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743F" w:rsidRDefault="006B743F" w:rsidP="00A51EFC">
      <w:pPr>
        <w:shd w:val="clear" w:color="auto" w:fill="FFFFFF"/>
        <w:spacing w:after="150"/>
        <w:ind w:left="-851" w:firstLine="708"/>
        <w:jc w:val="both"/>
        <w:rPr>
          <w:color w:val="000000"/>
          <w:sz w:val="28"/>
          <w:szCs w:val="28"/>
          <w:lang w:val="ro-RO" w:eastAsia="en-US"/>
        </w:rPr>
      </w:pPr>
      <w:r w:rsidRPr="00537EC1">
        <w:rPr>
          <w:color w:val="000000"/>
          <w:sz w:val="28"/>
          <w:szCs w:val="28"/>
          <w:lang w:val="ro-RO" w:eastAsia="en-US"/>
        </w:rPr>
        <w:t xml:space="preserve">Direcţia Asistenţă Socială şi Protecţie a Familiei Rîșcani este o  instituție publică, este o subdiviziune structurală din subordinea Consiliului Raional  şi are statut de direcţie - Direcţia Asistenţă Socială şi Protecţie a Familiei </w:t>
      </w:r>
      <w:r w:rsidR="009F7E69" w:rsidRPr="00537EC1">
        <w:rPr>
          <w:color w:val="000000"/>
          <w:sz w:val="28"/>
          <w:szCs w:val="28"/>
          <w:lang w:val="ro-RO" w:eastAsia="en-US"/>
        </w:rPr>
        <w:t>.</w:t>
      </w:r>
    </w:p>
    <w:p w:rsidR="003859F7" w:rsidRPr="00537EC1" w:rsidRDefault="003859F7" w:rsidP="003859F7">
      <w:pPr>
        <w:shd w:val="clear" w:color="auto" w:fill="FFFFFF"/>
        <w:spacing w:after="150"/>
        <w:ind w:left="-851" w:firstLine="708"/>
        <w:jc w:val="both"/>
        <w:rPr>
          <w:color w:val="000000"/>
          <w:sz w:val="28"/>
          <w:szCs w:val="28"/>
          <w:lang w:val="ro-RO" w:eastAsia="en-US"/>
        </w:rPr>
      </w:pPr>
      <w:r>
        <w:rPr>
          <w:color w:val="000000"/>
          <w:sz w:val="28"/>
          <w:szCs w:val="28"/>
          <w:lang w:val="ro-RO" w:eastAsia="en-US"/>
        </w:rPr>
        <w:t>Sistemul de asistență socială este predestinat</w:t>
      </w:r>
      <w:r w:rsidRPr="00537EC1">
        <w:rPr>
          <w:color w:val="000000"/>
          <w:sz w:val="28"/>
          <w:szCs w:val="28"/>
          <w:lang w:val="ro-RO" w:eastAsia="en-US"/>
        </w:rPr>
        <w:t xml:space="preserve"> pentru a </w:t>
      </w:r>
      <w:r>
        <w:rPr>
          <w:color w:val="000000"/>
          <w:sz w:val="28"/>
          <w:szCs w:val="28"/>
          <w:lang w:val="ro-RO" w:eastAsia="en-US"/>
        </w:rPr>
        <w:t>oferi sprijin</w:t>
      </w:r>
      <w:r w:rsidRPr="00537EC1">
        <w:rPr>
          <w:color w:val="000000"/>
          <w:sz w:val="28"/>
          <w:szCs w:val="28"/>
          <w:lang w:val="ro-RO" w:eastAsia="en-US"/>
        </w:rPr>
        <w:t xml:space="preserve"> familiilor și persoanelor ajunse  di</w:t>
      </w:r>
      <w:r>
        <w:rPr>
          <w:color w:val="000000"/>
          <w:sz w:val="28"/>
          <w:szCs w:val="28"/>
          <w:lang w:val="ro-RO" w:eastAsia="en-US"/>
        </w:rPr>
        <w:t>n diverse motive în situații</w:t>
      </w:r>
      <w:r w:rsidRPr="00537EC1">
        <w:rPr>
          <w:color w:val="000000"/>
          <w:sz w:val="28"/>
          <w:szCs w:val="28"/>
          <w:lang w:val="ro-RO" w:eastAsia="en-US"/>
        </w:rPr>
        <w:t xml:space="preserve"> </w:t>
      </w:r>
      <w:r>
        <w:rPr>
          <w:color w:val="000000"/>
          <w:sz w:val="28"/>
          <w:szCs w:val="28"/>
          <w:lang w:val="ro-RO" w:eastAsia="en-US"/>
        </w:rPr>
        <w:t>dificile.</w:t>
      </w:r>
    </w:p>
    <w:p w:rsidR="00546D86" w:rsidRPr="00537EC1" w:rsidRDefault="003859F7" w:rsidP="00A51EFC">
      <w:pPr>
        <w:ind w:left="-851" w:firstLine="708"/>
        <w:jc w:val="both"/>
        <w:rPr>
          <w:color w:val="000000"/>
          <w:sz w:val="28"/>
          <w:szCs w:val="28"/>
          <w:lang w:val="ro-RO" w:eastAsia="en-US"/>
        </w:rPr>
      </w:pPr>
      <w:r>
        <w:rPr>
          <w:bCs/>
          <w:color w:val="000000"/>
          <w:sz w:val="28"/>
          <w:szCs w:val="28"/>
          <w:lang w:val="ro-RO" w:eastAsia="en-US"/>
        </w:rPr>
        <w:t>DASPF  Rîşcani oferă srervicii și prestații</w:t>
      </w:r>
      <w:r w:rsidR="00546D86" w:rsidRPr="00537EC1">
        <w:rPr>
          <w:bCs/>
          <w:color w:val="000000"/>
          <w:sz w:val="28"/>
          <w:szCs w:val="28"/>
          <w:lang w:val="ro-RO" w:eastAsia="en-US"/>
        </w:rPr>
        <w:t xml:space="preserve">  ce </w:t>
      </w:r>
      <w:r w:rsidR="00546D86" w:rsidRPr="00537EC1">
        <w:rPr>
          <w:color w:val="000000"/>
          <w:sz w:val="28"/>
          <w:szCs w:val="28"/>
          <w:lang w:val="ro-RO" w:eastAsia="en-US"/>
        </w:rPr>
        <w:t xml:space="preserve">  constă în îmbunătățirea calității vieții persoanelor și familiilor defavorizate, prin acordarea asistenței şi suportului în vederea prevenirii, diminuării sau depășirii situaţiei de dificultate și integrarea socială a acestora.  </w:t>
      </w:r>
    </w:p>
    <w:p w:rsidR="00546D86" w:rsidRPr="00537EC1" w:rsidRDefault="00546D86" w:rsidP="00A51EFC">
      <w:pPr>
        <w:ind w:left="-851" w:firstLine="708"/>
        <w:jc w:val="both"/>
        <w:rPr>
          <w:rFonts w:eastAsiaTheme="minorHAnsi"/>
          <w:color w:val="333333"/>
          <w:sz w:val="28"/>
          <w:szCs w:val="28"/>
          <w:shd w:val="clear" w:color="auto" w:fill="FFFFFF"/>
          <w:lang w:val="en-US" w:eastAsia="en-US"/>
        </w:rPr>
      </w:pPr>
      <w:r w:rsidRPr="00537EC1">
        <w:rPr>
          <w:rFonts w:eastAsiaTheme="minorHAnsi"/>
          <w:color w:val="333333"/>
          <w:sz w:val="28"/>
          <w:szCs w:val="28"/>
          <w:shd w:val="clear" w:color="auto" w:fill="FFFFFF"/>
          <w:lang w:val="en-US" w:eastAsia="en-US"/>
        </w:rPr>
        <w:t>DASPF  este responsabilă de identificarea persoanelor defavorizate şi acordarea serviciil</w:t>
      </w:r>
      <w:r w:rsidR="003859F7">
        <w:rPr>
          <w:rFonts w:eastAsiaTheme="minorHAnsi"/>
          <w:color w:val="333333"/>
          <w:sz w:val="28"/>
          <w:szCs w:val="28"/>
          <w:shd w:val="clear" w:color="auto" w:fill="FFFFFF"/>
          <w:lang w:val="en-US" w:eastAsia="en-US"/>
        </w:rPr>
        <w:t xml:space="preserve">or sociale calitative, ajutor social </w:t>
      </w:r>
      <w:r w:rsidR="00174EF8">
        <w:rPr>
          <w:rFonts w:eastAsiaTheme="minorHAnsi"/>
          <w:color w:val="333333"/>
          <w:sz w:val="28"/>
          <w:szCs w:val="28"/>
          <w:shd w:val="clear" w:color="auto" w:fill="FFFFFF"/>
          <w:lang w:val="en-US" w:eastAsia="en-US"/>
        </w:rPr>
        <w:t xml:space="preserve">și </w:t>
      </w:r>
      <w:r w:rsidR="003859F7" w:rsidRPr="00537EC1">
        <w:rPr>
          <w:rFonts w:eastAsiaTheme="minorHAnsi"/>
          <w:color w:val="333333"/>
          <w:sz w:val="28"/>
          <w:szCs w:val="28"/>
          <w:shd w:val="clear" w:color="auto" w:fill="FFFFFF"/>
          <w:lang w:val="en-US" w:eastAsia="en-US"/>
        </w:rPr>
        <w:t>pentru perioada rece a anului</w:t>
      </w:r>
      <w:r w:rsidR="003859F7">
        <w:rPr>
          <w:rFonts w:eastAsiaTheme="minorHAnsi"/>
          <w:color w:val="333333"/>
          <w:sz w:val="28"/>
          <w:szCs w:val="28"/>
          <w:shd w:val="clear" w:color="auto" w:fill="FFFFFF"/>
          <w:lang w:val="en-US" w:eastAsia="en-US"/>
        </w:rPr>
        <w:t>,</w:t>
      </w:r>
      <w:r w:rsidR="00174EF8">
        <w:rPr>
          <w:rFonts w:eastAsiaTheme="minorHAnsi"/>
          <w:color w:val="333333"/>
          <w:sz w:val="28"/>
          <w:szCs w:val="28"/>
          <w:shd w:val="clear" w:color="auto" w:fill="FFFFFF"/>
          <w:lang w:val="en-US" w:eastAsia="en-US"/>
        </w:rPr>
        <w:t xml:space="preserve"> și</w:t>
      </w:r>
      <w:r w:rsidR="003859F7">
        <w:rPr>
          <w:rFonts w:eastAsiaTheme="minorHAnsi"/>
          <w:color w:val="333333"/>
          <w:sz w:val="28"/>
          <w:szCs w:val="28"/>
          <w:shd w:val="clear" w:color="auto" w:fill="FFFFFF"/>
          <w:lang w:val="en-US" w:eastAsia="en-US"/>
        </w:rPr>
        <w:t xml:space="preserve"> material </w:t>
      </w:r>
      <w:r w:rsidRPr="00537EC1">
        <w:rPr>
          <w:rFonts w:eastAsiaTheme="minorHAnsi"/>
          <w:color w:val="333333"/>
          <w:sz w:val="28"/>
          <w:szCs w:val="28"/>
          <w:shd w:val="clear" w:color="auto" w:fill="FFFFFF"/>
          <w:lang w:val="en-US" w:eastAsia="en-US"/>
        </w:rPr>
        <w:t xml:space="preserve"> în scopul ameliorării condiţiilor de trai. </w:t>
      </w:r>
    </w:p>
    <w:p w:rsidR="00546D86" w:rsidRPr="00537EC1" w:rsidRDefault="00546D86" w:rsidP="00A51EFC">
      <w:pPr>
        <w:shd w:val="clear" w:color="auto" w:fill="FFFFFF"/>
        <w:ind w:left="-851"/>
        <w:jc w:val="both"/>
        <w:rPr>
          <w:color w:val="000000"/>
          <w:sz w:val="28"/>
          <w:szCs w:val="28"/>
          <w:lang w:val="en-US"/>
        </w:rPr>
      </w:pPr>
      <w:r w:rsidRPr="00537EC1">
        <w:rPr>
          <w:color w:val="000000"/>
          <w:sz w:val="28"/>
          <w:szCs w:val="28"/>
          <w:lang w:val="en-US"/>
        </w:rPr>
        <w:t xml:space="preserve">     </w:t>
      </w:r>
      <w:r w:rsidR="001F0591" w:rsidRPr="00537EC1">
        <w:rPr>
          <w:color w:val="000000"/>
          <w:sz w:val="28"/>
          <w:szCs w:val="28"/>
          <w:lang w:val="en-US"/>
        </w:rPr>
        <w:t xml:space="preserve">   </w:t>
      </w:r>
      <w:r w:rsidR="00334E5D">
        <w:rPr>
          <w:color w:val="000000"/>
          <w:sz w:val="28"/>
          <w:szCs w:val="28"/>
          <w:lang w:val="en-US"/>
        </w:rPr>
        <w:t xml:space="preserve">Șefa direcției Doamna Mariana Turea împreună cu angajații direcției </w:t>
      </w:r>
      <w:r w:rsidR="00174EF8">
        <w:rPr>
          <w:color w:val="000000"/>
          <w:sz w:val="28"/>
          <w:szCs w:val="28"/>
          <w:lang w:val="en-US"/>
        </w:rPr>
        <w:t>realizează la nivel</w:t>
      </w:r>
      <w:r w:rsidRPr="00537EC1">
        <w:rPr>
          <w:color w:val="000000"/>
          <w:sz w:val="28"/>
          <w:szCs w:val="28"/>
          <w:lang w:val="en-US"/>
        </w:rPr>
        <w:t xml:space="preserve"> raional măsurile de asistență socială în domeniul protecției copilului, familiei, persoanelor singure, persoanelor </w:t>
      </w:r>
      <w:r w:rsidR="00174EF8">
        <w:rPr>
          <w:color w:val="000000"/>
          <w:sz w:val="28"/>
          <w:szCs w:val="28"/>
          <w:lang w:val="en-US"/>
        </w:rPr>
        <w:t>vâ</w:t>
      </w:r>
      <w:r w:rsidRPr="00537EC1">
        <w:rPr>
          <w:color w:val="000000"/>
          <w:sz w:val="28"/>
          <w:szCs w:val="28"/>
          <w:lang w:val="en-US"/>
        </w:rPr>
        <w:t>rstnice, persoane</w:t>
      </w:r>
      <w:r w:rsidR="00174EF8">
        <w:rPr>
          <w:color w:val="000000"/>
          <w:sz w:val="28"/>
          <w:szCs w:val="28"/>
          <w:lang w:val="en-US"/>
        </w:rPr>
        <w:t xml:space="preserve">lor cu dizabilități, precum şi </w:t>
      </w:r>
      <w:r w:rsidRPr="00537EC1">
        <w:rPr>
          <w:color w:val="000000"/>
          <w:sz w:val="28"/>
          <w:szCs w:val="28"/>
          <w:lang w:val="en-US"/>
        </w:rPr>
        <w:t xml:space="preserve"> oricăror persoane aflate în nevoie.</w:t>
      </w:r>
    </w:p>
    <w:p w:rsidR="00EA136D" w:rsidRDefault="001F0591" w:rsidP="00EA136D">
      <w:pPr>
        <w:widowControl w:val="0"/>
        <w:suppressAutoHyphens/>
        <w:autoSpaceDN w:val="0"/>
        <w:ind w:left="-851" w:firstLine="283"/>
        <w:jc w:val="both"/>
        <w:rPr>
          <w:rFonts w:eastAsia="SimSun"/>
          <w:kern w:val="3"/>
          <w:sz w:val="28"/>
          <w:szCs w:val="28"/>
          <w:lang w:val="ro-RO" w:eastAsia="zh-CN" w:bidi="hi-IN"/>
        </w:rPr>
      </w:pPr>
      <w:r w:rsidRPr="00537EC1">
        <w:rPr>
          <w:rFonts w:eastAsia="SimSun"/>
          <w:kern w:val="3"/>
          <w:sz w:val="28"/>
          <w:szCs w:val="28"/>
          <w:lang w:val="ro-RO" w:eastAsia="zh-CN" w:bidi="hi-IN"/>
        </w:rPr>
        <w:t xml:space="preserve">    </w:t>
      </w:r>
      <w:r w:rsidR="00EA136D" w:rsidRPr="00537EC1">
        <w:rPr>
          <w:rFonts w:eastAsia="SimSun"/>
          <w:kern w:val="3"/>
          <w:sz w:val="28"/>
          <w:szCs w:val="28"/>
          <w:lang w:val="ro-RO" w:eastAsia="zh-CN" w:bidi="hi-IN"/>
        </w:rPr>
        <w:t>Activitatea  Direcției se realizează în conformitate cu Planul  de activitate, Regulamentul de organizare şi funcţionare a DASPF  aprobat prin Decizia CR, Hotărârile Guvernului RM, Ordinile, instrucţiunile MMPS RM, deciziile Consiliului raional, care au fost îndreptate spre acţiuni concrete în vederea protecţiei sociale a categoriilor social-dezavantajate ale populaţiei, precum şi crearea condiţiilor favorabile de muncă şi asigurarea activităţii normale a Direcţiei.</w:t>
      </w:r>
    </w:p>
    <w:p w:rsidR="00A51EFC" w:rsidRPr="00A67D55" w:rsidRDefault="00A51EFC" w:rsidP="00537EC1">
      <w:pPr>
        <w:shd w:val="clear" w:color="auto" w:fill="FFFFFF"/>
        <w:jc w:val="both"/>
        <w:rPr>
          <w:color w:val="111FDB"/>
          <w:sz w:val="32"/>
          <w:szCs w:val="32"/>
          <w:lang w:val="en-US"/>
        </w:rPr>
      </w:pPr>
    </w:p>
    <w:p w:rsidR="00546D86" w:rsidRPr="00546D86" w:rsidRDefault="00EA136D" w:rsidP="00EA136D">
      <w:pPr>
        <w:shd w:val="clear" w:color="auto" w:fill="FFFFFF"/>
        <w:spacing w:after="150"/>
        <w:ind w:left="-851"/>
        <w:jc w:val="both"/>
        <w:rPr>
          <w:color w:val="000000"/>
          <w:sz w:val="28"/>
          <w:szCs w:val="28"/>
          <w:lang w:val="en-US" w:eastAsia="en-US"/>
        </w:rPr>
      </w:pPr>
      <w:r w:rsidRPr="00BC64C5">
        <w:rPr>
          <w:noProof/>
          <w:color w:val="111FDB"/>
          <w:sz w:val="28"/>
          <w:szCs w:val="28"/>
        </w:rPr>
        <w:drawing>
          <wp:inline distT="0" distB="0" distL="0" distR="0" wp14:anchorId="792B8F70" wp14:editId="172AA3EA">
            <wp:extent cx="3247175" cy="2390140"/>
            <wp:effectExtent l="0" t="0" r="0" b="0"/>
            <wp:docPr id="29" name="Рисунок 29" descr="C:\Users\User\Desktop\Новая папка (2)\329918996_3426634357612297_80272202240716584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Новая папка (2)\329918996_3426634357612297_8027220224071658429_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76598" cy="2411797"/>
                    </a:xfrm>
                    <a:prstGeom prst="rect">
                      <a:avLst/>
                    </a:prstGeom>
                    <a:noFill/>
                    <a:ln>
                      <a:noFill/>
                    </a:ln>
                  </pic:spPr>
                </pic:pic>
              </a:graphicData>
            </a:graphic>
          </wp:inline>
        </w:drawing>
      </w:r>
      <w:r w:rsidR="00562FC6">
        <w:rPr>
          <w:noProof/>
          <w:color w:val="000000"/>
          <w:sz w:val="28"/>
          <w:szCs w:val="28"/>
        </w:rPr>
        <w:drawing>
          <wp:inline distT="0" distB="0" distL="0" distR="0" wp14:anchorId="3985F12F">
            <wp:extent cx="3388995" cy="2422788"/>
            <wp:effectExtent l="0" t="0" r="190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28641" cy="2451131"/>
                    </a:xfrm>
                    <a:prstGeom prst="rect">
                      <a:avLst/>
                    </a:prstGeom>
                    <a:noFill/>
                  </pic:spPr>
                </pic:pic>
              </a:graphicData>
            </a:graphic>
          </wp:inline>
        </w:drawing>
      </w:r>
    </w:p>
    <w:p w:rsidR="009D2A0C" w:rsidRDefault="009D2A0C" w:rsidP="00BC64C5">
      <w:pPr>
        <w:shd w:val="clear" w:color="auto" w:fill="FFFFFF"/>
        <w:spacing w:after="150"/>
        <w:ind w:left="-426" w:hanging="426"/>
        <w:jc w:val="both"/>
        <w:rPr>
          <w:color w:val="111FDB"/>
          <w:sz w:val="28"/>
          <w:szCs w:val="28"/>
          <w:lang w:val="en-US"/>
        </w:rPr>
      </w:pPr>
    </w:p>
    <w:p w:rsidR="00101675" w:rsidRDefault="00E84ED4" w:rsidP="00BC64C5">
      <w:pPr>
        <w:shd w:val="clear" w:color="auto" w:fill="FFFFFF"/>
        <w:spacing w:after="150"/>
        <w:ind w:left="-426" w:hanging="426"/>
        <w:jc w:val="both"/>
        <w:rPr>
          <w:color w:val="111FDB"/>
          <w:sz w:val="28"/>
          <w:szCs w:val="28"/>
          <w:lang w:val="en-US"/>
        </w:rPr>
      </w:pPr>
      <w:r w:rsidRPr="00E84ED4">
        <w:rPr>
          <w:noProof/>
          <w:color w:val="111FDB"/>
          <w:sz w:val="28"/>
          <w:szCs w:val="28"/>
        </w:rPr>
        <w:drawing>
          <wp:inline distT="0" distB="0" distL="0" distR="0">
            <wp:extent cx="3379897" cy="2476500"/>
            <wp:effectExtent l="0" t="0" r="0" b="0"/>
            <wp:docPr id="5" name="Рисунок 5" descr="C:\Users\User\Desktop\Новая папка (2)\329745602_583438983675985_74767834053950226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 (2)\329745602_583438983675985_7476783405395022671_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18693" cy="2504926"/>
                    </a:xfrm>
                    <a:prstGeom prst="rect">
                      <a:avLst/>
                    </a:prstGeom>
                    <a:noFill/>
                    <a:ln>
                      <a:noFill/>
                    </a:ln>
                  </pic:spPr>
                </pic:pic>
              </a:graphicData>
            </a:graphic>
          </wp:inline>
        </w:drawing>
      </w:r>
      <w:r w:rsidR="00537EC1" w:rsidRPr="00280CC7">
        <w:rPr>
          <w:noProof/>
          <w:color w:val="111FDB"/>
          <w:sz w:val="28"/>
          <w:szCs w:val="28"/>
        </w:rPr>
        <w:drawing>
          <wp:inline distT="0" distB="0" distL="0" distR="0" wp14:anchorId="071EAA0E" wp14:editId="3E6E9515">
            <wp:extent cx="3209925" cy="2447260"/>
            <wp:effectExtent l="0" t="0" r="0" b="0"/>
            <wp:docPr id="8" name="Рисунок 8" descr="C:\Users\User\Desktop\Новая папка (2)\329876852_1174920786494940_86328523223805273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2)\329876852_1174920786494940_8632852322380527307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59809" cy="2485291"/>
                    </a:xfrm>
                    <a:prstGeom prst="rect">
                      <a:avLst/>
                    </a:prstGeom>
                    <a:noFill/>
                    <a:ln>
                      <a:noFill/>
                    </a:ln>
                  </pic:spPr>
                </pic:pic>
              </a:graphicData>
            </a:graphic>
          </wp:inline>
        </w:drawing>
      </w:r>
    </w:p>
    <w:p w:rsidR="00280CC7" w:rsidRDefault="00280CC7" w:rsidP="00BC64C5">
      <w:pPr>
        <w:shd w:val="clear" w:color="auto" w:fill="FFFFFF"/>
        <w:spacing w:after="150"/>
        <w:ind w:left="-426" w:hanging="426"/>
        <w:jc w:val="both"/>
        <w:rPr>
          <w:color w:val="111FDB"/>
          <w:sz w:val="28"/>
          <w:szCs w:val="28"/>
          <w:lang w:val="en-US"/>
        </w:rPr>
      </w:pPr>
    </w:p>
    <w:p w:rsidR="0088006B" w:rsidRPr="006B743F" w:rsidRDefault="0088006B" w:rsidP="00BC64C5">
      <w:pPr>
        <w:shd w:val="clear" w:color="auto" w:fill="FFFFFF"/>
        <w:spacing w:after="150"/>
        <w:ind w:left="-426" w:hanging="426"/>
        <w:jc w:val="both"/>
        <w:rPr>
          <w:color w:val="111FDB"/>
          <w:sz w:val="28"/>
          <w:szCs w:val="28"/>
          <w:lang w:val="en-US"/>
        </w:rPr>
      </w:pPr>
    </w:p>
    <w:p w:rsidR="006B743F" w:rsidRDefault="00A51EFC" w:rsidP="00984C90">
      <w:pPr>
        <w:ind w:left="-851" w:right="-426"/>
        <w:rPr>
          <w:lang w:val="en-US"/>
        </w:rPr>
      </w:pPr>
      <w:r w:rsidRPr="0087495B">
        <w:rPr>
          <w:noProof/>
        </w:rPr>
        <w:drawing>
          <wp:inline distT="0" distB="0" distL="0" distR="0" wp14:anchorId="75934281" wp14:editId="2D6B57E9">
            <wp:extent cx="2952750" cy="2329535"/>
            <wp:effectExtent l="0" t="0" r="0" b="0"/>
            <wp:docPr id="35" name="Рисунок 35" descr="C:\Users\User\Desktop\IMG_20230102_111626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_20230102_111626_6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7463" cy="2341143"/>
                    </a:xfrm>
                    <a:prstGeom prst="rect">
                      <a:avLst/>
                    </a:prstGeom>
                    <a:noFill/>
                    <a:ln>
                      <a:noFill/>
                    </a:ln>
                  </pic:spPr>
                </pic:pic>
              </a:graphicData>
            </a:graphic>
          </wp:inline>
        </w:drawing>
      </w:r>
      <w:r w:rsidR="006B743F" w:rsidRPr="006B743F">
        <w:rPr>
          <w:noProof/>
        </w:rPr>
        <w:drawing>
          <wp:inline distT="0" distB="0" distL="0" distR="0">
            <wp:extent cx="3227274" cy="2313940"/>
            <wp:effectExtent l="0" t="0" r="0" b="0"/>
            <wp:docPr id="1" name="Рисунок 1" descr="C:\Users\User\Desktop\FaceApp_167956381647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aceApp_1679563816473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88657" cy="2357951"/>
                    </a:xfrm>
                    <a:prstGeom prst="rect">
                      <a:avLst/>
                    </a:prstGeom>
                    <a:noFill/>
                    <a:ln>
                      <a:noFill/>
                    </a:ln>
                  </pic:spPr>
                </pic:pic>
              </a:graphicData>
            </a:graphic>
          </wp:inline>
        </w:drawing>
      </w:r>
      <w:r w:rsidR="003303E4" w:rsidRPr="003303E4">
        <w:rPr>
          <w:noProof/>
        </w:rPr>
        <w:drawing>
          <wp:inline distT="0" distB="0" distL="0" distR="0" wp14:anchorId="16535A4F" wp14:editId="16BC391B">
            <wp:extent cx="3790950" cy="2170430"/>
            <wp:effectExtent l="0" t="0" r="0" b="1270"/>
            <wp:docPr id="7" name="Рисунок 7" descr="C:\Users\User\Desktop\FaceApp_166158679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FaceApp_16615867927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05761" cy="2178910"/>
                    </a:xfrm>
                    <a:prstGeom prst="rect">
                      <a:avLst/>
                    </a:prstGeom>
                    <a:noFill/>
                    <a:ln>
                      <a:noFill/>
                    </a:ln>
                  </pic:spPr>
                </pic:pic>
              </a:graphicData>
            </a:graphic>
          </wp:inline>
        </w:drawing>
      </w:r>
      <w:r w:rsidR="00562FC6" w:rsidRPr="0087495B">
        <w:rPr>
          <w:noProof/>
        </w:rPr>
        <w:drawing>
          <wp:inline distT="0" distB="0" distL="0" distR="0" wp14:anchorId="49FE5883" wp14:editId="3D96772D">
            <wp:extent cx="2388870" cy="2142490"/>
            <wp:effectExtent l="0" t="0" r="0" b="0"/>
            <wp:docPr id="17" name="Рисунок 17" descr="C:\Users\User\Desktop\118532260_785770895494079_7504037073481397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118532260_785770895494079_750403707348139765_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34626" cy="2183527"/>
                    </a:xfrm>
                    <a:prstGeom prst="rect">
                      <a:avLst/>
                    </a:prstGeom>
                    <a:noFill/>
                    <a:ln>
                      <a:noFill/>
                    </a:ln>
                  </pic:spPr>
                </pic:pic>
              </a:graphicData>
            </a:graphic>
          </wp:inline>
        </w:drawing>
      </w:r>
    </w:p>
    <w:p w:rsidR="00984C90" w:rsidRDefault="00CA09E0" w:rsidP="002B2183">
      <w:pPr>
        <w:ind w:left="-567"/>
        <w:jc w:val="both"/>
        <w:rPr>
          <w:sz w:val="28"/>
          <w:szCs w:val="28"/>
          <w:lang w:val="ro-MD"/>
        </w:rPr>
      </w:pPr>
      <w:r w:rsidRPr="00CA09E0">
        <w:rPr>
          <w:sz w:val="28"/>
          <w:szCs w:val="28"/>
          <w:lang w:val="ro-MD"/>
        </w:rPr>
        <w:t xml:space="preserve">Asistenţa socială este o componentă a sistemului protecţiei sociale şi cuprinde un ansamblu de programe, măsuri şi servicii specializate, orientate spre protecţia persoanelor, familiilor, grupurilor aflate în dificultate, care nu au posibilitatea de a-şi asigura prin eforturi proprii accesul la o viaţă decentă din cauza unor circumstanţe de natură economică, socio-culturală, </w:t>
      </w:r>
    </w:p>
    <w:p w:rsidR="00984C90" w:rsidRDefault="00984C90" w:rsidP="002B2183">
      <w:pPr>
        <w:ind w:left="-567"/>
        <w:jc w:val="both"/>
        <w:rPr>
          <w:sz w:val="28"/>
          <w:szCs w:val="28"/>
          <w:lang w:val="ro-MD"/>
        </w:rPr>
      </w:pPr>
      <w:r w:rsidRPr="00984C90">
        <w:rPr>
          <w:sz w:val="28"/>
          <w:szCs w:val="28"/>
          <w:lang w:val="ro-MD"/>
        </w:rPr>
        <w:t>biologică sau psihologică</w:t>
      </w:r>
    </w:p>
    <w:p w:rsidR="00984C90" w:rsidRDefault="00984C90" w:rsidP="002B2183">
      <w:pPr>
        <w:ind w:left="-567"/>
        <w:jc w:val="both"/>
        <w:rPr>
          <w:sz w:val="28"/>
          <w:szCs w:val="28"/>
          <w:lang w:val="ro-MD"/>
        </w:rPr>
      </w:pPr>
    </w:p>
    <w:p w:rsidR="00984C90" w:rsidRDefault="009D2185" w:rsidP="002B2183">
      <w:pPr>
        <w:ind w:left="-567"/>
        <w:jc w:val="both"/>
        <w:rPr>
          <w:sz w:val="28"/>
          <w:szCs w:val="28"/>
          <w:lang w:val="ro-MD"/>
        </w:rPr>
      </w:pPr>
      <w:r>
        <w:rPr>
          <w:noProof/>
          <w:sz w:val="28"/>
          <w:szCs w:val="28"/>
        </w:rPr>
        <w:drawing>
          <wp:inline distT="0" distB="0" distL="0" distR="0" wp14:anchorId="0CC9CD0A" wp14:editId="34CBAC09">
            <wp:extent cx="3581400" cy="29813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7615" cy="2986499"/>
                    </a:xfrm>
                    <a:prstGeom prst="rect">
                      <a:avLst/>
                    </a:prstGeom>
                    <a:noFill/>
                  </pic:spPr>
                </pic:pic>
              </a:graphicData>
            </a:graphic>
          </wp:inline>
        </w:drawing>
      </w:r>
    </w:p>
    <w:p w:rsidR="00984C90" w:rsidRDefault="00984C90" w:rsidP="002B2183">
      <w:pPr>
        <w:ind w:left="-567"/>
        <w:jc w:val="both"/>
        <w:rPr>
          <w:sz w:val="28"/>
          <w:szCs w:val="28"/>
          <w:lang w:val="ro-MD"/>
        </w:rPr>
      </w:pPr>
    </w:p>
    <w:p w:rsidR="00CA09E0" w:rsidRPr="006B743F" w:rsidRDefault="00CA09E0" w:rsidP="002B2183">
      <w:pPr>
        <w:ind w:left="-567"/>
        <w:jc w:val="both"/>
        <w:rPr>
          <w:sz w:val="28"/>
          <w:szCs w:val="28"/>
          <w:lang w:val="ro-MD"/>
        </w:rPr>
      </w:pPr>
      <w:r w:rsidRPr="00CA09E0">
        <w:rPr>
          <w:sz w:val="28"/>
          <w:szCs w:val="28"/>
          <w:lang w:val="ro-MD"/>
        </w:rPr>
        <w:t xml:space="preserve">  </w:t>
      </w:r>
      <w:r w:rsidRPr="00CA09E0">
        <w:rPr>
          <w:sz w:val="28"/>
          <w:szCs w:val="28"/>
          <w:lang w:val="ro-MD"/>
        </w:rPr>
        <w:tab/>
      </w:r>
    </w:p>
    <w:p w:rsidR="009D2A0C" w:rsidRPr="00CA09E0" w:rsidRDefault="006B743F" w:rsidP="002B2183">
      <w:pPr>
        <w:shd w:val="clear" w:color="auto" w:fill="FFFFFF"/>
        <w:spacing w:after="150"/>
        <w:ind w:left="-567"/>
        <w:jc w:val="both"/>
        <w:rPr>
          <w:color w:val="000000"/>
          <w:sz w:val="28"/>
          <w:szCs w:val="28"/>
          <w:lang w:val="en-US"/>
        </w:rPr>
      </w:pPr>
      <w:r w:rsidRPr="006B743F">
        <w:rPr>
          <w:color w:val="000000"/>
          <w:sz w:val="28"/>
          <w:szCs w:val="28"/>
          <w:lang w:val="en-US"/>
        </w:rPr>
        <w:t>    </w:t>
      </w:r>
      <w:r w:rsidR="009F7E69">
        <w:rPr>
          <w:color w:val="000000"/>
          <w:sz w:val="28"/>
          <w:szCs w:val="28"/>
          <w:lang w:val="en-US"/>
        </w:rPr>
        <w:t xml:space="preserve">   </w:t>
      </w:r>
      <w:r w:rsidRPr="006B743F">
        <w:rPr>
          <w:color w:val="000000"/>
          <w:sz w:val="28"/>
          <w:szCs w:val="28"/>
          <w:lang w:val="en-US"/>
        </w:rPr>
        <w:t xml:space="preserve"> Instituția are rolul de a asigura aplicarea politicilor şi strategiilor guvernamentale de asistență </w:t>
      </w:r>
      <w:r w:rsidR="00174EF8">
        <w:rPr>
          <w:color w:val="000000"/>
          <w:sz w:val="28"/>
          <w:szCs w:val="28"/>
          <w:lang w:val="en-US"/>
        </w:rPr>
        <w:t xml:space="preserve">socială în vederea prevenirii </w:t>
      </w:r>
      <w:r w:rsidRPr="006B743F">
        <w:rPr>
          <w:color w:val="000000"/>
          <w:sz w:val="28"/>
          <w:szCs w:val="28"/>
          <w:lang w:val="en-US"/>
        </w:rPr>
        <w:t>sărăciei</w:t>
      </w:r>
      <w:r w:rsidR="00CA09E0">
        <w:rPr>
          <w:color w:val="000000"/>
          <w:sz w:val="28"/>
          <w:szCs w:val="28"/>
          <w:lang w:val="en-US"/>
        </w:rPr>
        <w:t xml:space="preserve"> </w:t>
      </w:r>
      <w:r w:rsidR="00CA09E0" w:rsidRPr="009F7E69">
        <w:rPr>
          <w:rFonts w:eastAsiaTheme="minorHAnsi"/>
          <w:color w:val="333333"/>
          <w:sz w:val="28"/>
          <w:szCs w:val="28"/>
          <w:shd w:val="clear" w:color="auto" w:fill="FFFFFF"/>
          <w:lang w:val="en-US" w:eastAsia="en-US"/>
        </w:rPr>
        <w:t>la nivel teritorial</w:t>
      </w:r>
      <w:r w:rsidRPr="006B743F">
        <w:rPr>
          <w:color w:val="000000"/>
          <w:sz w:val="28"/>
          <w:szCs w:val="28"/>
          <w:lang w:val="en-US"/>
        </w:rPr>
        <w:t>.</w:t>
      </w:r>
    </w:p>
    <w:p w:rsidR="009F7E69" w:rsidRPr="009F7E69" w:rsidRDefault="009F7E69" w:rsidP="00A054BA">
      <w:pPr>
        <w:shd w:val="clear" w:color="auto" w:fill="FFFFFF"/>
        <w:ind w:left="-567"/>
        <w:rPr>
          <w:bCs/>
          <w:iCs/>
          <w:color w:val="000000"/>
          <w:sz w:val="28"/>
          <w:szCs w:val="28"/>
          <w:lang w:val="ro-RO"/>
        </w:rPr>
      </w:pPr>
      <w:r w:rsidRPr="009F7E69">
        <w:rPr>
          <w:rFonts w:eastAsiaTheme="minorHAnsi"/>
          <w:color w:val="333333"/>
          <w:sz w:val="28"/>
          <w:szCs w:val="28"/>
          <w:shd w:val="clear" w:color="auto" w:fill="FFFFFF"/>
          <w:lang w:val="en-US" w:eastAsia="en-US"/>
        </w:rPr>
        <w:lastRenderedPageBreak/>
        <w:t xml:space="preserve"> </w:t>
      </w:r>
      <w:r w:rsidR="00CA09E0">
        <w:rPr>
          <w:rFonts w:eastAsiaTheme="minorHAnsi"/>
          <w:color w:val="333333"/>
          <w:sz w:val="28"/>
          <w:szCs w:val="28"/>
          <w:shd w:val="clear" w:color="auto" w:fill="FFFFFF"/>
          <w:lang w:val="en-US" w:eastAsia="en-US"/>
        </w:rPr>
        <w:tab/>
      </w:r>
      <w:r w:rsidRPr="009F7E69">
        <w:rPr>
          <w:bCs/>
          <w:iCs/>
          <w:color w:val="000000"/>
          <w:sz w:val="28"/>
          <w:szCs w:val="28"/>
          <w:lang w:val="ro-RO"/>
        </w:rPr>
        <w:t>De asistenţă socială beneficiază persoanele şi familiile care, din cauza unor factori de natură</w:t>
      </w:r>
      <w:r>
        <w:rPr>
          <w:bCs/>
          <w:iCs/>
          <w:color w:val="000000"/>
          <w:sz w:val="28"/>
          <w:szCs w:val="28"/>
          <w:lang w:val="ro-RO"/>
        </w:rPr>
        <w:t xml:space="preserve"> </w:t>
      </w:r>
      <w:r w:rsidRPr="009F7E69">
        <w:rPr>
          <w:bCs/>
          <w:iCs/>
          <w:color w:val="000000"/>
          <w:sz w:val="28"/>
          <w:szCs w:val="28"/>
          <w:lang w:val="ro-RO"/>
        </w:rPr>
        <w:t>economică, fizică, psihologică sau socială, nu au posibilitate să îşi asigure un nivel decent de</w:t>
      </w:r>
      <w:r>
        <w:rPr>
          <w:bCs/>
          <w:iCs/>
          <w:color w:val="000000"/>
          <w:sz w:val="28"/>
          <w:szCs w:val="28"/>
          <w:lang w:val="ro-RO"/>
        </w:rPr>
        <w:t xml:space="preserve"> </w:t>
      </w:r>
      <w:r w:rsidRPr="009F7E69">
        <w:rPr>
          <w:bCs/>
          <w:iCs/>
          <w:color w:val="000000"/>
          <w:sz w:val="28"/>
          <w:szCs w:val="28"/>
          <w:lang w:val="ro-RO"/>
        </w:rPr>
        <w:t>viaţă, şi anume:</w:t>
      </w:r>
    </w:p>
    <w:p w:rsidR="009F7E69" w:rsidRPr="009F7E69" w:rsidRDefault="009F7E69" w:rsidP="00A054BA">
      <w:pPr>
        <w:numPr>
          <w:ilvl w:val="0"/>
          <w:numId w:val="1"/>
        </w:numPr>
        <w:spacing w:after="160" w:line="259" w:lineRule="auto"/>
        <w:ind w:left="-567" w:firstLine="0"/>
        <w:contextualSpacing/>
        <w:jc w:val="both"/>
        <w:rPr>
          <w:color w:val="000000"/>
          <w:sz w:val="28"/>
          <w:szCs w:val="28"/>
          <w:lang w:val="ro-RO" w:eastAsia="en-US"/>
        </w:rPr>
      </w:pPr>
      <w:r w:rsidRPr="009F7E69">
        <w:rPr>
          <w:color w:val="000000"/>
          <w:sz w:val="28"/>
          <w:szCs w:val="28"/>
          <w:lang w:val="ro-RO" w:eastAsia="en-US"/>
        </w:rPr>
        <w:t>copiii în situație de risc , copiii separați de părinți;</w:t>
      </w:r>
    </w:p>
    <w:p w:rsidR="009F7E69" w:rsidRPr="009F7E69" w:rsidRDefault="009F7E69" w:rsidP="00A054BA">
      <w:pPr>
        <w:numPr>
          <w:ilvl w:val="0"/>
          <w:numId w:val="1"/>
        </w:numPr>
        <w:spacing w:after="160" w:line="259" w:lineRule="auto"/>
        <w:ind w:left="-567" w:firstLine="0"/>
        <w:contextualSpacing/>
        <w:jc w:val="both"/>
        <w:rPr>
          <w:color w:val="000000"/>
          <w:sz w:val="28"/>
          <w:szCs w:val="28"/>
          <w:lang w:val="ro-RO" w:eastAsia="en-US"/>
        </w:rPr>
      </w:pPr>
      <w:r w:rsidRPr="009F7E69">
        <w:rPr>
          <w:color w:val="000000"/>
          <w:sz w:val="28"/>
          <w:szCs w:val="28"/>
          <w:lang w:val="ro-RO" w:eastAsia="en-US"/>
        </w:rPr>
        <w:t>Familiile cu mulți copii;</w:t>
      </w:r>
    </w:p>
    <w:p w:rsidR="009F7E69" w:rsidRPr="009F7E69" w:rsidRDefault="009F7E69" w:rsidP="00A054BA">
      <w:pPr>
        <w:numPr>
          <w:ilvl w:val="0"/>
          <w:numId w:val="1"/>
        </w:numPr>
        <w:spacing w:after="160" w:line="259" w:lineRule="auto"/>
        <w:ind w:left="-567" w:firstLine="0"/>
        <w:contextualSpacing/>
        <w:jc w:val="both"/>
        <w:rPr>
          <w:color w:val="000000"/>
          <w:sz w:val="28"/>
          <w:szCs w:val="28"/>
          <w:lang w:val="ro-RO" w:eastAsia="en-US"/>
        </w:rPr>
      </w:pPr>
      <w:r w:rsidRPr="009F7E69">
        <w:rPr>
          <w:color w:val="000000"/>
          <w:sz w:val="28"/>
          <w:szCs w:val="28"/>
          <w:lang w:val="ro-RO" w:eastAsia="en-US"/>
        </w:rPr>
        <w:t>C</w:t>
      </w:r>
      <w:r w:rsidR="00174EF8">
        <w:rPr>
          <w:color w:val="000000"/>
          <w:sz w:val="28"/>
          <w:szCs w:val="28"/>
          <w:lang w:val="ro-RO" w:eastAsia="en-US"/>
        </w:rPr>
        <w:t>opiii cu disabilităţi pînă la vâ</w:t>
      </w:r>
      <w:r w:rsidRPr="009F7E69">
        <w:rPr>
          <w:color w:val="000000"/>
          <w:sz w:val="28"/>
          <w:szCs w:val="28"/>
          <w:lang w:val="ro-RO" w:eastAsia="en-US"/>
        </w:rPr>
        <w:t>rsta de 18 ani;</w:t>
      </w:r>
    </w:p>
    <w:p w:rsidR="009F7E69" w:rsidRPr="009F7E69" w:rsidRDefault="009F7E69" w:rsidP="00A054BA">
      <w:pPr>
        <w:numPr>
          <w:ilvl w:val="0"/>
          <w:numId w:val="1"/>
        </w:numPr>
        <w:spacing w:after="160" w:line="259" w:lineRule="auto"/>
        <w:ind w:left="-567" w:firstLine="0"/>
        <w:contextualSpacing/>
        <w:jc w:val="both"/>
        <w:rPr>
          <w:color w:val="000000"/>
          <w:sz w:val="28"/>
          <w:szCs w:val="28"/>
          <w:lang w:val="ro-RO" w:eastAsia="en-US"/>
        </w:rPr>
      </w:pPr>
      <w:r w:rsidRPr="009F7E69">
        <w:rPr>
          <w:color w:val="000000"/>
          <w:sz w:val="28"/>
          <w:szCs w:val="28"/>
          <w:lang w:val="ro-RO" w:eastAsia="en-US"/>
        </w:rPr>
        <w:t xml:space="preserve"> Familiile monoparentale cu copii;</w:t>
      </w:r>
    </w:p>
    <w:p w:rsidR="009F7E69" w:rsidRPr="009F7E69" w:rsidRDefault="009F7E69" w:rsidP="00A054BA">
      <w:pPr>
        <w:numPr>
          <w:ilvl w:val="0"/>
          <w:numId w:val="1"/>
        </w:numPr>
        <w:spacing w:after="160" w:line="259" w:lineRule="auto"/>
        <w:ind w:left="-567" w:firstLine="0"/>
        <w:contextualSpacing/>
        <w:jc w:val="both"/>
        <w:rPr>
          <w:color w:val="000000"/>
          <w:sz w:val="28"/>
          <w:szCs w:val="28"/>
          <w:lang w:val="ro-RO" w:eastAsia="en-US"/>
        </w:rPr>
      </w:pPr>
      <w:r w:rsidRPr="009F7E69">
        <w:rPr>
          <w:color w:val="000000"/>
          <w:sz w:val="28"/>
          <w:szCs w:val="28"/>
          <w:lang w:val="ro-RO" w:eastAsia="en-US"/>
        </w:rPr>
        <w:t xml:space="preserve"> Persoanele cu dizabilități;</w:t>
      </w:r>
    </w:p>
    <w:p w:rsidR="009F7E69" w:rsidRPr="009F7E69" w:rsidRDefault="009F7E69" w:rsidP="00A054BA">
      <w:pPr>
        <w:numPr>
          <w:ilvl w:val="0"/>
          <w:numId w:val="1"/>
        </w:numPr>
        <w:spacing w:after="160" w:line="259" w:lineRule="auto"/>
        <w:ind w:left="-567" w:firstLine="0"/>
        <w:contextualSpacing/>
        <w:jc w:val="both"/>
        <w:rPr>
          <w:color w:val="000000"/>
          <w:sz w:val="28"/>
          <w:szCs w:val="28"/>
          <w:lang w:val="ro-RO" w:eastAsia="en-US"/>
        </w:rPr>
      </w:pPr>
      <w:r w:rsidRPr="009F7E69">
        <w:rPr>
          <w:color w:val="000000"/>
          <w:sz w:val="28"/>
          <w:szCs w:val="28"/>
          <w:lang w:val="ro-RO" w:eastAsia="en-US"/>
        </w:rPr>
        <w:t xml:space="preserve"> Persoanele în etate;</w:t>
      </w:r>
    </w:p>
    <w:p w:rsidR="009F7E69" w:rsidRPr="009F7E69" w:rsidRDefault="009F7E69" w:rsidP="00A054BA">
      <w:pPr>
        <w:numPr>
          <w:ilvl w:val="0"/>
          <w:numId w:val="1"/>
        </w:numPr>
        <w:spacing w:after="160" w:line="259" w:lineRule="auto"/>
        <w:ind w:left="-567" w:firstLine="0"/>
        <w:contextualSpacing/>
        <w:jc w:val="both"/>
        <w:rPr>
          <w:color w:val="000000"/>
          <w:sz w:val="28"/>
          <w:szCs w:val="28"/>
          <w:lang w:val="ro-RO" w:eastAsia="en-US"/>
        </w:rPr>
      </w:pPr>
      <w:r w:rsidRPr="009F7E69">
        <w:rPr>
          <w:color w:val="000000"/>
          <w:sz w:val="28"/>
          <w:szCs w:val="28"/>
          <w:lang w:val="ro-RO" w:eastAsia="en-US"/>
        </w:rPr>
        <w:t xml:space="preserve"> Victimele violenței în familie;</w:t>
      </w:r>
    </w:p>
    <w:p w:rsidR="00BC64C5" w:rsidRDefault="009F7E69" w:rsidP="00BC64C5">
      <w:pPr>
        <w:numPr>
          <w:ilvl w:val="0"/>
          <w:numId w:val="1"/>
        </w:numPr>
        <w:spacing w:after="160" w:line="259" w:lineRule="auto"/>
        <w:ind w:left="-567" w:firstLine="0"/>
        <w:contextualSpacing/>
        <w:jc w:val="both"/>
        <w:rPr>
          <w:color w:val="000000"/>
          <w:sz w:val="28"/>
          <w:szCs w:val="28"/>
          <w:lang w:val="ro-RO" w:eastAsia="en-US"/>
        </w:rPr>
      </w:pPr>
      <w:r w:rsidRPr="009F7E69">
        <w:rPr>
          <w:color w:val="000000"/>
          <w:sz w:val="28"/>
          <w:szCs w:val="28"/>
          <w:lang w:val="ro-RO" w:eastAsia="en-US"/>
        </w:rPr>
        <w:t xml:space="preserve"> Victimele și potențialele victime ale traficului de ființe umane;</w:t>
      </w:r>
    </w:p>
    <w:p w:rsidR="00562FC6" w:rsidRPr="00923DB5" w:rsidRDefault="009F7E69" w:rsidP="00537EC1">
      <w:pPr>
        <w:numPr>
          <w:ilvl w:val="0"/>
          <w:numId w:val="1"/>
        </w:numPr>
        <w:spacing w:after="160" w:line="259" w:lineRule="auto"/>
        <w:ind w:left="-567" w:firstLine="0"/>
        <w:contextualSpacing/>
        <w:jc w:val="both"/>
        <w:rPr>
          <w:color w:val="000000"/>
          <w:sz w:val="28"/>
          <w:szCs w:val="28"/>
          <w:lang w:val="ro-RO" w:eastAsia="en-US"/>
        </w:rPr>
      </w:pPr>
      <w:r w:rsidRPr="00BC64C5">
        <w:rPr>
          <w:color w:val="000000"/>
          <w:sz w:val="28"/>
          <w:szCs w:val="28"/>
          <w:lang w:val="ro-RO" w:eastAsia="en-US"/>
        </w:rPr>
        <w:t>Persoanele și familiile defavorizate.</w:t>
      </w:r>
    </w:p>
    <w:p w:rsidR="00562FC6" w:rsidRPr="00562FC6" w:rsidRDefault="001F0591" w:rsidP="00562FC6">
      <w:pPr>
        <w:shd w:val="clear" w:color="auto" w:fill="FFFFFF"/>
        <w:ind w:right="425"/>
        <w:jc w:val="both"/>
        <w:rPr>
          <w:color w:val="111FDB"/>
          <w:sz w:val="28"/>
          <w:szCs w:val="28"/>
          <w:lang w:val="ro-RO"/>
        </w:rPr>
      </w:pPr>
      <w:r w:rsidRPr="001F0591">
        <w:rPr>
          <w:rFonts w:eastAsiaTheme="minorHAnsi"/>
          <w:b/>
          <w:sz w:val="28"/>
          <w:szCs w:val="28"/>
          <w:lang w:val="ro-RO" w:eastAsia="en-US"/>
        </w:rPr>
        <w:t xml:space="preserve">Serviciul Asistenţă socială comunitară </w:t>
      </w:r>
    </w:p>
    <w:p w:rsidR="00552555" w:rsidRDefault="001F0591" w:rsidP="00562FC6">
      <w:pPr>
        <w:shd w:val="clear" w:color="auto" w:fill="FFFFFF"/>
        <w:ind w:left="-709" w:firstLine="425"/>
        <w:jc w:val="both"/>
        <w:rPr>
          <w:rFonts w:eastAsiaTheme="minorHAnsi"/>
          <w:sz w:val="28"/>
          <w:szCs w:val="28"/>
          <w:lang w:val="en-US" w:eastAsia="en-US"/>
        </w:rPr>
      </w:pPr>
      <w:r w:rsidRPr="00A51EFC">
        <w:rPr>
          <w:rFonts w:eastAsiaTheme="minorHAnsi"/>
          <w:sz w:val="28"/>
          <w:szCs w:val="28"/>
          <w:lang w:val="en-US" w:eastAsia="en-US"/>
        </w:rPr>
        <w:t>Serviciul de asistența s</w:t>
      </w:r>
      <w:r w:rsidR="00174EF8">
        <w:rPr>
          <w:rFonts w:eastAsiaTheme="minorHAnsi"/>
          <w:sz w:val="28"/>
          <w:szCs w:val="28"/>
          <w:lang w:val="en-US" w:eastAsia="en-US"/>
        </w:rPr>
        <w:t>ocială comunitară are ca funcția</w:t>
      </w:r>
      <w:r w:rsidRPr="00A51EFC">
        <w:rPr>
          <w:rFonts w:eastAsiaTheme="minorHAnsi"/>
          <w:sz w:val="28"/>
          <w:szCs w:val="28"/>
          <w:lang w:val="en-US" w:eastAsia="en-US"/>
        </w:rPr>
        <w:t xml:space="preserve"> de a acționa la nivel de comunitate, la nivel de grupuri de beneficiari și la nivel de persoană aflată în dific</w:t>
      </w:r>
      <w:r w:rsidR="00174EF8">
        <w:rPr>
          <w:rFonts w:eastAsiaTheme="minorHAnsi"/>
          <w:sz w:val="28"/>
          <w:szCs w:val="28"/>
          <w:lang w:val="en-US" w:eastAsia="en-US"/>
        </w:rPr>
        <w:t>ultate, de a susține comunități</w:t>
      </w:r>
      <w:r w:rsidRPr="00A51EFC">
        <w:rPr>
          <w:rFonts w:eastAsiaTheme="minorHAnsi"/>
          <w:sz w:val="28"/>
          <w:szCs w:val="28"/>
          <w:lang w:val="en-US" w:eastAsia="en-US"/>
        </w:rPr>
        <w:t xml:space="preserve">le în vederea prevenirii și soluționarii situațiilor de dificultate.  </w:t>
      </w:r>
      <w:r w:rsidR="00552555" w:rsidRPr="00552555">
        <w:rPr>
          <w:rFonts w:eastAsiaTheme="minorHAnsi"/>
          <w:sz w:val="28"/>
          <w:szCs w:val="28"/>
          <w:lang w:val="en-US" w:eastAsia="en-US"/>
        </w:rPr>
        <w:t xml:space="preserve">Prestarea serviciilor sociale  primare la nivel de comunitate se realizează  de către </w:t>
      </w:r>
      <w:r w:rsidR="00174EF8">
        <w:rPr>
          <w:rFonts w:eastAsiaTheme="minorHAnsi"/>
          <w:sz w:val="28"/>
          <w:szCs w:val="28"/>
          <w:lang w:val="en-US" w:eastAsia="en-US"/>
        </w:rPr>
        <w:t>asistenții social utilizâ</w:t>
      </w:r>
      <w:r w:rsidR="00552555" w:rsidRPr="00552555">
        <w:rPr>
          <w:rFonts w:eastAsiaTheme="minorHAnsi"/>
          <w:sz w:val="28"/>
          <w:szCs w:val="28"/>
          <w:lang w:val="en-US" w:eastAsia="en-US"/>
        </w:rPr>
        <w:t>nd metoda princi</w:t>
      </w:r>
      <w:r w:rsidR="00174EF8">
        <w:rPr>
          <w:rFonts w:eastAsiaTheme="minorHAnsi"/>
          <w:sz w:val="28"/>
          <w:szCs w:val="28"/>
          <w:lang w:val="en-US" w:eastAsia="en-US"/>
        </w:rPr>
        <w:t>pală de lucru Menagment de caz</w:t>
      </w:r>
    </w:p>
    <w:p w:rsidR="001F0591" w:rsidRDefault="001F0591" w:rsidP="00562FC6">
      <w:pPr>
        <w:spacing w:after="160" w:line="259" w:lineRule="auto"/>
        <w:ind w:left="-567"/>
        <w:contextualSpacing/>
        <w:jc w:val="both"/>
        <w:rPr>
          <w:color w:val="000000"/>
          <w:sz w:val="28"/>
          <w:szCs w:val="28"/>
          <w:lang w:val="ro-RO" w:eastAsia="en-US"/>
        </w:rPr>
      </w:pPr>
      <w:r>
        <w:rPr>
          <w:noProof/>
          <w:color w:val="000000"/>
          <w:sz w:val="28"/>
          <w:szCs w:val="28"/>
        </w:rPr>
        <w:drawing>
          <wp:inline distT="0" distB="0" distL="0" distR="0" wp14:anchorId="093C7635">
            <wp:extent cx="1932981" cy="139509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9684" cy="1428802"/>
                    </a:xfrm>
                    <a:prstGeom prst="rect">
                      <a:avLst/>
                    </a:prstGeom>
                    <a:noFill/>
                  </pic:spPr>
                </pic:pic>
              </a:graphicData>
            </a:graphic>
          </wp:inline>
        </w:drawing>
      </w:r>
      <w:r w:rsidR="00562FC6">
        <w:rPr>
          <w:noProof/>
          <w:color w:val="000000"/>
          <w:sz w:val="28"/>
          <w:szCs w:val="28"/>
        </w:rPr>
        <w:drawing>
          <wp:inline distT="0" distB="0" distL="0" distR="0" wp14:anchorId="2F949B0B" wp14:editId="730CBB20">
            <wp:extent cx="2424430" cy="1381063"/>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92408" cy="1419786"/>
                    </a:xfrm>
                    <a:prstGeom prst="rect">
                      <a:avLst/>
                    </a:prstGeom>
                    <a:noFill/>
                  </pic:spPr>
                </pic:pic>
              </a:graphicData>
            </a:graphic>
          </wp:inline>
        </w:drawing>
      </w:r>
      <w:r w:rsidR="009A62CD">
        <w:rPr>
          <w:noProof/>
          <w:color w:val="000000"/>
          <w:sz w:val="28"/>
          <w:szCs w:val="28"/>
        </w:rPr>
        <w:drawing>
          <wp:inline distT="0" distB="0" distL="0" distR="0" wp14:anchorId="41D8990B">
            <wp:extent cx="1828546" cy="1354455"/>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33432" cy="1358074"/>
                    </a:xfrm>
                    <a:prstGeom prst="rect">
                      <a:avLst/>
                    </a:prstGeom>
                    <a:noFill/>
                  </pic:spPr>
                </pic:pic>
              </a:graphicData>
            </a:graphic>
          </wp:inline>
        </w:drawing>
      </w:r>
    </w:p>
    <w:p w:rsidR="000C6EDC" w:rsidRDefault="000C6EDC" w:rsidP="00562FC6">
      <w:pPr>
        <w:spacing w:after="160" w:line="259" w:lineRule="auto"/>
        <w:ind w:left="-567"/>
        <w:contextualSpacing/>
        <w:jc w:val="both"/>
        <w:rPr>
          <w:color w:val="000000"/>
          <w:sz w:val="28"/>
          <w:szCs w:val="28"/>
          <w:lang w:val="ro-RO" w:eastAsia="en-US"/>
        </w:rPr>
      </w:pPr>
    </w:p>
    <w:p w:rsidR="00562FC6" w:rsidRPr="00923DB5" w:rsidRDefault="000C6EDC" w:rsidP="00923DB5">
      <w:pPr>
        <w:pStyle w:val="a5"/>
        <w:spacing w:before="0" w:beforeAutospacing="0" w:after="0" w:afterAutospacing="0"/>
        <w:ind w:left="-567"/>
        <w:jc w:val="both"/>
        <w:rPr>
          <w:sz w:val="28"/>
          <w:szCs w:val="28"/>
          <w:lang w:val="es-ES"/>
        </w:rPr>
      </w:pPr>
      <w:r w:rsidRPr="000C6EDC">
        <w:rPr>
          <w:color w:val="000000"/>
          <w:sz w:val="28"/>
          <w:szCs w:val="28"/>
          <w:lang w:val="ro-RO" w:eastAsia="en-US"/>
        </w:rPr>
        <w:t>Șef</w:t>
      </w:r>
      <w:r w:rsidR="00174EF8">
        <w:rPr>
          <w:color w:val="000000"/>
          <w:sz w:val="28"/>
          <w:szCs w:val="28"/>
          <w:lang w:val="ro-RO" w:eastAsia="en-US"/>
        </w:rPr>
        <w:t>ul</w:t>
      </w:r>
      <w:r w:rsidRPr="000C6EDC">
        <w:rPr>
          <w:color w:val="000000"/>
          <w:sz w:val="28"/>
          <w:szCs w:val="28"/>
          <w:lang w:val="ro-RO" w:eastAsia="en-US"/>
        </w:rPr>
        <w:t xml:space="preserve"> Serviciu</w:t>
      </w:r>
      <w:r w:rsidR="00174EF8">
        <w:rPr>
          <w:color w:val="000000"/>
          <w:sz w:val="28"/>
          <w:szCs w:val="28"/>
          <w:lang w:val="ro-RO" w:eastAsia="en-US"/>
        </w:rPr>
        <w:t>lui</w:t>
      </w:r>
      <w:r w:rsidRPr="000C6EDC">
        <w:rPr>
          <w:color w:val="000000"/>
          <w:sz w:val="28"/>
          <w:szCs w:val="28"/>
          <w:lang w:val="ro-RO" w:eastAsia="en-US"/>
        </w:rPr>
        <w:t xml:space="preserve"> împreună cu s</w:t>
      </w:r>
      <w:r w:rsidR="00174EF8">
        <w:rPr>
          <w:color w:val="000000"/>
          <w:sz w:val="28"/>
          <w:szCs w:val="28"/>
          <w:lang w:val="ro-RO" w:eastAsia="en-US"/>
        </w:rPr>
        <w:t xml:space="preserve">upervizorii și alți specialiști oferă ajutor la necesitate </w:t>
      </w:r>
      <w:r w:rsidRPr="000C6EDC">
        <w:rPr>
          <w:color w:val="000000"/>
          <w:sz w:val="28"/>
          <w:szCs w:val="28"/>
          <w:lang w:val="ro-RO" w:eastAsia="en-US"/>
        </w:rPr>
        <w:t>pentru a depăşi perioada dificilă</w:t>
      </w:r>
      <w:r w:rsidR="00174EF8">
        <w:rPr>
          <w:color w:val="000000"/>
          <w:sz w:val="28"/>
          <w:szCs w:val="28"/>
          <w:lang w:val="ro-RO" w:eastAsia="en-US"/>
        </w:rPr>
        <w:t xml:space="preserve">, </w:t>
      </w:r>
      <w:r w:rsidRPr="000C6EDC">
        <w:rPr>
          <w:color w:val="000000"/>
          <w:sz w:val="28"/>
          <w:szCs w:val="28"/>
          <w:lang w:val="ro-RO" w:eastAsia="en-US"/>
        </w:rPr>
        <w:t xml:space="preserve"> </w:t>
      </w:r>
      <w:r w:rsidR="00174EF8">
        <w:rPr>
          <w:color w:val="000000"/>
          <w:sz w:val="28"/>
          <w:szCs w:val="28"/>
          <w:lang w:val="ro-RO" w:eastAsia="en-US"/>
        </w:rPr>
        <w:t>precum și</w:t>
      </w:r>
      <w:r w:rsidRPr="000C6EDC">
        <w:rPr>
          <w:color w:val="000000"/>
          <w:sz w:val="28"/>
          <w:szCs w:val="28"/>
          <w:lang w:val="ro-RO" w:eastAsia="en-US"/>
        </w:rPr>
        <w:t xml:space="preserve"> consultanţă profesională în realizarea procedurilor managementului de  caz, referirea cazurilor spre serviciile sociale specializate şi contribuie la dezvoltarea profesională şi personală a asistenţilor sociali comunitari supervizaţ</w:t>
      </w:r>
      <w:r w:rsidR="00174EF8">
        <w:rPr>
          <w:color w:val="000000"/>
          <w:sz w:val="28"/>
          <w:szCs w:val="28"/>
          <w:lang w:val="ro-RO" w:eastAsia="en-US"/>
        </w:rPr>
        <w:t>i.</w:t>
      </w:r>
    </w:p>
    <w:p w:rsidR="00EF5EBA" w:rsidRDefault="00EF5EBA" w:rsidP="0089112A">
      <w:pPr>
        <w:pStyle w:val="Standard"/>
        <w:ind w:left="-426" w:firstLine="709"/>
        <w:jc w:val="both"/>
        <w:rPr>
          <w:sz w:val="28"/>
          <w:szCs w:val="28"/>
        </w:rPr>
      </w:pPr>
      <w:r w:rsidRPr="00EF5EBA">
        <w:rPr>
          <w:b/>
          <w:sz w:val="28"/>
          <w:szCs w:val="28"/>
        </w:rPr>
        <w:t>În domeniul protecției copilului şi a familiei</w:t>
      </w:r>
      <w:r w:rsidRPr="00EF5EBA">
        <w:rPr>
          <w:sz w:val="28"/>
          <w:szCs w:val="28"/>
        </w:rPr>
        <w:t xml:space="preserve">, Direcția asigură respectarea drepturilor copilului prin servicii de consiliere, prevenire a separării acestuia de familie, </w:t>
      </w:r>
      <w:r w:rsidR="00174EF8">
        <w:rPr>
          <w:sz w:val="28"/>
          <w:szCs w:val="28"/>
        </w:rPr>
        <w:t xml:space="preserve">servicii de plasament de tip familial și rezidențial, </w:t>
      </w:r>
      <w:r w:rsidRPr="00EF5EBA">
        <w:rPr>
          <w:sz w:val="28"/>
          <w:szCs w:val="28"/>
        </w:rPr>
        <w:t>propune şi aplică măsurile de protecție specială pentru copiii aflați în dificultate sau cu dizabilități.</w:t>
      </w:r>
    </w:p>
    <w:p w:rsidR="00923DB5" w:rsidRPr="00EF5EBA" w:rsidRDefault="00923DB5" w:rsidP="0089112A">
      <w:pPr>
        <w:pStyle w:val="Standard"/>
        <w:ind w:left="-426" w:firstLine="709"/>
        <w:jc w:val="both"/>
        <w:rPr>
          <w:sz w:val="28"/>
          <w:szCs w:val="28"/>
        </w:rPr>
      </w:pPr>
      <w:r>
        <w:rPr>
          <w:b/>
          <w:sz w:val="28"/>
          <w:szCs w:val="28"/>
        </w:rPr>
        <w:t>Schimb de</w:t>
      </w:r>
      <w:r w:rsidR="007647A7">
        <w:rPr>
          <w:b/>
          <w:sz w:val="28"/>
          <w:szCs w:val="28"/>
        </w:rPr>
        <w:t xml:space="preserve"> experiență cu DASPF din raioanele</w:t>
      </w:r>
      <w:r>
        <w:rPr>
          <w:b/>
          <w:sz w:val="28"/>
          <w:szCs w:val="28"/>
        </w:rPr>
        <w:t xml:space="preserve"> Glodeni și Fălești</w:t>
      </w:r>
      <w:r w:rsidR="00B02A04">
        <w:rPr>
          <w:b/>
          <w:sz w:val="28"/>
          <w:szCs w:val="28"/>
        </w:rPr>
        <w:t>.</w:t>
      </w:r>
    </w:p>
    <w:p w:rsidR="005E5A9A" w:rsidRPr="00923DB5" w:rsidRDefault="00923DB5" w:rsidP="0089112A">
      <w:pPr>
        <w:shd w:val="clear" w:color="auto" w:fill="FFFFFF"/>
        <w:ind w:left="-426"/>
        <w:jc w:val="both"/>
        <w:rPr>
          <w:sz w:val="28"/>
          <w:szCs w:val="28"/>
          <w:lang w:val="ro-RO"/>
        </w:rPr>
      </w:pPr>
      <w:r w:rsidRPr="00923DB5">
        <w:rPr>
          <w:noProof/>
          <w:sz w:val="28"/>
          <w:szCs w:val="28"/>
        </w:rPr>
        <w:drawing>
          <wp:inline distT="0" distB="0" distL="0" distR="0" wp14:anchorId="6BE8AA2C" wp14:editId="57D543DB">
            <wp:extent cx="2424430" cy="2504915"/>
            <wp:effectExtent l="0" t="0" r="0" b="0"/>
            <wp:docPr id="59" name="Рисунок 59" descr="C:\Users\User\Desktop\207274401_682415096104437_77675618520180336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207274401_682415096104437_7767561852018033633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42379" cy="2523460"/>
                    </a:xfrm>
                    <a:prstGeom prst="rect">
                      <a:avLst/>
                    </a:prstGeom>
                    <a:noFill/>
                    <a:ln>
                      <a:noFill/>
                    </a:ln>
                  </pic:spPr>
                </pic:pic>
              </a:graphicData>
            </a:graphic>
          </wp:inline>
        </w:drawing>
      </w:r>
      <w:r w:rsidRPr="00923DB5">
        <w:rPr>
          <w:snapToGrid w:val="0"/>
          <w:color w:val="000000"/>
          <w:w w:val="0"/>
          <w:sz w:val="0"/>
          <w:szCs w:val="0"/>
          <w:u w:color="000000"/>
          <w:bdr w:val="none" w:sz="0" w:space="0" w:color="000000"/>
          <w:shd w:val="clear" w:color="000000" w:fill="000000"/>
          <w:lang w:val="x-none" w:eastAsia="x-none" w:bidi="x-none"/>
        </w:rPr>
        <w:t xml:space="preserve"> </w:t>
      </w:r>
      <w:r w:rsidRPr="00923DB5">
        <w:rPr>
          <w:noProof/>
          <w:sz w:val="28"/>
          <w:szCs w:val="28"/>
        </w:rPr>
        <w:drawing>
          <wp:inline distT="0" distB="0" distL="0" distR="0">
            <wp:extent cx="3752850" cy="2562206"/>
            <wp:effectExtent l="0" t="0" r="0" b="0"/>
            <wp:docPr id="63" name="Рисунок 63" descr="C:\Users\User\Desktop\205641339_682415162771097_66478943809375209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205641339_682415162771097_6647894380937520953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61687" cy="2568239"/>
                    </a:xfrm>
                    <a:prstGeom prst="rect">
                      <a:avLst/>
                    </a:prstGeom>
                    <a:noFill/>
                    <a:ln>
                      <a:noFill/>
                    </a:ln>
                  </pic:spPr>
                </pic:pic>
              </a:graphicData>
            </a:graphic>
          </wp:inline>
        </w:drawing>
      </w:r>
    </w:p>
    <w:p w:rsidR="00C37A5B" w:rsidRDefault="009C72F9" w:rsidP="00A054BA">
      <w:pPr>
        <w:shd w:val="clear" w:color="auto" w:fill="FFFFFF"/>
        <w:spacing w:after="150"/>
        <w:ind w:left="-567"/>
        <w:jc w:val="both"/>
        <w:rPr>
          <w:snapToGrid w:val="0"/>
          <w:color w:val="000000"/>
          <w:w w:val="0"/>
          <w:sz w:val="0"/>
          <w:szCs w:val="0"/>
          <w:u w:color="000000"/>
          <w:bdr w:val="none" w:sz="0" w:space="0" w:color="000000"/>
          <w:shd w:val="clear" w:color="000000" w:fill="000000"/>
          <w:lang w:val="x-none" w:eastAsia="x-none" w:bidi="x-none"/>
        </w:rPr>
      </w:pPr>
      <w:r w:rsidRPr="009C72F9">
        <w:rPr>
          <w:snapToGrid w:val="0"/>
          <w:color w:val="000000"/>
          <w:w w:val="0"/>
          <w:sz w:val="0"/>
          <w:szCs w:val="0"/>
          <w:u w:color="000000"/>
          <w:bdr w:val="none" w:sz="0" w:space="0" w:color="000000"/>
          <w:shd w:val="clear" w:color="000000" w:fill="000000"/>
          <w:lang w:val="x-none" w:eastAsia="x-none" w:bidi="x-none"/>
        </w:rPr>
        <w:lastRenderedPageBreak/>
        <w:t xml:space="preserve"> </w:t>
      </w:r>
      <w:r w:rsidRPr="009C72F9">
        <w:rPr>
          <w:noProof/>
          <w:sz w:val="22"/>
          <w:szCs w:val="22"/>
        </w:rPr>
        <w:drawing>
          <wp:inline distT="0" distB="0" distL="0" distR="0">
            <wp:extent cx="3556726" cy="2419350"/>
            <wp:effectExtent l="0" t="0" r="5715" b="0"/>
            <wp:docPr id="66" name="Рисунок 66" descr="C:\Users\User\Desktop\făleș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fălești.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63422" cy="2423905"/>
                    </a:xfrm>
                    <a:prstGeom prst="rect">
                      <a:avLst/>
                    </a:prstGeom>
                    <a:noFill/>
                    <a:ln>
                      <a:noFill/>
                    </a:ln>
                  </pic:spPr>
                </pic:pic>
              </a:graphicData>
            </a:graphic>
          </wp:inline>
        </w:drawing>
      </w:r>
      <w:r w:rsidRPr="009C72F9">
        <w:rPr>
          <w:noProof/>
          <w:snapToGrid w:val="0"/>
          <w:color w:val="000000"/>
          <w:w w:val="0"/>
          <w:sz w:val="0"/>
          <w:szCs w:val="0"/>
          <w:u w:color="000000"/>
          <w:bdr w:val="none" w:sz="0" w:space="0" w:color="000000"/>
          <w:shd w:val="clear" w:color="000000" w:fill="000000"/>
        </w:rPr>
        <w:drawing>
          <wp:inline distT="0" distB="0" distL="0" distR="0" wp14:anchorId="3E74D17B" wp14:editId="229523B1">
            <wp:extent cx="2847975" cy="2133600"/>
            <wp:effectExtent l="0" t="0" r="9525" b="0"/>
            <wp:docPr id="68" name="Рисунок 68" descr="C:\Users\User\Desktop\20545629_517357171936744_457556255142143361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545629_517357171936744_4575562551421433617_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2864" cy="2137263"/>
                    </a:xfrm>
                    <a:prstGeom prst="rect">
                      <a:avLst/>
                    </a:prstGeom>
                    <a:noFill/>
                    <a:ln>
                      <a:noFill/>
                    </a:ln>
                  </pic:spPr>
                </pic:pic>
              </a:graphicData>
            </a:graphic>
          </wp:inline>
        </w:drawing>
      </w:r>
      <w:r w:rsidRPr="009C72F9">
        <w:rPr>
          <w:snapToGrid w:val="0"/>
          <w:color w:val="000000"/>
          <w:w w:val="0"/>
          <w:sz w:val="0"/>
          <w:szCs w:val="0"/>
          <w:u w:color="000000"/>
          <w:bdr w:val="none" w:sz="0" w:space="0" w:color="000000"/>
          <w:shd w:val="clear" w:color="000000" w:fill="000000"/>
          <w:lang w:val="x-none" w:eastAsia="x-none" w:bidi="x-none"/>
        </w:rPr>
        <w:t xml:space="preserve"> </w:t>
      </w:r>
    </w:p>
    <w:p w:rsidR="00314E7D" w:rsidRDefault="00314E7D" w:rsidP="00A054BA">
      <w:pPr>
        <w:shd w:val="clear" w:color="auto" w:fill="FFFFFF"/>
        <w:spacing w:after="150"/>
        <w:ind w:left="-567"/>
        <w:jc w:val="both"/>
        <w:rPr>
          <w:sz w:val="22"/>
          <w:szCs w:val="22"/>
          <w:lang w:val="en-US"/>
        </w:rPr>
      </w:pPr>
      <w:r w:rsidRPr="00314E7D">
        <w:rPr>
          <w:noProof/>
          <w:sz w:val="22"/>
          <w:szCs w:val="22"/>
        </w:rPr>
        <w:drawing>
          <wp:inline distT="0" distB="0" distL="0" distR="0">
            <wp:extent cx="3380741" cy="2354580"/>
            <wp:effectExtent l="0" t="0" r="0" b="7620"/>
            <wp:docPr id="11" name="Рисунок 11" descr="D:\Новая папка (2)\20507507_517357308603397_451508901989106014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вая папка (2)\20507507_517357308603397_4515089019891060149_o.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83608" cy="2356577"/>
                    </a:xfrm>
                    <a:prstGeom prst="rect">
                      <a:avLst/>
                    </a:prstGeom>
                    <a:noFill/>
                    <a:ln>
                      <a:noFill/>
                    </a:ln>
                  </pic:spPr>
                </pic:pic>
              </a:graphicData>
            </a:graphic>
          </wp:inline>
        </w:drawing>
      </w:r>
      <w:r w:rsidRPr="00314E7D">
        <w:rPr>
          <w:noProof/>
          <w:sz w:val="22"/>
          <w:szCs w:val="22"/>
        </w:rPr>
        <w:drawing>
          <wp:inline distT="0" distB="0" distL="0" distR="0" wp14:anchorId="4D9ADD6F" wp14:editId="492DD858">
            <wp:extent cx="3200400" cy="2400301"/>
            <wp:effectExtent l="0" t="0" r="0" b="0"/>
            <wp:docPr id="28" name="Рисунок 28" descr="D:\Новая папка (2)\20507324_517357191936742_143228979256785184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папка (2)\20507324_517357191936742_1432289792567851841_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08632" cy="2406475"/>
                    </a:xfrm>
                    <a:prstGeom prst="rect">
                      <a:avLst/>
                    </a:prstGeom>
                    <a:noFill/>
                    <a:ln>
                      <a:noFill/>
                    </a:ln>
                  </pic:spPr>
                </pic:pic>
              </a:graphicData>
            </a:graphic>
          </wp:inline>
        </w:drawing>
      </w:r>
      <w:r w:rsidRPr="00314E7D">
        <w:rPr>
          <w:rStyle w:val="a"/>
          <w:snapToGrid w:val="0"/>
          <w:color w:val="000000"/>
          <w:w w:val="0"/>
          <w:sz w:val="0"/>
          <w:szCs w:val="0"/>
          <w:u w:color="000000"/>
          <w:bdr w:val="none" w:sz="0" w:space="0" w:color="000000"/>
          <w:shd w:val="clear" w:color="000000" w:fill="000000"/>
          <w:lang w:val="x-none" w:eastAsia="x-none" w:bidi="x-none"/>
        </w:rPr>
        <w:t xml:space="preserve"> </w:t>
      </w:r>
    </w:p>
    <w:p w:rsidR="00C37A5B" w:rsidRPr="00EF5EBA" w:rsidRDefault="00C37A5B" w:rsidP="00C37A5B">
      <w:pPr>
        <w:widowControl w:val="0"/>
        <w:suppressAutoHyphens/>
        <w:autoSpaceDN w:val="0"/>
        <w:ind w:left="-567" w:firstLine="851"/>
        <w:jc w:val="both"/>
        <w:rPr>
          <w:rFonts w:eastAsia="SimSun"/>
          <w:kern w:val="3"/>
          <w:sz w:val="28"/>
          <w:szCs w:val="28"/>
          <w:lang w:val="ro-RO" w:eastAsia="zh-CN" w:bidi="hi-IN"/>
        </w:rPr>
      </w:pPr>
      <w:r w:rsidRPr="00EF5EBA">
        <w:rPr>
          <w:rFonts w:eastAsia="SimSun"/>
          <w:b/>
          <w:kern w:val="3"/>
          <w:sz w:val="28"/>
          <w:szCs w:val="28"/>
          <w:lang w:val="ro-RO" w:eastAsia="zh-CN" w:bidi="hi-IN"/>
        </w:rPr>
        <w:t>Apărarea drepturilor copilului în Instanţa de judecată</w:t>
      </w:r>
      <w:r w:rsidRPr="00EF5EBA">
        <w:rPr>
          <w:rFonts w:eastAsia="SimSun"/>
          <w:kern w:val="3"/>
          <w:sz w:val="28"/>
          <w:szCs w:val="28"/>
          <w:lang w:val="ro-RO" w:eastAsia="zh-CN" w:bidi="hi-IN"/>
        </w:rPr>
        <w:t xml:space="preserve">. </w:t>
      </w:r>
    </w:p>
    <w:p w:rsidR="00C37A5B" w:rsidRPr="00EF5EBA" w:rsidRDefault="00C37A5B" w:rsidP="0089112A">
      <w:pPr>
        <w:widowControl w:val="0"/>
        <w:suppressAutoHyphens/>
        <w:autoSpaceDN w:val="0"/>
        <w:ind w:left="-567"/>
        <w:jc w:val="both"/>
        <w:rPr>
          <w:rFonts w:eastAsia="SimSun"/>
          <w:kern w:val="3"/>
          <w:sz w:val="28"/>
          <w:szCs w:val="28"/>
          <w:lang w:val="ro-RO" w:eastAsia="zh-CN" w:bidi="hi-IN"/>
        </w:rPr>
      </w:pPr>
      <w:r w:rsidRPr="00EF5EBA">
        <w:rPr>
          <w:rFonts w:eastAsia="SimSun"/>
          <w:kern w:val="3"/>
          <w:sz w:val="28"/>
          <w:szCs w:val="28"/>
          <w:lang w:val="ro-RO" w:eastAsia="zh-CN" w:bidi="hi-IN"/>
        </w:rPr>
        <w:t xml:space="preserve">Conform Codului Familiei RM reprezentanții autorităţii tutelare </w:t>
      </w:r>
      <w:r w:rsidR="007647A7">
        <w:rPr>
          <w:rFonts w:eastAsia="SimSun"/>
          <w:kern w:val="3"/>
          <w:sz w:val="28"/>
          <w:szCs w:val="28"/>
          <w:lang w:val="ro-RO" w:eastAsia="zh-CN" w:bidi="hi-IN"/>
        </w:rPr>
        <w:t xml:space="preserve">teritoriale </w:t>
      </w:r>
      <w:r w:rsidRPr="00EF5EBA">
        <w:rPr>
          <w:rFonts w:eastAsia="SimSun"/>
          <w:kern w:val="3"/>
          <w:sz w:val="28"/>
          <w:szCs w:val="28"/>
          <w:lang w:val="ro-RO" w:eastAsia="zh-CN" w:bidi="hi-IN"/>
        </w:rPr>
        <w:t>apără inter</w:t>
      </w:r>
      <w:r w:rsidR="00174EF8">
        <w:rPr>
          <w:rFonts w:eastAsia="SimSun"/>
          <w:kern w:val="3"/>
          <w:sz w:val="28"/>
          <w:szCs w:val="28"/>
          <w:lang w:val="ro-RO" w:eastAsia="zh-CN" w:bidi="hi-IN"/>
        </w:rPr>
        <w:t>esele minorilor în instanţa de j</w:t>
      </w:r>
      <w:r w:rsidRPr="00EF5EBA">
        <w:rPr>
          <w:rFonts w:eastAsia="SimSun"/>
          <w:kern w:val="3"/>
          <w:sz w:val="28"/>
          <w:szCs w:val="28"/>
          <w:lang w:val="ro-RO" w:eastAsia="zh-CN" w:bidi="hi-IN"/>
        </w:rPr>
        <w:t xml:space="preserve">udecată. </w:t>
      </w:r>
    </w:p>
    <w:p w:rsidR="009A62CD" w:rsidRPr="00B02A04" w:rsidRDefault="0089112A" w:rsidP="00B02A04">
      <w:pPr>
        <w:spacing w:line="254" w:lineRule="auto"/>
        <w:ind w:left="-567" w:firstLine="851"/>
        <w:jc w:val="both"/>
        <w:rPr>
          <w:rFonts w:eastAsiaTheme="minorHAnsi"/>
          <w:color w:val="000000" w:themeColor="text1"/>
          <w:sz w:val="28"/>
          <w:szCs w:val="28"/>
          <w:shd w:val="clear" w:color="auto" w:fill="FFFFFF"/>
          <w:lang w:val="en-US" w:eastAsia="en-US"/>
        </w:rPr>
      </w:pPr>
      <w:r>
        <w:rPr>
          <w:color w:val="000000" w:themeColor="text1"/>
          <w:sz w:val="28"/>
          <w:szCs w:val="28"/>
          <w:lang w:val="ro-RO"/>
        </w:rPr>
        <w:t xml:space="preserve">Au fost realizate </w:t>
      </w:r>
      <w:r w:rsidR="00C37A5B" w:rsidRPr="00EF5EBA">
        <w:rPr>
          <w:color w:val="000000" w:themeColor="text1"/>
          <w:sz w:val="28"/>
          <w:szCs w:val="28"/>
          <w:lang w:val="ro-RO"/>
        </w:rPr>
        <w:t xml:space="preserve"> şedinţe  a Comisiei raionale pentru protecţia copilului  aflat în dificultate </w:t>
      </w:r>
      <w:r>
        <w:rPr>
          <w:color w:val="000000" w:themeColor="text1"/>
          <w:sz w:val="28"/>
          <w:szCs w:val="28"/>
          <w:lang w:val="ro-RO"/>
        </w:rPr>
        <w:t xml:space="preserve">și </w:t>
      </w:r>
      <w:r w:rsidR="00C37A5B" w:rsidRPr="00EF5EBA">
        <w:rPr>
          <w:color w:val="000000" w:themeColor="text1"/>
          <w:sz w:val="28"/>
          <w:szCs w:val="28"/>
          <w:lang w:val="ro-RO"/>
        </w:rPr>
        <w:t xml:space="preserve"> ședințe a Consiliului pentru protecția drepturilor copilului </w:t>
      </w:r>
      <w:r w:rsidR="00C37A5B" w:rsidRPr="00EF5EBA">
        <w:rPr>
          <w:rFonts w:eastAsiaTheme="minorHAnsi"/>
          <w:color w:val="000000" w:themeColor="text1"/>
          <w:sz w:val="28"/>
          <w:szCs w:val="28"/>
          <w:shd w:val="clear" w:color="auto" w:fill="FFFFFF"/>
          <w:lang w:val="en-US" w:eastAsia="en-US"/>
        </w:rPr>
        <w:t>în care au fost examinate cazurile referitor la familiile cu copii în situaţie de risc, plasarea copiilor în Servicii de plasament, revizuirea activităţii şi competenţelor profesionale anuale ale APP/CCTF.</w:t>
      </w:r>
    </w:p>
    <w:p w:rsidR="0089112A" w:rsidRPr="00D9043B" w:rsidRDefault="0089112A" w:rsidP="0089112A">
      <w:pPr>
        <w:shd w:val="clear" w:color="auto" w:fill="FFFFFF"/>
        <w:tabs>
          <w:tab w:val="left" w:pos="-142"/>
        </w:tabs>
        <w:rPr>
          <w:rFonts w:eastAsiaTheme="minorHAnsi"/>
          <w:b/>
          <w:sz w:val="32"/>
          <w:szCs w:val="32"/>
          <w:lang w:val="en-US" w:eastAsia="en-US"/>
        </w:rPr>
      </w:pPr>
      <w:r w:rsidRPr="00D9043B">
        <w:rPr>
          <w:rFonts w:eastAsiaTheme="minorHAnsi"/>
          <w:b/>
          <w:sz w:val="32"/>
          <w:szCs w:val="32"/>
          <w:lang w:val="en-US" w:eastAsia="en-US"/>
        </w:rPr>
        <w:t xml:space="preserve">Serviciul social de sprijin pentru familiile cu copii </w:t>
      </w:r>
    </w:p>
    <w:p w:rsidR="0089112A" w:rsidRDefault="0089112A" w:rsidP="00562FC6">
      <w:pPr>
        <w:shd w:val="clear" w:color="auto" w:fill="FFFFFF"/>
        <w:tabs>
          <w:tab w:val="left" w:pos="-142"/>
        </w:tabs>
        <w:ind w:left="-709"/>
        <w:rPr>
          <w:rFonts w:eastAsiaTheme="minorHAnsi"/>
          <w:sz w:val="32"/>
          <w:szCs w:val="32"/>
          <w:lang w:val="en-US" w:eastAsia="en-US"/>
        </w:rPr>
      </w:pPr>
      <w:r w:rsidRPr="00D9043B">
        <w:rPr>
          <w:rFonts w:eastAsiaTheme="minorHAnsi"/>
          <w:sz w:val="32"/>
          <w:szCs w:val="32"/>
          <w:lang w:val="en-US" w:eastAsia="en-US"/>
        </w:rPr>
        <w:t>Sprijinul familial este orientat spre familiile cu copii, pentru a preveni şi/sau a depăşi situaţiile de risc în vederea asigurării creşterii şi educaţiei copilului în mediul familial. Scopul Serviciului social de sprijin pentru familiile cu copii constă în susţinerea dezvoltării capacităţilor familiei în creşterea şi educaţia copilului, prin consolidarea factorilor protectori din interiorul familiei şi conectarea ei la resursele relevante din comunitate. Serviciul numit se prestează în două forme: sprijin familial primar şi sprijin familial secundar. În cadrul sprijinului familial secundar familiile cu copii pot beneficia de ajutor bănesc</w:t>
      </w:r>
    </w:p>
    <w:p w:rsidR="0089112A" w:rsidRDefault="0089112A" w:rsidP="0089112A">
      <w:pPr>
        <w:shd w:val="clear" w:color="auto" w:fill="FFFFFF"/>
        <w:tabs>
          <w:tab w:val="left" w:pos="-142"/>
        </w:tabs>
        <w:ind w:left="-709"/>
        <w:rPr>
          <w:rFonts w:eastAsiaTheme="minorHAnsi"/>
          <w:sz w:val="32"/>
          <w:szCs w:val="32"/>
          <w:lang w:val="en-US" w:eastAsia="en-US"/>
        </w:rPr>
      </w:pPr>
      <w:r w:rsidRPr="00CC2344">
        <w:rPr>
          <w:rFonts w:eastAsiaTheme="minorHAnsi"/>
          <w:noProof/>
          <w:sz w:val="32"/>
          <w:szCs w:val="32"/>
        </w:rPr>
        <w:lastRenderedPageBreak/>
        <w:drawing>
          <wp:inline distT="0" distB="0" distL="0" distR="0" wp14:anchorId="524E6418" wp14:editId="2462BCAB">
            <wp:extent cx="2951902" cy="1847850"/>
            <wp:effectExtent l="0" t="0" r="1270" b="0"/>
            <wp:docPr id="34" name="Рисунок 34" descr="C:\Users\User\Desktop\Новая папка (2)\328866210_522771736635598_9922155398833087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Новая папка (2)\328866210_522771736635598_992215539883308734_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4119" cy="1861758"/>
                    </a:xfrm>
                    <a:prstGeom prst="rect">
                      <a:avLst/>
                    </a:prstGeom>
                    <a:noFill/>
                    <a:ln>
                      <a:noFill/>
                    </a:ln>
                  </pic:spPr>
                </pic:pic>
              </a:graphicData>
            </a:graphic>
          </wp:inline>
        </w:drawing>
      </w:r>
      <w:r w:rsidR="00562FC6" w:rsidRPr="00A51EFC">
        <w:rPr>
          <w:rFonts w:eastAsiaTheme="minorHAnsi"/>
          <w:noProof/>
          <w:sz w:val="32"/>
          <w:szCs w:val="32"/>
        </w:rPr>
        <w:drawing>
          <wp:inline distT="0" distB="0" distL="0" distR="0" wp14:anchorId="65D140E6" wp14:editId="27B3955E">
            <wp:extent cx="3237608" cy="1885950"/>
            <wp:effectExtent l="0" t="0" r="1270" b="0"/>
            <wp:docPr id="36" name="Рисунок 36" descr="C:\Users\User\Desktop\Новая папка (2)\332505910_3520666358252375_4595459788039265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Новая папка (2)\332505910_3520666358252375_4595459788039265088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63724" cy="1901163"/>
                    </a:xfrm>
                    <a:prstGeom prst="rect">
                      <a:avLst/>
                    </a:prstGeom>
                    <a:noFill/>
                    <a:ln>
                      <a:noFill/>
                    </a:ln>
                  </pic:spPr>
                </pic:pic>
              </a:graphicData>
            </a:graphic>
          </wp:inline>
        </w:drawing>
      </w:r>
    </w:p>
    <w:p w:rsidR="0089112A" w:rsidRDefault="0089112A" w:rsidP="00562FC6">
      <w:pPr>
        <w:shd w:val="clear" w:color="auto" w:fill="FFFFFF"/>
        <w:tabs>
          <w:tab w:val="left" w:pos="-142"/>
        </w:tabs>
        <w:rPr>
          <w:rFonts w:eastAsiaTheme="minorHAnsi"/>
          <w:sz w:val="32"/>
          <w:szCs w:val="32"/>
          <w:lang w:val="en-US" w:eastAsia="en-US"/>
        </w:rPr>
      </w:pPr>
    </w:p>
    <w:p w:rsidR="0089112A" w:rsidRDefault="0089112A" w:rsidP="0089112A">
      <w:pPr>
        <w:shd w:val="clear" w:color="auto" w:fill="FFFFFF"/>
        <w:tabs>
          <w:tab w:val="left" w:pos="-142"/>
        </w:tabs>
        <w:ind w:left="-709"/>
        <w:rPr>
          <w:rFonts w:eastAsiaTheme="minorHAnsi"/>
          <w:sz w:val="32"/>
          <w:szCs w:val="32"/>
          <w:lang w:val="en-US" w:eastAsia="en-US"/>
        </w:rPr>
      </w:pPr>
      <w:r w:rsidRPr="00C37A5B">
        <w:rPr>
          <w:rFonts w:eastAsiaTheme="minorHAnsi"/>
          <w:noProof/>
          <w:sz w:val="32"/>
          <w:szCs w:val="32"/>
        </w:rPr>
        <w:drawing>
          <wp:inline distT="0" distB="0" distL="0" distR="0" wp14:anchorId="5FBE79B4" wp14:editId="294FC59C">
            <wp:extent cx="2885440" cy="1877012"/>
            <wp:effectExtent l="0" t="0" r="0" b="9525"/>
            <wp:docPr id="37" name="Рисунок 37" descr="C:\Users\User\Desktop\Новая папка (2)\332165150_6020586264666521_53654508467982220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2)\332165150_6020586264666521_5365450846798222065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04662" cy="1889516"/>
                    </a:xfrm>
                    <a:prstGeom prst="rect">
                      <a:avLst/>
                    </a:prstGeom>
                    <a:noFill/>
                    <a:ln>
                      <a:noFill/>
                    </a:ln>
                  </pic:spPr>
                </pic:pic>
              </a:graphicData>
            </a:graphic>
          </wp:inline>
        </w:drawing>
      </w:r>
      <w:r w:rsidR="00FD5383">
        <w:rPr>
          <w:noProof/>
        </w:rPr>
        <w:drawing>
          <wp:inline distT="0" distB="0" distL="0" distR="0" wp14:anchorId="17AC2EB4" wp14:editId="27B2993F">
            <wp:extent cx="3286125" cy="1899493"/>
            <wp:effectExtent l="0" t="0" r="0" b="5715"/>
            <wp:docPr id="77" name="Рисунок 77" descr="Consiliul raional Rîşcani, Republica Mol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siliul raional Rîşcani, Republica Moldov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9699" cy="1918900"/>
                    </a:xfrm>
                    <a:prstGeom prst="rect">
                      <a:avLst/>
                    </a:prstGeom>
                    <a:noFill/>
                    <a:ln>
                      <a:noFill/>
                    </a:ln>
                  </pic:spPr>
                </pic:pic>
              </a:graphicData>
            </a:graphic>
          </wp:inline>
        </w:drawing>
      </w:r>
    </w:p>
    <w:p w:rsidR="0089112A" w:rsidRPr="00D9043B" w:rsidRDefault="0089112A" w:rsidP="0089112A">
      <w:pPr>
        <w:shd w:val="clear" w:color="auto" w:fill="FFFFFF"/>
        <w:tabs>
          <w:tab w:val="left" w:pos="-142"/>
        </w:tabs>
        <w:ind w:left="-709"/>
        <w:rPr>
          <w:rFonts w:eastAsiaTheme="minorHAnsi"/>
          <w:sz w:val="32"/>
          <w:szCs w:val="32"/>
          <w:lang w:val="en-US" w:eastAsia="en-US"/>
        </w:rPr>
      </w:pPr>
    </w:p>
    <w:tbl>
      <w:tblPr>
        <w:tblStyle w:val="a4"/>
        <w:tblW w:w="10065" w:type="dxa"/>
        <w:tblInd w:w="-714" w:type="dxa"/>
        <w:tblLayout w:type="fixed"/>
        <w:tblLook w:val="04A0" w:firstRow="1" w:lastRow="0" w:firstColumn="1" w:lastColumn="0" w:noHBand="0" w:noVBand="1"/>
      </w:tblPr>
      <w:tblGrid>
        <w:gridCol w:w="1843"/>
        <w:gridCol w:w="1134"/>
        <w:gridCol w:w="1134"/>
        <w:gridCol w:w="993"/>
        <w:gridCol w:w="1275"/>
        <w:gridCol w:w="851"/>
        <w:gridCol w:w="1134"/>
        <w:gridCol w:w="709"/>
        <w:gridCol w:w="992"/>
      </w:tblGrid>
      <w:tr w:rsidR="0089112A" w:rsidRPr="00D9043B" w:rsidTr="00D3250C">
        <w:tc>
          <w:tcPr>
            <w:tcW w:w="1843" w:type="dxa"/>
            <w:vMerge w:val="restart"/>
            <w:tcBorders>
              <w:top w:val="single" w:sz="4" w:space="0" w:color="auto"/>
              <w:left w:val="single" w:sz="4" w:space="0" w:color="auto"/>
              <w:bottom w:val="single" w:sz="4" w:space="0" w:color="auto"/>
              <w:right w:val="single" w:sz="4" w:space="0" w:color="auto"/>
            </w:tcBorders>
            <w:hideMark/>
          </w:tcPr>
          <w:p w:rsidR="0089112A" w:rsidRPr="00D9043B" w:rsidRDefault="0089112A" w:rsidP="00764594">
            <w:pPr>
              <w:rPr>
                <w:rFonts w:eastAsiaTheme="minorHAnsi"/>
                <w:sz w:val="32"/>
                <w:szCs w:val="32"/>
                <w:lang w:val="en-US" w:eastAsia="en-US"/>
              </w:rPr>
            </w:pPr>
            <w:r w:rsidRPr="00D9043B">
              <w:rPr>
                <w:rFonts w:eastAsiaTheme="minorHAnsi"/>
                <w:sz w:val="32"/>
                <w:szCs w:val="32"/>
                <w:lang w:val="en-US" w:eastAsia="en-US"/>
              </w:rPr>
              <w:t>denumire</w:t>
            </w:r>
          </w:p>
        </w:tc>
        <w:tc>
          <w:tcPr>
            <w:tcW w:w="2268" w:type="dxa"/>
            <w:gridSpan w:val="2"/>
            <w:tcBorders>
              <w:top w:val="single" w:sz="4" w:space="0" w:color="auto"/>
              <w:left w:val="single" w:sz="4" w:space="0" w:color="auto"/>
              <w:bottom w:val="single" w:sz="4" w:space="0" w:color="auto"/>
              <w:right w:val="single" w:sz="4" w:space="0" w:color="auto"/>
            </w:tcBorders>
            <w:hideMark/>
          </w:tcPr>
          <w:p w:rsidR="0089112A" w:rsidRPr="002306C0" w:rsidRDefault="0089112A" w:rsidP="002306C0">
            <w:pPr>
              <w:jc w:val="center"/>
              <w:rPr>
                <w:rFonts w:eastAsiaTheme="minorHAnsi"/>
                <w:b/>
                <w:lang w:val="en-US" w:eastAsia="en-US"/>
              </w:rPr>
            </w:pPr>
            <w:r w:rsidRPr="002306C0">
              <w:rPr>
                <w:rFonts w:eastAsiaTheme="minorHAnsi"/>
                <w:b/>
                <w:lang w:val="en-US" w:eastAsia="en-US"/>
              </w:rPr>
              <w:t>2020</w:t>
            </w:r>
          </w:p>
        </w:tc>
        <w:tc>
          <w:tcPr>
            <w:tcW w:w="2268" w:type="dxa"/>
            <w:gridSpan w:val="2"/>
            <w:tcBorders>
              <w:top w:val="single" w:sz="4" w:space="0" w:color="auto"/>
              <w:left w:val="single" w:sz="4" w:space="0" w:color="auto"/>
              <w:bottom w:val="single" w:sz="4" w:space="0" w:color="auto"/>
              <w:right w:val="single" w:sz="4" w:space="0" w:color="auto"/>
            </w:tcBorders>
            <w:hideMark/>
          </w:tcPr>
          <w:p w:rsidR="0089112A" w:rsidRPr="002306C0" w:rsidRDefault="0089112A" w:rsidP="002306C0">
            <w:pPr>
              <w:jc w:val="center"/>
              <w:rPr>
                <w:rFonts w:eastAsiaTheme="minorHAnsi"/>
                <w:b/>
                <w:lang w:val="en-US" w:eastAsia="en-US"/>
              </w:rPr>
            </w:pPr>
            <w:r w:rsidRPr="002306C0">
              <w:rPr>
                <w:rFonts w:eastAsiaTheme="minorHAnsi"/>
                <w:b/>
                <w:lang w:val="en-US" w:eastAsia="en-US"/>
              </w:rPr>
              <w:t>2021</w:t>
            </w:r>
          </w:p>
        </w:tc>
        <w:tc>
          <w:tcPr>
            <w:tcW w:w="1985" w:type="dxa"/>
            <w:gridSpan w:val="2"/>
            <w:tcBorders>
              <w:top w:val="single" w:sz="4" w:space="0" w:color="auto"/>
              <w:left w:val="single" w:sz="4" w:space="0" w:color="auto"/>
              <w:bottom w:val="single" w:sz="4" w:space="0" w:color="auto"/>
              <w:right w:val="single" w:sz="4" w:space="0" w:color="auto"/>
            </w:tcBorders>
          </w:tcPr>
          <w:p w:rsidR="0089112A" w:rsidRPr="002306C0" w:rsidRDefault="0089112A" w:rsidP="002306C0">
            <w:pPr>
              <w:jc w:val="center"/>
              <w:rPr>
                <w:rFonts w:eastAsiaTheme="minorHAnsi"/>
                <w:b/>
                <w:lang w:val="en-US" w:eastAsia="en-US"/>
              </w:rPr>
            </w:pPr>
            <w:r w:rsidRPr="002306C0">
              <w:rPr>
                <w:rFonts w:eastAsiaTheme="minorHAnsi"/>
                <w:b/>
                <w:lang w:val="en-US" w:eastAsia="en-US"/>
              </w:rPr>
              <w:t>2022</w:t>
            </w:r>
          </w:p>
        </w:tc>
        <w:tc>
          <w:tcPr>
            <w:tcW w:w="1701" w:type="dxa"/>
            <w:gridSpan w:val="2"/>
            <w:tcBorders>
              <w:top w:val="single" w:sz="4" w:space="0" w:color="auto"/>
              <w:left w:val="single" w:sz="4" w:space="0" w:color="auto"/>
              <w:bottom w:val="single" w:sz="4" w:space="0" w:color="auto"/>
              <w:right w:val="single" w:sz="4" w:space="0" w:color="auto"/>
            </w:tcBorders>
          </w:tcPr>
          <w:p w:rsidR="0089112A" w:rsidRPr="002306C0" w:rsidRDefault="0089112A" w:rsidP="002306C0">
            <w:pPr>
              <w:jc w:val="center"/>
              <w:rPr>
                <w:rFonts w:eastAsiaTheme="minorHAnsi"/>
                <w:b/>
                <w:lang w:val="en-US" w:eastAsia="en-US"/>
              </w:rPr>
            </w:pPr>
            <w:r w:rsidRPr="002306C0">
              <w:rPr>
                <w:rFonts w:eastAsiaTheme="minorHAnsi"/>
                <w:b/>
                <w:lang w:val="en-US" w:eastAsia="en-US"/>
              </w:rPr>
              <w:t>2023</w:t>
            </w:r>
            <w:r w:rsidR="002306C0" w:rsidRPr="002306C0">
              <w:rPr>
                <w:rFonts w:eastAsiaTheme="minorHAnsi"/>
                <w:b/>
                <w:lang w:eastAsia="en-US"/>
              </w:rPr>
              <w:t>(I trim)</w:t>
            </w:r>
          </w:p>
        </w:tc>
      </w:tr>
      <w:tr w:rsidR="0089112A" w:rsidRPr="006E4938" w:rsidTr="00D3250C">
        <w:tc>
          <w:tcPr>
            <w:tcW w:w="1843" w:type="dxa"/>
            <w:vMerge/>
            <w:tcBorders>
              <w:top w:val="single" w:sz="4" w:space="0" w:color="auto"/>
              <w:left w:val="single" w:sz="4" w:space="0" w:color="auto"/>
              <w:bottom w:val="single" w:sz="4" w:space="0" w:color="auto"/>
              <w:right w:val="single" w:sz="4" w:space="0" w:color="auto"/>
            </w:tcBorders>
            <w:vAlign w:val="center"/>
            <w:hideMark/>
          </w:tcPr>
          <w:p w:rsidR="0089112A" w:rsidRPr="00D9043B" w:rsidRDefault="0089112A" w:rsidP="00764594">
            <w:pPr>
              <w:rPr>
                <w:rFonts w:eastAsiaTheme="minorHAnsi"/>
                <w:sz w:val="32"/>
                <w:szCs w:val="32"/>
                <w:lang w:val="en-US" w:eastAsia="en-US"/>
              </w:rPr>
            </w:pPr>
          </w:p>
        </w:tc>
        <w:tc>
          <w:tcPr>
            <w:tcW w:w="1134" w:type="dxa"/>
            <w:tcBorders>
              <w:top w:val="single" w:sz="4" w:space="0" w:color="auto"/>
              <w:left w:val="single" w:sz="4" w:space="0" w:color="auto"/>
              <w:bottom w:val="single" w:sz="4" w:space="0" w:color="auto"/>
              <w:right w:val="single" w:sz="4" w:space="0" w:color="auto"/>
            </w:tcBorders>
            <w:hideMark/>
          </w:tcPr>
          <w:p w:rsidR="0089112A" w:rsidRPr="006E4938" w:rsidRDefault="0089112A" w:rsidP="00764594">
            <w:pPr>
              <w:rPr>
                <w:rFonts w:eastAsiaTheme="minorHAnsi"/>
                <w:lang w:val="en-US" w:eastAsia="en-US"/>
              </w:rPr>
            </w:pPr>
            <w:r w:rsidRPr="006E4938">
              <w:rPr>
                <w:rFonts w:eastAsiaTheme="minorHAnsi"/>
                <w:lang w:val="en-US" w:eastAsia="en-US"/>
              </w:rPr>
              <w:t>copii</w:t>
            </w:r>
          </w:p>
        </w:tc>
        <w:tc>
          <w:tcPr>
            <w:tcW w:w="1134" w:type="dxa"/>
            <w:tcBorders>
              <w:top w:val="single" w:sz="4" w:space="0" w:color="auto"/>
              <w:left w:val="single" w:sz="4" w:space="0" w:color="auto"/>
              <w:bottom w:val="single" w:sz="4" w:space="0" w:color="auto"/>
              <w:right w:val="single" w:sz="4" w:space="0" w:color="auto"/>
            </w:tcBorders>
            <w:hideMark/>
          </w:tcPr>
          <w:p w:rsidR="0089112A" w:rsidRPr="006E4938" w:rsidRDefault="00105231" w:rsidP="00764594">
            <w:pPr>
              <w:rPr>
                <w:rFonts w:eastAsiaTheme="minorHAnsi"/>
                <w:lang w:val="en-US" w:eastAsia="en-US"/>
              </w:rPr>
            </w:pPr>
            <w:r>
              <w:rPr>
                <w:rFonts w:eastAsiaTheme="minorHAnsi"/>
                <w:lang w:val="en-US" w:eastAsia="en-US"/>
              </w:rPr>
              <w:t>Suma</w:t>
            </w:r>
          </w:p>
        </w:tc>
        <w:tc>
          <w:tcPr>
            <w:tcW w:w="993" w:type="dxa"/>
            <w:tcBorders>
              <w:top w:val="single" w:sz="4" w:space="0" w:color="auto"/>
              <w:left w:val="single" w:sz="4" w:space="0" w:color="auto"/>
              <w:bottom w:val="single" w:sz="4" w:space="0" w:color="auto"/>
              <w:right w:val="single" w:sz="4" w:space="0" w:color="auto"/>
            </w:tcBorders>
            <w:hideMark/>
          </w:tcPr>
          <w:p w:rsidR="0089112A" w:rsidRPr="006E4938" w:rsidRDefault="0089112A" w:rsidP="00764594">
            <w:pPr>
              <w:rPr>
                <w:rFonts w:eastAsiaTheme="minorHAnsi"/>
                <w:lang w:val="en-US" w:eastAsia="en-US"/>
              </w:rPr>
            </w:pPr>
            <w:r w:rsidRPr="006E4938">
              <w:rPr>
                <w:rFonts w:eastAsiaTheme="minorHAnsi"/>
                <w:lang w:val="en-US" w:eastAsia="en-US"/>
              </w:rPr>
              <w:t xml:space="preserve">Copii </w:t>
            </w:r>
          </w:p>
        </w:tc>
        <w:tc>
          <w:tcPr>
            <w:tcW w:w="1275" w:type="dxa"/>
            <w:tcBorders>
              <w:top w:val="single" w:sz="4" w:space="0" w:color="auto"/>
              <w:left w:val="single" w:sz="4" w:space="0" w:color="auto"/>
              <w:bottom w:val="single" w:sz="4" w:space="0" w:color="auto"/>
              <w:right w:val="single" w:sz="4" w:space="0" w:color="auto"/>
            </w:tcBorders>
            <w:hideMark/>
          </w:tcPr>
          <w:p w:rsidR="0089112A" w:rsidRPr="006E4938" w:rsidRDefault="00105231" w:rsidP="00764594">
            <w:pPr>
              <w:rPr>
                <w:rFonts w:eastAsiaTheme="minorHAnsi"/>
                <w:lang w:val="en-US" w:eastAsia="en-US"/>
              </w:rPr>
            </w:pPr>
            <w:r>
              <w:rPr>
                <w:rFonts w:eastAsiaTheme="minorHAnsi"/>
                <w:lang w:val="en-US" w:eastAsia="en-US"/>
              </w:rPr>
              <w:t xml:space="preserve">Suma </w:t>
            </w:r>
          </w:p>
        </w:tc>
        <w:tc>
          <w:tcPr>
            <w:tcW w:w="851" w:type="dxa"/>
            <w:tcBorders>
              <w:top w:val="single" w:sz="4" w:space="0" w:color="auto"/>
              <w:left w:val="single" w:sz="4" w:space="0" w:color="auto"/>
              <w:bottom w:val="single" w:sz="4" w:space="0" w:color="auto"/>
              <w:right w:val="single" w:sz="4" w:space="0" w:color="auto"/>
            </w:tcBorders>
          </w:tcPr>
          <w:p w:rsidR="0089112A" w:rsidRPr="006E4938" w:rsidRDefault="0089112A" w:rsidP="00764594">
            <w:pPr>
              <w:rPr>
                <w:rFonts w:eastAsiaTheme="minorHAnsi"/>
                <w:lang w:val="en-US" w:eastAsia="en-US"/>
              </w:rPr>
            </w:pPr>
            <w:r w:rsidRPr="006E4938">
              <w:rPr>
                <w:rFonts w:eastAsiaTheme="minorHAnsi"/>
                <w:lang w:val="en-US" w:eastAsia="en-US"/>
              </w:rPr>
              <w:t>copii</w:t>
            </w:r>
          </w:p>
        </w:tc>
        <w:tc>
          <w:tcPr>
            <w:tcW w:w="1134" w:type="dxa"/>
            <w:tcBorders>
              <w:top w:val="single" w:sz="4" w:space="0" w:color="auto"/>
              <w:left w:val="single" w:sz="4" w:space="0" w:color="auto"/>
              <w:bottom w:val="single" w:sz="4" w:space="0" w:color="auto"/>
              <w:right w:val="single" w:sz="4" w:space="0" w:color="auto"/>
            </w:tcBorders>
          </w:tcPr>
          <w:p w:rsidR="0089112A" w:rsidRPr="006E4938" w:rsidRDefault="00105231" w:rsidP="00764594">
            <w:pPr>
              <w:rPr>
                <w:rFonts w:eastAsiaTheme="minorHAnsi"/>
                <w:lang w:val="en-US" w:eastAsia="en-US"/>
              </w:rPr>
            </w:pPr>
            <w:r>
              <w:rPr>
                <w:rFonts w:eastAsiaTheme="minorHAnsi"/>
                <w:lang w:val="en-US" w:eastAsia="en-US"/>
              </w:rPr>
              <w:t>Suma</w:t>
            </w:r>
          </w:p>
        </w:tc>
        <w:tc>
          <w:tcPr>
            <w:tcW w:w="709" w:type="dxa"/>
            <w:tcBorders>
              <w:top w:val="single" w:sz="4" w:space="0" w:color="auto"/>
              <w:left w:val="single" w:sz="4" w:space="0" w:color="auto"/>
              <w:bottom w:val="single" w:sz="4" w:space="0" w:color="auto"/>
              <w:right w:val="single" w:sz="4" w:space="0" w:color="auto"/>
            </w:tcBorders>
          </w:tcPr>
          <w:p w:rsidR="0089112A" w:rsidRPr="006E4938" w:rsidRDefault="0089112A" w:rsidP="00764594">
            <w:pPr>
              <w:rPr>
                <w:rFonts w:eastAsiaTheme="minorHAnsi"/>
                <w:lang w:val="en-US" w:eastAsia="en-US"/>
              </w:rPr>
            </w:pPr>
            <w:r w:rsidRPr="006E4938">
              <w:rPr>
                <w:rFonts w:eastAsiaTheme="minorHAnsi"/>
                <w:lang w:val="en-US" w:eastAsia="en-US"/>
              </w:rPr>
              <w:t>copii</w:t>
            </w:r>
          </w:p>
        </w:tc>
        <w:tc>
          <w:tcPr>
            <w:tcW w:w="992" w:type="dxa"/>
            <w:tcBorders>
              <w:top w:val="single" w:sz="4" w:space="0" w:color="auto"/>
              <w:left w:val="single" w:sz="4" w:space="0" w:color="auto"/>
              <w:bottom w:val="single" w:sz="4" w:space="0" w:color="auto"/>
              <w:right w:val="single" w:sz="4" w:space="0" w:color="auto"/>
            </w:tcBorders>
          </w:tcPr>
          <w:p w:rsidR="0089112A" w:rsidRPr="006E4938" w:rsidRDefault="00105231" w:rsidP="00764594">
            <w:pPr>
              <w:rPr>
                <w:rFonts w:eastAsiaTheme="minorHAnsi"/>
                <w:lang w:val="en-US" w:eastAsia="en-US"/>
              </w:rPr>
            </w:pPr>
            <w:r>
              <w:rPr>
                <w:rFonts w:eastAsiaTheme="minorHAnsi"/>
                <w:lang w:val="en-US" w:eastAsia="en-US"/>
              </w:rPr>
              <w:t>Suma</w:t>
            </w:r>
          </w:p>
        </w:tc>
      </w:tr>
      <w:tr w:rsidR="0089112A" w:rsidRPr="006405B6" w:rsidTr="00D3250C">
        <w:tc>
          <w:tcPr>
            <w:tcW w:w="1843" w:type="dxa"/>
            <w:tcBorders>
              <w:top w:val="single" w:sz="4" w:space="0" w:color="auto"/>
              <w:left w:val="single" w:sz="4" w:space="0" w:color="auto"/>
              <w:bottom w:val="single" w:sz="4" w:space="0" w:color="auto"/>
              <w:right w:val="single" w:sz="4" w:space="0" w:color="auto"/>
            </w:tcBorders>
            <w:hideMark/>
          </w:tcPr>
          <w:p w:rsidR="0089112A" w:rsidRPr="000D6B91" w:rsidRDefault="0089112A" w:rsidP="00764594">
            <w:pPr>
              <w:rPr>
                <w:rFonts w:eastAsiaTheme="minorHAnsi"/>
                <w:lang w:val="ro-MD" w:eastAsia="en-US"/>
              </w:rPr>
            </w:pPr>
            <w:r w:rsidRPr="000D6B91">
              <w:rPr>
                <w:rFonts w:eastAsiaTheme="minorHAnsi"/>
                <w:lang w:val="ro-MD" w:eastAsia="en-US"/>
              </w:rPr>
              <w:t xml:space="preserve">Sprijin  pentru familii cu  copii  în situație de risc </w:t>
            </w:r>
          </w:p>
        </w:tc>
        <w:tc>
          <w:tcPr>
            <w:tcW w:w="1134" w:type="dxa"/>
            <w:tcBorders>
              <w:top w:val="single" w:sz="4" w:space="0" w:color="auto"/>
              <w:left w:val="single" w:sz="4" w:space="0" w:color="auto"/>
              <w:bottom w:val="single" w:sz="4" w:space="0" w:color="auto"/>
              <w:right w:val="single" w:sz="4" w:space="0" w:color="auto"/>
            </w:tcBorders>
          </w:tcPr>
          <w:p w:rsidR="0089112A" w:rsidRPr="006301BF" w:rsidRDefault="0089112A" w:rsidP="00764594">
            <w:pPr>
              <w:rPr>
                <w:rFonts w:eastAsiaTheme="minorHAnsi"/>
                <w:lang w:eastAsia="en-US"/>
              </w:rPr>
            </w:pPr>
            <w:r w:rsidRPr="006301BF">
              <w:rPr>
                <w:rFonts w:eastAsiaTheme="minorHAnsi"/>
                <w:lang w:eastAsia="en-US"/>
              </w:rPr>
              <w:t>66</w:t>
            </w:r>
          </w:p>
        </w:tc>
        <w:tc>
          <w:tcPr>
            <w:tcW w:w="1134" w:type="dxa"/>
            <w:tcBorders>
              <w:top w:val="single" w:sz="4" w:space="0" w:color="auto"/>
              <w:left w:val="single" w:sz="4" w:space="0" w:color="auto"/>
              <w:bottom w:val="single" w:sz="4" w:space="0" w:color="auto"/>
              <w:right w:val="single" w:sz="4" w:space="0" w:color="auto"/>
            </w:tcBorders>
          </w:tcPr>
          <w:p w:rsidR="0089112A" w:rsidRPr="006301BF" w:rsidRDefault="0089112A" w:rsidP="00764594">
            <w:pPr>
              <w:rPr>
                <w:rFonts w:eastAsiaTheme="minorHAnsi"/>
                <w:lang w:eastAsia="en-US"/>
              </w:rPr>
            </w:pPr>
            <w:r w:rsidRPr="006301BF">
              <w:rPr>
                <w:rFonts w:eastAsiaTheme="minorHAnsi"/>
                <w:lang w:eastAsia="en-US"/>
              </w:rPr>
              <w:t>240200</w:t>
            </w:r>
          </w:p>
        </w:tc>
        <w:tc>
          <w:tcPr>
            <w:tcW w:w="993" w:type="dxa"/>
            <w:tcBorders>
              <w:top w:val="single" w:sz="4" w:space="0" w:color="auto"/>
              <w:left w:val="single" w:sz="4" w:space="0" w:color="auto"/>
              <w:bottom w:val="single" w:sz="4" w:space="0" w:color="auto"/>
              <w:right w:val="single" w:sz="4" w:space="0" w:color="auto"/>
            </w:tcBorders>
          </w:tcPr>
          <w:p w:rsidR="0089112A" w:rsidRPr="006301BF" w:rsidRDefault="0089112A" w:rsidP="00764594">
            <w:pPr>
              <w:rPr>
                <w:rFonts w:eastAsiaTheme="minorHAnsi"/>
                <w:lang w:eastAsia="en-US"/>
              </w:rPr>
            </w:pPr>
            <w:r w:rsidRPr="006301BF">
              <w:rPr>
                <w:rFonts w:eastAsiaTheme="minorHAnsi"/>
                <w:lang w:eastAsia="en-US"/>
              </w:rPr>
              <w:t>94</w:t>
            </w:r>
          </w:p>
        </w:tc>
        <w:tc>
          <w:tcPr>
            <w:tcW w:w="1275" w:type="dxa"/>
            <w:tcBorders>
              <w:top w:val="single" w:sz="4" w:space="0" w:color="auto"/>
              <w:left w:val="single" w:sz="4" w:space="0" w:color="auto"/>
              <w:bottom w:val="single" w:sz="4" w:space="0" w:color="auto"/>
              <w:right w:val="single" w:sz="4" w:space="0" w:color="auto"/>
            </w:tcBorders>
          </w:tcPr>
          <w:p w:rsidR="0089112A" w:rsidRPr="006301BF" w:rsidRDefault="0089112A" w:rsidP="00764594">
            <w:pPr>
              <w:rPr>
                <w:rFonts w:eastAsiaTheme="minorHAnsi"/>
                <w:lang w:eastAsia="en-US"/>
              </w:rPr>
            </w:pPr>
            <w:r w:rsidRPr="006301BF">
              <w:rPr>
                <w:rFonts w:eastAsiaTheme="minorHAnsi"/>
                <w:lang w:eastAsia="en-US"/>
              </w:rPr>
              <w:t>276800</w:t>
            </w:r>
          </w:p>
        </w:tc>
        <w:tc>
          <w:tcPr>
            <w:tcW w:w="851" w:type="dxa"/>
            <w:tcBorders>
              <w:top w:val="single" w:sz="4" w:space="0" w:color="auto"/>
              <w:left w:val="single" w:sz="4" w:space="0" w:color="auto"/>
              <w:bottom w:val="single" w:sz="4" w:space="0" w:color="auto"/>
              <w:right w:val="single" w:sz="4" w:space="0" w:color="auto"/>
            </w:tcBorders>
          </w:tcPr>
          <w:p w:rsidR="0089112A" w:rsidRPr="00D3250C" w:rsidRDefault="0089112A" w:rsidP="00764594">
            <w:pPr>
              <w:rPr>
                <w:rFonts w:eastAsiaTheme="minorHAnsi"/>
                <w:lang w:eastAsia="en-US"/>
              </w:rPr>
            </w:pPr>
            <w:r w:rsidRPr="00D3250C">
              <w:rPr>
                <w:rFonts w:eastAsiaTheme="minorHAnsi"/>
                <w:lang w:eastAsia="en-US"/>
              </w:rPr>
              <w:t>109</w:t>
            </w:r>
          </w:p>
        </w:tc>
        <w:tc>
          <w:tcPr>
            <w:tcW w:w="1134" w:type="dxa"/>
            <w:tcBorders>
              <w:top w:val="single" w:sz="4" w:space="0" w:color="auto"/>
              <w:left w:val="single" w:sz="4" w:space="0" w:color="auto"/>
              <w:bottom w:val="single" w:sz="4" w:space="0" w:color="auto"/>
              <w:right w:val="single" w:sz="4" w:space="0" w:color="auto"/>
            </w:tcBorders>
          </w:tcPr>
          <w:p w:rsidR="0089112A" w:rsidRPr="00D3250C" w:rsidRDefault="0089112A" w:rsidP="00764594">
            <w:pPr>
              <w:rPr>
                <w:rFonts w:eastAsiaTheme="minorHAnsi"/>
                <w:lang w:eastAsia="en-US"/>
              </w:rPr>
            </w:pPr>
            <w:r w:rsidRPr="00D3250C">
              <w:rPr>
                <w:rFonts w:eastAsiaTheme="minorHAnsi"/>
                <w:lang w:eastAsia="en-US"/>
              </w:rPr>
              <w:t>423000</w:t>
            </w:r>
          </w:p>
        </w:tc>
        <w:tc>
          <w:tcPr>
            <w:tcW w:w="709" w:type="dxa"/>
            <w:tcBorders>
              <w:top w:val="single" w:sz="4" w:space="0" w:color="auto"/>
              <w:left w:val="single" w:sz="4" w:space="0" w:color="auto"/>
              <w:bottom w:val="single" w:sz="4" w:space="0" w:color="auto"/>
              <w:right w:val="single" w:sz="4" w:space="0" w:color="auto"/>
            </w:tcBorders>
          </w:tcPr>
          <w:p w:rsidR="0089112A" w:rsidRPr="00D3250C" w:rsidRDefault="00D3250C" w:rsidP="00764594">
            <w:pPr>
              <w:rPr>
                <w:rFonts w:eastAsiaTheme="minorHAnsi"/>
                <w:lang w:eastAsia="en-US"/>
              </w:rPr>
            </w:pPr>
            <w:r w:rsidRPr="00D3250C">
              <w:rPr>
                <w:rFonts w:eastAsiaTheme="minorHAnsi"/>
                <w:lang w:eastAsia="en-US"/>
              </w:rPr>
              <w:t>225</w:t>
            </w:r>
          </w:p>
        </w:tc>
        <w:tc>
          <w:tcPr>
            <w:tcW w:w="992" w:type="dxa"/>
            <w:tcBorders>
              <w:top w:val="single" w:sz="4" w:space="0" w:color="auto"/>
              <w:left w:val="single" w:sz="4" w:space="0" w:color="auto"/>
              <w:bottom w:val="single" w:sz="4" w:space="0" w:color="auto"/>
              <w:right w:val="single" w:sz="4" w:space="0" w:color="auto"/>
            </w:tcBorders>
          </w:tcPr>
          <w:p w:rsidR="0089112A" w:rsidRPr="00D3250C" w:rsidRDefault="00D3250C" w:rsidP="00764594">
            <w:pPr>
              <w:rPr>
                <w:rFonts w:eastAsiaTheme="minorHAnsi"/>
                <w:lang w:eastAsia="en-US"/>
              </w:rPr>
            </w:pPr>
            <w:r w:rsidRPr="00D3250C">
              <w:rPr>
                <w:rFonts w:eastAsiaTheme="minorHAnsi"/>
                <w:lang w:eastAsia="en-US"/>
              </w:rPr>
              <w:t>900000</w:t>
            </w:r>
          </w:p>
        </w:tc>
      </w:tr>
    </w:tbl>
    <w:p w:rsidR="0089112A" w:rsidRDefault="0089112A" w:rsidP="0089112A">
      <w:pPr>
        <w:shd w:val="clear" w:color="auto" w:fill="FFFFFF"/>
        <w:rPr>
          <w:rFonts w:eastAsiaTheme="minorHAnsi"/>
          <w:b/>
          <w:sz w:val="28"/>
          <w:szCs w:val="28"/>
          <w:lang w:val="en-US" w:eastAsia="en-US"/>
        </w:rPr>
      </w:pPr>
    </w:p>
    <w:p w:rsidR="0089112A" w:rsidRPr="00BC64C5" w:rsidRDefault="007647A7" w:rsidP="0089112A">
      <w:pPr>
        <w:shd w:val="clear" w:color="auto" w:fill="FFFFFF"/>
        <w:rPr>
          <w:rFonts w:eastAsiaTheme="minorHAnsi"/>
          <w:b/>
          <w:sz w:val="28"/>
          <w:szCs w:val="28"/>
          <w:lang w:val="en-US" w:eastAsia="en-US"/>
        </w:rPr>
      </w:pPr>
      <w:r>
        <w:rPr>
          <w:rFonts w:eastAsiaTheme="minorHAnsi"/>
          <w:b/>
          <w:sz w:val="28"/>
          <w:szCs w:val="28"/>
          <w:lang w:val="en-US" w:eastAsia="en-US"/>
        </w:rPr>
        <w:t>Serviciul t</w:t>
      </w:r>
      <w:r w:rsidR="0089112A" w:rsidRPr="00BC64C5">
        <w:rPr>
          <w:rFonts w:eastAsiaTheme="minorHAnsi"/>
          <w:b/>
          <w:sz w:val="28"/>
          <w:szCs w:val="28"/>
          <w:lang w:val="en-US" w:eastAsia="en-US"/>
        </w:rPr>
        <w:t>utelă /curatelă şi adopţie</w:t>
      </w:r>
    </w:p>
    <w:p w:rsidR="0089112A" w:rsidRPr="00BC64C5" w:rsidRDefault="0089112A" w:rsidP="0089112A">
      <w:pPr>
        <w:shd w:val="clear" w:color="auto" w:fill="FFFFFF"/>
        <w:ind w:left="-567"/>
        <w:rPr>
          <w:rFonts w:eastAsiaTheme="minorHAnsi"/>
          <w:sz w:val="28"/>
          <w:szCs w:val="28"/>
          <w:lang w:val="en-US" w:eastAsia="en-US"/>
        </w:rPr>
      </w:pPr>
      <w:r w:rsidRPr="00BC64C5">
        <w:rPr>
          <w:rFonts w:eastAsiaTheme="minorHAnsi"/>
          <w:sz w:val="28"/>
          <w:szCs w:val="28"/>
          <w:lang w:val="en-US" w:eastAsia="en-US"/>
        </w:rPr>
        <w:t>Tutela/curatela se instituie asupra copiilor rămași</w:t>
      </w:r>
      <w:r w:rsidR="007647A7">
        <w:rPr>
          <w:rFonts w:eastAsiaTheme="minorHAnsi"/>
          <w:sz w:val="28"/>
          <w:szCs w:val="28"/>
          <w:lang w:val="en-US" w:eastAsia="en-US"/>
        </w:rPr>
        <w:t xml:space="preserve"> temporar și/sau</w:t>
      </w:r>
      <w:r w:rsidRPr="00BC64C5">
        <w:rPr>
          <w:rFonts w:eastAsiaTheme="minorHAnsi"/>
          <w:sz w:val="28"/>
          <w:szCs w:val="28"/>
          <w:lang w:val="en-US" w:eastAsia="en-US"/>
        </w:rPr>
        <w:t xml:space="preserve"> fără ocrotire părintească în scopul educației și îngrijirii acestora, precum și al apărării drepturilor și intereselor lor legitime.</w:t>
      </w:r>
    </w:p>
    <w:p w:rsidR="007647A7" w:rsidRDefault="0089112A" w:rsidP="007647A7">
      <w:pPr>
        <w:shd w:val="clear" w:color="auto" w:fill="FFFFFF"/>
        <w:ind w:left="-567"/>
        <w:rPr>
          <w:rFonts w:eastAsiaTheme="minorHAnsi"/>
          <w:sz w:val="28"/>
          <w:szCs w:val="28"/>
          <w:lang w:val="en-US" w:eastAsia="en-US"/>
        </w:rPr>
      </w:pPr>
      <w:r w:rsidRPr="00BC64C5">
        <w:rPr>
          <w:rFonts w:eastAsiaTheme="minorHAnsi"/>
          <w:sz w:val="28"/>
          <w:szCs w:val="28"/>
          <w:lang w:val="en-US" w:eastAsia="en-US"/>
        </w:rPr>
        <w:t>Adopția, este un serviciu tradițional oferit în cadrul sistemului de protecție a copilului și reprezintă protecția drepturilor copilului, prin care se stabilește filiația între cel care adoptă și copil, precum și rudele adoptatorului. Adopția dă naștere unei legături irevocabile, care trebuie să garanteze copilului o protecție absolută.</w:t>
      </w:r>
    </w:p>
    <w:p w:rsidR="0089112A" w:rsidRPr="007647A7" w:rsidRDefault="0089112A" w:rsidP="007647A7">
      <w:pPr>
        <w:shd w:val="clear" w:color="auto" w:fill="FFFFFF"/>
        <w:ind w:left="-567"/>
        <w:rPr>
          <w:rFonts w:eastAsiaTheme="minorHAnsi"/>
          <w:sz w:val="28"/>
          <w:szCs w:val="28"/>
          <w:lang w:val="en-US" w:eastAsia="en-US"/>
        </w:rPr>
      </w:pPr>
      <w:r w:rsidRPr="0089112A">
        <w:rPr>
          <w:rFonts w:eastAsiaTheme="minorHAnsi"/>
          <w:b/>
          <w:sz w:val="28"/>
          <w:szCs w:val="28"/>
          <w:lang w:val="ro-MD" w:eastAsia="en-US"/>
        </w:rPr>
        <w:t>Servicii de plasament APP/CTTF</w:t>
      </w:r>
    </w:p>
    <w:p w:rsidR="00C37A5B" w:rsidRPr="0089112A" w:rsidRDefault="00105231" w:rsidP="00C37A5B">
      <w:pPr>
        <w:shd w:val="clear" w:color="auto" w:fill="FFFFFF"/>
        <w:spacing w:after="150"/>
        <w:ind w:left="-567"/>
        <w:jc w:val="both"/>
        <w:rPr>
          <w:color w:val="FF0000"/>
          <w:sz w:val="28"/>
          <w:szCs w:val="28"/>
          <w:lang w:val="en-US"/>
        </w:rPr>
      </w:pPr>
      <w:r w:rsidRPr="00A054BA">
        <w:rPr>
          <w:noProof/>
          <w:sz w:val="22"/>
          <w:szCs w:val="22"/>
        </w:rPr>
        <w:drawing>
          <wp:inline distT="0" distB="0" distL="0" distR="0" wp14:anchorId="7269D659" wp14:editId="6150FC42">
            <wp:extent cx="3114675" cy="2118995"/>
            <wp:effectExtent l="0" t="0" r="9525" b="0"/>
            <wp:docPr id="23" name="Рисунок 23" descr="C:\Users\User\Desktop\Новая папка (2)\Screenshot_20230306_114303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овая папка (2)\Screenshot_20230306_114303_Gallery.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9636" cy="2142780"/>
                    </a:xfrm>
                    <a:prstGeom prst="rect">
                      <a:avLst/>
                    </a:prstGeom>
                    <a:noFill/>
                    <a:ln>
                      <a:noFill/>
                    </a:ln>
                  </pic:spPr>
                </pic:pic>
              </a:graphicData>
            </a:graphic>
          </wp:inline>
        </w:drawing>
      </w:r>
      <w:r w:rsidR="009C72F9">
        <w:rPr>
          <w:noProof/>
          <w:color w:val="FF0000"/>
          <w:sz w:val="28"/>
          <w:szCs w:val="28"/>
        </w:rPr>
        <w:drawing>
          <wp:inline distT="0" distB="0" distL="0" distR="0" wp14:anchorId="33E00AA2">
            <wp:extent cx="3381375" cy="214249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17047" cy="2165092"/>
                    </a:xfrm>
                    <a:prstGeom prst="rect">
                      <a:avLst/>
                    </a:prstGeom>
                    <a:noFill/>
                  </pic:spPr>
                </pic:pic>
              </a:graphicData>
            </a:graphic>
          </wp:inline>
        </w:drawing>
      </w:r>
    </w:p>
    <w:p w:rsidR="00A054BA" w:rsidRDefault="00A054BA" w:rsidP="00066C7E">
      <w:pPr>
        <w:shd w:val="clear" w:color="auto" w:fill="FFFFFF"/>
        <w:spacing w:after="150"/>
        <w:ind w:left="-284"/>
        <w:jc w:val="both"/>
        <w:rPr>
          <w:sz w:val="22"/>
          <w:szCs w:val="22"/>
          <w:lang w:val="en-US"/>
        </w:rPr>
      </w:pPr>
    </w:p>
    <w:p w:rsidR="006E4938" w:rsidRPr="00BC64C5" w:rsidRDefault="006E4938" w:rsidP="007647A7">
      <w:pPr>
        <w:shd w:val="clear" w:color="auto" w:fill="FFFFFF"/>
        <w:jc w:val="both"/>
        <w:rPr>
          <w:rFonts w:eastAsiaTheme="minorHAnsi"/>
          <w:b/>
          <w:sz w:val="28"/>
          <w:szCs w:val="28"/>
          <w:lang w:val="en-US" w:eastAsia="en-US"/>
        </w:rPr>
      </w:pPr>
      <w:r w:rsidRPr="00BC64C5">
        <w:rPr>
          <w:rFonts w:eastAsiaTheme="minorHAnsi"/>
          <w:b/>
          <w:sz w:val="28"/>
          <w:szCs w:val="28"/>
          <w:lang w:val="en-US" w:eastAsia="en-US"/>
        </w:rPr>
        <w:t xml:space="preserve">Serviciul asistența parientală profesionistă (SAPP) </w:t>
      </w:r>
    </w:p>
    <w:p w:rsidR="006E4938" w:rsidRPr="00BC64C5" w:rsidRDefault="006E4938" w:rsidP="00066C7E">
      <w:pPr>
        <w:shd w:val="clear" w:color="auto" w:fill="FFFFFF"/>
        <w:ind w:left="-567"/>
        <w:jc w:val="both"/>
        <w:rPr>
          <w:rFonts w:eastAsiaTheme="minorHAnsi"/>
          <w:sz w:val="28"/>
          <w:szCs w:val="28"/>
          <w:lang w:val="en-US" w:eastAsia="en-US"/>
        </w:rPr>
      </w:pPr>
      <w:r w:rsidRPr="00BC64C5">
        <w:rPr>
          <w:rFonts w:eastAsiaTheme="minorHAnsi"/>
          <w:sz w:val="28"/>
          <w:szCs w:val="28"/>
          <w:lang w:val="en-US" w:eastAsia="en-US"/>
        </w:rPr>
        <w:lastRenderedPageBreak/>
        <w:t>Asistenţa parentală profesionistă este un serviciu social, care oferă copilului îngrijire familială substitutivă în familia asistentului parental profesionist.</w:t>
      </w:r>
    </w:p>
    <w:p w:rsidR="006E4938" w:rsidRPr="00BC64C5" w:rsidRDefault="006E4938" w:rsidP="00066C7E">
      <w:pPr>
        <w:shd w:val="clear" w:color="auto" w:fill="FFFFFF"/>
        <w:tabs>
          <w:tab w:val="left" w:pos="-142"/>
        </w:tabs>
        <w:ind w:left="-709"/>
        <w:jc w:val="both"/>
        <w:rPr>
          <w:rFonts w:eastAsiaTheme="minorHAnsi"/>
          <w:b/>
          <w:sz w:val="28"/>
          <w:szCs w:val="28"/>
          <w:lang w:val="en-US" w:eastAsia="en-US"/>
        </w:rPr>
      </w:pPr>
      <w:r w:rsidRPr="00BC64C5">
        <w:rPr>
          <w:rFonts w:eastAsiaTheme="minorHAnsi"/>
          <w:b/>
          <w:sz w:val="28"/>
          <w:szCs w:val="28"/>
          <w:lang w:val="en-US" w:eastAsia="en-US"/>
        </w:rPr>
        <w:t xml:space="preserve"> </w:t>
      </w:r>
      <w:r w:rsidR="00A054BA" w:rsidRPr="00BC64C5">
        <w:rPr>
          <w:rFonts w:eastAsiaTheme="minorHAnsi"/>
          <w:b/>
          <w:sz w:val="28"/>
          <w:szCs w:val="28"/>
          <w:lang w:val="en-US" w:eastAsia="en-US"/>
        </w:rPr>
        <w:tab/>
      </w:r>
      <w:r w:rsidRPr="00BC64C5">
        <w:rPr>
          <w:rFonts w:eastAsiaTheme="minorHAnsi"/>
          <w:b/>
          <w:sz w:val="28"/>
          <w:szCs w:val="28"/>
          <w:lang w:val="en-US" w:eastAsia="en-US"/>
        </w:rPr>
        <w:t>Serviciul social ”Casa de copii de tip familial” (CCTF)</w:t>
      </w:r>
    </w:p>
    <w:p w:rsidR="00066C7E" w:rsidRDefault="006E4938" w:rsidP="00066C7E">
      <w:pPr>
        <w:shd w:val="clear" w:color="auto" w:fill="FFFFFF"/>
        <w:tabs>
          <w:tab w:val="left" w:pos="-142"/>
        </w:tabs>
        <w:ind w:left="-709"/>
        <w:jc w:val="both"/>
        <w:rPr>
          <w:rFonts w:eastAsiaTheme="minorHAnsi"/>
          <w:sz w:val="28"/>
          <w:szCs w:val="28"/>
          <w:lang w:val="en-US" w:eastAsia="en-US"/>
        </w:rPr>
      </w:pPr>
      <w:r w:rsidRPr="00BC64C5">
        <w:rPr>
          <w:rFonts w:eastAsiaTheme="minorHAnsi"/>
          <w:sz w:val="28"/>
          <w:szCs w:val="28"/>
          <w:lang w:val="en-US" w:eastAsia="en-US"/>
        </w:rPr>
        <w:t xml:space="preserve"> Casa de copii de tip familial reprezintă o instituţie creată în baza unei familii complete, care oferă copilului orfan sau rămas fără ocrotire părintească îngrijire familială substitutivă în familia părintelui</w:t>
      </w:r>
      <w:r w:rsidR="007647A7">
        <w:rPr>
          <w:rFonts w:eastAsiaTheme="minorHAnsi"/>
          <w:sz w:val="28"/>
          <w:szCs w:val="28"/>
          <w:lang w:val="en-US" w:eastAsia="en-US"/>
        </w:rPr>
        <w:t>-</w:t>
      </w:r>
      <w:r w:rsidRPr="00BC64C5">
        <w:rPr>
          <w:rFonts w:eastAsiaTheme="minorHAnsi"/>
          <w:sz w:val="28"/>
          <w:szCs w:val="28"/>
          <w:lang w:val="en-US" w:eastAsia="en-US"/>
        </w:rPr>
        <w:t xml:space="preserve">educator. </w:t>
      </w:r>
    </w:p>
    <w:p w:rsidR="00066C7E" w:rsidRDefault="00066C7E" w:rsidP="00066C7E">
      <w:pPr>
        <w:shd w:val="clear" w:color="auto" w:fill="FFFFFF"/>
        <w:tabs>
          <w:tab w:val="left" w:pos="-142"/>
        </w:tabs>
        <w:ind w:left="-709"/>
        <w:jc w:val="both"/>
        <w:rPr>
          <w:rFonts w:eastAsiaTheme="minorHAnsi"/>
          <w:sz w:val="28"/>
          <w:szCs w:val="28"/>
          <w:lang w:val="en-US" w:eastAsia="en-US"/>
        </w:rPr>
      </w:pPr>
    </w:p>
    <w:p w:rsidR="00066C7E" w:rsidRDefault="00066C7E" w:rsidP="00066C7E">
      <w:pPr>
        <w:shd w:val="clear" w:color="auto" w:fill="FFFFFF"/>
        <w:tabs>
          <w:tab w:val="left" w:pos="-142"/>
        </w:tabs>
        <w:ind w:left="-709"/>
        <w:jc w:val="both"/>
        <w:rPr>
          <w:rFonts w:eastAsiaTheme="minorHAnsi"/>
          <w:sz w:val="28"/>
          <w:szCs w:val="28"/>
          <w:lang w:val="en-US" w:eastAsia="en-US"/>
        </w:rPr>
      </w:pPr>
      <w:r w:rsidRPr="00CC2344">
        <w:rPr>
          <w:rFonts w:eastAsiaTheme="minorHAnsi"/>
          <w:noProof/>
          <w:sz w:val="32"/>
          <w:szCs w:val="32"/>
        </w:rPr>
        <w:drawing>
          <wp:inline distT="0" distB="0" distL="0" distR="0" wp14:anchorId="548E2CA5" wp14:editId="6D538DFB">
            <wp:extent cx="4061460" cy="2409636"/>
            <wp:effectExtent l="0" t="0" r="0" b="0"/>
            <wp:docPr id="44" name="Рисунок 44" descr="C:\Users\User\Desktop\20201217_16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201217_16125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57196" cy="2466436"/>
                    </a:xfrm>
                    <a:prstGeom prst="rect">
                      <a:avLst/>
                    </a:prstGeom>
                    <a:noFill/>
                    <a:ln>
                      <a:noFill/>
                    </a:ln>
                  </pic:spPr>
                </pic:pic>
              </a:graphicData>
            </a:graphic>
          </wp:inline>
        </w:drawing>
      </w:r>
      <w:r w:rsidR="00CD2A2A">
        <w:rPr>
          <w:rFonts w:eastAsiaTheme="minorHAnsi"/>
          <w:noProof/>
          <w:sz w:val="28"/>
          <w:szCs w:val="28"/>
        </w:rPr>
        <w:drawing>
          <wp:inline distT="0" distB="0" distL="0" distR="0" wp14:anchorId="5E057F63">
            <wp:extent cx="2420620" cy="2416810"/>
            <wp:effectExtent l="0" t="0" r="0" b="254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0620" cy="2416810"/>
                    </a:xfrm>
                    <a:prstGeom prst="rect">
                      <a:avLst/>
                    </a:prstGeom>
                    <a:noFill/>
                  </pic:spPr>
                </pic:pic>
              </a:graphicData>
            </a:graphic>
          </wp:inline>
        </w:drawing>
      </w:r>
    </w:p>
    <w:p w:rsidR="00066C7E" w:rsidRDefault="00066C7E" w:rsidP="00066C7E">
      <w:pPr>
        <w:shd w:val="clear" w:color="auto" w:fill="FFFFFF"/>
        <w:tabs>
          <w:tab w:val="left" w:pos="-142"/>
        </w:tabs>
        <w:ind w:left="-709"/>
        <w:jc w:val="both"/>
        <w:rPr>
          <w:rFonts w:eastAsiaTheme="minorHAnsi"/>
          <w:sz w:val="28"/>
          <w:szCs w:val="28"/>
          <w:lang w:val="en-US" w:eastAsia="en-US"/>
        </w:rPr>
      </w:pPr>
    </w:p>
    <w:p w:rsidR="006D6F99" w:rsidRPr="00BA7507" w:rsidRDefault="00066C7E" w:rsidP="00BA7507">
      <w:pPr>
        <w:ind w:left="-709" w:firstLine="567"/>
        <w:jc w:val="both"/>
        <w:rPr>
          <w:sz w:val="32"/>
          <w:szCs w:val="32"/>
          <w:lang w:val="en-US"/>
        </w:rPr>
      </w:pPr>
      <w:r>
        <w:rPr>
          <w:rFonts w:eastAsiaTheme="minorHAnsi"/>
          <w:sz w:val="28"/>
          <w:szCs w:val="28"/>
          <w:lang w:val="en-US" w:eastAsia="en-US"/>
        </w:rPr>
        <w:t>Direcția</w:t>
      </w:r>
      <w:r w:rsidR="006D6F99">
        <w:rPr>
          <w:rFonts w:eastAsiaTheme="minorHAnsi"/>
          <w:sz w:val="28"/>
          <w:szCs w:val="28"/>
          <w:lang w:val="en-US" w:eastAsia="en-US"/>
        </w:rPr>
        <w:t xml:space="preserve"> coloborează cu diferite  ONG</w:t>
      </w:r>
      <w:r>
        <w:rPr>
          <w:rFonts w:eastAsiaTheme="minorHAnsi"/>
          <w:sz w:val="28"/>
          <w:szCs w:val="28"/>
          <w:lang w:val="en-US" w:eastAsia="en-US"/>
        </w:rPr>
        <w:t>-</w:t>
      </w:r>
      <w:r w:rsidR="006D6F99">
        <w:rPr>
          <w:rFonts w:eastAsiaTheme="minorHAnsi"/>
          <w:sz w:val="28"/>
          <w:szCs w:val="28"/>
          <w:lang w:val="en-US" w:eastAsia="en-US"/>
        </w:rPr>
        <w:t xml:space="preserve"> </w:t>
      </w:r>
      <w:r>
        <w:rPr>
          <w:rFonts w:eastAsiaTheme="minorHAnsi"/>
          <w:sz w:val="28"/>
          <w:szCs w:val="28"/>
          <w:lang w:val="en-US" w:eastAsia="en-US"/>
        </w:rPr>
        <w:t xml:space="preserve">CCF MOLDOVA,  AVE COPIII,  DEMOS, CERI </w:t>
      </w:r>
      <w:r w:rsidR="00BA7507" w:rsidRPr="00D9043B">
        <w:rPr>
          <w:sz w:val="32"/>
          <w:szCs w:val="32"/>
          <w:lang w:val="en-US"/>
        </w:rPr>
        <w:t>ONG MoldovaAID -Centrul de zi pentru copii cu dizabalități” Phoenix”</w:t>
      </w:r>
      <w:r w:rsidR="00BA7507">
        <w:rPr>
          <w:sz w:val="32"/>
          <w:szCs w:val="32"/>
          <w:lang w:val="en-US"/>
        </w:rPr>
        <w:t>,</w:t>
      </w:r>
      <w:r w:rsidR="00BA7507" w:rsidRPr="00D9043B">
        <w:rPr>
          <w:sz w:val="32"/>
          <w:szCs w:val="32"/>
          <w:lang w:val="en-US"/>
        </w:rPr>
        <w:t xml:space="preserve"> ONG ”Pelerin”</w:t>
      </w:r>
      <w:r w:rsidR="00BA7507">
        <w:rPr>
          <w:sz w:val="32"/>
          <w:szCs w:val="32"/>
          <w:lang w:val="en-US"/>
        </w:rPr>
        <w:t xml:space="preserve">, </w:t>
      </w:r>
      <w:r w:rsidR="007647A7">
        <w:rPr>
          <w:sz w:val="32"/>
          <w:szCs w:val="32"/>
          <w:lang w:val="en-US"/>
        </w:rPr>
        <w:t>precum și instituții-</w:t>
      </w:r>
      <w:r w:rsidR="00903096">
        <w:rPr>
          <w:sz w:val="32"/>
          <w:szCs w:val="32"/>
          <w:lang w:val="en-US"/>
        </w:rPr>
        <w:t>IP Rîșcani ,Centru Prietenos Tinerilor</w:t>
      </w:r>
      <w:r w:rsidR="007647A7">
        <w:rPr>
          <w:sz w:val="32"/>
          <w:szCs w:val="32"/>
          <w:lang w:val="en-US"/>
        </w:rPr>
        <w:t>, DGÎTS</w:t>
      </w:r>
      <w:r w:rsidR="007647A7">
        <w:rPr>
          <w:rFonts w:eastAsiaTheme="minorHAnsi"/>
          <w:sz w:val="28"/>
          <w:szCs w:val="28"/>
          <w:lang w:val="en-US" w:eastAsia="en-US"/>
        </w:rPr>
        <w:t xml:space="preserve"> pentru înbu</w:t>
      </w:r>
      <w:r w:rsidR="006D6F99">
        <w:rPr>
          <w:rFonts w:eastAsiaTheme="minorHAnsi"/>
          <w:sz w:val="28"/>
          <w:szCs w:val="28"/>
          <w:lang w:val="en-US" w:eastAsia="en-US"/>
        </w:rPr>
        <w:t>nătățirea prestării calitative  a sercviciilor adresate  copiilor</w:t>
      </w:r>
      <w:r>
        <w:rPr>
          <w:rFonts w:eastAsiaTheme="minorHAnsi"/>
          <w:sz w:val="28"/>
          <w:szCs w:val="28"/>
          <w:lang w:val="en-US" w:eastAsia="en-US"/>
        </w:rPr>
        <w:t xml:space="preserve"> și calificarea </w:t>
      </w:r>
      <w:r w:rsidR="007647A7">
        <w:rPr>
          <w:rFonts w:eastAsiaTheme="minorHAnsi"/>
          <w:sz w:val="28"/>
          <w:szCs w:val="28"/>
          <w:lang w:val="en-US" w:eastAsia="en-US"/>
        </w:rPr>
        <w:t xml:space="preserve">profesională a asistenților parentali profesioniști, </w:t>
      </w:r>
      <w:r>
        <w:rPr>
          <w:rFonts w:eastAsiaTheme="minorHAnsi"/>
          <w:sz w:val="28"/>
          <w:szCs w:val="28"/>
          <w:lang w:val="en-US" w:eastAsia="en-US"/>
        </w:rPr>
        <w:t>părinte-educător, asistenți sociali comunitari, specialiști din cadrul DASPF.</w:t>
      </w:r>
    </w:p>
    <w:p w:rsidR="006D6F99" w:rsidRPr="006D6F99" w:rsidRDefault="006D6F99" w:rsidP="00066C7E">
      <w:pPr>
        <w:shd w:val="clear" w:color="auto" w:fill="FFFFFF"/>
        <w:ind w:left="-709" w:firstLine="1135"/>
        <w:rPr>
          <w:rFonts w:eastAsiaTheme="minorHAnsi"/>
          <w:sz w:val="28"/>
          <w:szCs w:val="28"/>
          <w:lang w:val="en-US" w:eastAsia="en-US"/>
        </w:rPr>
      </w:pPr>
    </w:p>
    <w:p w:rsidR="00BC64C5" w:rsidRDefault="00CD2A2A" w:rsidP="006E4938">
      <w:pPr>
        <w:shd w:val="clear" w:color="auto" w:fill="FFFFFF"/>
        <w:tabs>
          <w:tab w:val="left" w:pos="-142"/>
        </w:tabs>
        <w:ind w:left="-709"/>
        <w:rPr>
          <w:rFonts w:eastAsiaTheme="minorHAnsi"/>
          <w:sz w:val="32"/>
          <w:szCs w:val="32"/>
          <w:lang w:val="en-US" w:eastAsia="en-US"/>
        </w:rPr>
      </w:pPr>
      <w:r>
        <w:rPr>
          <w:rFonts w:eastAsiaTheme="minorHAnsi"/>
          <w:noProof/>
          <w:sz w:val="32"/>
          <w:szCs w:val="32"/>
        </w:rPr>
        <w:drawing>
          <wp:inline distT="0" distB="0" distL="0" distR="0" wp14:anchorId="2F420EDC">
            <wp:extent cx="3000025" cy="21590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05338" cy="2162823"/>
                    </a:xfrm>
                    <a:prstGeom prst="rect">
                      <a:avLst/>
                    </a:prstGeom>
                    <a:noFill/>
                  </pic:spPr>
                </pic:pic>
              </a:graphicData>
            </a:graphic>
          </wp:inline>
        </w:drawing>
      </w:r>
      <w:r>
        <w:rPr>
          <w:rFonts w:eastAsiaTheme="minorHAnsi"/>
          <w:noProof/>
          <w:sz w:val="32"/>
          <w:szCs w:val="32"/>
        </w:rPr>
        <w:drawing>
          <wp:inline distT="0" distB="0" distL="0" distR="0" wp14:anchorId="7C383617">
            <wp:extent cx="3048000" cy="2150700"/>
            <wp:effectExtent l="0" t="0" r="0" b="254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54446" cy="2155248"/>
                    </a:xfrm>
                    <a:prstGeom prst="rect">
                      <a:avLst/>
                    </a:prstGeom>
                    <a:noFill/>
                  </pic:spPr>
                </pic:pic>
              </a:graphicData>
            </a:graphic>
          </wp:inline>
        </w:drawing>
      </w:r>
    </w:p>
    <w:p w:rsidR="00CC2344" w:rsidRDefault="00DE3040" w:rsidP="00CD2A2A">
      <w:pPr>
        <w:shd w:val="clear" w:color="auto" w:fill="FFFFFF"/>
        <w:tabs>
          <w:tab w:val="left" w:pos="-142"/>
        </w:tabs>
        <w:ind w:left="-709"/>
        <w:rPr>
          <w:rFonts w:eastAsiaTheme="minorHAnsi"/>
          <w:sz w:val="32"/>
          <w:szCs w:val="32"/>
          <w:lang w:val="en-US" w:eastAsia="en-US"/>
        </w:rPr>
      </w:pPr>
      <w:r w:rsidRPr="00DE3040">
        <w:rPr>
          <w:rFonts w:eastAsiaTheme="minorHAnsi"/>
          <w:noProof/>
          <w:sz w:val="32"/>
          <w:szCs w:val="32"/>
        </w:rPr>
        <w:drawing>
          <wp:inline distT="0" distB="0" distL="0" distR="0">
            <wp:extent cx="2983230" cy="2257338"/>
            <wp:effectExtent l="0" t="0" r="7620" b="0"/>
            <wp:docPr id="45" name="Рисунок 45" descr="C:\Users\User\Desktop\Новая папка (2)\IMG-1ded1845132672a55f6edce90948389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овая папка (2)\IMG-1ded1845132672a55f6edce909483892-V.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4191" cy="2288333"/>
                    </a:xfrm>
                    <a:prstGeom prst="rect">
                      <a:avLst/>
                    </a:prstGeom>
                    <a:noFill/>
                    <a:ln>
                      <a:noFill/>
                    </a:ln>
                  </pic:spPr>
                </pic:pic>
              </a:graphicData>
            </a:graphic>
          </wp:inline>
        </w:drawing>
      </w:r>
      <w:r w:rsidR="000D5042" w:rsidRPr="000D5042">
        <w:rPr>
          <w:rFonts w:eastAsiaTheme="minorHAnsi"/>
          <w:noProof/>
          <w:sz w:val="32"/>
          <w:szCs w:val="32"/>
        </w:rPr>
        <w:drawing>
          <wp:inline distT="0" distB="0" distL="0" distR="0">
            <wp:extent cx="3048000" cy="2286000"/>
            <wp:effectExtent l="0" t="0" r="0" b="0"/>
            <wp:docPr id="51" name="Рисунок 51" descr="C:\Users\User\Desktop\32540440_224709811630587_3947364219661320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32540440_224709811630587_3947364219661320192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4600" cy="2290950"/>
                    </a:xfrm>
                    <a:prstGeom prst="rect">
                      <a:avLst/>
                    </a:prstGeom>
                    <a:noFill/>
                    <a:ln>
                      <a:noFill/>
                    </a:ln>
                  </pic:spPr>
                </pic:pic>
              </a:graphicData>
            </a:graphic>
          </wp:inline>
        </w:drawing>
      </w:r>
    </w:p>
    <w:p w:rsidR="00D3250C" w:rsidRDefault="00D3250C" w:rsidP="00CD2A2A">
      <w:pPr>
        <w:shd w:val="clear" w:color="auto" w:fill="FFFFFF"/>
        <w:tabs>
          <w:tab w:val="left" w:pos="-142"/>
        </w:tabs>
        <w:ind w:left="-709"/>
        <w:rPr>
          <w:rFonts w:eastAsiaTheme="minorHAnsi"/>
          <w:sz w:val="32"/>
          <w:szCs w:val="32"/>
          <w:lang w:val="en-US" w:eastAsia="en-US"/>
        </w:rPr>
      </w:pPr>
      <w:r>
        <w:rPr>
          <w:noProof/>
          <w:sz w:val="28"/>
          <w:szCs w:val="28"/>
        </w:rPr>
        <w:lastRenderedPageBreak/>
        <w:drawing>
          <wp:inline distT="0" distB="0" distL="0" distR="0" wp14:anchorId="77496C04" wp14:editId="56C1BB94">
            <wp:extent cx="2952750" cy="305199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61266" cy="3060797"/>
                    </a:xfrm>
                    <a:prstGeom prst="rect">
                      <a:avLst/>
                    </a:prstGeom>
                    <a:noFill/>
                  </pic:spPr>
                </pic:pic>
              </a:graphicData>
            </a:graphic>
          </wp:inline>
        </w:drawing>
      </w:r>
      <w:r>
        <w:rPr>
          <w:rFonts w:eastAsiaTheme="minorHAnsi"/>
          <w:noProof/>
          <w:sz w:val="32"/>
          <w:szCs w:val="32"/>
        </w:rPr>
        <w:drawing>
          <wp:inline distT="0" distB="0" distL="0" distR="0" wp14:anchorId="66FDFFCE">
            <wp:extent cx="3095625" cy="3072765"/>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95625" cy="3072765"/>
                    </a:xfrm>
                    <a:prstGeom prst="rect">
                      <a:avLst/>
                    </a:prstGeom>
                    <a:noFill/>
                  </pic:spPr>
                </pic:pic>
              </a:graphicData>
            </a:graphic>
          </wp:inline>
        </w:drawing>
      </w:r>
    </w:p>
    <w:p w:rsidR="00F53A52" w:rsidRPr="004E30CA" w:rsidRDefault="00F53A52" w:rsidP="00F53A52">
      <w:pPr>
        <w:spacing w:line="254" w:lineRule="auto"/>
        <w:ind w:left="-567" w:hanging="142"/>
        <w:jc w:val="both"/>
        <w:rPr>
          <w:rFonts w:eastAsiaTheme="minorHAnsi"/>
          <w:sz w:val="28"/>
          <w:szCs w:val="28"/>
          <w:lang w:val="en-US" w:eastAsia="en-US"/>
        </w:rPr>
      </w:pPr>
      <w:r w:rsidRPr="004E30CA">
        <w:rPr>
          <w:rFonts w:eastAsiaTheme="minorHAnsi"/>
          <w:sz w:val="28"/>
          <w:szCs w:val="28"/>
          <w:lang w:val="en-US" w:eastAsia="en-US"/>
        </w:rPr>
        <w:t>Protecţia şi susţinerea persoanelor social-vulnerabile  se asigură prin acordarea de ajutoare umanitare :</w:t>
      </w:r>
    </w:p>
    <w:p w:rsidR="00A51EFC" w:rsidRPr="00A51EFC" w:rsidRDefault="00A51EFC" w:rsidP="00C37A5B">
      <w:pPr>
        <w:shd w:val="clear" w:color="auto" w:fill="FFFFFF"/>
        <w:ind w:left="-709" w:right="425" w:firstLine="709"/>
        <w:jc w:val="both"/>
        <w:rPr>
          <w:sz w:val="28"/>
          <w:szCs w:val="28"/>
          <w:lang w:val="en-US"/>
        </w:rPr>
      </w:pPr>
      <w:r w:rsidRPr="00A51EFC">
        <w:rPr>
          <w:sz w:val="28"/>
          <w:szCs w:val="28"/>
          <w:lang w:val="en-US"/>
        </w:rPr>
        <w:t>În domeniul asi</w:t>
      </w:r>
      <w:r w:rsidR="007647A7">
        <w:rPr>
          <w:sz w:val="28"/>
          <w:szCs w:val="28"/>
          <w:lang w:val="en-US"/>
        </w:rPr>
        <w:t>stenţei sociale a persoanelor vâ</w:t>
      </w:r>
      <w:r w:rsidRPr="00A51EFC">
        <w:rPr>
          <w:sz w:val="28"/>
          <w:szCs w:val="28"/>
          <w:lang w:val="en-US"/>
        </w:rPr>
        <w:t>rstnice aflate în dificultate, Direcţia dezvoltă, consolidează şi prestează servicii</w:t>
      </w:r>
      <w:r w:rsidR="00E16D74">
        <w:rPr>
          <w:sz w:val="28"/>
          <w:szCs w:val="28"/>
          <w:lang w:val="en-US"/>
        </w:rPr>
        <w:t xml:space="preserve"> sociale adresate persoanelor vâ</w:t>
      </w:r>
      <w:r w:rsidRPr="00A51EFC">
        <w:rPr>
          <w:sz w:val="28"/>
          <w:szCs w:val="28"/>
          <w:lang w:val="en-US"/>
        </w:rPr>
        <w:t>rstince aflate în dificultate, servicii sociale</w:t>
      </w:r>
      <w:r w:rsidR="00E16D74">
        <w:rPr>
          <w:sz w:val="28"/>
          <w:szCs w:val="28"/>
          <w:lang w:val="en-US"/>
        </w:rPr>
        <w:t xml:space="preserve"> comunitare pentru persoanele vâ</w:t>
      </w:r>
      <w:r w:rsidRPr="00A51EFC">
        <w:rPr>
          <w:sz w:val="28"/>
          <w:szCs w:val="28"/>
          <w:lang w:val="en-US"/>
        </w:rPr>
        <w:t>rstnice ( serviciul de îngrjire socială la domiciliu, serviciul de asistenţă socială comunit</w:t>
      </w:r>
      <w:r w:rsidR="00E16D74">
        <w:rPr>
          <w:sz w:val="28"/>
          <w:szCs w:val="28"/>
          <w:lang w:val="en-US"/>
        </w:rPr>
        <w:t xml:space="preserve">ară, </w:t>
      </w:r>
      <w:r w:rsidRPr="00A51EFC">
        <w:rPr>
          <w:sz w:val="28"/>
          <w:szCs w:val="28"/>
          <w:lang w:val="en-US"/>
        </w:rPr>
        <w:t xml:space="preserve"> servicii specializate şi cu specializare înaltă (centre de plasament temporar, și de lungă durată.  Direcția promovează şi implementează măsuri necesare pentru eficientizarea acordării prestaţii</w:t>
      </w:r>
      <w:r w:rsidR="00E16D74">
        <w:rPr>
          <w:sz w:val="28"/>
          <w:szCs w:val="28"/>
          <w:lang w:val="en-US"/>
        </w:rPr>
        <w:t>lor sociale pentru persoanele vâ</w:t>
      </w:r>
      <w:r w:rsidRPr="00A51EFC">
        <w:rPr>
          <w:sz w:val="28"/>
          <w:szCs w:val="28"/>
          <w:lang w:val="en-US"/>
        </w:rPr>
        <w:t>rstnice aflate în dificultate.</w:t>
      </w:r>
    </w:p>
    <w:p w:rsidR="00C37A5B" w:rsidRPr="00C37A5B" w:rsidRDefault="00E16D74" w:rsidP="00C37A5B">
      <w:pPr>
        <w:shd w:val="clear" w:color="auto" w:fill="FFFFFF"/>
        <w:ind w:left="-709" w:right="425"/>
        <w:jc w:val="both"/>
        <w:rPr>
          <w:color w:val="111FDB"/>
          <w:sz w:val="28"/>
          <w:szCs w:val="28"/>
          <w:lang w:val="en-US"/>
        </w:rPr>
      </w:pPr>
      <w:r>
        <w:rPr>
          <w:color w:val="000000"/>
          <w:sz w:val="28"/>
          <w:szCs w:val="28"/>
          <w:lang w:val="en-US"/>
        </w:rPr>
        <w:t>      D</w:t>
      </w:r>
      <w:r w:rsidR="00A51EFC" w:rsidRPr="00A51EFC">
        <w:rPr>
          <w:color w:val="000000"/>
          <w:sz w:val="28"/>
          <w:szCs w:val="28"/>
          <w:lang w:val="en-US"/>
        </w:rPr>
        <w:t>omeniul protecției persoanelor cu dizabilități, asigură respectarea drepturilor persoanelor cu dizabilități prin acordarea de servicii de asistență, consiliere, îngrijire, tratament, recuperare, reabilitare, orientare şi formare profesională, precum şi alte tipuri de servicii, în funcție</w:t>
      </w:r>
      <w:r>
        <w:rPr>
          <w:color w:val="000000"/>
          <w:sz w:val="28"/>
          <w:szCs w:val="28"/>
          <w:lang w:val="en-US"/>
        </w:rPr>
        <w:t xml:space="preserve"> de nevoile persoanelor, în baza</w:t>
      </w:r>
      <w:r w:rsidR="00A51EFC" w:rsidRPr="00A51EFC">
        <w:rPr>
          <w:color w:val="000000"/>
          <w:sz w:val="28"/>
          <w:szCs w:val="28"/>
          <w:lang w:val="en-US"/>
        </w:rPr>
        <w:t xml:space="preserve"> î</w:t>
      </w:r>
      <w:r>
        <w:rPr>
          <w:color w:val="000000"/>
          <w:sz w:val="28"/>
          <w:szCs w:val="28"/>
          <w:lang w:val="en-US"/>
        </w:rPr>
        <w:t>ncadrării  acestora în categoria</w:t>
      </w:r>
      <w:r w:rsidR="00A51EFC" w:rsidRPr="00A51EFC">
        <w:rPr>
          <w:color w:val="000000"/>
          <w:sz w:val="28"/>
          <w:szCs w:val="28"/>
          <w:lang w:val="en-US"/>
        </w:rPr>
        <w:t xml:space="preserve"> de persoane cu dizabilități.</w:t>
      </w:r>
    </w:p>
    <w:p w:rsidR="00C37A5B" w:rsidRDefault="00C37A5B" w:rsidP="00BA275B">
      <w:pPr>
        <w:tabs>
          <w:tab w:val="left" w:pos="357"/>
          <w:tab w:val="left" w:pos="540"/>
        </w:tabs>
        <w:ind w:left="-567"/>
        <w:contextualSpacing/>
        <w:rPr>
          <w:b/>
          <w:sz w:val="28"/>
          <w:szCs w:val="28"/>
          <w:lang w:val="en-US"/>
        </w:rPr>
      </w:pPr>
    </w:p>
    <w:p w:rsidR="00FF0525" w:rsidRPr="00EF5EBA" w:rsidRDefault="00BA275B" w:rsidP="00BA275B">
      <w:pPr>
        <w:tabs>
          <w:tab w:val="left" w:pos="357"/>
          <w:tab w:val="left" w:pos="540"/>
        </w:tabs>
        <w:ind w:left="-567"/>
        <w:contextualSpacing/>
        <w:rPr>
          <w:b/>
          <w:sz w:val="28"/>
          <w:szCs w:val="28"/>
          <w:lang w:val="en-US"/>
        </w:rPr>
      </w:pPr>
      <w:r w:rsidRPr="00EF5EBA">
        <w:rPr>
          <w:b/>
          <w:sz w:val="28"/>
          <w:szCs w:val="28"/>
          <w:lang w:val="en-US"/>
        </w:rPr>
        <w:t xml:space="preserve">Serviciul social de suport monetar familiilor/persoanelor defavorizate </w:t>
      </w:r>
    </w:p>
    <w:p w:rsidR="00FF0525" w:rsidRPr="00EF5EBA" w:rsidRDefault="00FF0525" w:rsidP="00BA275B">
      <w:pPr>
        <w:tabs>
          <w:tab w:val="left" w:pos="357"/>
          <w:tab w:val="left" w:pos="540"/>
        </w:tabs>
        <w:ind w:left="-567"/>
        <w:contextualSpacing/>
        <w:rPr>
          <w:b/>
          <w:sz w:val="28"/>
          <w:szCs w:val="28"/>
          <w:lang w:val="en-US"/>
        </w:rPr>
      </w:pPr>
    </w:p>
    <w:p w:rsidR="00FF0525" w:rsidRDefault="00FF0525" w:rsidP="00BA275B">
      <w:pPr>
        <w:tabs>
          <w:tab w:val="left" w:pos="357"/>
          <w:tab w:val="left" w:pos="540"/>
        </w:tabs>
        <w:ind w:left="-567"/>
        <w:contextualSpacing/>
        <w:rPr>
          <w:sz w:val="28"/>
          <w:szCs w:val="28"/>
          <w:lang w:val="en-US"/>
        </w:rPr>
      </w:pPr>
      <w:r>
        <w:rPr>
          <w:noProof/>
          <w:sz w:val="28"/>
          <w:szCs w:val="28"/>
        </w:rPr>
        <w:drawing>
          <wp:inline distT="0" distB="0" distL="0" distR="0" wp14:anchorId="43DF3973">
            <wp:extent cx="2961005" cy="2168081"/>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80214" cy="2182146"/>
                    </a:xfrm>
                    <a:prstGeom prst="rect">
                      <a:avLst/>
                    </a:prstGeom>
                    <a:noFill/>
                  </pic:spPr>
                </pic:pic>
              </a:graphicData>
            </a:graphic>
          </wp:inline>
        </w:drawing>
      </w:r>
      <w:r w:rsidR="00CD2A2A" w:rsidRPr="00CD2A2A">
        <w:rPr>
          <w:noProof/>
          <w:sz w:val="28"/>
          <w:szCs w:val="28"/>
        </w:rPr>
        <w:drawing>
          <wp:inline distT="0" distB="0" distL="0" distR="0">
            <wp:extent cx="2981325" cy="2197662"/>
            <wp:effectExtent l="0" t="0" r="0" b="0"/>
            <wp:docPr id="83" name="Рисунок 83" descr="Consiliul raional Rîşcani, Republica Mol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onsiliul raional Rîşcani, Republica Moldov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86179" cy="2201240"/>
                    </a:xfrm>
                    <a:prstGeom prst="rect">
                      <a:avLst/>
                    </a:prstGeom>
                    <a:noFill/>
                    <a:ln>
                      <a:noFill/>
                    </a:ln>
                  </pic:spPr>
                </pic:pic>
              </a:graphicData>
            </a:graphic>
          </wp:inline>
        </w:drawing>
      </w:r>
    </w:p>
    <w:p w:rsidR="00A8517A" w:rsidRDefault="00A8517A" w:rsidP="00CD2A2A">
      <w:pPr>
        <w:tabs>
          <w:tab w:val="left" w:pos="357"/>
          <w:tab w:val="left" w:pos="540"/>
        </w:tabs>
        <w:contextualSpacing/>
        <w:jc w:val="both"/>
        <w:rPr>
          <w:b/>
          <w:sz w:val="28"/>
          <w:szCs w:val="28"/>
          <w:lang w:val="en-US"/>
        </w:rPr>
      </w:pPr>
    </w:p>
    <w:p w:rsidR="00FF0525" w:rsidRDefault="00F70E86" w:rsidP="00F70E86">
      <w:pPr>
        <w:tabs>
          <w:tab w:val="left" w:pos="357"/>
          <w:tab w:val="left" w:pos="540"/>
        </w:tabs>
        <w:ind w:left="-567"/>
        <w:contextualSpacing/>
        <w:jc w:val="both"/>
        <w:rPr>
          <w:sz w:val="28"/>
          <w:szCs w:val="28"/>
          <w:lang w:val="en-US"/>
        </w:rPr>
      </w:pPr>
      <w:r>
        <w:rPr>
          <w:b/>
          <w:sz w:val="28"/>
          <w:szCs w:val="28"/>
          <w:lang w:val="en-US"/>
        </w:rPr>
        <w:t xml:space="preserve">                   </w:t>
      </w:r>
      <w:r w:rsidR="00FF0525" w:rsidRPr="00BA275B">
        <w:rPr>
          <w:b/>
          <w:sz w:val="28"/>
          <w:szCs w:val="28"/>
          <w:lang w:val="en-US"/>
        </w:rPr>
        <w:t>Serviciul social de suport monetar familiilor/persoanelor defavorizate</w:t>
      </w:r>
      <w:r w:rsidR="00FF0525" w:rsidRPr="002E25C0">
        <w:rPr>
          <w:sz w:val="28"/>
          <w:szCs w:val="28"/>
          <w:lang w:val="en-US"/>
        </w:rPr>
        <w:t xml:space="preserve"> </w:t>
      </w:r>
    </w:p>
    <w:p w:rsidR="00BA275B" w:rsidRDefault="00FF0525" w:rsidP="00F70E86">
      <w:pPr>
        <w:tabs>
          <w:tab w:val="left" w:pos="357"/>
          <w:tab w:val="left" w:pos="540"/>
        </w:tabs>
        <w:ind w:left="-567"/>
        <w:contextualSpacing/>
        <w:jc w:val="both"/>
        <w:rPr>
          <w:sz w:val="28"/>
          <w:szCs w:val="28"/>
          <w:lang w:val="en-US"/>
        </w:rPr>
      </w:pPr>
      <w:r>
        <w:rPr>
          <w:sz w:val="28"/>
          <w:szCs w:val="28"/>
          <w:lang w:val="en-US"/>
        </w:rPr>
        <w:t xml:space="preserve"> </w:t>
      </w:r>
      <w:r w:rsidR="00BA275B" w:rsidRPr="002E25C0">
        <w:rPr>
          <w:sz w:val="28"/>
          <w:szCs w:val="28"/>
          <w:lang w:val="en-US"/>
        </w:rPr>
        <w:t xml:space="preserve">este instituit in baza deciziei </w:t>
      </w:r>
      <w:r w:rsidR="00E16D74">
        <w:rPr>
          <w:sz w:val="28"/>
          <w:szCs w:val="28"/>
          <w:lang w:val="ro-RO"/>
        </w:rPr>
        <w:t>C</w:t>
      </w:r>
      <w:r w:rsidR="00BA275B" w:rsidRPr="002E25C0">
        <w:rPr>
          <w:sz w:val="28"/>
          <w:szCs w:val="28"/>
          <w:lang w:val="ro-RO"/>
        </w:rPr>
        <w:t>onsiliului Raional Rîşcani nr.06/04 din 17.10.2018</w:t>
      </w:r>
      <w:r w:rsidR="00BA275B" w:rsidRPr="002E25C0">
        <w:rPr>
          <w:sz w:val="28"/>
          <w:szCs w:val="28"/>
          <w:lang w:val="en-US"/>
        </w:rPr>
        <w:t>.</w:t>
      </w:r>
      <w:r w:rsidR="00BA275B" w:rsidRPr="006842F6">
        <w:rPr>
          <w:sz w:val="28"/>
          <w:szCs w:val="28"/>
          <w:lang w:val="en-US"/>
        </w:rPr>
        <w:t xml:space="preserve"> Serviciul   dat î</w:t>
      </w:r>
      <w:r w:rsidR="00E16D74">
        <w:rPr>
          <w:sz w:val="28"/>
          <w:szCs w:val="28"/>
          <w:lang w:val="en-US"/>
        </w:rPr>
        <w:t>-</w:t>
      </w:r>
      <w:r w:rsidR="00BA275B" w:rsidRPr="006842F6">
        <w:rPr>
          <w:sz w:val="28"/>
          <w:szCs w:val="28"/>
          <w:lang w:val="en-US"/>
        </w:rPr>
        <w:t xml:space="preserve">și desfășoară activitatea in conformitate cu Regulamentul privind organizarea si funcționarea Serviciului social de suport monetar adresat familiilor/persoanelor defavorizate și prevederile legislatiei in vigoare. Serviciul are misiunea de a sustine familiile/persoanele </w:t>
      </w:r>
      <w:r w:rsidR="00BA275B" w:rsidRPr="006842F6">
        <w:rPr>
          <w:sz w:val="28"/>
          <w:szCs w:val="28"/>
          <w:lang w:val="en-US"/>
        </w:rPr>
        <w:lastRenderedPageBreak/>
        <w:t>defavorizate in contextul prevenirii/limitării/depașirii situatiilor de dificultate in vederea prevenirii marginalizirii și excluziunii socio-economice. Organizarea și functionarea Serviciului este asigurată  de managerul S</w:t>
      </w:r>
      <w:r w:rsidR="00E16D74">
        <w:rPr>
          <w:sz w:val="28"/>
          <w:szCs w:val="28"/>
          <w:lang w:val="en-US"/>
        </w:rPr>
        <w:t>erviciului î</w:t>
      </w:r>
      <w:r w:rsidR="00BA275B" w:rsidRPr="006842F6">
        <w:rPr>
          <w:sz w:val="28"/>
          <w:szCs w:val="28"/>
          <w:lang w:val="en-US"/>
        </w:rPr>
        <w:t>n colaborare cu specialiștii DASPF, conform prevederilor prezentului Regulament.   Suportul monetar se acordă printr-o singură plată sau o plată  lunară, pentru o perioada  determinată de timp, dar nu mai mare de 6 luni. Cuantumul suportului monetar nu va depiși suma de 6000,00 lei. Suportul monetar se acordă beneficiarului pentru satisfacerea necesitățil</w:t>
      </w:r>
      <w:r w:rsidR="00E16D74">
        <w:rPr>
          <w:sz w:val="28"/>
          <w:szCs w:val="28"/>
          <w:lang w:val="en-US"/>
        </w:rPr>
        <w:t>or de bază (alimentație, imbracă</w:t>
      </w:r>
      <w:r w:rsidR="00BA275B" w:rsidRPr="006842F6">
        <w:rPr>
          <w:sz w:val="28"/>
          <w:szCs w:val="28"/>
          <w:lang w:val="en-US"/>
        </w:rPr>
        <w:t>minte, obiecte de prima necesitate) sau pentru reparaț</w:t>
      </w:r>
      <w:r w:rsidR="00E16D74">
        <w:rPr>
          <w:sz w:val="28"/>
          <w:szCs w:val="28"/>
          <w:lang w:val="en-US"/>
        </w:rPr>
        <w:t>ia locuinței și/sau reparația /c</w:t>
      </w:r>
      <w:r w:rsidR="00BA275B" w:rsidRPr="006842F6">
        <w:rPr>
          <w:sz w:val="28"/>
          <w:szCs w:val="28"/>
          <w:lang w:val="en-US"/>
        </w:rPr>
        <w:t>onstruirea sobei, adaptarea locuinței la necesitățile persoanei/familiei defavorizate, procurarea combustibilului pentru prepararea   hranei și pentru incălzire in sezonul rece, procurarea mobilierului adaptat la necesități, precum și alte necesitățile stabilite in planul individualizat de asistență . Suportul mo</w:t>
      </w:r>
      <w:r w:rsidR="00E16D74">
        <w:rPr>
          <w:sz w:val="28"/>
          <w:szCs w:val="28"/>
          <w:lang w:val="en-US"/>
        </w:rPr>
        <w:t>netar se acordă, o singură dată</w:t>
      </w:r>
      <w:r w:rsidR="00BA275B" w:rsidRPr="006842F6">
        <w:rPr>
          <w:sz w:val="28"/>
          <w:szCs w:val="28"/>
          <w:lang w:val="en-US"/>
        </w:rPr>
        <w:t xml:space="preserve"> pe parcursul anului in curs (indiferent dacă este o singură plată sau lunari).</w:t>
      </w:r>
    </w:p>
    <w:p w:rsidR="00F70E86" w:rsidRPr="00F70E86" w:rsidRDefault="00F70E86" w:rsidP="00F70E86">
      <w:pPr>
        <w:ind w:left="-567"/>
        <w:jc w:val="both"/>
        <w:rPr>
          <w:sz w:val="28"/>
          <w:szCs w:val="28"/>
          <w:lang w:val="en-US"/>
        </w:rPr>
      </w:pPr>
      <w:r w:rsidRPr="00F70E86">
        <w:rPr>
          <w:sz w:val="28"/>
          <w:szCs w:val="28"/>
          <w:lang w:val="en-US"/>
        </w:rPr>
        <w:t xml:space="preserve">În baza rapoartelor de evaluare a necesităților, a fost acordat suport monetar pentru: </w:t>
      </w:r>
    </w:p>
    <w:p w:rsidR="00F70E86" w:rsidRPr="00F70E86" w:rsidRDefault="00F70E86" w:rsidP="00F70E86">
      <w:pPr>
        <w:numPr>
          <w:ilvl w:val="0"/>
          <w:numId w:val="4"/>
        </w:numPr>
        <w:spacing w:after="160" w:line="259" w:lineRule="auto"/>
        <w:ind w:left="-567" w:firstLine="0"/>
        <w:contextualSpacing/>
        <w:jc w:val="both"/>
        <w:rPr>
          <w:sz w:val="28"/>
          <w:szCs w:val="28"/>
          <w:lang w:val="en-US"/>
        </w:rPr>
      </w:pPr>
      <w:r w:rsidRPr="00F70E86">
        <w:rPr>
          <w:sz w:val="28"/>
          <w:szCs w:val="28"/>
          <w:lang w:val="en-US"/>
        </w:rPr>
        <w:t>Procurarea produselor de igien</w:t>
      </w:r>
      <w:r w:rsidR="00E16D74">
        <w:rPr>
          <w:sz w:val="28"/>
          <w:szCs w:val="28"/>
          <w:lang w:val="en-US"/>
        </w:rPr>
        <w:t>ă, încălțaminte, îmbrăcăminte,  produse alimentare, carburanți</w:t>
      </w:r>
      <w:r w:rsidRPr="00F70E86">
        <w:rPr>
          <w:sz w:val="28"/>
          <w:szCs w:val="28"/>
          <w:lang w:val="en-US"/>
        </w:rPr>
        <w:t xml:space="preserve"> pentru prepararea hranei,  procurarea carburanților pentru încălzire;</w:t>
      </w:r>
    </w:p>
    <w:p w:rsidR="00F70E86" w:rsidRPr="00CD2A2A" w:rsidRDefault="00F70E86" w:rsidP="00F70E86">
      <w:pPr>
        <w:numPr>
          <w:ilvl w:val="0"/>
          <w:numId w:val="3"/>
        </w:numPr>
        <w:spacing w:after="160" w:line="259" w:lineRule="auto"/>
        <w:ind w:left="-567" w:firstLine="0"/>
        <w:contextualSpacing/>
        <w:jc w:val="both"/>
        <w:rPr>
          <w:sz w:val="28"/>
          <w:szCs w:val="28"/>
          <w:lang w:val="en-US"/>
        </w:rPr>
      </w:pPr>
      <w:r w:rsidRPr="00CD2A2A">
        <w:rPr>
          <w:sz w:val="28"/>
          <w:szCs w:val="28"/>
          <w:lang w:val="en-US"/>
        </w:rPr>
        <w:t>Procurarea materialelor de construcție pentru reparația/ adaptarea locuinței la necesități,</w:t>
      </w:r>
      <w:r w:rsidR="00424B21">
        <w:rPr>
          <w:sz w:val="28"/>
          <w:szCs w:val="28"/>
          <w:lang w:val="en-US"/>
        </w:rPr>
        <w:t xml:space="preserve"> </w:t>
      </w:r>
      <w:r w:rsidRPr="00CD2A2A">
        <w:rPr>
          <w:sz w:val="28"/>
          <w:szCs w:val="28"/>
          <w:lang w:val="en-US"/>
        </w:rPr>
        <w:t xml:space="preserve">inclusiv reparația sobei; </w:t>
      </w:r>
    </w:p>
    <w:p w:rsidR="00F70E86" w:rsidRPr="00CD2A2A" w:rsidRDefault="00F70E86" w:rsidP="00F70E86">
      <w:pPr>
        <w:numPr>
          <w:ilvl w:val="0"/>
          <w:numId w:val="3"/>
        </w:numPr>
        <w:spacing w:after="160" w:line="259" w:lineRule="auto"/>
        <w:ind w:left="-567" w:firstLine="0"/>
        <w:contextualSpacing/>
        <w:jc w:val="both"/>
        <w:rPr>
          <w:sz w:val="28"/>
          <w:szCs w:val="28"/>
          <w:lang w:val="en-US"/>
        </w:rPr>
      </w:pPr>
      <w:r w:rsidRPr="00CD2A2A">
        <w:rPr>
          <w:sz w:val="28"/>
          <w:szCs w:val="28"/>
          <w:lang w:val="en-US"/>
        </w:rPr>
        <w:t xml:space="preserve">  Procurare</w:t>
      </w:r>
      <w:r w:rsidR="00424B21">
        <w:rPr>
          <w:sz w:val="28"/>
          <w:szCs w:val="28"/>
          <w:lang w:val="en-US"/>
        </w:rPr>
        <w:t>a</w:t>
      </w:r>
      <w:r w:rsidRPr="00CD2A2A">
        <w:rPr>
          <w:sz w:val="28"/>
          <w:szCs w:val="28"/>
          <w:lang w:val="en-US"/>
        </w:rPr>
        <w:t xml:space="preserve"> canapea/saltea ortopedica; </w:t>
      </w:r>
    </w:p>
    <w:p w:rsidR="00F70E86" w:rsidRPr="00CD2A2A" w:rsidRDefault="00F70E86" w:rsidP="00F70E86">
      <w:pPr>
        <w:numPr>
          <w:ilvl w:val="0"/>
          <w:numId w:val="3"/>
        </w:numPr>
        <w:spacing w:after="160" w:line="259" w:lineRule="auto"/>
        <w:ind w:left="-567" w:firstLine="0"/>
        <w:contextualSpacing/>
        <w:jc w:val="both"/>
        <w:rPr>
          <w:sz w:val="28"/>
          <w:szCs w:val="28"/>
          <w:lang w:val="en-US"/>
        </w:rPr>
      </w:pPr>
      <w:r w:rsidRPr="00CD2A2A">
        <w:rPr>
          <w:sz w:val="28"/>
          <w:szCs w:val="28"/>
          <w:lang w:val="en-US"/>
        </w:rPr>
        <w:t xml:space="preserve">  Procurare tehnică de uz casnică, inclusiv frigider, mașină de spălat ș.a</w:t>
      </w:r>
    </w:p>
    <w:p w:rsidR="00F70E86" w:rsidRPr="00CD2A2A" w:rsidRDefault="00F70E86" w:rsidP="00F70E86">
      <w:pPr>
        <w:tabs>
          <w:tab w:val="left" w:pos="357"/>
          <w:tab w:val="left" w:pos="540"/>
        </w:tabs>
        <w:ind w:left="-567"/>
        <w:contextualSpacing/>
        <w:rPr>
          <w:sz w:val="28"/>
          <w:szCs w:val="28"/>
          <w:lang w:val="en-US"/>
        </w:rPr>
      </w:pPr>
      <w:r w:rsidRPr="00CD2A2A">
        <w:rPr>
          <w:sz w:val="28"/>
          <w:szCs w:val="28"/>
          <w:lang w:val="en-US"/>
        </w:rPr>
        <w:t>Conectarea locuinței la energia electrică</w:t>
      </w:r>
    </w:p>
    <w:p w:rsidR="00E43864" w:rsidRPr="00CD2A2A" w:rsidRDefault="00BA275B" w:rsidP="00BA275B">
      <w:pPr>
        <w:tabs>
          <w:tab w:val="left" w:pos="357"/>
          <w:tab w:val="left" w:pos="540"/>
        </w:tabs>
        <w:ind w:left="-567"/>
        <w:contextualSpacing/>
        <w:rPr>
          <w:sz w:val="28"/>
          <w:szCs w:val="28"/>
          <w:lang w:val="en-US"/>
        </w:rPr>
      </w:pPr>
      <w:r w:rsidRPr="00CD2A2A">
        <w:rPr>
          <w:sz w:val="28"/>
          <w:szCs w:val="28"/>
          <w:lang w:val="en-US"/>
        </w:rPr>
        <w:t>S-a acordat ajutor bănesc:</w:t>
      </w:r>
    </w:p>
    <w:p w:rsidR="00F70E86" w:rsidRPr="00CD2A2A" w:rsidRDefault="00F70E86" w:rsidP="00BA275B">
      <w:pPr>
        <w:tabs>
          <w:tab w:val="left" w:pos="357"/>
          <w:tab w:val="left" w:pos="540"/>
        </w:tabs>
        <w:ind w:left="-567"/>
        <w:contextualSpacing/>
        <w:rPr>
          <w:sz w:val="28"/>
          <w:szCs w:val="28"/>
          <w:lang w:val="en-US"/>
        </w:rPr>
      </w:pPr>
    </w:p>
    <w:tbl>
      <w:tblPr>
        <w:tblW w:w="9923"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5"/>
        <w:gridCol w:w="1297"/>
        <w:gridCol w:w="2188"/>
        <w:gridCol w:w="1241"/>
        <w:gridCol w:w="2036"/>
        <w:gridCol w:w="1056"/>
      </w:tblGrid>
      <w:tr w:rsidR="00BA275B" w:rsidRPr="00CD2A2A" w:rsidTr="00A47DD1">
        <w:trPr>
          <w:trHeight w:val="259"/>
        </w:trPr>
        <w:tc>
          <w:tcPr>
            <w:tcW w:w="3414" w:type="dxa"/>
            <w:gridSpan w:val="2"/>
          </w:tcPr>
          <w:p w:rsidR="00BA275B" w:rsidRPr="00CD2A2A" w:rsidRDefault="00BA275B" w:rsidP="008A32C1">
            <w:pPr>
              <w:tabs>
                <w:tab w:val="left" w:pos="357"/>
                <w:tab w:val="left" w:pos="540"/>
              </w:tabs>
              <w:contextualSpacing/>
              <w:jc w:val="center"/>
              <w:rPr>
                <w:sz w:val="28"/>
                <w:szCs w:val="28"/>
                <w:lang w:val="en-US"/>
              </w:rPr>
            </w:pPr>
            <w:r w:rsidRPr="00CD2A2A">
              <w:rPr>
                <w:sz w:val="28"/>
                <w:szCs w:val="28"/>
                <w:lang w:val="en-US"/>
              </w:rPr>
              <w:t>Anul 2020</w:t>
            </w:r>
          </w:p>
        </w:tc>
        <w:tc>
          <w:tcPr>
            <w:tcW w:w="3450" w:type="dxa"/>
            <w:gridSpan w:val="2"/>
          </w:tcPr>
          <w:p w:rsidR="00BA275B" w:rsidRPr="00CD2A2A" w:rsidRDefault="00BA275B" w:rsidP="008A32C1">
            <w:pPr>
              <w:tabs>
                <w:tab w:val="left" w:pos="357"/>
                <w:tab w:val="left" w:pos="540"/>
              </w:tabs>
              <w:contextualSpacing/>
              <w:jc w:val="center"/>
              <w:rPr>
                <w:sz w:val="28"/>
                <w:szCs w:val="28"/>
                <w:lang w:val="en-US"/>
              </w:rPr>
            </w:pPr>
            <w:r w:rsidRPr="00CD2A2A">
              <w:rPr>
                <w:sz w:val="28"/>
                <w:szCs w:val="28"/>
                <w:lang w:val="en-US"/>
              </w:rPr>
              <w:t>Anul 2021</w:t>
            </w:r>
          </w:p>
        </w:tc>
        <w:tc>
          <w:tcPr>
            <w:tcW w:w="3059" w:type="dxa"/>
            <w:gridSpan w:val="2"/>
          </w:tcPr>
          <w:p w:rsidR="00BA275B" w:rsidRPr="00CD2A2A" w:rsidRDefault="00BA275B" w:rsidP="008A32C1">
            <w:pPr>
              <w:tabs>
                <w:tab w:val="left" w:pos="357"/>
                <w:tab w:val="left" w:pos="540"/>
              </w:tabs>
              <w:contextualSpacing/>
              <w:jc w:val="center"/>
              <w:rPr>
                <w:sz w:val="28"/>
                <w:szCs w:val="28"/>
                <w:lang w:val="en-US"/>
              </w:rPr>
            </w:pPr>
            <w:r w:rsidRPr="00CD2A2A">
              <w:rPr>
                <w:sz w:val="28"/>
                <w:szCs w:val="28"/>
                <w:lang w:val="en-US"/>
              </w:rPr>
              <w:t>Anul 2022</w:t>
            </w:r>
          </w:p>
        </w:tc>
      </w:tr>
      <w:tr w:rsidR="00BA275B" w:rsidRPr="00CD2A2A" w:rsidTr="00A47DD1">
        <w:trPr>
          <w:trHeight w:val="259"/>
        </w:trPr>
        <w:tc>
          <w:tcPr>
            <w:tcW w:w="2109" w:type="dxa"/>
          </w:tcPr>
          <w:p w:rsidR="00BA275B" w:rsidRPr="00CD2A2A" w:rsidRDefault="00BA275B" w:rsidP="00BA275B">
            <w:pPr>
              <w:jc w:val="center"/>
              <w:rPr>
                <w:sz w:val="28"/>
                <w:szCs w:val="28"/>
                <w:lang w:val="ro-MD"/>
              </w:rPr>
            </w:pPr>
            <w:r w:rsidRPr="00CD2A2A">
              <w:rPr>
                <w:sz w:val="28"/>
                <w:szCs w:val="28"/>
                <w:lang w:val="en-US"/>
              </w:rPr>
              <w:t xml:space="preserve">36 persoane/familii defavorizate  </w:t>
            </w:r>
            <w:r w:rsidRPr="00CD2A2A">
              <w:rPr>
                <w:sz w:val="28"/>
                <w:szCs w:val="28"/>
                <w:lang w:val="ro-MD"/>
              </w:rPr>
              <w:t>,</w:t>
            </w:r>
          </w:p>
          <w:p w:rsidR="00BA275B" w:rsidRPr="00CD2A2A" w:rsidRDefault="00BA275B" w:rsidP="00BA275B">
            <w:pPr>
              <w:jc w:val="center"/>
              <w:rPr>
                <w:sz w:val="28"/>
                <w:szCs w:val="28"/>
                <w:lang w:val="ro-MD"/>
              </w:rPr>
            </w:pPr>
          </w:p>
        </w:tc>
        <w:tc>
          <w:tcPr>
            <w:tcW w:w="1305" w:type="dxa"/>
          </w:tcPr>
          <w:p w:rsidR="00BA275B" w:rsidRPr="00CD2A2A" w:rsidRDefault="00BA275B" w:rsidP="00BA275B">
            <w:pPr>
              <w:ind w:left="48"/>
              <w:jc w:val="center"/>
              <w:rPr>
                <w:sz w:val="28"/>
                <w:szCs w:val="28"/>
                <w:lang w:val="en-US"/>
              </w:rPr>
            </w:pPr>
            <w:r w:rsidRPr="00CD2A2A">
              <w:rPr>
                <w:sz w:val="28"/>
                <w:szCs w:val="28"/>
                <w:lang w:val="en-US"/>
              </w:rPr>
              <w:t>81920,0 lei</w:t>
            </w:r>
          </w:p>
          <w:p w:rsidR="00BA275B" w:rsidRPr="00CD2A2A" w:rsidRDefault="00BA275B" w:rsidP="00BA275B">
            <w:pPr>
              <w:tabs>
                <w:tab w:val="left" w:pos="357"/>
                <w:tab w:val="left" w:pos="540"/>
              </w:tabs>
              <w:contextualSpacing/>
              <w:jc w:val="center"/>
              <w:rPr>
                <w:sz w:val="28"/>
                <w:szCs w:val="28"/>
                <w:lang w:val="en-US"/>
              </w:rPr>
            </w:pPr>
          </w:p>
        </w:tc>
        <w:tc>
          <w:tcPr>
            <w:tcW w:w="2197" w:type="dxa"/>
          </w:tcPr>
          <w:p w:rsidR="00BA275B" w:rsidRPr="00CD2A2A" w:rsidRDefault="00BA275B" w:rsidP="00BA275B">
            <w:pPr>
              <w:jc w:val="center"/>
              <w:rPr>
                <w:color w:val="000000" w:themeColor="text1"/>
                <w:sz w:val="28"/>
                <w:szCs w:val="28"/>
                <w:lang w:val="en-US"/>
              </w:rPr>
            </w:pPr>
            <w:r w:rsidRPr="00CD2A2A">
              <w:rPr>
                <w:color w:val="000000" w:themeColor="text1"/>
                <w:sz w:val="28"/>
                <w:szCs w:val="28"/>
                <w:lang w:val="en-US"/>
              </w:rPr>
              <w:t>93 persoane/familii defavorizate-</w:t>
            </w:r>
          </w:p>
          <w:p w:rsidR="00BA275B" w:rsidRPr="00CD2A2A" w:rsidRDefault="00BA275B" w:rsidP="00BA275B">
            <w:pPr>
              <w:jc w:val="center"/>
              <w:rPr>
                <w:sz w:val="28"/>
                <w:szCs w:val="28"/>
                <w:lang w:val="ro-MD"/>
              </w:rPr>
            </w:pPr>
          </w:p>
        </w:tc>
        <w:tc>
          <w:tcPr>
            <w:tcW w:w="1253" w:type="dxa"/>
          </w:tcPr>
          <w:p w:rsidR="00BA275B" w:rsidRPr="00CD2A2A" w:rsidRDefault="00BA275B" w:rsidP="008A32C1">
            <w:pPr>
              <w:jc w:val="center"/>
              <w:rPr>
                <w:sz w:val="28"/>
                <w:szCs w:val="28"/>
                <w:lang w:val="en-US"/>
              </w:rPr>
            </w:pPr>
            <w:r w:rsidRPr="00CD2A2A">
              <w:rPr>
                <w:color w:val="000000" w:themeColor="text1"/>
                <w:sz w:val="28"/>
                <w:szCs w:val="28"/>
                <w:lang w:val="en-US"/>
              </w:rPr>
              <w:t>225000 lei</w:t>
            </w:r>
          </w:p>
        </w:tc>
        <w:tc>
          <w:tcPr>
            <w:tcW w:w="2036" w:type="dxa"/>
          </w:tcPr>
          <w:p w:rsidR="00BA275B" w:rsidRPr="00CD2A2A" w:rsidRDefault="00BA275B" w:rsidP="00BA275B">
            <w:pPr>
              <w:jc w:val="center"/>
              <w:rPr>
                <w:color w:val="000000" w:themeColor="text1"/>
                <w:sz w:val="28"/>
                <w:szCs w:val="28"/>
                <w:lang w:val="en-US"/>
              </w:rPr>
            </w:pPr>
            <w:r w:rsidRPr="00CD2A2A">
              <w:rPr>
                <w:color w:val="000000" w:themeColor="text1"/>
                <w:sz w:val="28"/>
                <w:szCs w:val="28"/>
                <w:lang w:val="en-US"/>
              </w:rPr>
              <w:t>57 persoane/familii defavorizate</w:t>
            </w:r>
          </w:p>
        </w:tc>
        <w:tc>
          <w:tcPr>
            <w:tcW w:w="1023" w:type="dxa"/>
          </w:tcPr>
          <w:p w:rsidR="00BA275B" w:rsidRPr="00CD2A2A" w:rsidRDefault="00BA275B" w:rsidP="008A32C1">
            <w:pPr>
              <w:jc w:val="center"/>
              <w:rPr>
                <w:color w:val="000000" w:themeColor="text1"/>
                <w:sz w:val="28"/>
                <w:szCs w:val="28"/>
                <w:lang w:val="en-US"/>
              </w:rPr>
            </w:pPr>
            <w:r w:rsidRPr="00CD2A2A">
              <w:rPr>
                <w:color w:val="000000" w:themeColor="text1"/>
                <w:sz w:val="28"/>
                <w:szCs w:val="28"/>
                <w:lang w:val="en-US"/>
              </w:rPr>
              <w:t>209000</w:t>
            </w:r>
          </w:p>
          <w:p w:rsidR="00A47DD1" w:rsidRPr="00CD2A2A" w:rsidRDefault="00A47DD1" w:rsidP="008A32C1">
            <w:pPr>
              <w:jc w:val="center"/>
              <w:rPr>
                <w:color w:val="000000" w:themeColor="text1"/>
                <w:sz w:val="28"/>
                <w:szCs w:val="28"/>
                <w:lang w:val="en-US"/>
              </w:rPr>
            </w:pPr>
            <w:r w:rsidRPr="00CD2A2A">
              <w:rPr>
                <w:color w:val="000000" w:themeColor="text1"/>
                <w:sz w:val="28"/>
                <w:szCs w:val="28"/>
                <w:lang w:val="en-US"/>
              </w:rPr>
              <w:t>lei</w:t>
            </w:r>
          </w:p>
        </w:tc>
      </w:tr>
    </w:tbl>
    <w:p w:rsidR="00E43864" w:rsidRPr="00CD2A2A" w:rsidRDefault="00E43864" w:rsidP="00E43864">
      <w:pPr>
        <w:tabs>
          <w:tab w:val="left" w:pos="357"/>
          <w:tab w:val="left" w:pos="540"/>
        </w:tabs>
        <w:contextualSpacing/>
        <w:jc w:val="center"/>
        <w:rPr>
          <w:sz w:val="28"/>
          <w:szCs w:val="28"/>
          <w:lang w:val="en-US"/>
        </w:rPr>
      </w:pPr>
    </w:p>
    <w:p w:rsidR="00EF5EBA" w:rsidRDefault="00EF5EBA" w:rsidP="00CD2A2A">
      <w:pPr>
        <w:ind w:left="-851" w:firstLine="425"/>
        <w:jc w:val="both"/>
        <w:rPr>
          <w:sz w:val="28"/>
          <w:szCs w:val="28"/>
          <w:lang w:val="ro-RO" w:eastAsia="en-US"/>
        </w:rPr>
      </w:pPr>
      <w:r w:rsidRPr="00CD2A2A">
        <w:rPr>
          <w:rFonts w:eastAsia="Calibri"/>
          <w:sz w:val="28"/>
          <w:szCs w:val="28"/>
          <w:lang w:val="ro-RO"/>
        </w:rPr>
        <w:t>Dezinstituționalizarea persoanelor cu dizabilităţi din instituţiile rezindeţiale şi plasarea lor în</w:t>
      </w:r>
      <w:r w:rsidR="00C37A5B" w:rsidRPr="00CD2A2A">
        <w:rPr>
          <w:rFonts w:eastAsia="Calibri"/>
          <w:sz w:val="28"/>
          <w:szCs w:val="28"/>
          <w:lang w:val="ro-RO"/>
        </w:rPr>
        <w:t xml:space="preserve"> serviciile sociale</w:t>
      </w:r>
      <w:r w:rsidRPr="00CD2A2A">
        <w:rPr>
          <w:rFonts w:eastAsia="Calibri"/>
          <w:sz w:val="28"/>
          <w:szCs w:val="28"/>
          <w:lang w:val="ro-RO"/>
        </w:rPr>
        <w:t xml:space="preserve"> </w:t>
      </w:r>
      <w:r w:rsidR="00C37A5B" w:rsidRPr="00CD2A2A">
        <w:rPr>
          <w:rFonts w:eastAsia="Calibri"/>
          <w:sz w:val="28"/>
          <w:szCs w:val="28"/>
          <w:lang w:val="ro-RO"/>
        </w:rPr>
        <w:t xml:space="preserve">, </w:t>
      </w:r>
      <w:r w:rsidRPr="00CD2A2A">
        <w:rPr>
          <w:rFonts w:eastAsia="Calibri"/>
          <w:sz w:val="28"/>
          <w:szCs w:val="28"/>
          <w:lang w:val="ro-RO"/>
        </w:rPr>
        <w:t xml:space="preserve">Centre de plasament </w:t>
      </w:r>
      <w:r w:rsidR="00424B21">
        <w:rPr>
          <w:rFonts w:eastAsia="Calibri"/>
          <w:sz w:val="28"/>
          <w:szCs w:val="28"/>
          <w:lang w:val="ro-RO"/>
        </w:rPr>
        <w:t xml:space="preserve"> de lungă durată de nivelul doi</w:t>
      </w:r>
      <w:r w:rsidR="00C37A5B" w:rsidRPr="00CD2A2A">
        <w:rPr>
          <w:rFonts w:eastAsia="Calibri"/>
          <w:sz w:val="28"/>
          <w:szCs w:val="28"/>
          <w:lang w:val="ro-RO"/>
        </w:rPr>
        <w:t>,</w:t>
      </w:r>
      <w:r w:rsidR="00424B21">
        <w:rPr>
          <w:rFonts w:eastAsia="Calibri"/>
          <w:sz w:val="28"/>
          <w:szCs w:val="28"/>
          <w:lang w:val="ro-RO"/>
        </w:rPr>
        <w:t xml:space="preserve"> </w:t>
      </w:r>
      <w:r w:rsidRPr="00CD2A2A">
        <w:rPr>
          <w:rFonts w:eastAsia="Calibri"/>
          <w:sz w:val="28"/>
          <w:szCs w:val="28"/>
          <w:lang w:val="ro-RO"/>
        </w:rPr>
        <w:t>se efectuează în baza dispozițiilor de plasament în urma Comisiei raionale multidisciplinare pentru protecția socială a persoanelor în dificultate  sau cu dizabilit</w:t>
      </w:r>
      <w:r w:rsidR="00C37A5B" w:rsidRPr="00CD2A2A">
        <w:rPr>
          <w:rFonts w:eastAsia="Calibri"/>
          <w:sz w:val="28"/>
          <w:szCs w:val="28"/>
          <w:lang w:val="ro-RO"/>
        </w:rPr>
        <w:t xml:space="preserve">ăți cu vîrstă de peste 18 ani </w:t>
      </w:r>
      <w:r w:rsidRPr="00CD2A2A">
        <w:rPr>
          <w:sz w:val="28"/>
          <w:szCs w:val="28"/>
          <w:lang w:val="ro-RO" w:eastAsia="en-US"/>
        </w:rPr>
        <w:t>și</w:t>
      </w:r>
      <w:r w:rsidR="00C37A5B" w:rsidRPr="00CD2A2A">
        <w:rPr>
          <w:sz w:val="28"/>
          <w:szCs w:val="28"/>
          <w:lang w:val="ro-RO" w:eastAsia="en-US"/>
        </w:rPr>
        <w:t xml:space="preserve"> conform </w:t>
      </w:r>
      <w:r w:rsidRPr="00CD2A2A">
        <w:rPr>
          <w:sz w:val="28"/>
          <w:szCs w:val="28"/>
          <w:lang w:val="ro-RO" w:eastAsia="en-US"/>
        </w:rPr>
        <w:t xml:space="preserve"> Regulamentului  de activiate a comisiei</w:t>
      </w:r>
      <w:r w:rsidR="00424B21">
        <w:rPr>
          <w:sz w:val="28"/>
          <w:szCs w:val="28"/>
          <w:lang w:val="ro-RO" w:eastAsia="en-US"/>
        </w:rPr>
        <w:t xml:space="preserve">.  </w:t>
      </w:r>
    </w:p>
    <w:p w:rsidR="00CD2A2A" w:rsidRDefault="00CD2A2A" w:rsidP="00CD2A2A">
      <w:pPr>
        <w:ind w:left="-993" w:firstLine="142"/>
        <w:jc w:val="both"/>
        <w:rPr>
          <w:sz w:val="28"/>
          <w:szCs w:val="28"/>
          <w:lang w:val="ro-RO" w:eastAsia="en-US"/>
        </w:rPr>
      </w:pPr>
    </w:p>
    <w:p w:rsidR="00A51EFC" w:rsidRPr="00CD2A2A" w:rsidRDefault="00BA7507" w:rsidP="00CD2A2A">
      <w:pPr>
        <w:ind w:left="-709"/>
        <w:rPr>
          <w:sz w:val="28"/>
          <w:szCs w:val="28"/>
          <w:lang w:val="ro-RO" w:eastAsia="en-US"/>
        </w:rPr>
      </w:pPr>
      <w:r w:rsidRPr="00BA7507">
        <w:rPr>
          <w:noProof/>
          <w:sz w:val="28"/>
          <w:szCs w:val="28"/>
        </w:rPr>
        <w:drawing>
          <wp:inline distT="0" distB="0" distL="0" distR="0">
            <wp:extent cx="3248025" cy="1992707"/>
            <wp:effectExtent l="0" t="0" r="0" b="7620"/>
            <wp:docPr id="48" name="Рисунок 48" descr="C:\Users\User\Desktop\Новая папка (2)\71658_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овая папка (2)\71658_ooo.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4231" cy="2070136"/>
                    </a:xfrm>
                    <a:prstGeom prst="rect">
                      <a:avLst/>
                    </a:prstGeom>
                    <a:noFill/>
                    <a:ln>
                      <a:noFill/>
                    </a:ln>
                  </pic:spPr>
                </pic:pic>
              </a:graphicData>
            </a:graphic>
          </wp:inline>
        </w:drawing>
      </w:r>
      <w:r w:rsidR="00314E7D" w:rsidRPr="00314E7D">
        <w:rPr>
          <w:noProof/>
          <w:sz w:val="28"/>
          <w:szCs w:val="28"/>
        </w:rPr>
        <w:drawing>
          <wp:inline distT="0" distB="0" distL="0" distR="0" wp14:anchorId="2A70964D" wp14:editId="3C42E33C">
            <wp:extent cx="3504257" cy="1979295"/>
            <wp:effectExtent l="0" t="0" r="1270" b="1905"/>
            <wp:docPr id="22" name="Рисунок 22" descr="D:\Новая папка (2)\332194085_737486054826244_2352680407447549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папка (2)\332194085_737486054826244_235268040744754945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21042" cy="1988775"/>
                    </a:xfrm>
                    <a:prstGeom prst="rect">
                      <a:avLst/>
                    </a:prstGeom>
                    <a:noFill/>
                    <a:ln>
                      <a:noFill/>
                    </a:ln>
                  </pic:spPr>
                </pic:pic>
              </a:graphicData>
            </a:graphic>
          </wp:inline>
        </w:drawing>
      </w:r>
      <w:r w:rsidR="00314E7D" w:rsidRPr="00314E7D">
        <w:rPr>
          <w:rStyle w:val="a"/>
          <w:snapToGrid w:val="0"/>
          <w:color w:val="000000"/>
          <w:w w:val="0"/>
          <w:sz w:val="0"/>
          <w:szCs w:val="0"/>
          <w:u w:color="000000"/>
          <w:bdr w:val="none" w:sz="0" w:space="0" w:color="000000"/>
          <w:shd w:val="clear" w:color="000000" w:fill="000000"/>
          <w:lang w:val="x-none" w:eastAsia="x-none" w:bidi="x-none"/>
        </w:rPr>
        <w:t xml:space="preserve"> </w:t>
      </w:r>
    </w:p>
    <w:p w:rsidR="00F53A52" w:rsidRDefault="00F53A52" w:rsidP="00B06272">
      <w:pPr>
        <w:shd w:val="clear" w:color="auto" w:fill="FFFFFF"/>
        <w:spacing w:before="300" w:after="255"/>
        <w:ind w:left="-709"/>
        <w:rPr>
          <w:rFonts w:eastAsiaTheme="minorHAnsi"/>
          <w:b/>
          <w:sz w:val="28"/>
          <w:szCs w:val="28"/>
          <w:lang w:val="en-US" w:eastAsia="en-US"/>
        </w:rPr>
      </w:pPr>
    </w:p>
    <w:p w:rsidR="008C25F0" w:rsidRDefault="00B02A04" w:rsidP="00A47DD1">
      <w:pPr>
        <w:shd w:val="clear" w:color="auto" w:fill="FFFFFF"/>
        <w:spacing w:before="300" w:after="255"/>
        <w:ind w:left="-851"/>
        <w:rPr>
          <w:rFonts w:eastAsiaTheme="minorHAnsi"/>
          <w:b/>
          <w:sz w:val="28"/>
          <w:szCs w:val="28"/>
          <w:lang w:val="en-US" w:eastAsia="en-US"/>
        </w:rPr>
      </w:pPr>
      <w:r>
        <w:rPr>
          <w:rFonts w:eastAsiaTheme="minorHAnsi"/>
          <w:b/>
          <w:sz w:val="28"/>
          <w:szCs w:val="28"/>
          <w:lang w:val="en-US" w:eastAsia="en-US"/>
        </w:rPr>
        <w:t xml:space="preserve">            </w:t>
      </w:r>
      <w:r w:rsidR="008C25F0" w:rsidRPr="00161B82">
        <w:rPr>
          <w:rFonts w:eastAsiaTheme="minorHAnsi"/>
          <w:b/>
          <w:sz w:val="28"/>
          <w:szCs w:val="28"/>
          <w:lang w:val="en-US" w:eastAsia="en-US"/>
        </w:rPr>
        <w:t>Serviciul de îngrijire socială la domiciliu</w:t>
      </w:r>
    </w:p>
    <w:p w:rsidR="007764B4" w:rsidRDefault="00AB1473" w:rsidP="007764B4">
      <w:pPr>
        <w:ind w:left="-709" w:firstLine="709"/>
        <w:rPr>
          <w:rFonts w:eastAsiaTheme="minorHAnsi"/>
          <w:sz w:val="28"/>
          <w:szCs w:val="28"/>
          <w:lang w:val="en-US" w:eastAsia="en-US"/>
        </w:rPr>
      </w:pPr>
      <w:r w:rsidRPr="006842F6">
        <w:rPr>
          <w:rFonts w:eastAsiaTheme="minorHAnsi"/>
          <w:sz w:val="28"/>
          <w:szCs w:val="28"/>
          <w:lang w:val="en-US" w:eastAsia="en-US"/>
        </w:rPr>
        <w:lastRenderedPageBreak/>
        <w:t xml:space="preserve">Serviciul își desfașoară activitatea în conformitate cu Regulamentul- cadru al Serviciului de îngrijire socială la domiciliu, Standardele minime de calitate și a Regulamentul intern privind organizarea și funcționarea Serviciului de îgrijire socială la domiciliu . Scopul Serviciului este prestarea calitativă a serviciilor de îngrijire la domiciliu, pentru îmbunătăţirea calităţii vieţii beneficiarilor Serviciul de îngrijire socială la domiciliu este prestarea calitativă a serviciilor de îngrijire la domiciliu, pentru îmbunătăţirea calităţii vieţii beneficiarilor. </w:t>
      </w:r>
    </w:p>
    <w:p w:rsidR="007764B4" w:rsidRPr="00794B23" w:rsidRDefault="007764B4" w:rsidP="007764B4">
      <w:pPr>
        <w:pStyle w:val="a5"/>
        <w:shd w:val="clear" w:color="auto" w:fill="FFFFFF"/>
        <w:spacing w:before="0" w:beforeAutospacing="0" w:after="0" w:afterAutospacing="0"/>
        <w:ind w:left="-709" w:firstLine="284"/>
        <w:jc w:val="both"/>
        <w:rPr>
          <w:sz w:val="28"/>
          <w:szCs w:val="28"/>
          <w:lang w:val="en-US"/>
        </w:rPr>
      </w:pPr>
      <w:r>
        <w:rPr>
          <w:sz w:val="28"/>
          <w:szCs w:val="28"/>
          <w:lang w:val="ro-MD"/>
        </w:rPr>
        <w:t>A fost aprobată</w:t>
      </w:r>
      <w:r w:rsidRPr="0084281A">
        <w:rPr>
          <w:sz w:val="28"/>
          <w:szCs w:val="28"/>
          <w:lang w:val="ro-MD"/>
        </w:rPr>
        <w:t xml:space="preserve"> </w:t>
      </w:r>
      <w:r>
        <w:rPr>
          <w:sz w:val="28"/>
          <w:szCs w:val="28"/>
          <w:lang w:val="ro-MD"/>
        </w:rPr>
        <w:t>Decizia CR Rîșcani din s</w:t>
      </w:r>
      <w:r w:rsidR="00424B21">
        <w:rPr>
          <w:sz w:val="28"/>
          <w:szCs w:val="28"/>
          <w:lang w:val="ro-MD"/>
        </w:rPr>
        <w:t>eptembrie 2021   cu privire la d</w:t>
      </w:r>
      <w:r>
        <w:rPr>
          <w:sz w:val="28"/>
          <w:szCs w:val="28"/>
          <w:lang w:val="ro-MD"/>
        </w:rPr>
        <w:t>ezvoltarea  serviciului Îngrijire socială la domiciliu prin includerea serviciului contra plată</w:t>
      </w:r>
      <w:r w:rsidR="00794B23" w:rsidRPr="00794B23">
        <w:rPr>
          <w:sz w:val="28"/>
          <w:szCs w:val="28"/>
          <w:lang w:val="en-US"/>
        </w:rPr>
        <w:t>.</w:t>
      </w:r>
    </w:p>
    <w:p w:rsidR="00AB1473" w:rsidRPr="00D5756F" w:rsidRDefault="00AB1473" w:rsidP="007764B4">
      <w:pPr>
        <w:ind w:left="-851" w:firstLine="708"/>
        <w:jc w:val="both"/>
        <w:rPr>
          <w:sz w:val="28"/>
          <w:szCs w:val="28"/>
          <w:lang w:val="en-US"/>
        </w:rPr>
      </w:pPr>
      <w:r w:rsidRPr="00D5756F">
        <w:rPr>
          <w:sz w:val="28"/>
          <w:szCs w:val="28"/>
          <w:lang w:val="en-US"/>
        </w:rPr>
        <w:t>Conform Regulamentului Serviciului , lucrători</w:t>
      </w:r>
      <w:r>
        <w:rPr>
          <w:sz w:val="28"/>
          <w:szCs w:val="28"/>
          <w:lang w:val="en-US"/>
        </w:rPr>
        <w:t>i</w:t>
      </w:r>
      <w:r w:rsidRPr="00D5756F">
        <w:rPr>
          <w:sz w:val="28"/>
          <w:szCs w:val="28"/>
          <w:lang w:val="en-US"/>
        </w:rPr>
        <w:t xml:space="preserve"> soaciali vizitează beneficiarii </w:t>
      </w:r>
      <w:r w:rsidR="00424B21">
        <w:rPr>
          <w:sz w:val="28"/>
          <w:szCs w:val="28"/>
          <w:lang w:val="en-US"/>
        </w:rPr>
        <w:t xml:space="preserve">de </w:t>
      </w:r>
      <w:r w:rsidRPr="00D5756F">
        <w:rPr>
          <w:sz w:val="28"/>
          <w:szCs w:val="28"/>
          <w:lang w:val="en-US"/>
        </w:rPr>
        <w:t>2-3 ori pe să</w:t>
      </w:r>
      <w:r w:rsidR="00424B21">
        <w:rPr>
          <w:sz w:val="28"/>
          <w:szCs w:val="28"/>
          <w:lang w:val="en-US"/>
        </w:rPr>
        <w:t>ptămâ</w:t>
      </w:r>
      <w:r w:rsidRPr="00D5756F">
        <w:rPr>
          <w:sz w:val="28"/>
          <w:szCs w:val="28"/>
          <w:lang w:val="en-US"/>
        </w:rPr>
        <w:t>nă conform graficului de lucru de vizită la domiciliu</w:t>
      </w:r>
      <w:r>
        <w:rPr>
          <w:sz w:val="28"/>
          <w:szCs w:val="28"/>
          <w:lang w:val="en-US"/>
        </w:rPr>
        <w:t xml:space="preserve"> </w:t>
      </w:r>
      <w:r w:rsidRPr="00D5756F">
        <w:rPr>
          <w:sz w:val="28"/>
          <w:szCs w:val="28"/>
          <w:lang w:val="en-US"/>
        </w:rPr>
        <w:t>și a planului individualizat de asistență la necesitățile beneficiarului:livraea produselor de prima necesitatea, și</w:t>
      </w:r>
      <w:r>
        <w:rPr>
          <w:sz w:val="28"/>
          <w:szCs w:val="28"/>
          <w:lang w:val="en-US"/>
        </w:rPr>
        <w:t xml:space="preserve"> alte</w:t>
      </w:r>
      <w:r w:rsidRPr="00D5756F">
        <w:rPr>
          <w:sz w:val="28"/>
          <w:szCs w:val="28"/>
          <w:lang w:val="en-US"/>
        </w:rPr>
        <w:t xml:space="preserve"> necesități .</w:t>
      </w:r>
    </w:p>
    <w:p w:rsidR="008C25F0" w:rsidRDefault="008C25F0" w:rsidP="009F7E69">
      <w:pPr>
        <w:shd w:val="clear" w:color="auto" w:fill="FFFFFF"/>
        <w:rPr>
          <w:rFonts w:eastAsiaTheme="minorHAnsi"/>
          <w:sz w:val="28"/>
          <w:szCs w:val="28"/>
          <w:lang w:val="en-US" w:eastAsia="en-US"/>
        </w:rPr>
      </w:pPr>
    </w:p>
    <w:p w:rsidR="009D2A0C" w:rsidRPr="009A62CD" w:rsidRDefault="008C25F0" w:rsidP="009A62CD">
      <w:pPr>
        <w:shd w:val="clear" w:color="auto" w:fill="FFFFFF"/>
        <w:ind w:left="-851"/>
        <w:rPr>
          <w:b/>
          <w:bCs/>
          <w:i/>
          <w:iCs/>
          <w:color w:val="000000"/>
          <w:sz w:val="28"/>
          <w:szCs w:val="28"/>
          <w:u w:val="single"/>
          <w:lang w:val="en-US"/>
        </w:rPr>
      </w:pPr>
      <w:r w:rsidRPr="008C25F0">
        <w:rPr>
          <w:rFonts w:eastAsiaTheme="minorHAnsi"/>
          <w:b/>
          <w:noProof/>
          <w:sz w:val="28"/>
          <w:szCs w:val="28"/>
        </w:rPr>
        <w:drawing>
          <wp:inline distT="0" distB="0" distL="0" distR="0" wp14:anchorId="48564B74" wp14:editId="31996A7F">
            <wp:extent cx="2010410" cy="1751911"/>
            <wp:effectExtent l="0" t="0" r="0" b="1270"/>
            <wp:docPr id="19" name="Рисунок 19" descr="C:\Users\User\Desktop\IMG_20211119_09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MG_20211119_09395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21794" cy="1761831"/>
                    </a:xfrm>
                    <a:prstGeom prst="rect">
                      <a:avLst/>
                    </a:prstGeom>
                    <a:noFill/>
                    <a:ln>
                      <a:noFill/>
                    </a:ln>
                  </pic:spPr>
                </pic:pic>
              </a:graphicData>
            </a:graphic>
          </wp:inline>
        </w:drawing>
      </w:r>
      <w:r w:rsidR="009A62CD">
        <w:rPr>
          <w:rFonts w:eastAsiaTheme="minorHAnsi"/>
          <w:b/>
          <w:noProof/>
          <w:sz w:val="28"/>
          <w:szCs w:val="28"/>
        </w:rPr>
        <w:drawing>
          <wp:inline distT="0" distB="0" distL="0" distR="0" wp14:anchorId="4BBD3248" wp14:editId="343ECBC0">
            <wp:extent cx="2304840" cy="1786890"/>
            <wp:effectExtent l="0" t="0" r="635"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17549" cy="1796743"/>
                    </a:xfrm>
                    <a:prstGeom prst="rect">
                      <a:avLst/>
                    </a:prstGeom>
                    <a:noFill/>
                  </pic:spPr>
                </pic:pic>
              </a:graphicData>
            </a:graphic>
          </wp:inline>
        </w:drawing>
      </w:r>
      <w:r w:rsidR="00B53640" w:rsidRPr="00B53640">
        <w:rPr>
          <w:noProof/>
        </w:rPr>
        <w:t xml:space="preserve"> </w:t>
      </w:r>
      <w:r w:rsidR="00B53640" w:rsidRPr="00B53640">
        <w:rPr>
          <w:rStyle w:val="a"/>
          <w:snapToGrid w:val="0"/>
          <w:color w:val="000000"/>
          <w:w w:val="0"/>
          <w:sz w:val="0"/>
          <w:szCs w:val="0"/>
          <w:u w:color="000000"/>
          <w:bdr w:val="none" w:sz="0" w:space="0" w:color="000000"/>
          <w:shd w:val="clear" w:color="000000" w:fill="000000"/>
          <w:lang w:val="x-none" w:eastAsia="x-none" w:bidi="x-none"/>
        </w:rPr>
        <w:t xml:space="preserve"> </w:t>
      </w:r>
      <w:r w:rsidR="00B53640" w:rsidRPr="00B53640">
        <w:rPr>
          <w:rStyle w:val="a"/>
          <w:noProof/>
          <w:snapToGrid w:val="0"/>
          <w:color w:val="000000"/>
          <w:w w:val="0"/>
          <w:sz w:val="0"/>
          <w:szCs w:val="0"/>
          <w:u w:color="000000"/>
          <w:bdr w:val="none" w:sz="0" w:space="0" w:color="000000"/>
          <w:shd w:val="clear" w:color="000000" w:fill="000000"/>
        </w:rPr>
        <w:drawing>
          <wp:inline distT="0" distB="0" distL="0" distR="0">
            <wp:extent cx="2514600" cy="1817923"/>
            <wp:effectExtent l="0" t="0" r="0" b="0"/>
            <wp:docPr id="56" name="Рисунок 56" descr="C:\Users\User\Desktop\image-27-04-23-09-53-2.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mage-27-04-23-09-53-2.heic"/>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7887" cy="1827529"/>
                    </a:xfrm>
                    <a:prstGeom prst="rect">
                      <a:avLst/>
                    </a:prstGeom>
                    <a:noFill/>
                    <a:ln>
                      <a:noFill/>
                    </a:ln>
                  </pic:spPr>
                </pic:pic>
              </a:graphicData>
            </a:graphic>
          </wp:inline>
        </w:drawing>
      </w:r>
    </w:p>
    <w:p w:rsidR="00161B82" w:rsidRDefault="00161B82" w:rsidP="009A62CD">
      <w:pPr>
        <w:shd w:val="clear" w:color="auto" w:fill="FFFFFF"/>
        <w:spacing w:before="300" w:after="255"/>
        <w:ind w:left="-851" w:firstLine="425"/>
        <w:rPr>
          <w:rFonts w:eastAsiaTheme="minorHAnsi"/>
          <w:sz w:val="28"/>
          <w:szCs w:val="28"/>
          <w:lang w:val="en-US" w:eastAsia="en-US"/>
        </w:rPr>
      </w:pPr>
      <w:r w:rsidRPr="00161B82">
        <w:rPr>
          <w:rFonts w:eastAsiaTheme="minorHAnsi"/>
          <w:sz w:val="28"/>
          <w:szCs w:val="28"/>
          <w:lang w:val="en-US" w:eastAsia="en-US"/>
        </w:rPr>
        <w:t>Îngrijirea socială la domiciliu prestează  serviciile gratuitre</w:t>
      </w:r>
      <w:r w:rsidR="009D2A0C" w:rsidRPr="009D2A0C">
        <w:rPr>
          <w:rFonts w:eastAsiaTheme="minorHAnsi"/>
          <w:sz w:val="28"/>
          <w:szCs w:val="28"/>
          <w:lang w:val="en-US" w:eastAsia="en-US"/>
        </w:rPr>
        <w:t>/</w:t>
      </w:r>
      <w:r w:rsidR="009D2A0C">
        <w:rPr>
          <w:rFonts w:eastAsiaTheme="minorHAnsi"/>
          <w:sz w:val="28"/>
          <w:szCs w:val="28"/>
          <w:lang w:val="ro-MD" w:eastAsia="en-US"/>
        </w:rPr>
        <w:t xml:space="preserve">contra plată </w:t>
      </w:r>
      <w:r w:rsidRPr="00161B82">
        <w:rPr>
          <w:rFonts w:eastAsiaTheme="minorHAnsi"/>
          <w:sz w:val="28"/>
          <w:szCs w:val="28"/>
          <w:lang w:val="en-US" w:eastAsia="en-US"/>
        </w:rPr>
        <w:t xml:space="preserve"> în casa persoanei pentru a o ajuta în asigurarea vieţii cotidiene și participarea în activitățile comunității.</w:t>
      </w:r>
    </w:p>
    <w:p w:rsidR="001E57FB" w:rsidRDefault="001E57FB" w:rsidP="001E57FB">
      <w:pPr>
        <w:shd w:val="clear" w:color="auto" w:fill="FFFFFF"/>
        <w:spacing w:before="300" w:after="255"/>
        <w:ind w:left="-709"/>
        <w:rPr>
          <w:rFonts w:eastAsiaTheme="minorHAnsi"/>
          <w:sz w:val="28"/>
          <w:szCs w:val="28"/>
          <w:lang w:val="en-US" w:eastAsia="en-US"/>
        </w:rPr>
      </w:pPr>
      <w:r w:rsidRPr="003303E4">
        <w:rPr>
          <w:rFonts w:eastAsiaTheme="minorHAnsi"/>
          <w:b/>
          <w:noProof/>
          <w:sz w:val="28"/>
          <w:szCs w:val="28"/>
        </w:rPr>
        <w:drawing>
          <wp:inline distT="0" distB="0" distL="0" distR="0" wp14:anchorId="509467C3" wp14:editId="685D95F4">
            <wp:extent cx="2771775" cy="1932940"/>
            <wp:effectExtent l="0" t="0" r="9525" b="0"/>
            <wp:docPr id="13" name="Рисунок 13" descr="C:\Users\User\Desktop\image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age (6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5460" cy="1963404"/>
                    </a:xfrm>
                    <a:prstGeom prst="rect">
                      <a:avLst/>
                    </a:prstGeom>
                    <a:noFill/>
                    <a:ln>
                      <a:noFill/>
                    </a:ln>
                  </pic:spPr>
                </pic:pic>
              </a:graphicData>
            </a:graphic>
          </wp:inline>
        </w:drawing>
      </w:r>
      <w:r w:rsidR="000027A8" w:rsidRPr="001C72D5">
        <w:rPr>
          <w:rFonts w:eastAsiaTheme="minorHAnsi"/>
          <w:b/>
          <w:noProof/>
          <w:sz w:val="28"/>
          <w:szCs w:val="28"/>
        </w:rPr>
        <w:drawing>
          <wp:inline distT="0" distB="0" distL="0" distR="0" wp14:anchorId="11A0AE82" wp14:editId="5C537BEE">
            <wp:extent cx="1952625" cy="1922780"/>
            <wp:effectExtent l="0" t="0" r="9525" b="1270"/>
            <wp:docPr id="16" name="Рисунок 16" descr="C:\Users\User\Desktop\IMG_20211129_112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_20211129_11264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86436" cy="1956074"/>
                    </a:xfrm>
                    <a:prstGeom prst="rect">
                      <a:avLst/>
                    </a:prstGeom>
                    <a:noFill/>
                    <a:ln>
                      <a:noFill/>
                    </a:ln>
                  </pic:spPr>
                </pic:pic>
              </a:graphicData>
            </a:graphic>
          </wp:inline>
        </w:drawing>
      </w:r>
      <w:r w:rsidR="009A62CD">
        <w:rPr>
          <w:rFonts w:eastAsiaTheme="minorHAnsi"/>
          <w:noProof/>
          <w:sz w:val="28"/>
          <w:szCs w:val="28"/>
        </w:rPr>
        <w:drawing>
          <wp:inline distT="0" distB="0" distL="0" distR="0" wp14:anchorId="09C636FA" wp14:editId="1437BC4F">
            <wp:extent cx="1857375" cy="1916614"/>
            <wp:effectExtent l="0" t="0" r="0"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8736" cy="1928337"/>
                    </a:xfrm>
                    <a:prstGeom prst="rect">
                      <a:avLst/>
                    </a:prstGeom>
                    <a:noFill/>
                  </pic:spPr>
                </pic:pic>
              </a:graphicData>
            </a:graphic>
          </wp:inline>
        </w:drawing>
      </w:r>
      <w:r w:rsidR="00B02A04" w:rsidRPr="00C7456D">
        <w:rPr>
          <w:noProof/>
          <w:sz w:val="22"/>
          <w:szCs w:val="22"/>
        </w:rPr>
        <w:drawing>
          <wp:inline distT="0" distB="0" distL="0" distR="0" wp14:anchorId="7AB0A969" wp14:editId="66600ADE">
            <wp:extent cx="2218781" cy="2446655"/>
            <wp:effectExtent l="0" t="0" r="0" b="0"/>
            <wp:docPr id="33" name="Рисунок 33" descr="C:\Users\User\Desktop\i (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 (6) (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75525" cy="2509227"/>
                    </a:xfrm>
                    <a:prstGeom prst="rect">
                      <a:avLst/>
                    </a:prstGeom>
                    <a:noFill/>
                    <a:ln>
                      <a:noFill/>
                    </a:ln>
                  </pic:spPr>
                </pic:pic>
              </a:graphicData>
            </a:graphic>
          </wp:inline>
        </w:drawing>
      </w:r>
      <w:r w:rsidR="00B02A04">
        <w:rPr>
          <w:noProof/>
          <w:sz w:val="22"/>
          <w:szCs w:val="22"/>
        </w:rPr>
        <w:drawing>
          <wp:inline distT="0" distB="0" distL="0" distR="0" wp14:anchorId="0FD9ADA6" wp14:editId="2CE76CB5">
            <wp:extent cx="2200225" cy="2430780"/>
            <wp:effectExtent l="0" t="0" r="0"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3151" cy="2445061"/>
                    </a:xfrm>
                    <a:prstGeom prst="rect">
                      <a:avLst/>
                    </a:prstGeom>
                    <a:noFill/>
                  </pic:spPr>
                </pic:pic>
              </a:graphicData>
            </a:graphic>
          </wp:inline>
        </w:drawing>
      </w:r>
      <w:r w:rsidR="00C440B7" w:rsidRPr="00C440B7">
        <w:rPr>
          <w:rStyle w:val="a"/>
          <w:snapToGrid w:val="0"/>
          <w:color w:val="000000"/>
          <w:w w:val="0"/>
          <w:sz w:val="0"/>
          <w:szCs w:val="0"/>
          <w:u w:color="000000"/>
          <w:bdr w:val="none" w:sz="0" w:space="0" w:color="000000"/>
          <w:shd w:val="clear" w:color="000000" w:fill="000000"/>
          <w:lang w:val="x-none" w:eastAsia="x-none" w:bidi="x-none"/>
        </w:rPr>
        <w:t xml:space="preserve"> </w:t>
      </w:r>
      <w:r w:rsidR="00C440B7" w:rsidRPr="00C440B7">
        <w:rPr>
          <w:rFonts w:eastAsiaTheme="minorHAnsi"/>
          <w:noProof/>
          <w:sz w:val="28"/>
          <w:szCs w:val="28"/>
        </w:rPr>
        <w:drawing>
          <wp:inline distT="0" distB="0" distL="0" distR="0">
            <wp:extent cx="2304795" cy="2446655"/>
            <wp:effectExtent l="0" t="0" r="635" b="0"/>
            <wp:docPr id="57" name="Рисунок 57" descr="D:\Новая папка (2)\IMG_20211119_09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овая папка (2)\IMG_20211119_09422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11422" cy="2453690"/>
                    </a:xfrm>
                    <a:prstGeom prst="rect">
                      <a:avLst/>
                    </a:prstGeom>
                    <a:noFill/>
                    <a:ln>
                      <a:noFill/>
                    </a:ln>
                  </pic:spPr>
                </pic:pic>
              </a:graphicData>
            </a:graphic>
          </wp:inline>
        </w:drawing>
      </w:r>
    </w:p>
    <w:p w:rsidR="000F78AD" w:rsidRDefault="000F78AD" w:rsidP="001E57FB">
      <w:pPr>
        <w:shd w:val="clear" w:color="auto" w:fill="FFFFFF"/>
        <w:spacing w:before="300" w:after="255"/>
        <w:ind w:left="-709"/>
        <w:rPr>
          <w:rFonts w:eastAsiaTheme="minorHAnsi"/>
          <w:b/>
          <w:sz w:val="28"/>
          <w:szCs w:val="28"/>
          <w:lang w:val="en-US" w:eastAsia="en-US"/>
        </w:rPr>
      </w:pPr>
    </w:p>
    <w:p w:rsidR="007764B4" w:rsidRPr="00794B23" w:rsidRDefault="007764B4" w:rsidP="001E57FB">
      <w:pPr>
        <w:shd w:val="clear" w:color="auto" w:fill="FFFFFF"/>
        <w:spacing w:before="300" w:after="255"/>
        <w:ind w:left="-709"/>
        <w:rPr>
          <w:rFonts w:eastAsiaTheme="minorHAnsi"/>
          <w:sz w:val="28"/>
          <w:szCs w:val="28"/>
          <w:lang w:val="en-US" w:eastAsia="en-US"/>
        </w:rPr>
      </w:pPr>
      <w:r w:rsidRPr="00794B23">
        <w:rPr>
          <w:rFonts w:eastAsiaTheme="minorHAnsi"/>
          <w:b/>
          <w:sz w:val="28"/>
          <w:szCs w:val="28"/>
          <w:lang w:val="en-US" w:eastAsia="en-US"/>
        </w:rPr>
        <w:lastRenderedPageBreak/>
        <w:t>Serviciul social ”Asistență personală”</w:t>
      </w:r>
      <w:r w:rsidRPr="00794B23">
        <w:rPr>
          <w:rFonts w:eastAsiaTheme="minorHAnsi"/>
          <w:sz w:val="28"/>
          <w:szCs w:val="28"/>
          <w:lang w:val="en-US" w:eastAsia="en-US"/>
        </w:rPr>
        <w:t xml:space="preserve"> este un serviciu social specializat. </w:t>
      </w:r>
    </w:p>
    <w:p w:rsidR="007764B4" w:rsidRPr="003A5AAB" w:rsidRDefault="007764B4" w:rsidP="003A5AAB">
      <w:pPr>
        <w:shd w:val="clear" w:color="auto" w:fill="FFFFFF"/>
        <w:ind w:left="-851"/>
        <w:rPr>
          <w:rFonts w:eastAsiaTheme="minorHAnsi"/>
          <w:sz w:val="28"/>
          <w:szCs w:val="28"/>
          <w:lang w:val="ro-RO" w:eastAsia="en-US"/>
        </w:rPr>
      </w:pPr>
      <w:r w:rsidRPr="00794B23">
        <w:rPr>
          <w:rFonts w:eastAsiaTheme="minorHAnsi"/>
          <w:sz w:val="28"/>
          <w:szCs w:val="28"/>
          <w:lang w:val="en-US" w:eastAsia="en-US"/>
        </w:rPr>
        <w:t>Scopul Serviciului este de a oferi asistenţă şi îngrijire copiilor şi adulţilor cu dizabilităţi severe, în vederea favorizării independenţei şi integrării lor în societate (în domeniile: protecţie socială, muncă, asistenţă medicală, instructiv-educativ, informaţional, acces la infrastructură etc.)</w:t>
      </w:r>
      <w:r w:rsidR="003A5AAB" w:rsidRPr="003A5AAB">
        <w:rPr>
          <w:rFonts w:eastAsia="SimSun"/>
          <w:kern w:val="3"/>
          <w:sz w:val="28"/>
          <w:szCs w:val="28"/>
          <w:lang w:val="ro-RO" w:eastAsia="zh-CN" w:bidi="hi-IN"/>
        </w:rPr>
        <w:t xml:space="preserve"> </w:t>
      </w:r>
      <w:r w:rsidR="003A5AAB" w:rsidRPr="00794B23">
        <w:rPr>
          <w:rFonts w:eastAsia="SimSun"/>
          <w:kern w:val="3"/>
          <w:sz w:val="28"/>
          <w:szCs w:val="28"/>
          <w:lang w:val="ro-RO" w:eastAsia="zh-CN" w:bidi="hi-IN"/>
        </w:rPr>
        <w:t>Beneficiarii sunt în vizorul asistentului personal  în permanență, și  sunt deserviți conform planu</w:t>
      </w:r>
      <w:r w:rsidR="0042349C">
        <w:rPr>
          <w:rFonts w:eastAsia="SimSun"/>
          <w:kern w:val="3"/>
          <w:sz w:val="28"/>
          <w:szCs w:val="28"/>
          <w:lang w:val="ro-RO" w:eastAsia="zh-CN" w:bidi="hi-IN"/>
        </w:rPr>
        <w:t>lui individualizat de asistență.</w:t>
      </w:r>
    </w:p>
    <w:p w:rsidR="003A5AAB" w:rsidRDefault="00794B23" w:rsidP="001628AE">
      <w:pPr>
        <w:ind w:left="-851"/>
        <w:rPr>
          <w:color w:val="333333"/>
          <w:sz w:val="28"/>
          <w:szCs w:val="28"/>
          <w:shd w:val="clear" w:color="auto" w:fill="FFFFFF"/>
          <w:lang w:val="en-US"/>
        </w:rPr>
      </w:pPr>
      <w:r w:rsidRPr="00794B23">
        <w:rPr>
          <w:rFonts w:eastAsia="SimSun"/>
          <w:kern w:val="3"/>
          <w:sz w:val="28"/>
          <w:szCs w:val="28"/>
          <w:lang w:val="ro-RO" w:eastAsia="zh-CN" w:bidi="hi-IN"/>
        </w:rPr>
        <w:t>Serviciul Asistență Personală</w:t>
      </w:r>
      <w:r w:rsidRPr="00794B23">
        <w:rPr>
          <w:color w:val="333333"/>
          <w:sz w:val="28"/>
          <w:szCs w:val="28"/>
          <w:shd w:val="clear" w:color="auto" w:fill="FFFFFF"/>
          <w:lang w:val="en-US"/>
        </w:rPr>
        <w:t>:</w:t>
      </w:r>
      <w:r w:rsidR="0042349C">
        <w:rPr>
          <w:color w:val="333333"/>
          <w:sz w:val="28"/>
          <w:szCs w:val="28"/>
          <w:shd w:val="clear" w:color="auto" w:fill="FFFFFF"/>
          <w:lang w:val="en-US"/>
        </w:rPr>
        <w:t>1)</w:t>
      </w:r>
      <w:r w:rsidRPr="003A5AAB">
        <w:rPr>
          <w:color w:val="333333"/>
          <w:sz w:val="28"/>
          <w:szCs w:val="28"/>
          <w:shd w:val="clear" w:color="auto" w:fill="FFFFFF"/>
          <w:lang w:val="en-US"/>
        </w:rPr>
        <w:t>coordonează activităţile de admitere a</w:t>
      </w:r>
      <w:r w:rsidR="0042349C">
        <w:rPr>
          <w:color w:val="333333"/>
          <w:sz w:val="28"/>
          <w:szCs w:val="28"/>
          <w:shd w:val="clear" w:color="auto" w:fill="FFFFFF"/>
          <w:lang w:val="en-US"/>
        </w:rPr>
        <w:t xml:space="preserve"> </w:t>
      </w:r>
      <w:r w:rsidRPr="003A5AAB">
        <w:rPr>
          <w:color w:val="333333"/>
          <w:sz w:val="28"/>
          <w:szCs w:val="28"/>
          <w:shd w:val="clear" w:color="auto" w:fill="FFFFFF"/>
          <w:lang w:val="en-US"/>
        </w:rPr>
        <w:t xml:space="preserve"> beneficiarilor în Serviciu, de evaluare complexă, de elaborare a planurilor individualizate de asistenţă, precum şi semnează acordurile cu beneficiarii;</w:t>
      </w:r>
      <w:r w:rsidRPr="003A5AAB">
        <w:rPr>
          <w:color w:val="333333"/>
          <w:sz w:val="28"/>
          <w:szCs w:val="28"/>
          <w:lang w:val="en-US"/>
        </w:rPr>
        <w:br/>
      </w:r>
      <w:r w:rsidRPr="003A5AAB">
        <w:rPr>
          <w:color w:val="333333"/>
          <w:sz w:val="28"/>
          <w:szCs w:val="28"/>
          <w:shd w:val="clear" w:color="auto" w:fill="FFFFFF"/>
          <w:lang w:val="en-US"/>
        </w:rPr>
        <w:t>2) supervizează, monitorizează şi evaluează activitatea asistenţilor personali;</w:t>
      </w:r>
      <w:r w:rsidRPr="003A5AAB">
        <w:rPr>
          <w:color w:val="333333"/>
          <w:sz w:val="28"/>
          <w:szCs w:val="28"/>
          <w:lang w:val="en-US"/>
        </w:rPr>
        <w:br/>
      </w:r>
      <w:r w:rsidRPr="003A5AAB">
        <w:rPr>
          <w:color w:val="333333"/>
          <w:sz w:val="28"/>
          <w:szCs w:val="28"/>
          <w:shd w:val="clear" w:color="auto" w:fill="FFFFFF"/>
          <w:lang w:val="en-US"/>
        </w:rPr>
        <w:t>3) elaborează rapoarte periodice privind activitatea Serviciului;</w:t>
      </w:r>
      <w:r w:rsidRPr="003A5AAB">
        <w:rPr>
          <w:color w:val="333333"/>
          <w:sz w:val="28"/>
          <w:szCs w:val="28"/>
          <w:lang w:val="en-US"/>
        </w:rPr>
        <w:br/>
      </w:r>
      <w:r w:rsidRPr="003A5AAB">
        <w:rPr>
          <w:color w:val="333333"/>
          <w:sz w:val="28"/>
          <w:szCs w:val="28"/>
          <w:shd w:val="clear" w:color="auto" w:fill="FFFFFF"/>
          <w:lang w:val="en-US"/>
        </w:rPr>
        <w:t>4) colaborează cu specialiştii din cadrul altor servicii implicate direct sau indirect în acordarea de asistenţă beneficiarilor Serviciului. </w:t>
      </w:r>
    </w:p>
    <w:p w:rsidR="00D3250C" w:rsidRDefault="00D3250C" w:rsidP="001628AE">
      <w:pPr>
        <w:ind w:left="-851"/>
        <w:rPr>
          <w:color w:val="333333"/>
          <w:sz w:val="28"/>
          <w:szCs w:val="28"/>
          <w:shd w:val="clear" w:color="auto" w:fill="FFFFFF"/>
          <w:lang w:val="en-US"/>
        </w:rPr>
      </w:pPr>
      <w:r w:rsidRPr="0042349C">
        <w:rPr>
          <w:noProof/>
          <w:color w:val="333333"/>
          <w:sz w:val="28"/>
          <w:szCs w:val="28"/>
          <w:shd w:val="clear" w:color="auto" w:fill="FFFFFF"/>
        </w:rPr>
        <w:drawing>
          <wp:inline distT="0" distB="0" distL="0" distR="0" wp14:anchorId="15105F9A" wp14:editId="30304C85">
            <wp:extent cx="2095500" cy="2657475"/>
            <wp:effectExtent l="0" t="0" r="0" b="9525"/>
            <wp:docPr id="49" name="Рисунок 49" descr="C:\Users\User\Downloads\IMG-8abd8468cf6d726143270da6f967f7c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MG-8abd8468cf6d726143270da6f967f7cc-V.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95610" cy="2657615"/>
                    </a:xfrm>
                    <a:prstGeom prst="rect">
                      <a:avLst/>
                    </a:prstGeom>
                    <a:noFill/>
                    <a:ln>
                      <a:noFill/>
                    </a:ln>
                  </pic:spPr>
                </pic:pic>
              </a:graphicData>
            </a:graphic>
          </wp:inline>
        </w:drawing>
      </w:r>
      <w:r w:rsidRPr="0042349C">
        <w:rPr>
          <w:noProof/>
          <w:color w:val="333333"/>
          <w:sz w:val="28"/>
          <w:szCs w:val="28"/>
          <w:shd w:val="clear" w:color="auto" w:fill="FFFFFF"/>
        </w:rPr>
        <w:drawing>
          <wp:inline distT="0" distB="0" distL="0" distR="0" wp14:anchorId="1A4F960B" wp14:editId="7A3BE867">
            <wp:extent cx="3857625" cy="2669423"/>
            <wp:effectExtent l="0" t="0" r="0" b="0"/>
            <wp:docPr id="50" name="Рисунок 50" descr="C:\Users\User\Desktop\IMG-4c77ba78b7658e80c82f9e9f315ed9d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IMG-4c77ba78b7658e80c82f9e9f315ed9dd-V.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85452" cy="2688679"/>
                    </a:xfrm>
                    <a:prstGeom prst="rect">
                      <a:avLst/>
                    </a:prstGeom>
                    <a:noFill/>
                    <a:ln>
                      <a:noFill/>
                    </a:ln>
                  </pic:spPr>
                </pic:pic>
              </a:graphicData>
            </a:graphic>
          </wp:inline>
        </w:drawing>
      </w:r>
    </w:p>
    <w:p w:rsidR="001E57FB" w:rsidRPr="001628AE" w:rsidRDefault="001E57FB" w:rsidP="001628AE">
      <w:pPr>
        <w:ind w:left="-851"/>
        <w:rPr>
          <w:color w:val="333333"/>
          <w:sz w:val="28"/>
          <w:szCs w:val="28"/>
          <w:shd w:val="clear" w:color="auto" w:fill="FFFFFF"/>
          <w:lang w:val="en-US"/>
        </w:rPr>
      </w:pPr>
    </w:p>
    <w:p w:rsidR="0042349C" w:rsidRPr="003A5AAB" w:rsidRDefault="001628AE" w:rsidP="009A62CD">
      <w:pPr>
        <w:pStyle w:val="a3"/>
        <w:ind w:left="-851"/>
        <w:rPr>
          <w:color w:val="333333"/>
          <w:sz w:val="28"/>
          <w:szCs w:val="28"/>
          <w:shd w:val="clear" w:color="auto" w:fill="FFFFFF"/>
          <w:lang w:val="en-US"/>
        </w:rPr>
      </w:pPr>
      <w:r w:rsidRPr="003A5AAB">
        <w:rPr>
          <w:noProof/>
          <w:color w:val="333333"/>
          <w:sz w:val="28"/>
          <w:szCs w:val="28"/>
          <w:shd w:val="clear" w:color="auto" w:fill="FFFFFF"/>
        </w:rPr>
        <w:drawing>
          <wp:inline distT="0" distB="0" distL="0" distR="0" wp14:anchorId="21642AA7" wp14:editId="1AC51D90">
            <wp:extent cx="3124200" cy="1666717"/>
            <wp:effectExtent l="0" t="0" r="0" b="0"/>
            <wp:docPr id="38" name="Рисунок 38" descr="C:\Users\User\Desktop\Новая папка (2)\IMG_20201215_11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Новая папка (2)\IMG_20201215_11151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34550" cy="1672239"/>
                    </a:xfrm>
                    <a:prstGeom prst="rect">
                      <a:avLst/>
                    </a:prstGeom>
                    <a:noFill/>
                    <a:ln>
                      <a:noFill/>
                    </a:ln>
                  </pic:spPr>
                </pic:pic>
              </a:graphicData>
            </a:graphic>
          </wp:inline>
        </w:drawing>
      </w:r>
      <w:r>
        <w:rPr>
          <w:noProof/>
          <w:sz w:val="22"/>
          <w:szCs w:val="22"/>
        </w:rPr>
        <w:drawing>
          <wp:inline distT="0" distB="0" distL="0" distR="0" wp14:anchorId="170BEF70" wp14:editId="3FED5229">
            <wp:extent cx="3448050" cy="1655445"/>
            <wp:effectExtent l="0" t="0" r="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75942" cy="1668836"/>
                    </a:xfrm>
                    <a:prstGeom prst="rect">
                      <a:avLst/>
                    </a:prstGeom>
                    <a:noFill/>
                  </pic:spPr>
                </pic:pic>
              </a:graphicData>
            </a:graphic>
          </wp:inline>
        </w:drawing>
      </w:r>
    </w:p>
    <w:p w:rsidR="00BA7507" w:rsidRPr="007764B4" w:rsidRDefault="00BA7507" w:rsidP="009A62CD">
      <w:pPr>
        <w:shd w:val="clear" w:color="auto" w:fill="FFFFFF"/>
        <w:rPr>
          <w:noProof/>
          <w:sz w:val="22"/>
          <w:szCs w:val="22"/>
          <w:lang w:val="en-US"/>
        </w:rPr>
      </w:pPr>
    </w:p>
    <w:p w:rsidR="00BA7507" w:rsidRPr="00A51EFC" w:rsidRDefault="00BA7507" w:rsidP="00BA7507">
      <w:pPr>
        <w:shd w:val="clear" w:color="auto" w:fill="FFFFFF"/>
        <w:ind w:left="-709" w:firstLine="425"/>
        <w:rPr>
          <w:rFonts w:eastAsiaTheme="minorHAnsi"/>
          <w:sz w:val="28"/>
          <w:szCs w:val="28"/>
          <w:lang w:val="en-US" w:eastAsia="en-US"/>
        </w:rPr>
      </w:pPr>
      <w:r w:rsidRPr="002A3763">
        <w:rPr>
          <w:b/>
          <w:sz w:val="28"/>
          <w:szCs w:val="28"/>
          <w:lang w:val="en-US"/>
        </w:rPr>
        <w:t>Conform pevederilor Legii nr.l33-XVI din l3 iunie 2008  Ajutorul social / ajutorul pentru  perioada rece a anului</w:t>
      </w:r>
      <w:r w:rsidRPr="00F716DC">
        <w:rPr>
          <w:sz w:val="28"/>
          <w:szCs w:val="28"/>
          <w:lang w:val="en-US"/>
        </w:rPr>
        <w:t xml:space="preserve">  </w:t>
      </w:r>
      <w:r w:rsidRPr="00F716DC">
        <w:rPr>
          <w:color w:val="000000" w:themeColor="text1"/>
          <w:sz w:val="28"/>
          <w:szCs w:val="28"/>
          <w:lang w:val="en-US"/>
        </w:rPr>
        <w:t>este un ajutor financiar platit in fiecare luna familiilor, care se afla intr-o situatie de mare dificultate ce constă în asigurarea unui venit lunar minim garantat, stabilit în conformitate cu evaluarea venitului global mediu lunar al familiei</w:t>
      </w:r>
      <w:r w:rsidR="00424B21">
        <w:rPr>
          <w:color w:val="000000" w:themeColor="text1"/>
          <w:sz w:val="28"/>
          <w:szCs w:val="28"/>
          <w:lang w:val="en-US"/>
        </w:rPr>
        <w:t>.</w:t>
      </w:r>
      <w:r>
        <w:rPr>
          <w:rFonts w:eastAsiaTheme="minorHAnsi"/>
          <w:sz w:val="28"/>
          <w:szCs w:val="28"/>
          <w:lang w:val="en-US" w:eastAsia="en-US"/>
        </w:rPr>
        <w:t xml:space="preserve"> </w:t>
      </w:r>
      <w:r w:rsidRPr="00A51EFC">
        <w:rPr>
          <w:rFonts w:eastAsiaTheme="minorHAnsi"/>
          <w:sz w:val="28"/>
          <w:szCs w:val="28"/>
          <w:lang w:val="en-US" w:eastAsia="en-US"/>
        </w:rPr>
        <w:t>Realizarea prevederilor cadrului legal privind asigurarea dreptului familiilor defavorizate prin acordarea ajutorului social și/sau APRA la un nivel minim garantat de stat prin: -acceptarea</w:t>
      </w:r>
      <w:r w:rsidR="00424B21">
        <w:rPr>
          <w:rFonts w:eastAsiaTheme="minorHAnsi"/>
          <w:sz w:val="28"/>
          <w:szCs w:val="28"/>
          <w:lang w:val="en-US" w:eastAsia="en-US"/>
        </w:rPr>
        <w:t xml:space="preserve"> cererilor de la populația raio</w:t>
      </w:r>
      <w:r w:rsidRPr="00A51EFC">
        <w:rPr>
          <w:rFonts w:eastAsiaTheme="minorHAnsi"/>
          <w:sz w:val="28"/>
          <w:szCs w:val="28"/>
          <w:lang w:val="en-US" w:eastAsia="en-US"/>
        </w:rPr>
        <w:t>nului Rîșcani pentru stabilirea dreptului la ajutorul social și/sau APRA. -efectuarea vizitelor la domiciliul solicitanților de ajutor social cu scopul verificării veridicității informațiilor declarate în cereri.</w:t>
      </w:r>
      <w:r>
        <w:rPr>
          <w:rFonts w:eastAsiaTheme="minorHAnsi"/>
          <w:sz w:val="28"/>
          <w:szCs w:val="28"/>
          <w:lang w:val="en-US" w:eastAsia="en-US"/>
        </w:rPr>
        <w:t xml:space="preserve"> </w:t>
      </w:r>
    </w:p>
    <w:p w:rsidR="009F3035" w:rsidRPr="009F3035" w:rsidRDefault="009F3035" w:rsidP="009F3035">
      <w:pPr>
        <w:shd w:val="clear" w:color="auto" w:fill="FFFFFF"/>
        <w:ind w:left="-709" w:firstLine="567"/>
        <w:jc w:val="both"/>
        <w:rPr>
          <w:rFonts w:eastAsiaTheme="minorHAnsi"/>
          <w:sz w:val="28"/>
          <w:szCs w:val="28"/>
          <w:lang w:val="en-US" w:eastAsia="en-US"/>
        </w:rPr>
      </w:pPr>
      <w:r w:rsidRPr="009F3035">
        <w:rPr>
          <w:rFonts w:eastAsiaTheme="minorHAnsi"/>
          <w:sz w:val="28"/>
          <w:szCs w:val="28"/>
          <w:lang w:val="en-US" w:eastAsia="en-US"/>
        </w:rPr>
        <w:t>Aceste prestații se stabilesc de către Direcția asistență socială și protecția familie, iar plata ajutorului social și APRA se e</w:t>
      </w:r>
      <w:r w:rsidR="00424B21">
        <w:rPr>
          <w:rFonts w:eastAsiaTheme="minorHAnsi"/>
          <w:sz w:val="28"/>
          <w:szCs w:val="28"/>
          <w:lang w:val="en-US" w:eastAsia="en-US"/>
        </w:rPr>
        <w:t>fectuiază lunar din bugetul de s</w:t>
      </w:r>
      <w:r w:rsidRPr="009F3035">
        <w:rPr>
          <w:rFonts w:eastAsiaTheme="minorHAnsi"/>
          <w:sz w:val="28"/>
          <w:szCs w:val="28"/>
          <w:lang w:val="en-US" w:eastAsia="en-US"/>
        </w:rPr>
        <w:t>tat prin intermediul CNAS.</w:t>
      </w:r>
    </w:p>
    <w:p w:rsidR="009F3035" w:rsidRPr="009F3035" w:rsidRDefault="009F3035" w:rsidP="009F3035">
      <w:pPr>
        <w:shd w:val="clear" w:color="auto" w:fill="FFFFFF"/>
        <w:ind w:left="-709" w:firstLine="567"/>
        <w:jc w:val="both"/>
        <w:rPr>
          <w:rFonts w:eastAsiaTheme="minorHAnsi"/>
          <w:sz w:val="28"/>
          <w:szCs w:val="28"/>
          <w:lang w:val="en-US" w:eastAsia="en-US"/>
        </w:rPr>
      </w:pPr>
      <w:r w:rsidRPr="009F3035">
        <w:rPr>
          <w:color w:val="333333"/>
          <w:sz w:val="28"/>
          <w:szCs w:val="28"/>
          <w:lang w:val="en-US"/>
        </w:rPr>
        <w:lastRenderedPageBreak/>
        <w:t>Dreptul la ajutor social şi/sau la ajutor pentru perioada rece a anului</w:t>
      </w:r>
      <w:r w:rsidRPr="009F3035">
        <w:rPr>
          <w:rFonts w:eastAsiaTheme="minorHAnsi"/>
          <w:sz w:val="28"/>
          <w:szCs w:val="28"/>
          <w:lang w:val="en-US" w:eastAsia="en-US"/>
        </w:rPr>
        <w:t xml:space="preserve"> </w:t>
      </w:r>
      <w:r w:rsidRPr="009F3035">
        <w:rPr>
          <w:color w:val="333333"/>
          <w:sz w:val="28"/>
          <w:szCs w:val="28"/>
          <w:lang w:val="en-US"/>
        </w:rPr>
        <w:t>beneficiază familiile defavorizate în cazul în care toţi membrii adulţi ai acesteia se încadrează în cel puţin una dintre următoarele situaţii:</w:t>
      </w:r>
    </w:p>
    <w:p w:rsidR="009F3035" w:rsidRPr="009F3035" w:rsidRDefault="009F3035" w:rsidP="009F3035">
      <w:pPr>
        <w:shd w:val="clear" w:color="auto" w:fill="FFFFFF"/>
        <w:ind w:left="-709" w:firstLine="567"/>
        <w:jc w:val="both"/>
        <w:rPr>
          <w:color w:val="333333"/>
          <w:sz w:val="28"/>
          <w:szCs w:val="28"/>
          <w:lang w:val="en-US"/>
        </w:rPr>
      </w:pPr>
      <w:r w:rsidRPr="009F3035">
        <w:rPr>
          <w:color w:val="333333"/>
          <w:sz w:val="28"/>
          <w:szCs w:val="28"/>
          <w:lang w:val="en-US"/>
        </w:rPr>
        <w:t>a) au atins vîrsta necesară pentru stabilirea pensiei conform legislaţiei;</w:t>
      </w:r>
    </w:p>
    <w:p w:rsidR="009F3035" w:rsidRPr="009F3035" w:rsidRDefault="009F3035" w:rsidP="009F3035">
      <w:pPr>
        <w:shd w:val="clear" w:color="auto" w:fill="FFFFFF"/>
        <w:ind w:left="-709" w:firstLine="567"/>
        <w:jc w:val="both"/>
        <w:rPr>
          <w:color w:val="333333"/>
          <w:sz w:val="28"/>
          <w:szCs w:val="28"/>
          <w:lang w:val="en-US"/>
        </w:rPr>
      </w:pPr>
      <w:r w:rsidRPr="009F3035">
        <w:rPr>
          <w:color w:val="333333"/>
          <w:sz w:val="28"/>
          <w:szCs w:val="28"/>
          <w:lang w:val="en-US"/>
        </w:rPr>
        <w:t>b) sînt  persoane încadrate în diferite grade de dizabilitate;</w:t>
      </w:r>
    </w:p>
    <w:p w:rsidR="009F3035" w:rsidRPr="009F3035" w:rsidRDefault="009F3035" w:rsidP="009F3035">
      <w:pPr>
        <w:shd w:val="clear" w:color="auto" w:fill="FFFFFF"/>
        <w:ind w:left="-709" w:firstLine="567"/>
        <w:jc w:val="both"/>
        <w:rPr>
          <w:color w:val="333333"/>
          <w:sz w:val="28"/>
          <w:szCs w:val="28"/>
          <w:lang w:val="en-US"/>
        </w:rPr>
      </w:pPr>
      <w:r w:rsidRPr="009F3035">
        <w:rPr>
          <w:color w:val="333333"/>
          <w:sz w:val="28"/>
          <w:szCs w:val="28"/>
          <w:lang w:val="en-US"/>
        </w:rPr>
        <w:t>c) sînt şomeri înregistraţi la agenţia teritorială pentru ocuparea forţei de muncă şi nu refuză participarea la activitățile de interes comunitar;</w:t>
      </w:r>
    </w:p>
    <w:p w:rsidR="009F3035" w:rsidRPr="009F3035" w:rsidRDefault="009F3035" w:rsidP="009F3035">
      <w:pPr>
        <w:shd w:val="clear" w:color="auto" w:fill="FFFFFF"/>
        <w:ind w:left="-709" w:firstLine="567"/>
        <w:jc w:val="both"/>
        <w:rPr>
          <w:color w:val="333333"/>
          <w:sz w:val="28"/>
          <w:szCs w:val="28"/>
          <w:lang w:val="en-US"/>
        </w:rPr>
      </w:pPr>
      <w:r w:rsidRPr="009F3035">
        <w:rPr>
          <w:color w:val="333333"/>
          <w:sz w:val="28"/>
          <w:szCs w:val="28"/>
          <w:lang w:val="en-US"/>
        </w:rPr>
        <w:t>d) se află în perioada dintre săptămîna a 30-a de sarcină şi săptămîna a 12-a după naştere în cazul în care copilul se naşte mort sau moare în perioada concediului postnatal, ori îngrijeşte un copil pînă la vîrsta de 3 ani;</w:t>
      </w:r>
    </w:p>
    <w:p w:rsidR="009F3035" w:rsidRPr="009F3035" w:rsidRDefault="009F3035" w:rsidP="009F3035">
      <w:pPr>
        <w:shd w:val="clear" w:color="auto" w:fill="FFFFFF"/>
        <w:ind w:left="-709" w:firstLine="567"/>
        <w:jc w:val="both"/>
        <w:rPr>
          <w:color w:val="333333"/>
          <w:sz w:val="28"/>
          <w:szCs w:val="28"/>
          <w:lang w:val="en-US"/>
        </w:rPr>
      </w:pPr>
      <w:r w:rsidRPr="009F3035">
        <w:rPr>
          <w:color w:val="333333"/>
          <w:sz w:val="28"/>
          <w:szCs w:val="28"/>
          <w:lang w:val="en-US"/>
        </w:rPr>
        <w:t>e) îngrijesc un membru/membri ai familiei care necesită îngrijire din partea unei terțe persoane conform concluziei consiliului medical consultativ al instituției medico-sanitare publice;</w:t>
      </w:r>
    </w:p>
    <w:p w:rsidR="009F3035" w:rsidRPr="0042349C" w:rsidRDefault="009F3035" w:rsidP="0042349C">
      <w:pPr>
        <w:shd w:val="clear" w:color="auto" w:fill="FFFFFF"/>
        <w:ind w:left="-709" w:firstLine="567"/>
        <w:jc w:val="both"/>
        <w:rPr>
          <w:color w:val="333333"/>
          <w:sz w:val="28"/>
          <w:szCs w:val="28"/>
          <w:lang w:val="en-US"/>
        </w:rPr>
      </w:pPr>
      <w:r w:rsidRPr="009F3035">
        <w:rPr>
          <w:color w:val="333333"/>
          <w:sz w:val="28"/>
          <w:szCs w:val="28"/>
          <w:lang w:val="en-US"/>
        </w:rPr>
        <w:t>f) realizează venituri provenite din salarizare, cu timp integral sau parţial, din activitatea de antreprenoriat sau din activităţi legate de folosirea terenurilor agricole din extravilanul localităţilor.</w:t>
      </w:r>
    </w:p>
    <w:tbl>
      <w:tblPr>
        <w:tblStyle w:val="a4"/>
        <w:tblW w:w="10065" w:type="dxa"/>
        <w:tblInd w:w="-714" w:type="dxa"/>
        <w:tblLayout w:type="fixed"/>
        <w:tblLook w:val="04A0" w:firstRow="1" w:lastRow="0" w:firstColumn="1" w:lastColumn="0" w:noHBand="0" w:noVBand="1"/>
      </w:tblPr>
      <w:tblGrid>
        <w:gridCol w:w="1276"/>
        <w:gridCol w:w="1418"/>
        <w:gridCol w:w="1701"/>
        <w:gridCol w:w="1417"/>
        <w:gridCol w:w="1418"/>
        <w:gridCol w:w="1417"/>
        <w:gridCol w:w="1418"/>
      </w:tblGrid>
      <w:tr w:rsidR="009F3035" w:rsidRPr="00D9043B" w:rsidTr="006C2B3D">
        <w:tc>
          <w:tcPr>
            <w:tcW w:w="1276" w:type="dxa"/>
            <w:vMerge w:val="restart"/>
            <w:tcBorders>
              <w:top w:val="single" w:sz="4" w:space="0" w:color="auto"/>
              <w:left w:val="single" w:sz="4" w:space="0" w:color="auto"/>
              <w:bottom w:val="single" w:sz="4" w:space="0" w:color="auto"/>
              <w:right w:val="single" w:sz="4" w:space="0" w:color="auto"/>
            </w:tcBorders>
          </w:tcPr>
          <w:p w:rsidR="009F3035" w:rsidRPr="009F3035" w:rsidRDefault="009F3035" w:rsidP="00764594">
            <w:pPr>
              <w:rPr>
                <w:rFonts w:eastAsiaTheme="minorHAnsi"/>
                <w:sz w:val="28"/>
                <w:szCs w:val="28"/>
                <w:lang w:val="en-US" w:eastAsia="en-US"/>
              </w:rPr>
            </w:pPr>
          </w:p>
        </w:tc>
        <w:tc>
          <w:tcPr>
            <w:tcW w:w="3119" w:type="dxa"/>
            <w:gridSpan w:val="2"/>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jc w:val="center"/>
              <w:rPr>
                <w:rFonts w:eastAsiaTheme="minorHAnsi"/>
                <w:sz w:val="28"/>
                <w:szCs w:val="28"/>
                <w:lang w:val="en-US" w:eastAsia="en-US"/>
              </w:rPr>
            </w:pPr>
            <w:r w:rsidRPr="009F3035">
              <w:rPr>
                <w:rFonts w:eastAsiaTheme="minorHAnsi"/>
                <w:sz w:val="28"/>
                <w:szCs w:val="28"/>
                <w:lang w:val="en-US" w:eastAsia="en-US"/>
              </w:rPr>
              <w:t>2020</w:t>
            </w:r>
          </w:p>
        </w:tc>
        <w:tc>
          <w:tcPr>
            <w:tcW w:w="2835" w:type="dxa"/>
            <w:gridSpan w:val="2"/>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jc w:val="center"/>
              <w:rPr>
                <w:rFonts w:eastAsiaTheme="minorHAnsi"/>
                <w:sz w:val="28"/>
                <w:szCs w:val="28"/>
                <w:lang w:val="en-US" w:eastAsia="en-US"/>
              </w:rPr>
            </w:pPr>
            <w:r w:rsidRPr="009F3035">
              <w:rPr>
                <w:rFonts w:eastAsiaTheme="minorHAnsi"/>
                <w:sz w:val="28"/>
                <w:szCs w:val="28"/>
                <w:lang w:val="en-US" w:eastAsia="en-US"/>
              </w:rPr>
              <w:t>2021</w:t>
            </w:r>
          </w:p>
        </w:tc>
        <w:tc>
          <w:tcPr>
            <w:tcW w:w="2835" w:type="dxa"/>
            <w:gridSpan w:val="2"/>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jc w:val="center"/>
              <w:rPr>
                <w:rFonts w:eastAsiaTheme="minorHAnsi"/>
                <w:sz w:val="28"/>
                <w:szCs w:val="28"/>
                <w:lang w:val="en-US" w:eastAsia="en-US"/>
              </w:rPr>
            </w:pPr>
            <w:r w:rsidRPr="009F3035">
              <w:rPr>
                <w:rFonts w:eastAsiaTheme="minorHAnsi"/>
                <w:sz w:val="28"/>
                <w:szCs w:val="28"/>
                <w:lang w:val="en-US" w:eastAsia="en-US"/>
              </w:rPr>
              <w:t>2022</w:t>
            </w:r>
          </w:p>
        </w:tc>
      </w:tr>
      <w:tr w:rsidR="009F3035" w:rsidRPr="00D9043B" w:rsidTr="006C2B3D">
        <w:tc>
          <w:tcPr>
            <w:tcW w:w="1276" w:type="dxa"/>
            <w:vMerge/>
            <w:tcBorders>
              <w:top w:val="single" w:sz="4" w:space="0" w:color="auto"/>
              <w:left w:val="single" w:sz="4" w:space="0" w:color="auto"/>
              <w:bottom w:val="single" w:sz="4" w:space="0" w:color="auto"/>
              <w:right w:val="single" w:sz="4" w:space="0" w:color="auto"/>
            </w:tcBorders>
            <w:vAlign w:val="center"/>
            <w:hideMark/>
          </w:tcPr>
          <w:p w:rsidR="009F3035" w:rsidRPr="009F3035" w:rsidRDefault="009F3035" w:rsidP="00764594">
            <w:pPr>
              <w:rPr>
                <w:rFonts w:eastAsiaTheme="minorHAnsi"/>
                <w:sz w:val="28"/>
                <w:szCs w:val="28"/>
                <w:lang w:val="en-US" w:eastAsia="en-US"/>
              </w:rPr>
            </w:pPr>
          </w:p>
        </w:tc>
        <w:tc>
          <w:tcPr>
            <w:tcW w:w="1418"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9F3035">
              <w:rPr>
                <w:rFonts w:eastAsiaTheme="minorHAnsi"/>
                <w:sz w:val="28"/>
                <w:szCs w:val="28"/>
                <w:lang w:val="en-US" w:eastAsia="en-US"/>
              </w:rPr>
              <w:t>beneficiari</w:t>
            </w:r>
          </w:p>
        </w:tc>
        <w:tc>
          <w:tcPr>
            <w:tcW w:w="1701"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9F3035">
              <w:rPr>
                <w:rFonts w:eastAsiaTheme="minorHAnsi"/>
                <w:sz w:val="28"/>
                <w:szCs w:val="28"/>
                <w:lang w:val="en-US" w:eastAsia="en-US"/>
              </w:rPr>
              <w:t>Suma (lei)</w:t>
            </w:r>
          </w:p>
        </w:tc>
        <w:tc>
          <w:tcPr>
            <w:tcW w:w="1417"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9F3035">
              <w:rPr>
                <w:rFonts w:eastAsiaTheme="minorHAnsi"/>
                <w:sz w:val="28"/>
                <w:szCs w:val="28"/>
                <w:lang w:val="en-US" w:eastAsia="en-US"/>
              </w:rPr>
              <w:t>beneficiari</w:t>
            </w:r>
          </w:p>
        </w:tc>
        <w:tc>
          <w:tcPr>
            <w:tcW w:w="1418"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9F3035">
              <w:rPr>
                <w:rFonts w:eastAsiaTheme="minorHAnsi"/>
                <w:sz w:val="28"/>
                <w:szCs w:val="28"/>
                <w:lang w:val="en-US" w:eastAsia="en-US"/>
              </w:rPr>
              <w:t xml:space="preserve">Suma(lei) </w:t>
            </w:r>
          </w:p>
        </w:tc>
        <w:tc>
          <w:tcPr>
            <w:tcW w:w="1417"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9F3035">
              <w:rPr>
                <w:rFonts w:eastAsiaTheme="minorHAnsi"/>
                <w:sz w:val="28"/>
                <w:szCs w:val="28"/>
                <w:lang w:val="en-US" w:eastAsia="en-US"/>
              </w:rPr>
              <w:t>beneficiari</w:t>
            </w:r>
          </w:p>
        </w:tc>
        <w:tc>
          <w:tcPr>
            <w:tcW w:w="1418"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9F3035">
              <w:rPr>
                <w:rFonts w:eastAsiaTheme="minorHAnsi"/>
                <w:sz w:val="28"/>
                <w:szCs w:val="28"/>
                <w:lang w:val="en-US" w:eastAsia="en-US"/>
              </w:rPr>
              <w:t>Suma(lei)</w:t>
            </w:r>
          </w:p>
        </w:tc>
      </w:tr>
      <w:tr w:rsidR="009F3035" w:rsidRPr="00D9043B" w:rsidTr="006C2B3D">
        <w:tc>
          <w:tcPr>
            <w:tcW w:w="1276" w:type="dxa"/>
            <w:tcBorders>
              <w:top w:val="single" w:sz="4" w:space="0" w:color="auto"/>
              <w:left w:val="single" w:sz="4" w:space="0" w:color="auto"/>
              <w:bottom w:val="single" w:sz="4" w:space="0" w:color="auto"/>
              <w:right w:val="single" w:sz="4" w:space="0" w:color="auto"/>
            </w:tcBorders>
            <w:hideMark/>
          </w:tcPr>
          <w:p w:rsidR="009F3035" w:rsidRPr="009F3035" w:rsidRDefault="006C2B3D" w:rsidP="00764594">
            <w:pPr>
              <w:rPr>
                <w:rFonts w:eastAsiaTheme="minorHAnsi"/>
                <w:sz w:val="28"/>
                <w:szCs w:val="28"/>
                <w:lang w:val="ro-MD" w:eastAsia="en-US"/>
              </w:rPr>
            </w:pPr>
            <w:r>
              <w:rPr>
                <w:rFonts w:eastAsiaTheme="minorHAnsi"/>
                <w:sz w:val="28"/>
                <w:szCs w:val="28"/>
                <w:lang w:val="ro-MD" w:eastAsia="en-US"/>
              </w:rPr>
              <w:t>AS</w:t>
            </w:r>
          </w:p>
        </w:tc>
        <w:tc>
          <w:tcPr>
            <w:tcW w:w="1418" w:type="dxa"/>
            <w:tcBorders>
              <w:top w:val="single" w:sz="4" w:space="0" w:color="auto"/>
              <w:left w:val="single" w:sz="4" w:space="0" w:color="auto"/>
              <w:bottom w:val="single" w:sz="4" w:space="0" w:color="auto"/>
              <w:right w:val="single" w:sz="4" w:space="0" w:color="auto"/>
            </w:tcBorders>
          </w:tcPr>
          <w:p w:rsidR="00E42A91" w:rsidRPr="009F3035" w:rsidRDefault="00E42A91" w:rsidP="00764594">
            <w:pPr>
              <w:rPr>
                <w:rFonts w:eastAsiaTheme="minorHAnsi"/>
                <w:sz w:val="28"/>
                <w:szCs w:val="28"/>
                <w:lang w:val="en-US" w:eastAsia="en-US"/>
              </w:rPr>
            </w:pPr>
            <w:r>
              <w:rPr>
                <w:rFonts w:eastAsiaTheme="minorHAnsi"/>
                <w:sz w:val="28"/>
                <w:szCs w:val="28"/>
                <w:lang w:val="en-US" w:eastAsia="en-US"/>
              </w:rPr>
              <w:t>8988</w:t>
            </w:r>
          </w:p>
        </w:tc>
        <w:tc>
          <w:tcPr>
            <w:tcW w:w="1701" w:type="dxa"/>
            <w:tcBorders>
              <w:top w:val="single" w:sz="4" w:space="0" w:color="auto"/>
              <w:left w:val="single" w:sz="4" w:space="0" w:color="auto"/>
              <w:bottom w:val="single" w:sz="4" w:space="0" w:color="auto"/>
              <w:right w:val="single" w:sz="4" w:space="0" w:color="auto"/>
            </w:tcBorders>
          </w:tcPr>
          <w:p w:rsidR="009F3035" w:rsidRPr="009F3035" w:rsidRDefault="00E42A91" w:rsidP="00764594">
            <w:pPr>
              <w:rPr>
                <w:rFonts w:eastAsiaTheme="minorHAnsi"/>
                <w:sz w:val="28"/>
                <w:szCs w:val="28"/>
                <w:lang w:val="en-US" w:eastAsia="en-US"/>
              </w:rPr>
            </w:pPr>
            <w:r w:rsidRPr="006842F6">
              <w:rPr>
                <w:color w:val="000000" w:themeColor="text1"/>
                <w:sz w:val="28"/>
                <w:szCs w:val="28"/>
                <w:lang w:val="en-US"/>
              </w:rPr>
              <w:t>7613251</w:t>
            </w:r>
          </w:p>
        </w:tc>
        <w:tc>
          <w:tcPr>
            <w:tcW w:w="1417" w:type="dxa"/>
            <w:tcBorders>
              <w:top w:val="single" w:sz="4" w:space="0" w:color="auto"/>
              <w:left w:val="single" w:sz="4" w:space="0" w:color="auto"/>
              <w:bottom w:val="single" w:sz="4" w:space="0" w:color="auto"/>
              <w:right w:val="single" w:sz="4" w:space="0" w:color="auto"/>
            </w:tcBorders>
          </w:tcPr>
          <w:p w:rsidR="00E42A91" w:rsidRPr="009F3035" w:rsidRDefault="00E42A91" w:rsidP="00764594">
            <w:pPr>
              <w:rPr>
                <w:rFonts w:eastAsiaTheme="minorHAnsi"/>
                <w:sz w:val="28"/>
                <w:szCs w:val="28"/>
                <w:lang w:val="en-US" w:eastAsia="en-US"/>
              </w:rPr>
            </w:pPr>
            <w:r>
              <w:rPr>
                <w:sz w:val="28"/>
                <w:szCs w:val="28"/>
                <w:lang w:val="ro-RO"/>
              </w:rPr>
              <w:t>8544</w:t>
            </w:r>
          </w:p>
        </w:tc>
        <w:tc>
          <w:tcPr>
            <w:tcW w:w="1418" w:type="dxa"/>
            <w:tcBorders>
              <w:top w:val="single" w:sz="4" w:space="0" w:color="auto"/>
              <w:left w:val="single" w:sz="4" w:space="0" w:color="auto"/>
              <w:bottom w:val="single" w:sz="4" w:space="0" w:color="auto"/>
              <w:right w:val="single" w:sz="4" w:space="0" w:color="auto"/>
            </w:tcBorders>
          </w:tcPr>
          <w:p w:rsidR="009F3035" w:rsidRPr="009F3035" w:rsidRDefault="00E42A91" w:rsidP="00764594">
            <w:pPr>
              <w:rPr>
                <w:rFonts w:eastAsiaTheme="minorHAnsi"/>
                <w:sz w:val="28"/>
                <w:szCs w:val="28"/>
                <w:lang w:val="en-US" w:eastAsia="en-US"/>
              </w:rPr>
            </w:pPr>
            <w:r w:rsidRPr="006842F6">
              <w:rPr>
                <w:sz w:val="28"/>
                <w:szCs w:val="28"/>
                <w:lang w:val="ro-RO"/>
              </w:rPr>
              <w:t>7431009</w:t>
            </w:r>
          </w:p>
        </w:tc>
        <w:tc>
          <w:tcPr>
            <w:tcW w:w="1417"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D818BA">
              <w:rPr>
                <w:color w:val="000000" w:themeColor="text1"/>
                <w:sz w:val="28"/>
                <w:szCs w:val="28"/>
                <w:lang w:val="en-US"/>
              </w:rPr>
              <w:t>5185_</w:t>
            </w:r>
          </w:p>
        </w:tc>
        <w:tc>
          <w:tcPr>
            <w:tcW w:w="1418"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D818BA">
              <w:rPr>
                <w:color w:val="000000" w:themeColor="text1"/>
                <w:sz w:val="28"/>
                <w:szCs w:val="28"/>
                <w:lang w:val="en-US"/>
              </w:rPr>
              <w:t>5380256</w:t>
            </w:r>
          </w:p>
        </w:tc>
      </w:tr>
      <w:tr w:rsidR="009F3035" w:rsidRPr="00D9043B" w:rsidTr="006C2B3D">
        <w:tc>
          <w:tcPr>
            <w:tcW w:w="1276"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9F3035">
              <w:rPr>
                <w:rFonts w:eastAsiaTheme="minorHAnsi"/>
                <w:sz w:val="28"/>
                <w:szCs w:val="28"/>
                <w:lang w:val="en-US" w:eastAsia="en-US"/>
              </w:rPr>
              <w:t>APRA</w:t>
            </w:r>
          </w:p>
        </w:tc>
        <w:tc>
          <w:tcPr>
            <w:tcW w:w="1418" w:type="dxa"/>
            <w:tcBorders>
              <w:top w:val="single" w:sz="4" w:space="0" w:color="auto"/>
              <w:left w:val="single" w:sz="4" w:space="0" w:color="auto"/>
              <w:bottom w:val="single" w:sz="4" w:space="0" w:color="auto"/>
              <w:right w:val="single" w:sz="4" w:space="0" w:color="auto"/>
            </w:tcBorders>
          </w:tcPr>
          <w:p w:rsidR="009F3035" w:rsidRPr="009F3035" w:rsidRDefault="00E42A91" w:rsidP="00764594">
            <w:pPr>
              <w:rPr>
                <w:rFonts w:eastAsiaTheme="minorHAnsi"/>
                <w:sz w:val="28"/>
                <w:szCs w:val="28"/>
                <w:lang w:val="en-US" w:eastAsia="en-US"/>
              </w:rPr>
            </w:pPr>
            <w:r w:rsidRPr="006842F6">
              <w:rPr>
                <w:color w:val="000000" w:themeColor="text1"/>
                <w:sz w:val="28"/>
                <w:szCs w:val="28"/>
                <w:lang w:val="en-US"/>
              </w:rPr>
              <w:t xml:space="preserve">4581  </w:t>
            </w:r>
          </w:p>
        </w:tc>
        <w:tc>
          <w:tcPr>
            <w:tcW w:w="1701" w:type="dxa"/>
            <w:tcBorders>
              <w:top w:val="single" w:sz="4" w:space="0" w:color="auto"/>
              <w:left w:val="single" w:sz="4" w:space="0" w:color="auto"/>
              <w:bottom w:val="single" w:sz="4" w:space="0" w:color="auto"/>
              <w:right w:val="single" w:sz="4" w:space="0" w:color="auto"/>
            </w:tcBorders>
          </w:tcPr>
          <w:p w:rsidR="009F3035" w:rsidRPr="009F3035" w:rsidRDefault="00E42A91" w:rsidP="00764594">
            <w:pPr>
              <w:rPr>
                <w:rFonts w:eastAsiaTheme="minorHAnsi"/>
                <w:sz w:val="28"/>
                <w:szCs w:val="28"/>
                <w:lang w:val="en-US" w:eastAsia="en-US"/>
              </w:rPr>
            </w:pPr>
            <w:r w:rsidRPr="006842F6">
              <w:rPr>
                <w:color w:val="000000" w:themeColor="text1"/>
                <w:sz w:val="28"/>
                <w:szCs w:val="28"/>
                <w:lang w:val="en-US"/>
              </w:rPr>
              <w:t>11785500</w:t>
            </w:r>
          </w:p>
        </w:tc>
        <w:tc>
          <w:tcPr>
            <w:tcW w:w="1417" w:type="dxa"/>
            <w:tcBorders>
              <w:top w:val="single" w:sz="4" w:space="0" w:color="auto"/>
              <w:left w:val="single" w:sz="4" w:space="0" w:color="auto"/>
              <w:bottom w:val="single" w:sz="4" w:space="0" w:color="auto"/>
              <w:right w:val="single" w:sz="4" w:space="0" w:color="auto"/>
            </w:tcBorders>
          </w:tcPr>
          <w:p w:rsidR="009F3035" w:rsidRPr="009F3035" w:rsidRDefault="00E42A91" w:rsidP="00764594">
            <w:pPr>
              <w:rPr>
                <w:rFonts w:eastAsiaTheme="minorHAnsi"/>
                <w:sz w:val="28"/>
                <w:szCs w:val="28"/>
                <w:lang w:val="en-US" w:eastAsia="en-US"/>
              </w:rPr>
            </w:pPr>
            <w:r w:rsidRPr="006842F6">
              <w:rPr>
                <w:sz w:val="28"/>
                <w:szCs w:val="28"/>
                <w:lang w:val="ro-RO"/>
              </w:rPr>
              <w:t>4811</w:t>
            </w:r>
          </w:p>
        </w:tc>
        <w:tc>
          <w:tcPr>
            <w:tcW w:w="1418" w:type="dxa"/>
            <w:tcBorders>
              <w:top w:val="single" w:sz="4" w:space="0" w:color="auto"/>
              <w:left w:val="single" w:sz="4" w:space="0" w:color="auto"/>
              <w:bottom w:val="single" w:sz="4" w:space="0" w:color="auto"/>
              <w:right w:val="single" w:sz="4" w:space="0" w:color="auto"/>
            </w:tcBorders>
          </w:tcPr>
          <w:p w:rsidR="009F3035" w:rsidRPr="009F3035" w:rsidRDefault="00E42A91" w:rsidP="00764594">
            <w:pPr>
              <w:rPr>
                <w:rFonts w:eastAsiaTheme="minorHAnsi"/>
                <w:sz w:val="28"/>
                <w:szCs w:val="28"/>
                <w:lang w:val="en-US" w:eastAsia="en-US"/>
              </w:rPr>
            </w:pPr>
            <w:r w:rsidRPr="006842F6">
              <w:rPr>
                <w:sz w:val="28"/>
                <w:szCs w:val="28"/>
                <w:lang w:val="ro-RO"/>
              </w:rPr>
              <w:t>14123200</w:t>
            </w:r>
          </w:p>
        </w:tc>
        <w:tc>
          <w:tcPr>
            <w:tcW w:w="1417"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D818BA">
              <w:rPr>
                <w:color w:val="000000" w:themeColor="text1"/>
                <w:sz w:val="28"/>
                <w:szCs w:val="28"/>
                <w:lang w:val="en-US"/>
              </w:rPr>
              <w:t>23104</w:t>
            </w:r>
          </w:p>
        </w:tc>
        <w:tc>
          <w:tcPr>
            <w:tcW w:w="1418" w:type="dxa"/>
            <w:tcBorders>
              <w:top w:val="single" w:sz="4" w:space="0" w:color="auto"/>
              <w:left w:val="single" w:sz="4" w:space="0" w:color="auto"/>
              <w:bottom w:val="single" w:sz="4" w:space="0" w:color="auto"/>
              <w:right w:val="single" w:sz="4" w:space="0" w:color="auto"/>
            </w:tcBorders>
            <w:hideMark/>
          </w:tcPr>
          <w:p w:rsidR="009F3035" w:rsidRPr="009F3035" w:rsidRDefault="009F3035" w:rsidP="00764594">
            <w:pPr>
              <w:rPr>
                <w:rFonts w:eastAsiaTheme="minorHAnsi"/>
                <w:sz w:val="28"/>
                <w:szCs w:val="28"/>
                <w:lang w:val="en-US" w:eastAsia="en-US"/>
              </w:rPr>
            </w:pPr>
            <w:r w:rsidRPr="00D818BA">
              <w:rPr>
                <w:color w:val="000000" w:themeColor="text1"/>
                <w:sz w:val="28"/>
                <w:szCs w:val="28"/>
                <w:lang w:val="en-US"/>
              </w:rPr>
              <w:t xml:space="preserve">17255000  </w:t>
            </w:r>
          </w:p>
        </w:tc>
      </w:tr>
    </w:tbl>
    <w:p w:rsidR="006C2B3D" w:rsidRPr="00D9043B" w:rsidRDefault="00424B21" w:rsidP="0042349C">
      <w:pPr>
        <w:tabs>
          <w:tab w:val="left" w:pos="2921"/>
        </w:tabs>
        <w:rPr>
          <w:b/>
          <w:sz w:val="32"/>
          <w:szCs w:val="32"/>
          <w:lang w:val="ro-MD" w:eastAsia="x-none"/>
        </w:rPr>
      </w:pPr>
      <w:r>
        <w:rPr>
          <w:b/>
          <w:sz w:val="32"/>
          <w:szCs w:val="32"/>
          <w:lang w:val="ro-RO"/>
        </w:rPr>
        <w:t>Protezare și  ortopedie</w:t>
      </w:r>
      <w:r w:rsidR="006C2B3D" w:rsidRPr="00D9043B">
        <w:rPr>
          <w:b/>
          <w:sz w:val="32"/>
          <w:szCs w:val="32"/>
          <w:lang w:val="ro-RO"/>
        </w:rPr>
        <w:t>, mijloace locomoţie</w:t>
      </w:r>
      <w:r w:rsidR="006C2B3D" w:rsidRPr="00D9043B">
        <w:rPr>
          <w:b/>
          <w:sz w:val="32"/>
          <w:szCs w:val="32"/>
          <w:lang w:val="ro-MD" w:eastAsia="x-none"/>
        </w:rPr>
        <w:t>.</w:t>
      </w:r>
    </w:p>
    <w:p w:rsidR="004D3D9A" w:rsidRDefault="006C2B3D" w:rsidP="004D3D9A">
      <w:pPr>
        <w:shd w:val="clear" w:color="auto" w:fill="FFFFFF"/>
        <w:ind w:left="-709"/>
        <w:rPr>
          <w:rFonts w:eastAsiaTheme="minorHAnsi"/>
          <w:sz w:val="32"/>
          <w:szCs w:val="32"/>
          <w:lang w:val="ro-MD" w:eastAsia="en-US"/>
        </w:rPr>
      </w:pPr>
      <w:r w:rsidRPr="00D9043B">
        <w:rPr>
          <w:rFonts w:eastAsiaTheme="minorHAnsi"/>
          <w:sz w:val="32"/>
          <w:szCs w:val="32"/>
          <w:lang w:val="ro-MD" w:eastAsia="en-US"/>
        </w:rPr>
        <w:t xml:space="preserve">Asigurarea cetăţenilor cu mijloace ajutătoare tehnice, precum şi acordarea serviciilor de consultare, tratament şi reabilitare a persoanelor cu dizabilităţi şi veteranilor de război în vederea menţinerii sănătăţii </w:t>
      </w:r>
      <w:r w:rsidR="00424B21">
        <w:rPr>
          <w:rFonts w:eastAsiaTheme="minorHAnsi"/>
          <w:sz w:val="32"/>
          <w:szCs w:val="32"/>
          <w:lang w:val="ro-MD" w:eastAsia="en-US"/>
        </w:rPr>
        <w:t>şi incluziunii lor în societate</w:t>
      </w:r>
      <w:r w:rsidRPr="00D9043B">
        <w:rPr>
          <w:rFonts w:eastAsiaTheme="minorHAnsi"/>
          <w:sz w:val="32"/>
          <w:szCs w:val="32"/>
          <w:lang w:val="ro-MD" w:eastAsia="en-US"/>
        </w:rPr>
        <w:t>.</w:t>
      </w:r>
    </w:p>
    <w:p w:rsidR="006C2B3D" w:rsidRPr="004D3D9A" w:rsidRDefault="006C2B3D" w:rsidP="004D3D9A">
      <w:pPr>
        <w:shd w:val="clear" w:color="auto" w:fill="FFFFFF"/>
        <w:ind w:left="-709"/>
        <w:rPr>
          <w:rFonts w:eastAsiaTheme="minorHAnsi"/>
          <w:sz w:val="32"/>
          <w:szCs w:val="32"/>
          <w:lang w:val="ro-MD" w:eastAsia="en-US"/>
        </w:rPr>
      </w:pPr>
      <w:r w:rsidRPr="00D9043B">
        <w:rPr>
          <w:rFonts w:eastAsiaTheme="minorHAnsi"/>
          <w:b/>
          <w:sz w:val="32"/>
          <w:szCs w:val="32"/>
          <w:lang w:val="en-US" w:eastAsia="en-US"/>
        </w:rPr>
        <w:t>Reabilitarea sanatorială</w:t>
      </w:r>
    </w:p>
    <w:p w:rsidR="006C2B3D" w:rsidRPr="00D9043B" w:rsidRDefault="006C2B3D" w:rsidP="006C2B3D">
      <w:pPr>
        <w:shd w:val="clear" w:color="auto" w:fill="FFFFFF"/>
        <w:ind w:left="-709"/>
        <w:rPr>
          <w:rFonts w:eastAsiaTheme="minorHAnsi"/>
          <w:sz w:val="32"/>
          <w:szCs w:val="32"/>
          <w:lang w:val="en-US" w:eastAsia="en-US"/>
        </w:rPr>
      </w:pPr>
      <w:r w:rsidRPr="00D9043B">
        <w:rPr>
          <w:rFonts w:eastAsiaTheme="minorHAnsi"/>
          <w:sz w:val="32"/>
          <w:szCs w:val="32"/>
          <w:lang w:val="en-US" w:eastAsia="en-US"/>
        </w:rPr>
        <w:t>Reabilitare și tratament sanatorial prin acordarea biletelor de reabilitare/recu</w:t>
      </w:r>
      <w:r w:rsidR="00424B21">
        <w:rPr>
          <w:rFonts w:eastAsiaTheme="minorHAnsi"/>
          <w:sz w:val="32"/>
          <w:szCs w:val="32"/>
          <w:lang w:val="en-US" w:eastAsia="en-US"/>
        </w:rPr>
        <w:t>perar acordate persoanelor în vâ</w:t>
      </w:r>
      <w:r w:rsidRPr="00D9043B">
        <w:rPr>
          <w:rFonts w:eastAsiaTheme="minorHAnsi"/>
          <w:sz w:val="32"/>
          <w:szCs w:val="32"/>
          <w:lang w:val="en-US" w:eastAsia="en-US"/>
        </w:rPr>
        <w:t>rstă și celor cu dizabilități.</w:t>
      </w:r>
    </w:p>
    <w:p w:rsidR="006C2B3D" w:rsidRPr="00D9043B" w:rsidRDefault="006C2B3D" w:rsidP="006C2B3D">
      <w:pPr>
        <w:shd w:val="clear" w:color="auto" w:fill="FFFFFF"/>
        <w:ind w:left="-709"/>
        <w:rPr>
          <w:rFonts w:eastAsiaTheme="minorHAnsi"/>
          <w:color w:val="333333"/>
          <w:sz w:val="32"/>
          <w:szCs w:val="32"/>
          <w:shd w:val="clear" w:color="auto" w:fill="FFFFFF"/>
          <w:lang w:val="en-US" w:eastAsia="en-US"/>
        </w:rPr>
      </w:pPr>
      <w:r w:rsidRPr="00D9043B">
        <w:rPr>
          <w:rFonts w:eastAsiaTheme="minorHAnsi"/>
          <w:b/>
          <w:sz w:val="32"/>
          <w:szCs w:val="32"/>
          <w:lang w:val="en-US" w:eastAsia="en-US"/>
        </w:rPr>
        <w:t xml:space="preserve"> Eliberarea taloanelor de calatorii în statele membre CSI</w:t>
      </w:r>
      <w:r w:rsidRPr="00D9043B">
        <w:rPr>
          <w:rFonts w:eastAsiaTheme="minorHAnsi"/>
          <w:color w:val="333333"/>
          <w:sz w:val="32"/>
          <w:szCs w:val="32"/>
          <w:shd w:val="clear" w:color="auto" w:fill="FFFFFF"/>
          <w:lang w:val="en-US" w:eastAsia="en-US"/>
        </w:rPr>
        <w:t xml:space="preserve"> pentru veteranii şi persoanele cu dizabilităţi de pe urma războiului.</w:t>
      </w:r>
    </w:p>
    <w:p w:rsidR="006C2B3D" w:rsidRPr="001440D8" w:rsidRDefault="006C2B3D" w:rsidP="001440D8">
      <w:pPr>
        <w:shd w:val="clear" w:color="auto" w:fill="FFFFFF"/>
        <w:spacing w:before="165" w:after="165"/>
        <w:ind w:left="-709" w:firstLine="709"/>
        <w:jc w:val="both"/>
        <w:outlineLvl w:val="3"/>
        <w:rPr>
          <w:rFonts w:ascii="Georgia" w:hAnsi="Georgia"/>
          <w:color w:val="333333"/>
          <w:lang w:val="en-US"/>
        </w:rPr>
      </w:pPr>
      <w:r w:rsidRPr="00AC43E2">
        <w:rPr>
          <w:rFonts w:eastAsiaTheme="minorHAnsi"/>
          <w:b/>
          <w:sz w:val="28"/>
          <w:szCs w:val="28"/>
          <w:lang w:val="en-US" w:eastAsia="en-US"/>
        </w:rPr>
        <w:t>Compensație pentru serviciile de transport</w:t>
      </w:r>
      <w:r w:rsidR="00AC43E2" w:rsidRPr="00AC43E2">
        <w:rPr>
          <w:sz w:val="28"/>
          <w:szCs w:val="28"/>
          <w:lang w:val="en-US"/>
        </w:rPr>
        <w:t xml:space="preserve"> Conform prevederilor art.49 alin.(l) al </w:t>
      </w:r>
      <w:r w:rsidR="00AC43E2" w:rsidRPr="001440D8">
        <w:rPr>
          <w:sz w:val="28"/>
          <w:szCs w:val="28"/>
          <w:lang w:val="en-US"/>
        </w:rPr>
        <w:t>Legii nr.60 din 30 martie 2012 ,privnd incluziunea socială a persoanelor cu dizabilități",</w:t>
      </w:r>
      <w:r w:rsidR="001440D8" w:rsidRPr="001440D8">
        <w:rPr>
          <w:sz w:val="28"/>
          <w:szCs w:val="28"/>
          <w:lang w:val="en-US"/>
        </w:rPr>
        <w:t xml:space="preserve"> </w:t>
      </w:r>
      <w:r w:rsidR="001440D8" w:rsidRPr="001440D8">
        <w:rPr>
          <w:bCs/>
          <w:color w:val="333333"/>
          <w:sz w:val="28"/>
          <w:szCs w:val="28"/>
          <w:lang w:val="en-US"/>
        </w:rPr>
        <w:t xml:space="preserve">Conform HG </w:t>
      </w:r>
      <w:r w:rsidR="001440D8" w:rsidRPr="001440D8">
        <w:rPr>
          <w:color w:val="333333"/>
          <w:sz w:val="28"/>
          <w:szCs w:val="28"/>
          <w:lang w:val="en-US"/>
        </w:rPr>
        <w:t xml:space="preserve"> Nr. 1413 din 27-12-2016 </w:t>
      </w:r>
      <w:r w:rsidR="001440D8" w:rsidRPr="001440D8">
        <w:rPr>
          <w:bCs/>
          <w:color w:val="333333"/>
          <w:sz w:val="28"/>
          <w:szCs w:val="28"/>
          <w:lang w:val="en-US"/>
        </w:rPr>
        <w:t>pentru aprobarea Regulamentului cu privire la modul de stabilire şi plată a compensaţiei pentru serviciile de transport</w:t>
      </w:r>
      <w:r w:rsidR="001440D8">
        <w:rPr>
          <w:bCs/>
          <w:color w:val="333333"/>
          <w:sz w:val="28"/>
          <w:szCs w:val="28"/>
          <w:lang w:val="en-US"/>
        </w:rPr>
        <w:t>,</w:t>
      </w:r>
      <w:r w:rsidR="001440D8">
        <w:rPr>
          <w:sz w:val="28"/>
          <w:szCs w:val="28"/>
          <w:lang w:val="en-US"/>
        </w:rPr>
        <w:t xml:space="preserve"> </w:t>
      </w:r>
      <w:r w:rsidR="00AC43E2" w:rsidRPr="00AC43E2">
        <w:rPr>
          <w:sz w:val="28"/>
          <w:szCs w:val="28"/>
          <w:lang w:val="en-US"/>
        </w:rPr>
        <w:t xml:space="preserve"> persoanelor cu dizabilitate severă și accentuată, copiilor cu disabilități,  precum și persoanelor care insoțesc o persoană cu dizabilitate severă sau un copil cu dizabilități</w:t>
      </w:r>
      <w:r w:rsidR="00B02A04">
        <w:rPr>
          <w:sz w:val="28"/>
          <w:szCs w:val="28"/>
          <w:lang w:val="en-US"/>
        </w:rPr>
        <w:t>,</w:t>
      </w:r>
      <w:r w:rsidR="00B02A04" w:rsidRPr="00B02A04">
        <w:rPr>
          <w:rFonts w:eastAsiaTheme="minorHAnsi"/>
          <w:sz w:val="28"/>
          <w:szCs w:val="28"/>
          <w:lang w:val="en-US" w:eastAsia="en-US"/>
        </w:rPr>
        <w:t xml:space="preserve"> persoanele cu dizabilităţi locomotorii (inclusiv copiii cu dizabilităţi locomotorii în vîrstă de pînă la 18 ani), cetăţeni ai Republicii Moldova sau cetăţeni străini avînd domiciliul legal în Republica Moldova în condiţiile legii şi se află în evidenţa Dircției asistenţă socială și protecția familiei</w:t>
      </w:r>
      <w:r w:rsidR="00B02A04" w:rsidRPr="00AC43E2">
        <w:rPr>
          <w:rFonts w:eastAsiaTheme="minorHAnsi"/>
          <w:sz w:val="28"/>
          <w:szCs w:val="28"/>
          <w:lang w:val="en-US" w:eastAsia="en-US"/>
        </w:rPr>
        <w:t xml:space="preserve"> (DASPF)</w:t>
      </w:r>
      <w:r w:rsidR="006A08A3">
        <w:rPr>
          <w:sz w:val="28"/>
          <w:szCs w:val="28"/>
          <w:lang w:val="en-US"/>
        </w:rPr>
        <w:t>.</w:t>
      </w:r>
    </w:p>
    <w:tbl>
      <w:tblPr>
        <w:tblStyle w:val="a4"/>
        <w:tblW w:w="9781" w:type="dxa"/>
        <w:tblInd w:w="-714" w:type="dxa"/>
        <w:tblLayout w:type="fixed"/>
        <w:tblLook w:val="04A0" w:firstRow="1" w:lastRow="0" w:firstColumn="1" w:lastColumn="0" w:noHBand="0" w:noVBand="1"/>
      </w:tblPr>
      <w:tblGrid>
        <w:gridCol w:w="1418"/>
        <w:gridCol w:w="1276"/>
        <w:gridCol w:w="1134"/>
        <w:gridCol w:w="1417"/>
        <w:gridCol w:w="1418"/>
        <w:gridCol w:w="1417"/>
        <w:gridCol w:w="1701"/>
      </w:tblGrid>
      <w:tr w:rsidR="00F53A52" w:rsidRPr="00D9043B" w:rsidTr="00890311">
        <w:tc>
          <w:tcPr>
            <w:tcW w:w="1418" w:type="dxa"/>
            <w:vMerge w:val="restart"/>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rPr>
                <w:rFonts w:eastAsiaTheme="minorHAnsi"/>
                <w:lang w:val="en-US" w:eastAsia="en-US"/>
              </w:rPr>
            </w:pPr>
            <w:r w:rsidRPr="00F53A52">
              <w:rPr>
                <w:rFonts w:eastAsiaTheme="minorHAnsi"/>
                <w:lang w:val="en-US" w:eastAsia="en-US"/>
              </w:rPr>
              <w:t>denumire</w:t>
            </w:r>
          </w:p>
        </w:tc>
        <w:tc>
          <w:tcPr>
            <w:tcW w:w="2410" w:type="dxa"/>
            <w:gridSpan w:val="2"/>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jc w:val="center"/>
              <w:rPr>
                <w:rFonts w:eastAsiaTheme="minorHAnsi"/>
                <w:b/>
                <w:lang w:val="en-US" w:eastAsia="en-US"/>
              </w:rPr>
            </w:pPr>
            <w:r w:rsidRPr="00F53A52">
              <w:rPr>
                <w:rFonts w:eastAsiaTheme="minorHAnsi"/>
                <w:b/>
                <w:lang w:val="en-US" w:eastAsia="en-US"/>
              </w:rPr>
              <w:t>2020</w:t>
            </w:r>
          </w:p>
        </w:tc>
        <w:tc>
          <w:tcPr>
            <w:tcW w:w="2835" w:type="dxa"/>
            <w:gridSpan w:val="2"/>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jc w:val="center"/>
              <w:rPr>
                <w:rFonts w:eastAsiaTheme="minorHAnsi"/>
                <w:b/>
                <w:lang w:val="en-US" w:eastAsia="en-US"/>
              </w:rPr>
            </w:pPr>
            <w:r w:rsidRPr="00F53A52">
              <w:rPr>
                <w:rFonts w:eastAsiaTheme="minorHAnsi"/>
                <w:b/>
                <w:lang w:val="en-US" w:eastAsia="en-US"/>
              </w:rPr>
              <w:t>2021</w:t>
            </w:r>
          </w:p>
        </w:tc>
        <w:tc>
          <w:tcPr>
            <w:tcW w:w="3118" w:type="dxa"/>
            <w:gridSpan w:val="2"/>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jc w:val="center"/>
              <w:rPr>
                <w:rFonts w:eastAsiaTheme="minorHAnsi"/>
                <w:b/>
                <w:lang w:val="en-US" w:eastAsia="en-US"/>
              </w:rPr>
            </w:pPr>
            <w:r w:rsidRPr="00F53A52">
              <w:rPr>
                <w:rFonts w:eastAsiaTheme="minorHAnsi"/>
                <w:b/>
                <w:lang w:val="en-US" w:eastAsia="en-US"/>
              </w:rPr>
              <w:t>2022</w:t>
            </w:r>
          </w:p>
        </w:tc>
      </w:tr>
      <w:tr w:rsidR="00F53A52" w:rsidRPr="00D9043B" w:rsidTr="00890311">
        <w:tc>
          <w:tcPr>
            <w:tcW w:w="1418" w:type="dxa"/>
            <w:vMerge/>
            <w:tcBorders>
              <w:top w:val="single" w:sz="4" w:space="0" w:color="auto"/>
              <w:left w:val="single" w:sz="4" w:space="0" w:color="auto"/>
              <w:bottom w:val="single" w:sz="4" w:space="0" w:color="auto"/>
              <w:right w:val="single" w:sz="4" w:space="0" w:color="auto"/>
            </w:tcBorders>
            <w:vAlign w:val="center"/>
            <w:hideMark/>
          </w:tcPr>
          <w:p w:rsidR="00F53A52" w:rsidRPr="00F53A52" w:rsidRDefault="00F53A52" w:rsidP="00764594">
            <w:pPr>
              <w:rPr>
                <w:rFonts w:eastAsiaTheme="minorHAnsi"/>
                <w:lang w:val="en-US" w:eastAsia="en-US"/>
              </w:rPr>
            </w:pPr>
          </w:p>
        </w:tc>
        <w:tc>
          <w:tcPr>
            <w:tcW w:w="1276" w:type="dxa"/>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rPr>
                <w:rFonts w:eastAsiaTheme="minorHAnsi"/>
                <w:lang w:val="en-US" w:eastAsia="en-US"/>
              </w:rPr>
            </w:pPr>
            <w:r w:rsidRPr="00F53A52">
              <w:rPr>
                <w:rFonts w:eastAsiaTheme="minorHAnsi"/>
                <w:lang w:val="en-US" w:eastAsia="en-US"/>
              </w:rPr>
              <w:t>beneficiari</w:t>
            </w:r>
          </w:p>
        </w:tc>
        <w:tc>
          <w:tcPr>
            <w:tcW w:w="1134" w:type="dxa"/>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rPr>
                <w:rFonts w:eastAsiaTheme="minorHAnsi"/>
                <w:lang w:val="en-US" w:eastAsia="en-US"/>
              </w:rPr>
            </w:pPr>
            <w:r w:rsidRPr="00F53A52">
              <w:rPr>
                <w:rFonts w:eastAsiaTheme="minorHAnsi"/>
                <w:lang w:val="en-US" w:eastAsia="en-US"/>
              </w:rPr>
              <w:t>Suma (lei)</w:t>
            </w:r>
          </w:p>
        </w:tc>
        <w:tc>
          <w:tcPr>
            <w:tcW w:w="1417" w:type="dxa"/>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rPr>
                <w:rFonts w:eastAsiaTheme="minorHAnsi"/>
                <w:lang w:val="en-US" w:eastAsia="en-US"/>
              </w:rPr>
            </w:pPr>
            <w:r w:rsidRPr="00F53A52">
              <w:rPr>
                <w:rFonts w:eastAsiaTheme="minorHAnsi"/>
                <w:lang w:val="en-US" w:eastAsia="en-US"/>
              </w:rPr>
              <w:t>beneficiari</w:t>
            </w:r>
          </w:p>
        </w:tc>
        <w:tc>
          <w:tcPr>
            <w:tcW w:w="1418" w:type="dxa"/>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rPr>
                <w:rFonts w:eastAsiaTheme="minorHAnsi"/>
                <w:lang w:val="en-US" w:eastAsia="en-US"/>
              </w:rPr>
            </w:pPr>
            <w:r w:rsidRPr="00F53A52">
              <w:rPr>
                <w:rFonts w:eastAsiaTheme="minorHAnsi"/>
                <w:lang w:val="en-US" w:eastAsia="en-US"/>
              </w:rPr>
              <w:t xml:space="preserve">Suma(lei) </w:t>
            </w:r>
          </w:p>
        </w:tc>
        <w:tc>
          <w:tcPr>
            <w:tcW w:w="1417" w:type="dxa"/>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rPr>
                <w:rFonts w:eastAsiaTheme="minorHAnsi"/>
                <w:lang w:val="en-US" w:eastAsia="en-US"/>
              </w:rPr>
            </w:pPr>
            <w:r w:rsidRPr="00F53A52">
              <w:rPr>
                <w:rFonts w:eastAsiaTheme="minorHAnsi"/>
                <w:lang w:val="en-US" w:eastAsia="en-US"/>
              </w:rPr>
              <w:t>beneficiari</w:t>
            </w:r>
          </w:p>
        </w:tc>
        <w:tc>
          <w:tcPr>
            <w:tcW w:w="1701" w:type="dxa"/>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rPr>
                <w:rFonts w:eastAsiaTheme="minorHAnsi"/>
                <w:lang w:val="en-US" w:eastAsia="en-US"/>
              </w:rPr>
            </w:pPr>
            <w:r w:rsidRPr="00F53A52">
              <w:rPr>
                <w:rFonts w:eastAsiaTheme="minorHAnsi"/>
                <w:lang w:val="en-US" w:eastAsia="en-US"/>
              </w:rPr>
              <w:t>Suma(lei)</w:t>
            </w:r>
          </w:p>
        </w:tc>
      </w:tr>
      <w:tr w:rsidR="00F53A52" w:rsidRPr="00D9043B" w:rsidTr="00890311">
        <w:trPr>
          <w:trHeight w:val="921"/>
        </w:trPr>
        <w:tc>
          <w:tcPr>
            <w:tcW w:w="1418" w:type="dxa"/>
            <w:tcBorders>
              <w:top w:val="single" w:sz="4" w:space="0" w:color="auto"/>
              <w:left w:val="single" w:sz="4" w:space="0" w:color="auto"/>
              <w:bottom w:val="single" w:sz="4" w:space="0" w:color="auto"/>
              <w:right w:val="single" w:sz="4" w:space="0" w:color="auto"/>
            </w:tcBorders>
            <w:hideMark/>
          </w:tcPr>
          <w:p w:rsidR="00F53A52" w:rsidRPr="00F53A52" w:rsidRDefault="00F53A52" w:rsidP="00764594">
            <w:pPr>
              <w:rPr>
                <w:rFonts w:eastAsiaTheme="minorHAnsi"/>
                <w:lang w:val="ro-MD" w:eastAsia="en-US"/>
              </w:rPr>
            </w:pPr>
            <w:r w:rsidRPr="00F53A52">
              <w:rPr>
                <w:rFonts w:eastAsiaTheme="minorHAnsi"/>
                <w:lang w:val="ro-MD" w:eastAsia="en-US"/>
              </w:rPr>
              <w:t xml:space="preserve">Compensația pentru transport </w:t>
            </w:r>
          </w:p>
        </w:tc>
        <w:tc>
          <w:tcPr>
            <w:tcW w:w="1276" w:type="dxa"/>
            <w:tcBorders>
              <w:top w:val="single" w:sz="4" w:space="0" w:color="auto"/>
              <w:left w:val="single" w:sz="4" w:space="0" w:color="auto"/>
              <w:bottom w:val="single" w:sz="4" w:space="0" w:color="auto"/>
              <w:right w:val="single" w:sz="4" w:space="0" w:color="auto"/>
            </w:tcBorders>
          </w:tcPr>
          <w:p w:rsidR="00F53A52" w:rsidRPr="00F53A52" w:rsidRDefault="00890311" w:rsidP="00764594">
            <w:pPr>
              <w:rPr>
                <w:rFonts w:eastAsiaTheme="minorHAnsi"/>
                <w:lang w:val="en-US" w:eastAsia="en-US"/>
              </w:rPr>
            </w:pPr>
            <w:r>
              <w:rPr>
                <w:rFonts w:eastAsiaTheme="minorHAnsi"/>
                <w:lang w:val="en-US" w:eastAsia="en-US"/>
              </w:rPr>
              <w:t>2813</w:t>
            </w:r>
          </w:p>
        </w:tc>
        <w:tc>
          <w:tcPr>
            <w:tcW w:w="1134" w:type="dxa"/>
            <w:tcBorders>
              <w:top w:val="single" w:sz="4" w:space="0" w:color="auto"/>
              <w:left w:val="single" w:sz="4" w:space="0" w:color="auto"/>
              <w:bottom w:val="single" w:sz="4" w:space="0" w:color="auto"/>
              <w:right w:val="single" w:sz="4" w:space="0" w:color="auto"/>
            </w:tcBorders>
          </w:tcPr>
          <w:p w:rsidR="00F53A52" w:rsidRPr="00F53A52" w:rsidRDefault="00890311" w:rsidP="00764594">
            <w:pPr>
              <w:rPr>
                <w:rFonts w:eastAsiaTheme="minorHAnsi"/>
                <w:lang w:val="en-US" w:eastAsia="en-US"/>
              </w:rPr>
            </w:pPr>
            <w:r>
              <w:rPr>
                <w:rFonts w:eastAsiaTheme="minorHAnsi"/>
                <w:lang w:val="en-US" w:eastAsia="en-US"/>
              </w:rPr>
              <w:t>1249068</w:t>
            </w:r>
          </w:p>
        </w:tc>
        <w:tc>
          <w:tcPr>
            <w:tcW w:w="1417" w:type="dxa"/>
            <w:tcBorders>
              <w:top w:val="single" w:sz="4" w:space="0" w:color="auto"/>
              <w:left w:val="single" w:sz="4" w:space="0" w:color="auto"/>
              <w:bottom w:val="single" w:sz="4" w:space="0" w:color="auto"/>
              <w:right w:val="single" w:sz="4" w:space="0" w:color="auto"/>
            </w:tcBorders>
          </w:tcPr>
          <w:p w:rsidR="00F53A52" w:rsidRPr="00F53A52" w:rsidRDefault="003A5AAB" w:rsidP="00764594">
            <w:pPr>
              <w:rPr>
                <w:rFonts w:eastAsiaTheme="minorHAnsi"/>
                <w:lang w:val="en-US" w:eastAsia="en-US"/>
              </w:rPr>
            </w:pPr>
            <w:r>
              <w:rPr>
                <w:rFonts w:eastAsiaTheme="minorHAnsi"/>
                <w:lang w:val="en-US" w:eastAsia="en-US"/>
              </w:rPr>
              <w:t>2852</w:t>
            </w:r>
          </w:p>
        </w:tc>
        <w:tc>
          <w:tcPr>
            <w:tcW w:w="1418" w:type="dxa"/>
            <w:tcBorders>
              <w:top w:val="single" w:sz="4" w:space="0" w:color="auto"/>
              <w:left w:val="single" w:sz="4" w:space="0" w:color="auto"/>
              <w:bottom w:val="single" w:sz="4" w:space="0" w:color="auto"/>
              <w:right w:val="single" w:sz="4" w:space="0" w:color="auto"/>
            </w:tcBorders>
          </w:tcPr>
          <w:p w:rsidR="00F53A52" w:rsidRPr="00F53A52" w:rsidRDefault="003A5AAB" w:rsidP="00764594">
            <w:pPr>
              <w:rPr>
                <w:rFonts w:eastAsiaTheme="minorHAnsi"/>
                <w:lang w:val="en-US" w:eastAsia="en-US"/>
              </w:rPr>
            </w:pPr>
            <w:r>
              <w:rPr>
                <w:rFonts w:eastAsiaTheme="minorHAnsi"/>
                <w:lang w:val="en-US" w:eastAsia="en-US"/>
              </w:rPr>
              <w:t>1580765</w:t>
            </w:r>
          </w:p>
        </w:tc>
        <w:tc>
          <w:tcPr>
            <w:tcW w:w="1417" w:type="dxa"/>
            <w:tcBorders>
              <w:top w:val="single" w:sz="4" w:space="0" w:color="auto"/>
              <w:left w:val="single" w:sz="4" w:space="0" w:color="auto"/>
              <w:bottom w:val="single" w:sz="4" w:space="0" w:color="auto"/>
              <w:right w:val="single" w:sz="4" w:space="0" w:color="auto"/>
            </w:tcBorders>
          </w:tcPr>
          <w:p w:rsidR="00F53A52" w:rsidRPr="00F53A52" w:rsidRDefault="00890311" w:rsidP="00764594">
            <w:pPr>
              <w:rPr>
                <w:rFonts w:eastAsiaTheme="minorHAnsi"/>
                <w:lang w:val="en-US" w:eastAsia="en-US"/>
              </w:rPr>
            </w:pPr>
            <w:r>
              <w:rPr>
                <w:rFonts w:eastAsiaTheme="minorHAnsi"/>
                <w:lang w:val="en-US" w:eastAsia="en-US"/>
              </w:rPr>
              <w:t>2627</w:t>
            </w:r>
          </w:p>
        </w:tc>
        <w:tc>
          <w:tcPr>
            <w:tcW w:w="1701" w:type="dxa"/>
            <w:tcBorders>
              <w:top w:val="single" w:sz="4" w:space="0" w:color="auto"/>
              <w:left w:val="single" w:sz="4" w:space="0" w:color="auto"/>
              <w:bottom w:val="single" w:sz="4" w:space="0" w:color="auto"/>
              <w:right w:val="single" w:sz="4" w:space="0" w:color="auto"/>
            </w:tcBorders>
          </w:tcPr>
          <w:p w:rsidR="00F53A52" w:rsidRPr="00F53A52" w:rsidRDefault="00890311" w:rsidP="00764594">
            <w:pPr>
              <w:rPr>
                <w:rFonts w:eastAsiaTheme="minorHAnsi"/>
                <w:lang w:val="en-US" w:eastAsia="en-US"/>
              </w:rPr>
            </w:pPr>
            <w:r w:rsidRPr="00D5756F">
              <w:rPr>
                <w:sz w:val="28"/>
                <w:szCs w:val="28"/>
                <w:lang w:val="en-US"/>
              </w:rPr>
              <w:t>2561673</w:t>
            </w:r>
          </w:p>
        </w:tc>
      </w:tr>
    </w:tbl>
    <w:p w:rsidR="00AA2D49" w:rsidRPr="00F972F7" w:rsidRDefault="00AA2D49" w:rsidP="001E57FB">
      <w:pPr>
        <w:ind w:left="-567" w:firstLine="709"/>
        <w:jc w:val="both"/>
        <w:rPr>
          <w:rFonts w:eastAsiaTheme="minorHAnsi"/>
          <w:sz w:val="28"/>
          <w:szCs w:val="28"/>
          <w:lang w:val="en-US"/>
        </w:rPr>
      </w:pPr>
      <w:r w:rsidRPr="00F972F7">
        <w:rPr>
          <w:rFonts w:eastAsiaTheme="minorHAnsi"/>
          <w:b/>
          <w:bCs/>
          <w:color w:val="000000"/>
          <w:sz w:val="28"/>
          <w:szCs w:val="28"/>
          <w:lang w:val="ro-RO" w:eastAsia="en-US"/>
        </w:rPr>
        <w:t>Centrul  multifuncţional “Renaştere”</w:t>
      </w:r>
      <w:r w:rsidRPr="00F972F7">
        <w:rPr>
          <w:rFonts w:eastAsiaTheme="minorHAnsi"/>
          <w:sz w:val="28"/>
          <w:szCs w:val="28"/>
          <w:lang w:val="en-US"/>
        </w:rPr>
        <w:t xml:space="preserve"> pentru persoane social vulnerabile şi cu dizabilităţi:Servicii sociale din cadrul Centrulului multifuncţional “Renaştere” pentru persoane social vulnerabile şi cu dizabilităţi: -Serviciul social de zi pentru copii în situaţie de risc, -</w:t>
      </w:r>
      <w:r w:rsidRPr="00F972F7">
        <w:rPr>
          <w:rFonts w:eastAsiaTheme="minorHAnsi"/>
          <w:sz w:val="28"/>
          <w:szCs w:val="28"/>
          <w:lang w:val="en-US"/>
        </w:rPr>
        <w:lastRenderedPageBreak/>
        <w:t>Serviciul social pentru copii separaţi de părinţi,-Serviciul social de plasament temporar pentru persoane vârstnice şi persoane adulte cu</w:t>
      </w:r>
      <w:r w:rsidR="006A2C23">
        <w:rPr>
          <w:rFonts w:eastAsiaTheme="minorHAnsi"/>
          <w:sz w:val="28"/>
          <w:szCs w:val="28"/>
          <w:lang w:val="en-US"/>
        </w:rPr>
        <w:t xml:space="preserve"> dizabilităţi, </w:t>
      </w:r>
      <w:r w:rsidR="001A6A98">
        <w:rPr>
          <w:rFonts w:eastAsiaTheme="minorHAnsi"/>
          <w:sz w:val="28"/>
          <w:szCs w:val="28"/>
          <w:lang w:val="en-US"/>
        </w:rPr>
        <w:t xml:space="preserve"> </w:t>
      </w:r>
      <w:r w:rsidRPr="00F972F7">
        <w:rPr>
          <w:rFonts w:eastAsiaTheme="minorHAnsi"/>
          <w:sz w:val="28"/>
          <w:szCs w:val="28"/>
          <w:lang w:val="en-US"/>
        </w:rPr>
        <w:t xml:space="preserve"> -Servi</w:t>
      </w:r>
      <w:r w:rsidR="001A6A98">
        <w:rPr>
          <w:rFonts w:eastAsiaTheme="minorHAnsi"/>
          <w:sz w:val="28"/>
          <w:szCs w:val="28"/>
          <w:lang w:val="en-US"/>
        </w:rPr>
        <w:t>ciul soci</w:t>
      </w:r>
      <w:r w:rsidR="006A2C23">
        <w:rPr>
          <w:rFonts w:eastAsiaTheme="minorHAnsi"/>
          <w:sz w:val="28"/>
          <w:szCs w:val="28"/>
          <w:lang w:val="en-US"/>
        </w:rPr>
        <w:t xml:space="preserve">al Cuplu Părinte—copil,- </w:t>
      </w:r>
      <w:r w:rsidR="006A2C23" w:rsidRPr="006A2C23">
        <w:rPr>
          <w:rFonts w:eastAsiaTheme="minorHAnsi"/>
          <w:sz w:val="28"/>
          <w:szCs w:val="28"/>
          <w:lang w:val="en-US"/>
        </w:rPr>
        <w:t xml:space="preserve"> Serviciul fizioterapeutic</w:t>
      </w:r>
      <w:r w:rsidR="001A6A98">
        <w:rPr>
          <w:rFonts w:eastAsiaTheme="minorHAnsi"/>
          <w:sz w:val="28"/>
          <w:szCs w:val="28"/>
          <w:lang w:val="en-US"/>
        </w:rPr>
        <w:t xml:space="preserve"> </w:t>
      </w:r>
    </w:p>
    <w:p w:rsidR="00AA2D49" w:rsidRPr="00F972F7" w:rsidRDefault="00AA2D49" w:rsidP="00662B78">
      <w:pPr>
        <w:ind w:left="-709"/>
        <w:jc w:val="both"/>
        <w:rPr>
          <w:rFonts w:eastAsia="Calibri"/>
          <w:color w:val="000000"/>
          <w:sz w:val="28"/>
          <w:szCs w:val="28"/>
          <w:lang w:val="ro-RO"/>
        </w:rPr>
      </w:pPr>
      <w:r w:rsidRPr="00F972F7">
        <w:rPr>
          <w:rFonts w:eastAsia="Calibri"/>
          <w:color w:val="000000"/>
          <w:sz w:val="28"/>
          <w:szCs w:val="28"/>
          <w:lang w:val="ro-RO"/>
        </w:rPr>
        <w:t xml:space="preserve"> Crearea condiţiilor pentru reabilitarea socială şi medicală   a persoanelor în etate şi cu dizabilităţi,a copiilor şi tinerilor cu dizabilităţi şi celor în situaţii  de risc,prin organizarea modului de viaţă activ şi sănătos ,independent.</w:t>
      </w:r>
    </w:p>
    <w:p w:rsidR="00AA2D49" w:rsidRPr="00F972F7" w:rsidRDefault="00AA2D49" w:rsidP="00662B78">
      <w:pPr>
        <w:ind w:left="-709"/>
        <w:jc w:val="both"/>
        <w:rPr>
          <w:rFonts w:eastAsia="Calibri"/>
          <w:color w:val="000000"/>
          <w:sz w:val="28"/>
          <w:szCs w:val="28"/>
          <w:lang w:val="ro-RO"/>
        </w:rPr>
      </w:pPr>
      <w:r w:rsidRPr="00F972F7">
        <w:rPr>
          <w:rFonts w:eastAsia="Calibri"/>
          <w:color w:val="000000"/>
          <w:sz w:val="28"/>
          <w:szCs w:val="28"/>
          <w:lang w:val="ro-RO"/>
        </w:rPr>
        <w:t>Asigurarea unui spaţiu protector temporar persoanelor în etate şi cu dizabilităţi,</w:t>
      </w:r>
      <w:r w:rsidR="00E5289A">
        <w:rPr>
          <w:rFonts w:eastAsia="Calibri"/>
          <w:color w:val="000000"/>
          <w:sz w:val="28"/>
          <w:szCs w:val="28"/>
          <w:lang w:val="ro-RO"/>
        </w:rPr>
        <w:t xml:space="preserve"> </w:t>
      </w:r>
      <w:r w:rsidRPr="00F972F7">
        <w:rPr>
          <w:rFonts w:eastAsia="Calibri"/>
          <w:color w:val="000000"/>
          <w:sz w:val="28"/>
          <w:szCs w:val="28"/>
          <w:lang w:val="ro-RO"/>
        </w:rPr>
        <w:t>protejarea   copiilor de orice  formă de abuz .</w:t>
      </w:r>
    </w:p>
    <w:p w:rsidR="00AA2D49" w:rsidRPr="00F972F7" w:rsidRDefault="00AA2D49" w:rsidP="00662B78">
      <w:pPr>
        <w:ind w:left="-709"/>
        <w:jc w:val="both"/>
        <w:rPr>
          <w:rFonts w:eastAsia="Calibri"/>
          <w:color w:val="000000"/>
          <w:sz w:val="28"/>
          <w:szCs w:val="28"/>
          <w:lang w:val="ro-RO"/>
        </w:rPr>
      </w:pPr>
      <w:r w:rsidRPr="00F972F7">
        <w:rPr>
          <w:rFonts w:eastAsia="Calibri"/>
          <w:color w:val="000000"/>
          <w:sz w:val="28"/>
          <w:szCs w:val="28"/>
          <w:lang w:val="ro-RO"/>
        </w:rPr>
        <w:t>Prevenirea abandonului şi instituţionalizării  copiilor,</w:t>
      </w:r>
      <w:r w:rsidR="00863DF0">
        <w:rPr>
          <w:rFonts w:eastAsia="Calibri"/>
          <w:color w:val="000000"/>
          <w:sz w:val="28"/>
          <w:szCs w:val="28"/>
          <w:lang w:val="ro-RO"/>
        </w:rPr>
        <w:t xml:space="preserve"> </w:t>
      </w:r>
      <w:r w:rsidRPr="00F972F7">
        <w:rPr>
          <w:rFonts w:eastAsia="Calibri"/>
          <w:color w:val="000000"/>
          <w:sz w:val="28"/>
          <w:szCs w:val="28"/>
          <w:lang w:val="ro-RO"/>
        </w:rPr>
        <w:t>marginalizării şi exluderii  sociale;instituţionalizării  persoanelor în etate şi cu dizabilităţi ,aflate în dificultate în vederea situaţiilor de vulnerabilitate socială.</w:t>
      </w:r>
    </w:p>
    <w:p w:rsidR="00AA2D49" w:rsidRPr="00F972F7" w:rsidRDefault="00AA2D49" w:rsidP="00662B78">
      <w:pPr>
        <w:tabs>
          <w:tab w:val="left" w:pos="1980"/>
        </w:tabs>
        <w:ind w:left="-709"/>
        <w:jc w:val="both"/>
        <w:rPr>
          <w:rFonts w:eastAsia="Calibri"/>
          <w:color w:val="000000"/>
          <w:sz w:val="28"/>
          <w:szCs w:val="28"/>
          <w:lang w:val="ro-RO"/>
        </w:rPr>
      </w:pPr>
      <w:r w:rsidRPr="00F972F7">
        <w:rPr>
          <w:rFonts w:eastAsia="Calibri"/>
          <w:color w:val="000000"/>
          <w:sz w:val="28"/>
          <w:szCs w:val="28"/>
          <w:lang w:val="ro-RO"/>
        </w:rPr>
        <w:t>Reducerii  numărului de persoane aflate în situaţii de risc prin îmbunătăţirea  calităţii vieţii acestora.</w:t>
      </w:r>
    </w:p>
    <w:p w:rsidR="00AA2D49" w:rsidRDefault="00AA2D49" w:rsidP="00662B78">
      <w:pPr>
        <w:spacing w:after="200"/>
        <w:ind w:left="-709" w:firstLine="709"/>
        <w:contextualSpacing/>
        <w:jc w:val="both"/>
        <w:rPr>
          <w:rFonts w:eastAsiaTheme="minorHAnsi"/>
          <w:sz w:val="28"/>
          <w:szCs w:val="28"/>
          <w:lang w:val="ro-RO" w:eastAsia="en-US"/>
        </w:rPr>
      </w:pPr>
      <w:r w:rsidRPr="00AA2D49">
        <w:rPr>
          <w:rFonts w:eastAsiaTheme="minorHAnsi"/>
          <w:sz w:val="28"/>
          <w:szCs w:val="28"/>
          <w:lang w:val="ro-RO" w:eastAsia="en-US"/>
        </w:rPr>
        <w:t xml:space="preserve">În Centrul Multifuncțional </w:t>
      </w:r>
      <w:r w:rsidRPr="00AA2D49">
        <w:rPr>
          <w:rFonts w:eastAsiaTheme="minorHAnsi"/>
          <w:sz w:val="28"/>
          <w:szCs w:val="28"/>
          <w:lang w:val="en-US" w:eastAsia="en-US"/>
        </w:rPr>
        <w:t>“Rena</w:t>
      </w:r>
      <w:r w:rsidRPr="00AA2D49">
        <w:rPr>
          <w:rFonts w:eastAsiaTheme="minorHAnsi"/>
          <w:sz w:val="28"/>
          <w:szCs w:val="28"/>
          <w:lang w:val="ro-RO" w:eastAsia="en-US"/>
        </w:rPr>
        <w:t>ștere</w:t>
      </w:r>
      <w:r w:rsidRPr="00AA2D49">
        <w:rPr>
          <w:rFonts w:eastAsiaTheme="minorHAnsi"/>
          <w:sz w:val="28"/>
          <w:szCs w:val="28"/>
          <w:lang w:val="en-US" w:eastAsia="en-US"/>
        </w:rPr>
        <w:t>”</w:t>
      </w:r>
      <w:r w:rsidRPr="00AA2D49">
        <w:rPr>
          <w:rFonts w:eastAsiaTheme="minorHAnsi"/>
          <w:sz w:val="28"/>
          <w:szCs w:val="28"/>
          <w:lang w:val="ro-RO" w:eastAsia="en-US"/>
        </w:rPr>
        <w:t xml:space="preserve"> au fost </w:t>
      </w:r>
      <w:r w:rsidR="003A5AAB">
        <w:rPr>
          <w:rFonts w:eastAsiaTheme="minorHAnsi"/>
          <w:sz w:val="28"/>
          <w:szCs w:val="28"/>
          <w:lang w:val="ro-RO" w:eastAsia="en-US"/>
        </w:rPr>
        <w:t xml:space="preserve">organizate și desfășurate </w:t>
      </w:r>
      <w:r w:rsidRPr="00AA2D49">
        <w:rPr>
          <w:rFonts w:eastAsiaTheme="minorHAnsi"/>
          <w:sz w:val="28"/>
          <w:szCs w:val="28"/>
          <w:lang w:val="ro-RO" w:eastAsia="en-US"/>
        </w:rPr>
        <w:t xml:space="preserve"> toate sărbătorile pre</w:t>
      </w:r>
      <w:r w:rsidRPr="00F972F7">
        <w:rPr>
          <w:rFonts w:eastAsiaTheme="minorHAnsi"/>
          <w:sz w:val="28"/>
          <w:szCs w:val="28"/>
          <w:lang w:eastAsia="en-US"/>
        </w:rPr>
        <w:t>с</w:t>
      </w:r>
      <w:r w:rsidRPr="00AA2D49">
        <w:rPr>
          <w:rFonts w:eastAsiaTheme="minorHAnsi"/>
          <w:sz w:val="28"/>
          <w:szCs w:val="28"/>
          <w:lang w:val="ro-RO" w:eastAsia="en-US"/>
        </w:rPr>
        <w:t xml:space="preserve">onizate </w:t>
      </w:r>
      <w:r w:rsidR="00903096">
        <w:rPr>
          <w:rFonts w:eastAsiaTheme="minorHAnsi"/>
          <w:sz w:val="28"/>
          <w:szCs w:val="28"/>
          <w:lang w:val="ro-RO" w:eastAsia="en-US"/>
        </w:rPr>
        <w:t xml:space="preserve">conform </w:t>
      </w:r>
      <w:r w:rsidRPr="00AA2D49">
        <w:rPr>
          <w:rFonts w:eastAsiaTheme="minorHAnsi"/>
          <w:sz w:val="28"/>
          <w:szCs w:val="28"/>
          <w:lang w:val="ro-RO" w:eastAsia="en-US"/>
        </w:rPr>
        <w:t xml:space="preserve"> plan</w:t>
      </w:r>
      <w:r w:rsidR="00903096">
        <w:rPr>
          <w:rFonts w:eastAsiaTheme="minorHAnsi"/>
          <w:sz w:val="28"/>
          <w:szCs w:val="28"/>
          <w:lang w:val="ro-RO" w:eastAsia="en-US"/>
        </w:rPr>
        <w:t>ului</w:t>
      </w:r>
      <w:r w:rsidRPr="00AA2D49">
        <w:rPr>
          <w:rFonts w:eastAsiaTheme="minorHAnsi"/>
          <w:sz w:val="28"/>
          <w:szCs w:val="28"/>
          <w:lang w:val="ro-RO" w:eastAsia="en-US"/>
        </w:rPr>
        <w:t xml:space="preserve"> de activitate </w:t>
      </w:r>
      <w:r w:rsidR="003A5AAB">
        <w:rPr>
          <w:rFonts w:eastAsiaTheme="minorHAnsi"/>
          <w:sz w:val="28"/>
          <w:szCs w:val="28"/>
          <w:lang w:val="ro-RO" w:eastAsia="en-US"/>
        </w:rPr>
        <w:t>.</w:t>
      </w:r>
      <w:r w:rsidRPr="00AA2D49">
        <w:rPr>
          <w:rFonts w:eastAsiaTheme="minorHAnsi"/>
          <w:sz w:val="28"/>
          <w:szCs w:val="28"/>
          <w:lang w:val="ro-RO" w:eastAsia="en-US"/>
        </w:rPr>
        <w:t xml:space="preserve"> Fiecare eveniment s-a petrecut conform datelor calendaristice și cu genericul individual.</w:t>
      </w:r>
    </w:p>
    <w:p w:rsidR="00723D11" w:rsidRPr="00992C88" w:rsidRDefault="001E57FB" w:rsidP="00992C88">
      <w:pPr>
        <w:spacing w:after="200"/>
        <w:ind w:left="-709" w:firstLine="142"/>
        <w:contextualSpacing/>
        <w:jc w:val="both"/>
        <w:rPr>
          <w:rFonts w:eastAsiaTheme="minorHAnsi"/>
          <w:sz w:val="28"/>
          <w:szCs w:val="28"/>
          <w:lang w:val="ro-RO" w:eastAsia="en-US"/>
        </w:rPr>
      </w:pPr>
      <w:r>
        <w:rPr>
          <w:rFonts w:eastAsiaTheme="minorHAnsi"/>
          <w:noProof/>
          <w:sz w:val="32"/>
          <w:szCs w:val="32"/>
        </w:rPr>
        <w:drawing>
          <wp:inline distT="0" distB="0" distL="0" distR="0" wp14:anchorId="6DF3586B" wp14:editId="2B93EC18">
            <wp:extent cx="1504950" cy="2312366"/>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5707" r="4137" b="1720"/>
                    <a:stretch/>
                  </pic:blipFill>
                  <pic:spPr bwMode="auto">
                    <a:xfrm>
                      <a:off x="0" y="0"/>
                      <a:ext cx="1527643" cy="2347234"/>
                    </a:xfrm>
                    <a:prstGeom prst="rect">
                      <a:avLst/>
                    </a:prstGeom>
                    <a:noFill/>
                    <a:ln>
                      <a:noFill/>
                    </a:ln>
                    <a:extLst>
                      <a:ext uri="{53640926-AAD7-44D8-BBD7-CCE9431645EC}">
                        <a14:shadowObscured xmlns:a14="http://schemas.microsoft.com/office/drawing/2010/main"/>
                      </a:ext>
                    </a:extLst>
                  </pic:spPr>
                </pic:pic>
              </a:graphicData>
            </a:graphic>
          </wp:inline>
        </w:drawing>
      </w:r>
      <w:r w:rsidRPr="00AA2D49">
        <w:rPr>
          <w:rFonts w:eastAsiaTheme="minorHAnsi"/>
          <w:noProof/>
          <w:sz w:val="32"/>
          <w:szCs w:val="32"/>
        </w:rPr>
        <w:drawing>
          <wp:inline distT="0" distB="0" distL="0" distR="0" wp14:anchorId="68D4698D" wp14:editId="37E2362B">
            <wp:extent cx="1895475" cy="2315673"/>
            <wp:effectExtent l="0" t="0" r="0" b="8890"/>
            <wp:docPr id="21" name="Рисунок 21" descr="C:\Users\User\Desktop\Новая папка (2)\IMG-2c838b7da772f1ba9fac8136494f704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IMG-2c838b7da772f1ba9fac8136494f704f-V.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15029" cy="2339562"/>
                    </a:xfrm>
                    <a:prstGeom prst="rect">
                      <a:avLst/>
                    </a:prstGeom>
                    <a:noFill/>
                    <a:ln>
                      <a:noFill/>
                    </a:ln>
                  </pic:spPr>
                </pic:pic>
              </a:graphicData>
            </a:graphic>
          </wp:inline>
        </w:drawing>
      </w:r>
      <w:r w:rsidRPr="001A6A98">
        <w:rPr>
          <w:rFonts w:eastAsiaTheme="minorHAnsi"/>
          <w:noProof/>
          <w:sz w:val="32"/>
          <w:szCs w:val="32"/>
        </w:rPr>
        <w:drawing>
          <wp:inline distT="0" distB="0" distL="0" distR="0" wp14:anchorId="77790457" wp14:editId="78A8800D">
            <wp:extent cx="1628775" cy="2276475"/>
            <wp:effectExtent l="0" t="0" r="9525" b="9525"/>
            <wp:docPr id="40" name="Рисунок 40" descr="C:\Users\User\Desktop\Новая папка (2)\50930247_243577426398293_1754495669424357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 (2)\50930247_243577426398293_1754495669424357376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32706" cy="2281969"/>
                    </a:xfrm>
                    <a:prstGeom prst="rect">
                      <a:avLst/>
                    </a:prstGeom>
                    <a:noFill/>
                    <a:ln>
                      <a:noFill/>
                    </a:ln>
                  </pic:spPr>
                </pic:pic>
              </a:graphicData>
            </a:graphic>
          </wp:inline>
        </w:drawing>
      </w:r>
      <w:r>
        <w:rPr>
          <w:rFonts w:eastAsiaTheme="minorHAnsi"/>
          <w:noProof/>
          <w:sz w:val="32"/>
          <w:szCs w:val="32"/>
        </w:rPr>
        <w:drawing>
          <wp:inline distT="0" distB="0" distL="0" distR="0" wp14:anchorId="2CBA6537" wp14:editId="05C9BD96">
            <wp:extent cx="1677035" cy="2323465"/>
            <wp:effectExtent l="0" t="0" r="0" b="63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88437" cy="2339262"/>
                    </a:xfrm>
                    <a:prstGeom prst="rect">
                      <a:avLst/>
                    </a:prstGeom>
                    <a:noFill/>
                  </pic:spPr>
                </pic:pic>
              </a:graphicData>
            </a:graphic>
          </wp:inline>
        </w:drawing>
      </w:r>
    </w:p>
    <w:p w:rsidR="00AA2D49" w:rsidRPr="00D9043B" w:rsidRDefault="009A62CD" w:rsidP="00AA2D49">
      <w:pPr>
        <w:tabs>
          <w:tab w:val="left" w:pos="1980"/>
        </w:tabs>
        <w:ind w:left="-709"/>
        <w:rPr>
          <w:rFonts w:eastAsiaTheme="minorHAnsi"/>
          <w:sz w:val="32"/>
          <w:szCs w:val="32"/>
          <w:lang w:val="ro-RO"/>
        </w:rPr>
      </w:pPr>
      <w:r w:rsidRPr="00AA2D49">
        <w:rPr>
          <w:rFonts w:eastAsiaTheme="minorHAnsi"/>
          <w:noProof/>
          <w:sz w:val="28"/>
          <w:szCs w:val="28"/>
        </w:rPr>
        <w:drawing>
          <wp:inline distT="0" distB="0" distL="0" distR="0" wp14:anchorId="39899A63" wp14:editId="6EF488DA">
            <wp:extent cx="3495675" cy="2743200"/>
            <wp:effectExtent l="0" t="0" r="9525" b="0"/>
            <wp:docPr id="24" name="Рисунок 24" descr="C:\Users\User\Desktop\Новая папка (2)\IMG-32c989bf2fcdefa705f2138c88fae55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 (2)\IMG-32c989bf2fcdefa705f2138c88fae553-V.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02117" cy="2748255"/>
                    </a:xfrm>
                    <a:prstGeom prst="rect">
                      <a:avLst/>
                    </a:prstGeom>
                    <a:noFill/>
                    <a:ln>
                      <a:noFill/>
                    </a:ln>
                  </pic:spPr>
                </pic:pic>
              </a:graphicData>
            </a:graphic>
          </wp:inline>
        </w:drawing>
      </w:r>
      <w:r w:rsidRPr="00AA2D49">
        <w:rPr>
          <w:rFonts w:eastAsiaTheme="minorHAnsi"/>
          <w:noProof/>
          <w:sz w:val="28"/>
          <w:szCs w:val="28"/>
        </w:rPr>
        <w:drawing>
          <wp:inline distT="0" distB="0" distL="0" distR="0" wp14:anchorId="54C8D90E" wp14:editId="383BCB26">
            <wp:extent cx="3333750" cy="2762250"/>
            <wp:effectExtent l="0" t="0" r="0" b="0"/>
            <wp:docPr id="27" name="Рисунок 27" descr="C:\Users\User\Desktop\Новая папка (2)\IMG-86e13b526a473b03030efdc2c08b24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 (2)\IMG-86e13b526a473b03030efdc2c08b244b-V.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59494" cy="2783581"/>
                    </a:xfrm>
                    <a:prstGeom prst="rect">
                      <a:avLst/>
                    </a:prstGeom>
                    <a:noFill/>
                    <a:ln>
                      <a:noFill/>
                    </a:ln>
                  </pic:spPr>
                </pic:pic>
              </a:graphicData>
            </a:graphic>
          </wp:inline>
        </w:drawing>
      </w:r>
    </w:p>
    <w:p w:rsidR="004E30CA" w:rsidRDefault="00992C88" w:rsidP="00992C88">
      <w:pPr>
        <w:spacing w:line="254" w:lineRule="auto"/>
        <w:ind w:left="-709" w:firstLine="142"/>
        <w:rPr>
          <w:rFonts w:eastAsiaTheme="minorHAnsi"/>
          <w:sz w:val="28"/>
          <w:szCs w:val="28"/>
          <w:lang w:val="ro-RO" w:eastAsia="en-US"/>
        </w:rPr>
      </w:pPr>
      <w:r w:rsidRPr="00AA2D49">
        <w:rPr>
          <w:rFonts w:eastAsiaTheme="minorHAnsi"/>
          <w:noProof/>
          <w:sz w:val="28"/>
          <w:szCs w:val="28"/>
        </w:rPr>
        <w:lastRenderedPageBreak/>
        <w:drawing>
          <wp:inline distT="0" distB="0" distL="0" distR="0" wp14:anchorId="4F8DE77F" wp14:editId="11F6CEA1">
            <wp:extent cx="3314065" cy="2162175"/>
            <wp:effectExtent l="0" t="0" r="635" b="9525"/>
            <wp:docPr id="30" name="Рисунок 30" descr="C:\Users\User\Desktop\Новая папка (2)\IMG-cd730788fc8bab76cb14e2a82ae31d9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 (2)\IMG-cd730788fc8bab76cb14e2a82ae31d9e-V.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41452" cy="2180043"/>
                    </a:xfrm>
                    <a:prstGeom prst="rect">
                      <a:avLst/>
                    </a:prstGeom>
                    <a:noFill/>
                    <a:ln>
                      <a:noFill/>
                    </a:ln>
                  </pic:spPr>
                </pic:pic>
              </a:graphicData>
            </a:graphic>
          </wp:inline>
        </w:drawing>
      </w:r>
      <w:r w:rsidRPr="00AA2D49">
        <w:rPr>
          <w:rFonts w:eastAsiaTheme="minorHAnsi"/>
          <w:noProof/>
          <w:sz w:val="28"/>
          <w:szCs w:val="28"/>
        </w:rPr>
        <w:drawing>
          <wp:inline distT="0" distB="0" distL="0" distR="0" wp14:anchorId="43077CF4" wp14:editId="11517150">
            <wp:extent cx="3419475" cy="2219325"/>
            <wp:effectExtent l="0" t="0" r="9525" b="9525"/>
            <wp:docPr id="26" name="Рисунок 26" descr="C:\Users\User\Desktop\Новая папка (2)\IMG-68ed6a1099aed385b0e051eda6f2875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2)\IMG-68ed6a1099aed385b0e051eda6f28751-V.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50631" cy="2239546"/>
                    </a:xfrm>
                    <a:prstGeom prst="rect">
                      <a:avLst/>
                    </a:prstGeom>
                    <a:noFill/>
                    <a:ln>
                      <a:noFill/>
                    </a:ln>
                  </pic:spPr>
                </pic:pic>
              </a:graphicData>
            </a:graphic>
          </wp:inline>
        </w:drawing>
      </w:r>
    </w:p>
    <w:p w:rsidR="00AA2D49" w:rsidRDefault="00AA2D49" w:rsidP="00AA2D49">
      <w:pPr>
        <w:spacing w:line="254" w:lineRule="auto"/>
        <w:ind w:left="-709" w:firstLine="708"/>
        <w:rPr>
          <w:rFonts w:eastAsiaTheme="minorHAnsi"/>
          <w:sz w:val="28"/>
          <w:szCs w:val="28"/>
          <w:lang w:val="ro-RO" w:eastAsia="en-US"/>
        </w:rPr>
      </w:pPr>
    </w:p>
    <w:p w:rsidR="00AA2D49" w:rsidRDefault="00AA2D49" w:rsidP="009A62CD">
      <w:pPr>
        <w:spacing w:line="254" w:lineRule="auto"/>
        <w:ind w:left="-709" w:firstLine="283"/>
        <w:rPr>
          <w:rFonts w:eastAsiaTheme="minorHAnsi"/>
          <w:sz w:val="28"/>
          <w:szCs w:val="28"/>
          <w:lang w:val="ro-RO" w:eastAsia="en-US"/>
        </w:rPr>
      </w:pPr>
    </w:p>
    <w:p w:rsidR="00662B78" w:rsidRDefault="00662B78" w:rsidP="00AA2D49">
      <w:pPr>
        <w:spacing w:line="254" w:lineRule="auto"/>
        <w:ind w:left="-709" w:firstLine="708"/>
        <w:rPr>
          <w:rFonts w:eastAsiaTheme="minorHAnsi"/>
          <w:sz w:val="28"/>
          <w:szCs w:val="28"/>
          <w:lang w:val="ro-RO" w:eastAsia="en-US"/>
        </w:rPr>
      </w:pPr>
    </w:p>
    <w:p w:rsidR="00662B78" w:rsidRDefault="00662B78" w:rsidP="00AA2D49">
      <w:pPr>
        <w:spacing w:line="254" w:lineRule="auto"/>
        <w:ind w:left="-709" w:firstLine="708"/>
        <w:rPr>
          <w:rFonts w:eastAsiaTheme="minorHAnsi"/>
          <w:sz w:val="28"/>
          <w:szCs w:val="28"/>
          <w:lang w:val="ro-RO" w:eastAsia="en-US"/>
        </w:rPr>
      </w:pPr>
    </w:p>
    <w:p w:rsidR="001E57FB" w:rsidRPr="002306C0" w:rsidRDefault="00AA2D49" w:rsidP="002306C0">
      <w:pPr>
        <w:spacing w:line="254" w:lineRule="auto"/>
        <w:ind w:left="-709"/>
        <w:rPr>
          <w:rFonts w:eastAsiaTheme="minorHAnsi"/>
          <w:sz w:val="28"/>
          <w:szCs w:val="28"/>
          <w:lang w:val="ro-RO" w:eastAsia="en-US"/>
        </w:rPr>
      </w:pPr>
      <w:r w:rsidRPr="00AA2D49">
        <w:rPr>
          <w:rFonts w:eastAsiaTheme="minorHAnsi"/>
          <w:noProof/>
          <w:sz w:val="28"/>
          <w:szCs w:val="28"/>
        </w:rPr>
        <w:drawing>
          <wp:inline distT="0" distB="0" distL="0" distR="0">
            <wp:extent cx="3009900" cy="2447925"/>
            <wp:effectExtent l="0" t="0" r="0" b="9525"/>
            <wp:docPr id="25" name="Рисунок 25" descr="C:\Users\User\Desktop\Новая папка (2)\IMG-66c783de4e65581c8b1b7b653d1d653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 (2)\IMG-66c783de4e65581c8b1b7b653d1d6530-V.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12996" cy="2450443"/>
                    </a:xfrm>
                    <a:prstGeom prst="rect">
                      <a:avLst/>
                    </a:prstGeom>
                    <a:noFill/>
                    <a:ln>
                      <a:noFill/>
                    </a:ln>
                  </pic:spPr>
                </pic:pic>
              </a:graphicData>
            </a:graphic>
          </wp:inline>
        </w:drawing>
      </w:r>
      <w:r w:rsidR="009A62CD" w:rsidRPr="00AA2D49">
        <w:rPr>
          <w:rFonts w:eastAsiaTheme="minorHAnsi"/>
          <w:noProof/>
          <w:sz w:val="28"/>
          <w:szCs w:val="28"/>
        </w:rPr>
        <w:drawing>
          <wp:inline distT="0" distB="0" distL="0" distR="0" wp14:anchorId="1AF9A3EA" wp14:editId="7611F76F">
            <wp:extent cx="3419475" cy="2428875"/>
            <wp:effectExtent l="0" t="0" r="9525" b="9525"/>
            <wp:docPr id="31" name="Рисунок 31" descr="C:\Users\User\Desktop\Новая папка (2)\IMG-dde2cbbee4abfafcdcb0179aea696e1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 (2)\IMG-dde2cbbee4abfafcdcb0179aea696e13-V.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19852" cy="2429143"/>
                    </a:xfrm>
                    <a:prstGeom prst="rect">
                      <a:avLst/>
                    </a:prstGeom>
                    <a:noFill/>
                    <a:ln>
                      <a:noFill/>
                    </a:ln>
                  </pic:spPr>
                </pic:pic>
              </a:graphicData>
            </a:graphic>
          </wp:inline>
        </w:drawing>
      </w:r>
      <w:r w:rsidR="00126A26">
        <w:rPr>
          <w:rFonts w:eastAsiaTheme="minorHAnsi"/>
          <w:sz w:val="28"/>
          <w:szCs w:val="28"/>
          <w:lang w:val="ro-RO" w:eastAsia="en-US"/>
        </w:rPr>
        <w:t>.</w:t>
      </w:r>
    </w:p>
    <w:p w:rsidR="00992C88" w:rsidRDefault="00992C88" w:rsidP="002306C0">
      <w:pPr>
        <w:jc w:val="both"/>
        <w:rPr>
          <w:rFonts w:eastAsia="Calibri"/>
          <w:b/>
          <w:sz w:val="28"/>
          <w:szCs w:val="28"/>
          <w:lang w:val="en-US"/>
        </w:rPr>
      </w:pPr>
    </w:p>
    <w:p w:rsidR="00992C88" w:rsidRDefault="00992C88" w:rsidP="002306C0">
      <w:pPr>
        <w:jc w:val="both"/>
        <w:rPr>
          <w:rFonts w:eastAsia="Calibri"/>
          <w:b/>
          <w:sz w:val="28"/>
          <w:szCs w:val="28"/>
          <w:lang w:val="en-US"/>
        </w:rPr>
      </w:pPr>
    </w:p>
    <w:p w:rsidR="00662B78" w:rsidRPr="00662B78" w:rsidRDefault="00662B78" w:rsidP="002306C0">
      <w:pPr>
        <w:jc w:val="both"/>
        <w:rPr>
          <w:rFonts w:eastAsia="Calibri"/>
          <w:color w:val="000000"/>
          <w:sz w:val="28"/>
          <w:szCs w:val="28"/>
          <w:lang w:val="en-US"/>
        </w:rPr>
      </w:pPr>
      <w:r w:rsidRPr="00662B78">
        <w:rPr>
          <w:rFonts w:eastAsia="Calibri"/>
          <w:b/>
          <w:sz w:val="28"/>
          <w:szCs w:val="28"/>
          <w:lang w:val="en-US"/>
        </w:rPr>
        <w:t xml:space="preserve">Centrului de plasament pentru persoane adulte şi vârstnice </w:t>
      </w:r>
      <w:r w:rsidRPr="00662B78">
        <w:rPr>
          <w:rFonts w:eastAsia="Calibri"/>
          <w:b/>
          <w:bCs/>
          <w:color w:val="000000"/>
          <w:sz w:val="28"/>
          <w:szCs w:val="28"/>
          <w:lang w:val="en-US"/>
        </w:rPr>
        <w:t>«Alinare»</w:t>
      </w:r>
      <w:r w:rsidRPr="00662B78">
        <w:rPr>
          <w:rFonts w:eastAsia="Calibri"/>
          <w:color w:val="000000"/>
          <w:sz w:val="28"/>
          <w:szCs w:val="28"/>
          <w:lang w:val="en-US"/>
        </w:rPr>
        <w:t xml:space="preserve"> </w:t>
      </w:r>
    </w:p>
    <w:p w:rsidR="00662B78" w:rsidRPr="00662B78" w:rsidRDefault="00662B78" w:rsidP="00662B78">
      <w:pPr>
        <w:ind w:left="-709"/>
        <w:jc w:val="both"/>
        <w:rPr>
          <w:rFonts w:eastAsia="Calibri"/>
          <w:color w:val="000000"/>
          <w:sz w:val="28"/>
          <w:szCs w:val="28"/>
          <w:lang w:val="en-US"/>
        </w:rPr>
      </w:pPr>
      <w:r w:rsidRPr="00662B78">
        <w:rPr>
          <w:sz w:val="28"/>
          <w:szCs w:val="28"/>
          <w:lang w:val="en-US"/>
        </w:rPr>
        <w:t>Fondator- Consiliul Raional Rîşcani</w:t>
      </w:r>
    </w:p>
    <w:p w:rsidR="00662B78" w:rsidRPr="00662B78" w:rsidRDefault="00662B78" w:rsidP="00662B78">
      <w:pPr>
        <w:ind w:left="-709"/>
        <w:jc w:val="both"/>
        <w:rPr>
          <w:rFonts w:eastAsia="Calibri"/>
          <w:sz w:val="28"/>
          <w:szCs w:val="28"/>
          <w:lang w:val="ro-RO"/>
        </w:rPr>
      </w:pPr>
      <w:r w:rsidRPr="00662B78">
        <w:rPr>
          <w:rFonts w:eastAsia="Calibri"/>
          <w:color w:val="000000"/>
          <w:sz w:val="28"/>
          <w:szCs w:val="28"/>
          <w:lang w:val="en-US"/>
        </w:rPr>
        <w:t xml:space="preserve">Centrul este </w:t>
      </w:r>
      <w:r w:rsidRPr="00662B78">
        <w:rPr>
          <w:rFonts w:eastAsia="Calibri"/>
          <w:sz w:val="28"/>
          <w:szCs w:val="28"/>
          <w:lang w:val="ro-RO"/>
        </w:rPr>
        <w:t xml:space="preserve">subordonat  Direcţiei Asistenţă Socială şi Protecţie a Familiei </w:t>
      </w:r>
    </w:p>
    <w:p w:rsidR="00662B78" w:rsidRPr="00662B78" w:rsidRDefault="00662B78" w:rsidP="00662B78">
      <w:pPr>
        <w:ind w:left="-709"/>
        <w:jc w:val="both"/>
        <w:rPr>
          <w:rFonts w:eastAsia="Calibri"/>
          <w:color w:val="000000"/>
          <w:sz w:val="28"/>
          <w:szCs w:val="28"/>
          <w:lang w:val="en-US"/>
        </w:rPr>
      </w:pPr>
      <w:r w:rsidRPr="00662B78">
        <w:rPr>
          <w:rFonts w:eastAsia="Calibri"/>
          <w:sz w:val="28"/>
          <w:szCs w:val="28"/>
          <w:lang w:val="en-US"/>
        </w:rPr>
        <w:t>Centrul de plasament pentru persoane adulte şi vârstnice  (în continuare – Centrul) reprezintă o</w:t>
      </w:r>
      <w:r w:rsidRPr="00662B78">
        <w:rPr>
          <w:rFonts w:eastAsia="Calibri"/>
          <w:color w:val="FF0000"/>
          <w:sz w:val="28"/>
          <w:szCs w:val="28"/>
          <w:lang w:val="en-US"/>
        </w:rPr>
        <w:t xml:space="preserve"> </w:t>
      </w:r>
      <w:r w:rsidRPr="00662B78">
        <w:rPr>
          <w:rFonts w:eastAsia="Calibri"/>
          <w:color w:val="000000"/>
          <w:sz w:val="28"/>
          <w:szCs w:val="28"/>
          <w:lang w:val="en-US"/>
        </w:rPr>
        <w:t xml:space="preserve">instituţie publică socială de plasament temporar sau de lungă durată, care prestează un </w:t>
      </w:r>
      <w:r w:rsidRPr="00662B78">
        <w:rPr>
          <w:rFonts w:eastAsia="Calibri"/>
          <w:sz w:val="28"/>
          <w:szCs w:val="28"/>
          <w:lang w:val="ro-RO"/>
        </w:rPr>
        <w:t>complex</w:t>
      </w:r>
      <w:r w:rsidRPr="00662B78">
        <w:rPr>
          <w:rFonts w:eastAsia="Calibri"/>
          <w:b/>
          <w:sz w:val="28"/>
          <w:szCs w:val="28"/>
          <w:lang w:val="ro-RO"/>
        </w:rPr>
        <w:t xml:space="preserve"> </w:t>
      </w:r>
      <w:r w:rsidRPr="00662B78">
        <w:rPr>
          <w:rFonts w:eastAsia="Calibri"/>
          <w:sz w:val="28"/>
          <w:szCs w:val="28"/>
          <w:lang w:val="ro-RO"/>
        </w:rPr>
        <w:t>de servicii</w:t>
      </w:r>
      <w:r w:rsidRPr="00662B78">
        <w:rPr>
          <w:rFonts w:eastAsia="Calibri"/>
          <w:color w:val="000000"/>
          <w:sz w:val="28"/>
          <w:szCs w:val="28"/>
          <w:lang w:val="en-US"/>
        </w:rPr>
        <w:t xml:space="preserve"> sociale şi  medicale primare. </w:t>
      </w:r>
    </w:p>
    <w:p w:rsidR="00662B78" w:rsidRPr="00662B78" w:rsidRDefault="00662B78" w:rsidP="00662B78">
      <w:pPr>
        <w:tabs>
          <w:tab w:val="left" w:pos="1276"/>
        </w:tabs>
        <w:autoSpaceDE w:val="0"/>
        <w:autoSpaceDN w:val="0"/>
        <w:adjustRightInd w:val="0"/>
        <w:ind w:left="-709" w:firstLine="567"/>
        <w:jc w:val="both"/>
        <w:rPr>
          <w:color w:val="000000"/>
          <w:sz w:val="28"/>
          <w:szCs w:val="28"/>
          <w:lang w:val="en-US" w:eastAsia="en-US"/>
        </w:rPr>
      </w:pPr>
      <w:r w:rsidRPr="00662B78">
        <w:rPr>
          <w:bCs/>
          <w:iCs/>
          <w:sz w:val="28"/>
          <w:szCs w:val="28"/>
          <w:lang w:val="ro-RO" w:eastAsia="en-US"/>
        </w:rPr>
        <w:t>Beneficiari ai Centrului</w:t>
      </w:r>
      <w:r w:rsidRPr="00662B78">
        <w:rPr>
          <w:iCs/>
          <w:sz w:val="28"/>
          <w:szCs w:val="28"/>
          <w:lang w:val="ro-RO" w:eastAsia="en-US"/>
        </w:rPr>
        <w:t xml:space="preserve"> –</w:t>
      </w:r>
      <w:r w:rsidRPr="00662B78">
        <w:rPr>
          <w:color w:val="000000"/>
          <w:sz w:val="28"/>
          <w:szCs w:val="28"/>
          <w:lang w:val="ro-RO" w:eastAsia="en-US"/>
        </w:rPr>
        <w:t xml:space="preserve"> cetăţenii Republicii Moldova şi </w:t>
      </w:r>
      <w:r w:rsidRPr="00662B78">
        <w:rPr>
          <w:sz w:val="28"/>
          <w:szCs w:val="28"/>
          <w:lang w:val="ro-RO" w:eastAsia="en-US"/>
        </w:rPr>
        <w:t xml:space="preserve">străinii specificaţi la art. 2 alin. (1) din Legea nr. 274 din 27 decembrie 2011 privind integrarea străinilor în Republica Moldova,  persoane care au atins vârsta standard de adult/vârstnic, boschetari  şi persoane cu dizabilităţi, </w:t>
      </w:r>
      <w:r w:rsidRPr="00662B78">
        <w:rPr>
          <w:color w:val="000000"/>
          <w:sz w:val="28"/>
          <w:szCs w:val="28"/>
          <w:lang w:val="ro-RO" w:eastAsia="en-US"/>
        </w:rPr>
        <w:t>şi care, din cauza unor circumstanţe de natură fizică sau socială, au o capacitate scăzută de autodeservire, necesită supraveghere, asistare şi îngrijire specializată;</w:t>
      </w:r>
    </w:p>
    <w:p w:rsidR="00662B78" w:rsidRPr="00662B78" w:rsidRDefault="00662B78" w:rsidP="00662B78">
      <w:pPr>
        <w:ind w:left="-709" w:firstLine="567"/>
        <w:jc w:val="both"/>
        <w:rPr>
          <w:rFonts w:eastAsia="Calibri"/>
          <w:color w:val="000000"/>
          <w:sz w:val="28"/>
          <w:szCs w:val="28"/>
          <w:lang w:val="en-US"/>
        </w:rPr>
      </w:pPr>
      <w:r w:rsidRPr="00662B78">
        <w:rPr>
          <w:rFonts w:eastAsia="Calibri"/>
          <w:color w:val="000000"/>
          <w:sz w:val="28"/>
          <w:szCs w:val="28"/>
          <w:lang w:val="en-US"/>
        </w:rPr>
        <w:t>Totodată  Centrul, oferă asistenţă socială, suport, îngrijire şi supraveghere 24/24 de ore persoanelor cu dizabilităţi, persoanelor imobilizate, conform certificatului medical.</w:t>
      </w:r>
    </w:p>
    <w:p w:rsidR="00662B78" w:rsidRDefault="00662B78" w:rsidP="00662B78">
      <w:pPr>
        <w:ind w:left="-709"/>
        <w:jc w:val="both"/>
        <w:rPr>
          <w:sz w:val="28"/>
          <w:szCs w:val="28"/>
          <w:lang w:val="ro-RO"/>
        </w:rPr>
      </w:pPr>
      <w:r w:rsidRPr="00662B78">
        <w:rPr>
          <w:rFonts w:eastAsiaTheme="minorHAnsi"/>
          <w:color w:val="000000"/>
          <w:sz w:val="28"/>
          <w:szCs w:val="28"/>
          <w:lang w:val="en-US" w:eastAsia="en-US"/>
        </w:rPr>
        <w:t>Centrul asigurară protecţia socială a beneficiarilor pentru depăşirea situaţiei de dificultate şi îmbunătăţirea calităţii vieţii acestora, în baza evaluării necesităţilor.</w:t>
      </w:r>
      <w:r w:rsidRPr="00662B78">
        <w:rPr>
          <w:sz w:val="28"/>
          <w:szCs w:val="28"/>
          <w:lang w:val="ro-RO"/>
        </w:rPr>
        <w:t xml:space="preserve"> </w:t>
      </w:r>
    </w:p>
    <w:p w:rsidR="00762148" w:rsidRPr="00762148" w:rsidRDefault="009A62CD" w:rsidP="003859F7">
      <w:pPr>
        <w:pStyle w:val="HTML"/>
        <w:shd w:val="clear" w:color="auto" w:fill="F8F9FA"/>
        <w:ind w:left="-709"/>
        <w:jc w:val="both"/>
        <w:rPr>
          <w:rFonts w:ascii="Times New Roman" w:hAnsi="Times New Roman"/>
          <w:color w:val="202124"/>
          <w:sz w:val="28"/>
          <w:szCs w:val="28"/>
          <w:lang w:val="ro-RO"/>
        </w:rPr>
      </w:pPr>
      <w:r w:rsidRPr="00762148">
        <w:rPr>
          <w:rFonts w:ascii="Times New Roman" w:hAnsi="Times New Roman"/>
          <w:sz w:val="28"/>
          <w:szCs w:val="28"/>
          <w:lang w:val="ro-RO"/>
        </w:rPr>
        <w:t>Centrul de plasament pentru persoane adulte şi vârstnice «Alinare»</w:t>
      </w:r>
      <w:r w:rsidR="00367032" w:rsidRPr="00762148">
        <w:rPr>
          <w:rFonts w:ascii="Times New Roman" w:hAnsi="Times New Roman"/>
          <w:sz w:val="28"/>
          <w:szCs w:val="28"/>
          <w:lang w:val="ro-RO"/>
        </w:rPr>
        <w:t xml:space="preserve"> este o familie, unde </w:t>
      </w:r>
      <w:r w:rsidR="003859F7">
        <w:rPr>
          <w:rFonts w:ascii="Times New Roman" w:hAnsi="Times New Roman"/>
          <w:sz w:val="28"/>
          <w:szCs w:val="28"/>
          <w:lang w:val="ro-RO"/>
        </w:rPr>
        <w:t>sunnt bineveniți</w:t>
      </w:r>
      <w:r w:rsidR="00367032" w:rsidRPr="00762148">
        <w:rPr>
          <w:rFonts w:ascii="Times New Roman" w:hAnsi="Times New Roman"/>
          <w:sz w:val="28"/>
          <w:szCs w:val="28"/>
          <w:lang w:val="ro-RO"/>
        </w:rPr>
        <w:t xml:space="preserve"> toți cei care nimeresc în situații </w:t>
      </w:r>
      <w:r w:rsidR="00762148" w:rsidRPr="00762148">
        <w:rPr>
          <w:rFonts w:ascii="Times New Roman" w:hAnsi="Times New Roman"/>
          <w:sz w:val="28"/>
          <w:szCs w:val="28"/>
          <w:lang w:val="ro-RO"/>
        </w:rPr>
        <w:t xml:space="preserve">dificile. </w:t>
      </w:r>
      <w:r w:rsidR="00126A26">
        <w:rPr>
          <w:rFonts w:ascii="Times New Roman" w:hAnsi="Times New Roman"/>
          <w:sz w:val="28"/>
          <w:szCs w:val="28"/>
          <w:lang w:val="ro-RO"/>
        </w:rPr>
        <w:t xml:space="preserve">Personalul </w:t>
      </w:r>
      <w:r w:rsidR="00762148" w:rsidRPr="00762148">
        <w:rPr>
          <w:rFonts w:ascii="Times New Roman" w:hAnsi="Times New Roman"/>
          <w:sz w:val="28"/>
          <w:szCs w:val="28"/>
          <w:lang w:val="ro-RO"/>
        </w:rPr>
        <w:t xml:space="preserve"> Centrului împreună cu Șefa</w:t>
      </w:r>
      <w:r w:rsidR="00126A26">
        <w:rPr>
          <w:rFonts w:ascii="Times New Roman" w:hAnsi="Times New Roman"/>
          <w:sz w:val="28"/>
          <w:szCs w:val="28"/>
          <w:lang w:val="ro-RO"/>
        </w:rPr>
        <w:t>,</w:t>
      </w:r>
      <w:r w:rsidR="00762148" w:rsidRPr="00762148">
        <w:rPr>
          <w:rFonts w:ascii="Times New Roman" w:hAnsi="Times New Roman"/>
          <w:sz w:val="28"/>
          <w:szCs w:val="28"/>
          <w:lang w:val="ro-RO"/>
        </w:rPr>
        <w:t xml:space="preserve"> Doamna Liudmila Pelin</w:t>
      </w:r>
      <w:r w:rsidR="00126A26" w:rsidRPr="00126A26">
        <w:rPr>
          <w:rFonts w:ascii="Times New Roman" w:hAnsi="Times New Roman"/>
          <w:sz w:val="28"/>
          <w:szCs w:val="28"/>
          <w:lang w:val="ro-RO"/>
        </w:rPr>
        <w:t xml:space="preserve"> </w:t>
      </w:r>
      <w:r w:rsidR="00126A26">
        <w:rPr>
          <w:rFonts w:ascii="Times New Roman" w:hAnsi="Times New Roman"/>
          <w:sz w:val="28"/>
          <w:szCs w:val="28"/>
          <w:lang w:val="ro-MD"/>
        </w:rPr>
        <w:t xml:space="preserve">crează o atmosferă de </w:t>
      </w:r>
      <w:r w:rsidR="00762148" w:rsidRPr="00762148">
        <w:rPr>
          <w:rFonts w:ascii="Times New Roman" w:hAnsi="Times New Roman"/>
          <w:sz w:val="28"/>
          <w:szCs w:val="28"/>
          <w:lang w:val="ro-RO"/>
        </w:rPr>
        <w:t xml:space="preserve"> </w:t>
      </w:r>
      <w:r w:rsidR="00762148" w:rsidRPr="00762148">
        <w:rPr>
          <w:rFonts w:ascii="Times New Roman" w:hAnsi="Times New Roman"/>
          <w:color w:val="202124"/>
          <w:sz w:val="28"/>
          <w:szCs w:val="28"/>
          <w:lang w:val="ro-RO"/>
        </w:rPr>
        <w:t>înțelegere</w:t>
      </w:r>
      <w:r w:rsidR="00126A26">
        <w:rPr>
          <w:rFonts w:ascii="Times New Roman" w:hAnsi="Times New Roman"/>
          <w:color w:val="202124"/>
          <w:sz w:val="28"/>
          <w:szCs w:val="28"/>
          <w:lang w:val="ro-RO"/>
        </w:rPr>
        <w:t xml:space="preserve"> </w:t>
      </w:r>
      <w:r w:rsidR="00762148" w:rsidRPr="00762148">
        <w:rPr>
          <w:rFonts w:ascii="Times New Roman" w:hAnsi="Times New Roman"/>
          <w:color w:val="202124"/>
          <w:sz w:val="28"/>
          <w:szCs w:val="28"/>
          <w:lang w:val="ro-RO"/>
        </w:rPr>
        <w:t>reciprocă, bunătate și căldură</w:t>
      </w:r>
      <w:r w:rsidR="00126A26">
        <w:rPr>
          <w:rFonts w:ascii="Times New Roman" w:hAnsi="Times New Roman"/>
          <w:color w:val="202124"/>
          <w:sz w:val="28"/>
          <w:szCs w:val="28"/>
          <w:lang w:val="ro-RO"/>
        </w:rPr>
        <w:t>.</w:t>
      </w:r>
    </w:p>
    <w:p w:rsidR="009A62CD" w:rsidRPr="00762148" w:rsidRDefault="00762148" w:rsidP="00762148">
      <w:pPr>
        <w:ind w:left="-709"/>
        <w:jc w:val="both"/>
        <w:rPr>
          <w:sz w:val="28"/>
          <w:szCs w:val="28"/>
          <w:lang w:val="ro-RO"/>
        </w:rPr>
      </w:pPr>
      <w:r w:rsidRPr="00762148">
        <w:rPr>
          <w:sz w:val="28"/>
          <w:szCs w:val="28"/>
          <w:lang w:val="ro-RO"/>
        </w:rPr>
        <w:t xml:space="preserve">  </w:t>
      </w:r>
    </w:p>
    <w:p w:rsidR="00762148" w:rsidRPr="009A62CD" w:rsidRDefault="001A6A98" w:rsidP="009A62CD">
      <w:pPr>
        <w:ind w:left="-709"/>
        <w:jc w:val="both"/>
        <w:rPr>
          <w:sz w:val="28"/>
          <w:szCs w:val="28"/>
          <w:lang w:val="ro-RO"/>
        </w:rPr>
      </w:pPr>
      <w:r w:rsidRPr="001648AD">
        <w:rPr>
          <w:noProof/>
          <w:sz w:val="28"/>
          <w:szCs w:val="28"/>
        </w:rPr>
        <w:lastRenderedPageBreak/>
        <w:drawing>
          <wp:inline distT="0" distB="0" distL="0" distR="0" wp14:anchorId="6B31E27D" wp14:editId="73CAD456">
            <wp:extent cx="1971675" cy="2299335"/>
            <wp:effectExtent l="0" t="0" r="9525" b="5715"/>
            <wp:docPr id="69" name="Рисунок 69" descr="C:\Users\User\Desktop\Новая папка (2)\44131148_302571767230720_1698917856311246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Новая папка (2)\44131148_302571767230720_1698917856311246848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81889" cy="2311246"/>
                    </a:xfrm>
                    <a:prstGeom prst="rect">
                      <a:avLst/>
                    </a:prstGeom>
                    <a:noFill/>
                    <a:ln>
                      <a:noFill/>
                    </a:ln>
                  </pic:spPr>
                </pic:pic>
              </a:graphicData>
            </a:graphic>
          </wp:inline>
        </w:drawing>
      </w:r>
      <w:r w:rsidRPr="001648AD">
        <w:rPr>
          <w:noProof/>
          <w:sz w:val="28"/>
          <w:szCs w:val="28"/>
        </w:rPr>
        <w:drawing>
          <wp:inline distT="0" distB="0" distL="0" distR="0" wp14:anchorId="75262A54" wp14:editId="5432D0D9">
            <wp:extent cx="1523217" cy="2263775"/>
            <wp:effectExtent l="0" t="0" r="1270" b="3175"/>
            <wp:docPr id="72" name="Рисунок 72" descr="C:\Users\User\Desktop\Новая папка (2)\312090384_3270508299877474_56040893649236299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Новая папка (2)\312090384_3270508299877474_5604089364923629981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36088" cy="2282904"/>
                    </a:xfrm>
                    <a:prstGeom prst="rect">
                      <a:avLst/>
                    </a:prstGeom>
                    <a:noFill/>
                    <a:ln>
                      <a:noFill/>
                    </a:ln>
                  </pic:spPr>
                </pic:pic>
              </a:graphicData>
            </a:graphic>
          </wp:inline>
        </w:drawing>
      </w:r>
      <w:r w:rsidRPr="001648AD">
        <w:rPr>
          <w:noProof/>
          <w:sz w:val="28"/>
          <w:szCs w:val="28"/>
        </w:rPr>
        <w:drawing>
          <wp:inline distT="0" distB="0" distL="0" distR="0" wp14:anchorId="7AB279D7" wp14:editId="2BF93926">
            <wp:extent cx="1533525" cy="2218055"/>
            <wp:effectExtent l="0" t="0" r="9525" b="0"/>
            <wp:docPr id="73" name="Рисунок 73" descr="C:\Users\User\Desktop\Новая папка (2)\312136306_3270508236544147_2460337147959750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Новая папка (2)\312136306_3270508236544147_246033714795975014_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53759" cy="2247321"/>
                    </a:xfrm>
                    <a:prstGeom prst="rect">
                      <a:avLst/>
                    </a:prstGeom>
                    <a:noFill/>
                    <a:ln>
                      <a:noFill/>
                    </a:ln>
                  </pic:spPr>
                </pic:pic>
              </a:graphicData>
            </a:graphic>
          </wp:inline>
        </w:drawing>
      </w:r>
      <w:r>
        <w:rPr>
          <w:noProof/>
          <w:sz w:val="28"/>
          <w:szCs w:val="28"/>
        </w:rPr>
        <w:drawing>
          <wp:inline distT="0" distB="0" distL="0" distR="0" wp14:anchorId="4EB163F2" wp14:editId="065424B7">
            <wp:extent cx="1694815" cy="2261870"/>
            <wp:effectExtent l="0" t="0" r="635" b="508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94815" cy="2261870"/>
                    </a:xfrm>
                    <a:prstGeom prst="rect">
                      <a:avLst/>
                    </a:prstGeom>
                    <a:noFill/>
                  </pic:spPr>
                </pic:pic>
              </a:graphicData>
            </a:graphic>
          </wp:inline>
        </w:drawing>
      </w:r>
    </w:p>
    <w:p w:rsidR="001648AD" w:rsidRDefault="00A16025" w:rsidP="00662B78">
      <w:pPr>
        <w:ind w:left="-709"/>
        <w:jc w:val="both"/>
        <w:rPr>
          <w:sz w:val="28"/>
          <w:szCs w:val="28"/>
          <w:lang w:val="ro-RO"/>
        </w:rPr>
      </w:pPr>
      <w:r w:rsidRPr="00A16025">
        <w:rPr>
          <w:noProof/>
          <w:sz w:val="28"/>
          <w:szCs w:val="28"/>
        </w:rPr>
        <w:drawing>
          <wp:inline distT="0" distB="0" distL="0" distR="0">
            <wp:extent cx="1285875" cy="2218676"/>
            <wp:effectExtent l="0" t="0" r="0" b="0"/>
            <wp:docPr id="2" name="Рисунок 2" descr="C:\Users\User\Desktop\340919888_6398529716865710_66954281341272606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40919888_6398529716865710_6695428134127260603_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0800000" flipV="1">
                      <a:off x="0" y="0"/>
                      <a:ext cx="1313061" cy="2265583"/>
                    </a:xfrm>
                    <a:prstGeom prst="rect">
                      <a:avLst/>
                    </a:prstGeom>
                    <a:noFill/>
                    <a:ln>
                      <a:noFill/>
                    </a:ln>
                  </pic:spPr>
                </pic:pic>
              </a:graphicData>
            </a:graphic>
          </wp:inline>
        </w:drawing>
      </w:r>
      <w:r w:rsidRPr="00A16025">
        <w:rPr>
          <w:noProof/>
          <w:sz w:val="28"/>
          <w:szCs w:val="28"/>
        </w:rPr>
        <w:drawing>
          <wp:inline distT="0" distB="0" distL="0" distR="0">
            <wp:extent cx="1295400" cy="2207895"/>
            <wp:effectExtent l="0" t="0" r="0" b="1905"/>
            <wp:docPr id="3" name="Рисунок 3" descr="C:\Users\User\Desktop\340480176_944881876551164_20187695822185175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40480176_944881876551164_2018769582218517534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16269" cy="2243464"/>
                    </a:xfrm>
                    <a:prstGeom prst="rect">
                      <a:avLst/>
                    </a:prstGeom>
                    <a:noFill/>
                    <a:ln>
                      <a:noFill/>
                    </a:ln>
                  </pic:spPr>
                </pic:pic>
              </a:graphicData>
            </a:graphic>
          </wp:inline>
        </w:drawing>
      </w:r>
      <w:r w:rsidRPr="001648AD">
        <w:rPr>
          <w:noProof/>
          <w:sz w:val="28"/>
          <w:szCs w:val="28"/>
        </w:rPr>
        <w:drawing>
          <wp:inline distT="0" distB="0" distL="0" distR="0" wp14:anchorId="6D56DFE3" wp14:editId="38D7ED98">
            <wp:extent cx="1238250" cy="2216785"/>
            <wp:effectExtent l="0" t="0" r="0" b="0"/>
            <wp:docPr id="70" name="Рисунок 70" descr="C:\Users\User\Desktop\Новая папка (2)\80817410_2477158339212478_2873743934645862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Новая папка (2)\80817410_2477158339212478_2873743934645862400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1256904" cy="2250180"/>
                    </a:xfrm>
                    <a:prstGeom prst="rect">
                      <a:avLst/>
                    </a:prstGeom>
                    <a:noFill/>
                    <a:ln>
                      <a:noFill/>
                    </a:ln>
                  </pic:spPr>
                </pic:pic>
              </a:graphicData>
            </a:graphic>
          </wp:inline>
        </w:drawing>
      </w:r>
      <w:r>
        <w:rPr>
          <w:noProof/>
          <w:sz w:val="28"/>
          <w:szCs w:val="28"/>
        </w:rPr>
        <w:drawing>
          <wp:inline distT="0" distB="0" distL="0" distR="0" wp14:anchorId="3B6517F6" wp14:editId="30550EB0">
            <wp:extent cx="1304925" cy="221758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41587" cy="2279883"/>
                    </a:xfrm>
                    <a:prstGeom prst="rect">
                      <a:avLst/>
                    </a:prstGeom>
                    <a:noFill/>
                  </pic:spPr>
                </pic:pic>
              </a:graphicData>
            </a:graphic>
          </wp:inline>
        </w:drawing>
      </w:r>
      <w:r>
        <w:rPr>
          <w:noProof/>
          <w:sz w:val="28"/>
          <w:szCs w:val="28"/>
        </w:rPr>
        <w:drawing>
          <wp:inline distT="0" distB="0" distL="0" distR="0" wp14:anchorId="0D6C11D2" wp14:editId="05F45CF7">
            <wp:extent cx="1609725" cy="2184265"/>
            <wp:effectExtent l="0" t="0" r="0" b="698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9629" cy="2211273"/>
                    </a:xfrm>
                    <a:prstGeom prst="rect">
                      <a:avLst/>
                    </a:prstGeom>
                    <a:noFill/>
                  </pic:spPr>
                </pic:pic>
              </a:graphicData>
            </a:graphic>
          </wp:inline>
        </w:drawing>
      </w:r>
    </w:p>
    <w:p w:rsidR="001648AD" w:rsidRDefault="001648AD" w:rsidP="009A62CD">
      <w:pPr>
        <w:jc w:val="both"/>
        <w:rPr>
          <w:sz w:val="28"/>
          <w:szCs w:val="28"/>
          <w:lang w:val="ro-RO"/>
        </w:rPr>
      </w:pPr>
    </w:p>
    <w:p w:rsidR="001648AD" w:rsidRDefault="009A62CD" w:rsidP="00662B78">
      <w:pPr>
        <w:ind w:left="-709"/>
        <w:jc w:val="both"/>
        <w:rPr>
          <w:sz w:val="28"/>
          <w:szCs w:val="28"/>
          <w:lang w:val="ro-RO"/>
        </w:rPr>
      </w:pPr>
      <w:r>
        <w:rPr>
          <w:noProof/>
          <w:sz w:val="28"/>
          <w:szCs w:val="28"/>
        </w:rPr>
        <w:drawing>
          <wp:inline distT="0" distB="0" distL="0" distR="0" wp14:anchorId="032FDBE9" wp14:editId="5E142F11">
            <wp:extent cx="1442720" cy="2218542"/>
            <wp:effectExtent l="0" t="0" r="508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53425" cy="2235004"/>
                    </a:xfrm>
                    <a:prstGeom prst="rect">
                      <a:avLst/>
                    </a:prstGeom>
                    <a:noFill/>
                  </pic:spPr>
                </pic:pic>
              </a:graphicData>
            </a:graphic>
          </wp:inline>
        </w:drawing>
      </w:r>
      <w:r>
        <w:rPr>
          <w:noProof/>
          <w:sz w:val="28"/>
          <w:szCs w:val="28"/>
        </w:rPr>
        <w:drawing>
          <wp:inline distT="0" distB="0" distL="0" distR="0" wp14:anchorId="475E8C93" wp14:editId="1143B561">
            <wp:extent cx="1266825" cy="223774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77628" cy="2256823"/>
                    </a:xfrm>
                    <a:prstGeom prst="rect">
                      <a:avLst/>
                    </a:prstGeom>
                    <a:noFill/>
                  </pic:spPr>
                </pic:pic>
              </a:graphicData>
            </a:graphic>
          </wp:inline>
        </w:drawing>
      </w:r>
      <w:r w:rsidR="00367032">
        <w:rPr>
          <w:noProof/>
          <w:sz w:val="28"/>
          <w:szCs w:val="28"/>
        </w:rPr>
        <w:drawing>
          <wp:inline distT="0" distB="0" distL="0" distR="0" wp14:anchorId="6D91F2C6" wp14:editId="131B7A09">
            <wp:extent cx="1257300" cy="2201545"/>
            <wp:effectExtent l="0" t="0" r="0" b="825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76670" cy="2235462"/>
                    </a:xfrm>
                    <a:prstGeom prst="rect">
                      <a:avLst/>
                    </a:prstGeom>
                    <a:noFill/>
                  </pic:spPr>
                </pic:pic>
              </a:graphicData>
            </a:graphic>
          </wp:inline>
        </w:drawing>
      </w:r>
      <w:r w:rsidR="00A16025">
        <w:rPr>
          <w:rFonts w:eastAsiaTheme="minorHAnsi"/>
          <w:noProof/>
          <w:sz w:val="28"/>
          <w:szCs w:val="28"/>
        </w:rPr>
        <w:drawing>
          <wp:inline distT="0" distB="0" distL="0" distR="0" wp14:anchorId="61D4F352" wp14:editId="41876CE0">
            <wp:extent cx="1323593" cy="223647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58056" cy="2294701"/>
                    </a:xfrm>
                    <a:prstGeom prst="rect">
                      <a:avLst/>
                    </a:prstGeom>
                    <a:noFill/>
                  </pic:spPr>
                </pic:pic>
              </a:graphicData>
            </a:graphic>
          </wp:inline>
        </w:drawing>
      </w:r>
      <w:r w:rsidR="00A16025">
        <w:rPr>
          <w:rFonts w:eastAsiaTheme="minorHAnsi"/>
          <w:noProof/>
          <w:sz w:val="28"/>
          <w:szCs w:val="28"/>
        </w:rPr>
        <w:drawing>
          <wp:inline distT="0" distB="0" distL="0" distR="0" wp14:anchorId="1C8139BF" wp14:editId="24911953">
            <wp:extent cx="1438275" cy="223774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54804" cy="2263457"/>
                    </a:xfrm>
                    <a:prstGeom prst="rect">
                      <a:avLst/>
                    </a:prstGeom>
                    <a:noFill/>
                  </pic:spPr>
                </pic:pic>
              </a:graphicData>
            </a:graphic>
          </wp:inline>
        </w:drawing>
      </w:r>
    </w:p>
    <w:p w:rsidR="00A6789D" w:rsidRDefault="00A16025" w:rsidP="00662B78">
      <w:pPr>
        <w:ind w:left="-709"/>
        <w:jc w:val="both"/>
        <w:rPr>
          <w:sz w:val="28"/>
          <w:szCs w:val="28"/>
          <w:lang w:val="ro-RO"/>
        </w:rPr>
      </w:pPr>
      <w:r>
        <w:rPr>
          <w:noProof/>
          <w:sz w:val="28"/>
          <w:szCs w:val="28"/>
        </w:rPr>
        <w:drawing>
          <wp:inline distT="0" distB="0" distL="0" distR="0" wp14:anchorId="703C4195" wp14:editId="52ACE14C">
            <wp:extent cx="1018458" cy="213550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63493" cy="2229935"/>
                    </a:xfrm>
                    <a:prstGeom prst="rect">
                      <a:avLst/>
                    </a:prstGeom>
                    <a:noFill/>
                  </pic:spPr>
                </pic:pic>
              </a:graphicData>
            </a:graphic>
          </wp:inline>
        </w:drawing>
      </w:r>
      <w:r>
        <w:rPr>
          <w:noProof/>
          <w:sz w:val="28"/>
          <w:szCs w:val="28"/>
        </w:rPr>
        <w:drawing>
          <wp:inline distT="0" distB="0" distL="0" distR="0" wp14:anchorId="4D4BF74D" wp14:editId="765B24E1">
            <wp:extent cx="1094071" cy="2171065"/>
            <wp:effectExtent l="0" t="0" r="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07903" cy="2198512"/>
                    </a:xfrm>
                    <a:prstGeom prst="rect">
                      <a:avLst/>
                    </a:prstGeom>
                    <a:noFill/>
                  </pic:spPr>
                </pic:pic>
              </a:graphicData>
            </a:graphic>
          </wp:inline>
        </w:drawing>
      </w:r>
      <w:r>
        <w:rPr>
          <w:noProof/>
          <w:sz w:val="28"/>
          <w:szCs w:val="28"/>
        </w:rPr>
        <w:drawing>
          <wp:inline distT="0" distB="0" distL="0" distR="0" wp14:anchorId="21A2B8C3" wp14:editId="7A96CF67">
            <wp:extent cx="1123881" cy="2180590"/>
            <wp:effectExtent l="0" t="0" r="63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29328" cy="2191158"/>
                    </a:xfrm>
                    <a:prstGeom prst="rect">
                      <a:avLst/>
                    </a:prstGeom>
                    <a:noFill/>
                  </pic:spPr>
                </pic:pic>
              </a:graphicData>
            </a:graphic>
          </wp:inline>
        </w:drawing>
      </w:r>
      <w:r>
        <w:rPr>
          <w:noProof/>
          <w:sz w:val="28"/>
          <w:szCs w:val="28"/>
        </w:rPr>
        <w:drawing>
          <wp:inline distT="0" distB="0" distL="0" distR="0" wp14:anchorId="069F95F6" wp14:editId="3348B571">
            <wp:extent cx="1054100" cy="2169524"/>
            <wp:effectExtent l="0" t="0" r="0"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72426" cy="2207242"/>
                    </a:xfrm>
                    <a:prstGeom prst="rect">
                      <a:avLst/>
                    </a:prstGeom>
                    <a:noFill/>
                  </pic:spPr>
                </pic:pic>
              </a:graphicData>
            </a:graphic>
          </wp:inline>
        </w:drawing>
      </w:r>
      <w:r>
        <w:rPr>
          <w:rFonts w:eastAsiaTheme="minorHAnsi"/>
          <w:noProof/>
          <w:sz w:val="28"/>
          <w:szCs w:val="28"/>
        </w:rPr>
        <w:drawing>
          <wp:inline distT="0" distB="0" distL="0" distR="0" wp14:anchorId="076576F0" wp14:editId="5A908238">
            <wp:extent cx="1219051" cy="2209165"/>
            <wp:effectExtent l="0" t="0" r="635"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29289" cy="2227718"/>
                    </a:xfrm>
                    <a:prstGeom prst="rect">
                      <a:avLst/>
                    </a:prstGeom>
                    <a:noFill/>
                  </pic:spPr>
                </pic:pic>
              </a:graphicData>
            </a:graphic>
          </wp:inline>
        </w:drawing>
      </w:r>
      <w:r>
        <w:rPr>
          <w:rFonts w:eastAsiaTheme="minorHAnsi"/>
          <w:noProof/>
          <w:sz w:val="28"/>
          <w:szCs w:val="28"/>
        </w:rPr>
        <w:drawing>
          <wp:inline distT="0" distB="0" distL="0" distR="0" wp14:anchorId="0E86D116" wp14:editId="650FE2E0">
            <wp:extent cx="1257300" cy="223710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80846" cy="2279000"/>
                    </a:xfrm>
                    <a:prstGeom prst="rect">
                      <a:avLst/>
                    </a:prstGeom>
                    <a:noFill/>
                  </pic:spPr>
                </pic:pic>
              </a:graphicData>
            </a:graphic>
          </wp:inline>
        </w:drawing>
      </w:r>
    </w:p>
    <w:p w:rsidR="003859F7" w:rsidRPr="001E57FB" w:rsidRDefault="003859F7" w:rsidP="001E57FB">
      <w:pPr>
        <w:spacing w:line="254" w:lineRule="auto"/>
        <w:jc w:val="both"/>
        <w:rPr>
          <w:rFonts w:eastAsiaTheme="minorHAnsi"/>
          <w:sz w:val="28"/>
          <w:szCs w:val="28"/>
          <w:lang w:val="ro-RO" w:eastAsia="en-US"/>
        </w:rPr>
      </w:pPr>
    </w:p>
    <w:p w:rsidR="00992C88" w:rsidRDefault="00992C88" w:rsidP="00AA2D49">
      <w:pPr>
        <w:spacing w:line="254" w:lineRule="auto"/>
        <w:ind w:left="-709"/>
        <w:rPr>
          <w:rFonts w:eastAsiaTheme="minorHAnsi"/>
          <w:b/>
          <w:sz w:val="28"/>
          <w:szCs w:val="28"/>
          <w:lang w:val="ro-MD" w:eastAsia="en-US"/>
        </w:rPr>
      </w:pPr>
    </w:p>
    <w:p w:rsidR="00992C88" w:rsidRDefault="00992C88" w:rsidP="00AA2D49">
      <w:pPr>
        <w:spacing w:line="254" w:lineRule="auto"/>
        <w:ind w:left="-709"/>
        <w:rPr>
          <w:rFonts w:eastAsiaTheme="minorHAnsi"/>
          <w:b/>
          <w:sz w:val="28"/>
          <w:szCs w:val="28"/>
          <w:lang w:val="ro-MD" w:eastAsia="en-US"/>
        </w:rPr>
      </w:pPr>
    </w:p>
    <w:p w:rsidR="00992C88" w:rsidRDefault="00992C88" w:rsidP="00703D73">
      <w:pPr>
        <w:spacing w:line="254" w:lineRule="auto"/>
        <w:rPr>
          <w:rFonts w:eastAsiaTheme="minorHAnsi"/>
          <w:b/>
          <w:sz w:val="28"/>
          <w:szCs w:val="28"/>
          <w:lang w:val="ro-MD" w:eastAsia="en-US"/>
        </w:rPr>
      </w:pPr>
      <w:bookmarkStart w:id="0" w:name="_GoBack"/>
      <w:bookmarkEnd w:id="0"/>
    </w:p>
    <w:p w:rsidR="00662B78" w:rsidRPr="001A6A98" w:rsidRDefault="003859F7" w:rsidP="00AA2D49">
      <w:pPr>
        <w:spacing w:line="254" w:lineRule="auto"/>
        <w:ind w:left="-709"/>
        <w:rPr>
          <w:rFonts w:eastAsiaTheme="minorHAnsi"/>
          <w:b/>
          <w:sz w:val="28"/>
          <w:szCs w:val="28"/>
          <w:lang w:val="ro-MD" w:eastAsia="en-US"/>
        </w:rPr>
      </w:pPr>
      <w:r w:rsidRPr="001A6A98">
        <w:rPr>
          <w:rFonts w:eastAsiaTheme="minorHAnsi"/>
          <w:b/>
          <w:sz w:val="28"/>
          <w:szCs w:val="28"/>
          <w:lang w:val="ro-MD" w:eastAsia="en-US"/>
        </w:rPr>
        <w:lastRenderedPageBreak/>
        <w:t>Centru Multifuncț</w:t>
      </w:r>
      <w:r w:rsidR="00126A26" w:rsidRPr="001A6A98">
        <w:rPr>
          <w:rFonts w:eastAsiaTheme="minorHAnsi"/>
          <w:b/>
          <w:sz w:val="28"/>
          <w:szCs w:val="28"/>
          <w:lang w:val="ro-MD" w:eastAsia="en-US"/>
        </w:rPr>
        <w:t>ional Dumitru Musteață</w:t>
      </w:r>
    </w:p>
    <w:p w:rsidR="00126A26" w:rsidRPr="00126A26" w:rsidRDefault="003859F7" w:rsidP="00AA2D49">
      <w:pPr>
        <w:spacing w:line="254" w:lineRule="auto"/>
        <w:ind w:left="-709"/>
        <w:rPr>
          <w:rFonts w:eastAsiaTheme="minorHAnsi"/>
          <w:sz w:val="28"/>
          <w:szCs w:val="28"/>
          <w:lang w:val="ro-MD" w:eastAsia="en-US"/>
        </w:rPr>
      </w:pPr>
      <w:r>
        <w:rPr>
          <w:rFonts w:eastAsiaTheme="minorHAnsi"/>
          <w:sz w:val="28"/>
          <w:szCs w:val="28"/>
          <w:lang w:val="ro-MD" w:eastAsia="en-US"/>
        </w:rPr>
        <w:t>În legătură cu situația creată în Ucraina în satul Mihăileni, r. Rîșcani a fost creat Centrul de plasament temporar pentru refugiați</w:t>
      </w:r>
      <w:r w:rsidR="006A2C23">
        <w:rPr>
          <w:rFonts w:eastAsiaTheme="minorHAnsi"/>
          <w:sz w:val="28"/>
          <w:szCs w:val="28"/>
          <w:lang w:val="ro-MD" w:eastAsia="en-US"/>
        </w:rPr>
        <w:t xml:space="preserve"> din Ucraina</w:t>
      </w:r>
      <w:r>
        <w:rPr>
          <w:rFonts w:eastAsiaTheme="minorHAnsi"/>
          <w:sz w:val="28"/>
          <w:szCs w:val="28"/>
          <w:lang w:val="ro-MD" w:eastAsia="en-US"/>
        </w:rPr>
        <w:t xml:space="preserve">.  </w:t>
      </w:r>
    </w:p>
    <w:p w:rsidR="00A6789D" w:rsidRDefault="003859F7" w:rsidP="00863DF0">
      <w:pPr>
        <w:spacing w:line="254" w:lineRule="auto"/>
        <w:ind w:left="-709"/>
        <w:rPr>
          <w:rFonts w:eastAsiaTheme="minorHAnsi"/>
          <w:sz w:val="28"/>
          <w:szCs w:val="28"/>
          <w:lang w:val="en-US" w:eastAsia="en-US"/>
        </w:rPr>
      </w:pPr>
      <w:r>
        <w:rPr>
          <w:rFonts w:eastAsiaTheme="minorHAnsi"/>
          <w:sz w:val="28"/>
          <w:szCs w:val="28"/>
          <w:lang w:val="en-US" w:eastAsia="en-US"/>
        </w:rPr>
        <w:t xml:space="preserve">Persoanele refugiate în cadrul Centrului beneficiază de sprijin și protecție la necesitate. </w:t>
      </w:r>
    </w:p>
    <w:p w:rsidR="001E57FB" w:rsidRDefault="001E57FB" w:rsidP="00863DF0">
      <w:pPr>
        <w:spacing w:line="254" w:lineRule="auto"/>
        <w:ind w:left="-709"/>
        <w:rPr>
          <w:rFonts w:eastAsiaTheme="minorHAnsi"/>
          <w:sz w:val="28"/>
          <w:szCs w:val="28"/>
          <w:lang w:val="en-US" w:eastAsia="en-US"/>
        </w:rPr>
      </w:pPr>
      <w:r w:rsidRPr="00EA7F16">
        <w:rPr>
          <w:rFonts w:eastAsiaTheme="minorHAnsi"/>
          <w:noProof/>
          <w:sz w:val="28"/>
          <w:szCs w:val="28"/>
        </w:rPr>
        <w:drawing>
          <wp:inline distT="0" distB="0" distL="0" distR="0" wp14:anchorId="2C007705" wp14:editId="28E2B2DD">
            <wp:extent cx="1587080" cy="2571750"/>
            <wp:effectExtent l="0" t="0" r="0" b="0"/>
            <wp:docPr id="4" name="Рисунок 4" descr="C:\Users\User\Desktop\325786072_478859217784816_10032524824070863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325786072_478859217784816_1003252482407086399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87080" cy="2571750"/>
                    </a:xfrm>
                    <a:prstGeom prst="rect">
                      <a:avLst/>
                    </a:prstGeom>
                    <a:noFill/>
                    <a:ln>
                      <a:noFill/>
                    </a:ln>
                  </pic:spPr>
                </pic:pic>
              </a:graphicData>
            </a:graphic>
          </wp:inline>
        </w:drawing>
      </w:r>
      <w:r w:rsidRPr="00EA7F16">
        <w:rPr>
          <w:rFonts w:eastAsiaTheme="minorHAnsi"/>
          <w:noProof/>
          <w:sz w:val="28"/>
          <w:szCs w:val="28"/>
        </w:rPr>
        <w:drawing>
          <wp:inline distT="0" distB="0" distL="0" distR="0" wp14:anchorId="551D1F51" wp14:editId="594742A9">
            <wp:extent cx="2583180" cy="2321726"/>
            <wp:effectExtent l="0" t="2540" r="5080" b="5080"/>
            <wp:docPr id="15" name="Рисунок 15" descr="C:\Users\User\Desktop\Новая папка (2)\20220318_14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 (2)\20220318_14434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2599045" cy="2335985"/>
                    </a:xfrm>
                    <a:prstGeom prst="rect">
                      <a:avLst/>
                    </a:prstGeom>
                    <a:noFill/>
                    <a:ln>
                      <a:noFill/>
                    </a:ln>
                  </pic:spPr>
                </pic:pic>
              </a:graphicData>
            </a:graphic>
          </wp:inline>
        </w:drawing>
      </w:r>
      <w:r w:rsidR="002306C0" w:rsidRPr="006A2C23">
        <w:rPr>
          <w:rFonts w:eastAsiaTheme="minorHAnsi"/>
          <w:noProof/>
          <w:sz w:val="28"/>
          <w:szCs w:val="28"/>
        </w:rPr>
        <w:drawing>
          <wp:inline distT="0" distB="0" distL="0" distR="0" wp14:anchorId="03CA5B15" wp14:editId="0514F080">
            <wp:extent cx="2800350" cy="2527935"/>
            <wp:effectExtent l="0" t="0" r="0" b="5715"/>
            <wp:docPr id="42" name="Рисунок 42" descr="C:\Users\User\Desktop\315645348_1484715165342992_80141915354372109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315645348_1484715165342992_8014191535437210927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25894" cy="2550994"/>
                    </a:xfrm>
                    <a:prstGeom prst="rect">
                      <a:avLst/>
                    </a:prstGeom>
                    <a:noFill/>
                    <a:ln>
                      <a:noFill/>
                    </a:ln>
                  </pic:spPr>
                </pic:pic>
              </a:graphicData>
            </a:graphic>
          </wp:inline>
        </w:drawing>
      </w:r>
    </w:p>
    <w:p w:rsidR="00A6789D" w:rsidRDefault="00477C8F" w:rsidP="00477C8F">
      <w:pPr>
        <w:spacing w:line="254" w:lineRule="auto"/>
        <w:ind w:left="-567"/>
        <w:rPr>
          <w:rFonts w:eastAsiaTheme="minorHAnsi"/>
          <w:sz w:val="28"/>
          <w:szCs w:val="28"/>
          <w:lang w:val="en-US" w:eastAsia="en-US"/>
        </w:rPr>
      </w:pPr>
      <w:r w:rsidRPr="00EA7F16">
        <w:rPr>
          <w:rFonts w:eastAsiaTheme="minorHAnsi"/>
          <w:noProof/>
          <w:sz w:val="28"/>
          <w:szCs w:val="28"/>
        </w:rPr>
        <w:drawing>
          <wp:inline distT="0" distB="0" distL="0" distR="0" wp14:anchorId="3641EF86" wp14:editId="1A8EB42F">
            <wp:extent cx="3843250" cy="2901748"/>
            <wp:effectExtent l="0" t="5398" r="0" b="0"/>
            <wp:docPr id="20" name="Рисунок 20" descr="C:\Users\User\Desktop\Новая папка (2)\20220323_11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 (2)\20220323_115146.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37553"/>
                    <a:stretch/>
                  </pic:blipFill>
                  <pic:spPr bwMode="auto">
                    <a:xfrm rot="5400000">
                      <a:off x="0" y="0"/>
                      <a:ext cx="3987831" cy="3010911"/>
                    </a:xfrm>
                    <a:prstGeom prst="rect">
                      <a:avLst/>
                    </a:prstGeom>
                    <a:noFill/>
                    <a:ln>
                      <a:noFill/>
                    </a:ln>
                    <a:extLst>
                      <a:ext uri="{53640926-AAD7-44D8-BBD7-CCE9431645EC}">
                        <a14:shadowObscured xmlns:a14="http://schemas.microsoft.com/office/drawing/2010/main"/>
                      </a:ext>
                    </a:extLst>
                  </pic:spPr>
                </pic:pic>
              </a:graphicData>
            </a:graphic>
          </wp:inline>
        </w:drawing>
      </w:r>
      <w:r w:rsidR="002306C0" w:rsidRPr="006A2C23">
        <w:rPr>
          <w:rFonts w:eastAsiaTheme="minorHAnsi"/>
          <w:noProof/>
          <w:sz w:val="28"/>
          <w:szCs w:val="28"/>
        </w:rPr>
        <w:drawing>
          <wp:inline distT="0" distB="0" distL="0" distR="0" wp14:anchorId="6FA33401" wp14:editId="630F0EC2">
            <wp:extent cx="3752850" cy="2968625"/>
            <wp:effectExtent l="0" t="0" r="0" b="3175"/>
            <wp:docPr id="41" name="Рисунок 41" descr="C:\Users\User\Desktop\278835653_1337825090032001_73974491844471329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278835653_1337825090032001_7397449184447132954_n.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71288" cy="2983210"/>
                    </a:xfrm>
                    <a:prstGeom prst="rect">
                      <a:avLst/>
                    </a:prstGeom>
                    <a:noFill/>
                    <a:ln>
                      <a:noFill/>
                    </a:ln>
                  </pic:spPr>
                </pic:pic>
              </a:graphicData>
            </a:graphic>
          </wp:inline>
        </w:drawing>
      </w:r>
    </w:p>
    <w:p w:rsidR="00EA7F16" w:rsidRDefault="00EA7F16" w:rsidP="00802AB0">
      <w:pPr>
        <w:spacing w:line="254" w:lineRule="auto"/>
        <w:ind w:left="-426" w:hanging="283"/>
        <w:rPr>
          <w:rFonts w:eastAsiaTheme="minorHAnsi"/>
          <w:sz w:val="28"/>
          <w:szCs w:val="28"/>
          <w:lang w:val="en-US" w:eastAsia="en-US"/>
        </w:rPr>
      </w:pPr>
    </w:p>
    <w:p w:rsidR="00E82771" w:rsidRDefault="00E82771" w:rsidP="00802AB0">
      <w:pPr>
        <w:spacing w:line="254" w:lineRule="auto"/>
        <w:ind w:left="-426" w:hanging="283"/>
        <w:rPr>
          <w:rFonts w:eastAsiaTheme="minorHAnsi"/>
          <w:sz w:val="28"/>
          <w:szCs w:val="28"/>
          <w:lang w:val="en-US" w:eastAsia="en-US"/>
        </w:rPr>
      </w:pPr>
    </w:p>
    <w:p w:rsidR="00E82771" w:rsidRPr="003A5AAB" w:rsidRDefault="00E82771" w:rsidP="00802AB0">
      <w:pPr>
        <w:spacing w:line="254" w:lineRule="auto"/>
        <w:ind w:left="-426" w:hanging="283"/>
        <w:rPr>
          <w:rFonts w:eastAsiaTheme="minorHAnsi"/>
          <w:sz w:val="28"/>
          <w:szCs w:val="28"/>
          <w:lang w:val="en-US" w:eastAsia="en-US"/>
        </w:rPr>
      </w:pPr>
    </w:p>
    <w:sectPr w:rsidR="00E82771" w:rsidRPr="003A5AAB" w:rsidSect="00863DF0">
      <w:pgSz w:w="11906" w:h="16838"/>
      <w:pgMar w:top="426" w:right="707" w:bottom="426"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65D6" w:rsidRDefault="009065D6" w:rsidP="00367032">
      <w:r>
        <w:separator/>
      </w:r>
    </w:p>
  </w:endnote>
  <w:endnote w:type="continuationSeparator" w:id="0">
    <w:p w:rsidR="009065D6" w:rsidRDefault="009065D6" w:rsidP="003670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auto"/>
    <w:pitch w:val="variable"/>
  </w:font>
  <w:font w:name="Consolas">
    <w:panose1 w:val="020B0609020204030204"/>
    <w:charset w:val="CC"/>
    <w:family w:val="modern"/>
    <w:pitch w:val="fixed"/>
    <w:sig w:usb0="E00006FF" w:usb1="0000FCFF" w:usb2="00000001" w:usb3="00000000" w:csb0="0000019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65D6" w:rsidRDefault="009065D6" w:rsidP="00367032">
      <w:r>
        <w:separator/>
      </w:r>
    </w:p>
  </w:footnote>
  <w:footnote w:type="continuationSeparator" w:id="0">
    <w:p w:rsidR="009065D6" w:rsidRDefault="009065D6" w:rsidP="0036703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E2D78"/>
    <w:multiLevelType w:val="hybridMultilevel"/>
    <w:tmpl w:val="E276519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AF403FB"/>
    <w:multiLevelType w:val="hybridMultilevel"/>
    <w:tmpl w:val="BCE40516"/>
    <w:lvl w:ilvl="0" w:tplc="EBD257D6">
      <w:start w:val="1"/>
      <w:numFmt w:val="bullet"/>
      <w:lvlText w:val=""/>
      <w:lvlJc w:val="left"/>
      <w:pPr>
        <w:ind w:left="84" w:hanging="360"/>
      </w:pPr>
      <w:rPr>
        <w:rFonts w:ascii="Symbol" w:hAnsi="Symbol" w:hint="default"/>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C67088A"/>
    <w:multiLevelType w:val="hybridMultilevel"/>
    <w:tmpl w:val="7AB00DD4"/>
    <w:lvl w:ilvl="0" w:tplc="EBD257D6">
      <w:start w:val="1"/>
      <w:numFmt w:val="bullet"/>
      <w:lvlText w:val=""/>
      <w:lvlJc w:val="left"/>
      <w:pPr>
        <w:ind w:left="84" w:hanging="360"/>
      </w:pPr>
      <w:rPr>
        <w:rFonts w:ascii="Symbol" w:hAnsi="Symbol" w:hint="default"/>
        <w:lang w:val="en-US"/>
      </w:rPr>
    </w:lvl>
    <w:lvl w:ilvl="1" w:tplc="04190003" w:tentative="1">
      <w:start w:val="1"/>
      <w:numFmt w:val="bullet"/>
      <w:lvlText w:val="o"/>
      <w:lvlJc w:val="left"/>
      <w:pPr>
        <w:ind w:left="804" w:hanging="360"/>
      </w:pPr>
      <w:rPr>
        <w:rFonts w:ascii="Courier New" w:hAnsi="Courier New" w:cs="Courier New" w:hint="default"/>
      </w:rPr>
    </w:lvl>
    <w:lvl w:ilvl="2" w:tplc="04190005" w:tentative="1">
      <w:start w:val="1"/>
      <w:numFmt w:val="bullet"/>
      <w:lvlText w:val=""/>
      <w:lvlJc w:val="left"/>
      <w:pPr>
        <w:ind w:left="1524" w:hanging="360"/>
      </w:pPr>
      <w:rPr>
        <w:rFonts w:ascii="Wingdings" w:hAnsi="Wingdings" w:hint="default"/>
      </w:rPr>
    </w:lvl>
    <w:lvl w:ilvl="3" w:tplc="04190001" w:tentative="1">
      <w:start w:val="1"/>
      <w:numFmt w:val="bullet"/>
      <w:lvlText w:val=""/>
      <w:lvlJc w:val="left"/>
      <w:pPr>
        <w:ind w:left="2244" w:hanging="360"/>
      </w:pPr>
      <w:rPr>
        <w:rFonts w:ascii="Symbol" w:hAnsi="Symbol" w:hint="default"/>
      </w:rPr>
    </w:lvl>
    <w:lvl w:ilvl="4" w:tplc="04190003" w:tentative="1">
      <w:start w:val="1"/>
      <w:numFmt w:val="bullet"/>
      <w:lvlText w:val="o"/>
      <w:lvlJc w:val="left"/>
      <w:pPr>
        <w:ind w:left="2964" w:hanging="360"/>
      </w:pPr>
      <w:rPr>
        <w:rFonts w:ascii="Courier New" w:hAnsi="Courier New" w:cs="Courier New" w:hint="default"/>
      </w:rPr>
    </w:lvl>
    <w:lvl w:ilvl="5" w:tplc="04190005" w:tentative="1">
      <w:start w:val="1"/>
      <w:numFmt w:val="bullet"/>
      <w:lvlText w:val=""/>
      <w:lvlJc w:val="left"/>
      <w:pPr>
        <w:ind w:left="3684" w:hanging="360"/>
      </w:pPr>
      <w:rPr>
        <w:rFonts w:ascii="Wingdings" w:hAnsi="Wingdings" w:hint="default"/>
      </w:rPr>
    </w:lvl>
    <w:lvl w:ilvl="6" w:tplc="04190001" w:tentative="1">
      <w:start w:val="1"/>
      <w:numFmt w:val="bullet"/>
      <w:lvlText w:val=""/>
      <w:lvlJc w:val="left"/>
      <w:pPr>
        <w:ind w:left="4404" w:hanging="360"/>
      </w:pPr>
      <w:rPr>
        <w:rFonts w:ascii="Symbol" w:hAnsi="Symbol" w:hint="default"/>
      </w:rPr>
    </w:lvl>
    <w:lvl w:ilvl="7" w:tplc="04190003" w:tentative="1">
      <w:start w:val="1"/>
      <w:numFmt w:val="bullet"/>
      <w:lvlText w:val="o"/>
      <w:lvlJc w:val="left"/>
      <w:pPr>
        <w:ind w:left="5124" w:hanging="360"/>
      </w:pPr>
      <w:rPr>
        <w:rFonts w:ascii="Courier New" w:hAnsi="Courier New" w:cs="Courier New" w:hint="default"/>
      </w:rPr>
    </w:lvl>
    <w:lvl w:ilvl="8" w:tplc="04190005" w:tentative="1">
      <w:start w:val="1"/>
      <w:numFmt w:val="bullet"/>
      <w:lvlText w:val=""/>
      <w:lvlJc w:val="left"/>
      <w:pPr>
        <w:ind w:left="5844" w:hanging="360"/>
      </w:pPr>
      <w:rPr>
        <w:rFonts w:ascii="Wingdings" w:hAnsi="Wingdings" w:hint="default"/>
      </w:rPr>
    </w:lvl>
  </w:abstractNum>
  <w:abstractNum w:abstractNumId="3" w15:restartNumberingAfterBreak="0">
    <w:nsid w:val="62226EF1"/>
    <w:multiLevelType w:val="hybridMultilevel"/>
    <w:tmpl w:val="3DF087F8"/>
    <w:lvl w:ilvl="0" w:tplc="A0D0C70A">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4" w15:restartNumberingAfterBreak="0">
    <w:nsid w:val="66773283"/>
    <w:multiLevelType w:val="hybridMultilevel"/>
    <w:tmpl w:val="5ACA7A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4763"/>
    <w:rsid w:val="000027A8"/>
    <w:rsid w:val="00003749"/>
    <w:rsid w:val="00060F6F"/>
    <w:rsid w:val="00066C7E"/>
    <w:rsid w:val="000C6EDC"/>
    <w:rsid w:val="000D5042"/>
    <w:rsid w:val="000D6B91"/>
    <w:rsid w:val="000F5270"/>
    <w:rsid w:val="000F78AD"/>
    <w:rsid w:val="00101675"/>
    <w:rsid w:val="00105231"/>
    <w:rsid w:val="00106C2F"/>
    <w:rsid w:val="0011553C"/>
    <w:rsid w:val="00126A26"/>
    <w:rsid w:val="001440D8"/>
    <w:rsid w:val="00147324"/>
    <w:rsid w:val="00161B82"/>
    <w:rsid w:val="001628AE"/>
    <w:rsid w:val="001648AD"/>
    <w:rsid w:val="00174EF8"/>
    <w:rsid w:val="00182846"/>
    <w:rsid w:val="001965F7"/>
    <w:rsid w:val="001A6A98"/>
    <w:rsid w:val="001C72D5"/>
    <w:rsid w:val="001D5E83"/>
    <w:rsid w:val="001E57FB"/>
    <w:rsid w:val="001F0591"/>
    <w:rsid w:val="002306C0"/>
    <w:rsid w:val="00250671"/>
    <w:rsid w:val="00280CC7"/>
    <w:rsid w:val="002B2183"/>
    <w:rsid w:val="00314E7D"/>
    <w:rsid w:val="003303E4"/>
    <w:rsid w:val="00334E5D"/>
    <w:rsid w:val="00367032"/>
    <w:rsid w:val="00383976"/>
    <w:rsid w:val="00383E79"/>
    <w:rsid w:val="003859F7"/>
    <w:rsid w:val="003A5AAB"/>
    <w:rsid w:val="003D6AD1"/>
    <w:rsid w:val="004207FC"/>
    <w:rsid w:val="0042349C"/>
    <w:rsid w:val="00424B21"/>
    <w:rsid w:val="004627BE"/>
    <w:rsid w:val="004724DD"/>
    <w:rsid w:val="00477C8F"/>
    <w:rsid w:val="004905AD"/>
    <w:rsid w:val="004B01A0"/>
    <w:rsid w:val="004D3D9A"/>
    <w:rsid w:val="004E30CA"/>
    <w:rsid w:val="00537EC1"/>
    <w:rsid w:val="00546D86"/>
    <w:rsid w:val="00552555"/>
    <w:rsid w:val="00562FC6"/>
    <w:rsid w:val="005E5A9A"/>
    <w:rsid w:val="00625052"/>
    <w:rsid w:val="006275F0"/>
    <w:rsid w:val="006301BF"/>
    <w:rsid w:val="006405B6"/>
    <w:rsid w:val="00662B78"/>
    <w:rsid w:val="00664B20"/>
    <w:rsid w:val="006A08A3"/>
    <w:rsid w:val="006A2C23"/>
    <w:rsid w:val="006B743F"/>
    <w:rsid w:val="006C2B3D"/>
    <w:rsid w:val="006D2CEC"/>
    <w:rsid w:val="006D6F99"/>
    <w:rsid w:val="006E4938"/>
    <w:rsid w:val="00702761"/>
    <w:rsid w:val="00703D73"/>
    <w:rsid w:val="00723D11"/>
    <w:rsid w:val="0073567C"/>
    <w:rsid w:val="007456FF"/>
    <w:rsid w:val="00762148"/>
    <w:rsid w:val="007647A7"/>
    <w:rsid w:val="007764B4"/>
    <w:rsid w:val="00786847"/>
    <w:rsid w:val="00794B23"/>
    <w:rsid w:val="007B439A"/>
    <w:rsid w:val="00802AB0"/>
    <w:rsid w:val="008075CE"/>
    <w:rsid w:val="00817B34"/>
    <w:rsid w:val="00863DF0"/>
    <w:rsid w:val="0087495B"/>
    <w:rsid w:val="0088006B"/>
    <w:rsid w:val="00890311"/>
    <w:rsid w:val="0089112A"/>
    <w:rsid w:val="008A4097"/>
    <w:rsid w:val="008C25F0"/>
    <w:rsid w:val="00903096"/>
    <w:rsid w:val="009065D6"/>
    <w:rsid w:val="00915C87"/>
    <w:rsid w:val="00923DB5"/>
    <w:rsid w:val="00946B3F"/>
    <w:rsid w:val="00984C90"/>
    <w:rsid w:val="00992C88"/>
    <w:rsid w:val="009A62CD"/>
    <w:rsid w:val="009C72F9"/>
    <w:rsid w:val="009D2185"/>
    <w:rsid w:val="009D2A0C"/>
    <w:rsid w:val="009F3035"/>
    <w:rsid w:val="009F7E69"/>
    <w:rsid w:val="00A054BA"/>
    <w:rsid w:val="00A153AC"/>
    <w:rsid w:val="00A16025"/>
    <w:rsid w:val="00A47DD1"/>
    <w:rsid w:val="00A51EFC"/>
    <w:rsid w:val="00A5492C"/>
    <w:rsid w:val="00A61045"/>
    <w:rsid w:val="00A66509"/>
    <w:rsid w:val="00A6789D"/>
    <w:rsid w:val="00A67D55"/>
    <w:rsid w:val="00A8517A"/>
    <w:rsid w:val="00AA2D49"/>
    <w:rsid w:val="00AB1473"/>
    <w:rsid w:val="00AC3DB5"/>
    <w:rsid w:val="00AC43E2"/>
    <w:rsid w:val="00AD1CEA"/>
    <w:rsid w:val="00AF55DF"/>
    <w:rsid w:val="00B02A04"/>
    <w:rsid w:val="00B06272"/>
    <w:rsid w:val="00B1215E"/>
    <w:rsid w:val="00B53640"/>
    <w:rsid w:val="00B61EC7"/>
    <w:rsid w:val="00BA275B"/>
    <w:rsid w:val="00BA7507"/>
    <w:rsid w:val="00BC64C5"/>
    <w:rsid w:val="00BD67EC"/>
    <w:rsid w:val="00C25C9D"/>
    <w:rsid w:val="00C37A5B"/>
    <w:rsid w:val="00C440B7"/>
    <w:rsid w:val="00C7456D"/>
    <w:rsid w:val="00C9737A"/>
    <w:rsid w:val="00CA09E0"/>
    <w:rsid w:val="00CB23AB"/>
    <w:rsid w:val="00CC2344"/>
    <w:rsid w:val="00CD2A2A"/>
    <w:rsid w:val="00D017EA"/>
    <w:rsid w:val="00D147B0"/>
    <w:rsid w:val="00D3250C"/>
    <w:rsid w:val="00D35C5A"/>
    <w:rsid w:val="00D9626E"/>
    <w:rsid w:val="00DE3040"/>
    <w:rsid w:val="00DF3BB9"/>
    <w:rsid w:val="00E14078"/>
    <w:rsid w:val="00E16D74"/>
    <w:rsid w:val="00E42A91"/>
    <w:rsid w:val="00E43864"/>
    <w:rsid w:val="00E5289A"/>
    <w:rsid w:val="00E76A26"/>
    <w:rsid w:val="00E82771"/>
    <w:rsid w:val="00E84ED4"/>
    <w:rsid w:val="00EA136D"/>
    <w:rsid w:val="00EA666E"/>
    <w:rsid w:val="00EA7F16"/>
    <w:rsid w:val="00EB4763"/>
    <w:rsid w:val="00EF5EBA"/>
    <w:rsid w:val="00F456ED"/>
    <w:rsid w:val="00F53A52"/>
    <w:rsid w:val="00F70E86"/>
    <w:rsid w:val="00F8399F"/>
    <w:rsid w:val="00F84CAA"/>
    <w:rsid w:val="00F963A1"/>
    <w:rsid w:val="00F972F7"/>
    <w:rsid w:val="00FD5383"/>
    <w:rsid w:val="00FF05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7C0AA1"/>
  <w15:chartTrackingRefBased/>
  <w15:docId w15:val="{036C70AB-7FF1-4EC8-A191-86CD11E4C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B743F"/>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06C2F"/>
    <w:pPr>
      <w:ind w:left="720"/>
      <w:contextualSpacing/>
    </w:pPr>
  </w:style>
  <w:style w:type="table" w:styleId="a4">
    <w:name w:val="Table Grid"/>
    <w:basedOn w:val="a1"/>
    <w:uiPriority w:val="39"/>
    <w:rsid w:val="006E493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AB1473"/>
    <w:pPr>
      <w:widowControl w:val="0"/>
      <w:suppressAutoHyphens/>
      <w:autoSpaceDN w:val="0"/>
      <w:spacing w:after="0" w:line="240" w:lineRule="auto"/>
    </w:pPr>
    <w:rPr>
      <w:rFonts w:ascii="Times New Roman" w:eastAsia="SimSun" w:hAnsi="Times New Roman" w:cs="Mangal"/>
      <w:kern w:val="3"/>
      <w:sz w:val="24"/>
      <w:szCs w:val="24"/>
      <w:lang w:val="ro-RO" w:eastAsia="zh-CN" w:bidi="hi-IN"/>
    </w:rPr>
  </w:style>
  <w:style w:type="paragraph" w:styleId="a5">
    <w:name w:val="Normal (Web)"/>
    <w:basedOn w:val="a"/>
    <w:uiPriority w:val="99"/>
    <w:unhideWhenUsed/>
    <w:rsid w:val="00552555"/>
    <w:pPr>
      <w:spacing w:before="100" w:beforeAutospacing="1" w:after="100" w:afterAutospacing="1"/>
    </w:pPr>
  </w:style>
  <w:style w:type="paragraph" w:styleId="HTML">
    <w:name w:val="HTML Preformatted"/>
    <w:basedOn w:val="a"/>
    <w:link w:val="HTML0"/>
    <w:uiPriority w:val="99"/>
    <w:unhideWhenUsed/>
    <w:rsid w:val="00AC43E2"/>
    <w:rPr>
      <w:rFonts w:ascii="Consolas" w:hAnsi="Consolas"/>
      <w:sz w:val="20"/>
      <w:szCs w:val="20"/>
    </w:rPr>
  </w:style>
  <w:style w:type="character" w:customStyle="1" w:styleId="HTML0">
    <w:name w:val="Стандартный HTML Знак"/>
    <w:basedOn w:val="a0"/>
    <w:link w:val="HTML"/>
    <w:uiPriority w:val="99"/>
    <w:rsid w:val="00AC43E2"/>
    <w:rPr>
      <w:rFonts w:ascii="Consolas" w:eastAsia="Times New Roman" w:hAnsi="Consolas" w:cs="Times New Roman"/>
      <w:sz w:val="20"/>
      <w:szCs w:val="20"/>
      <w:lang w:eastAsia="ru-RU"/>
    </w:rPr>
  </w:style>
  <w:style w:type="paragraph" w:styleId="a6">
    <w:name w:val="header"/>
    <w:basedOn w:val="a"/>
    <w:link w:val="a7"/>
    <w:uiPriority w:val="99"/>
    <w:unhideWhenUsed/>
    <w:rsid w:val="00367032"/>
    <w:pPr>
      <w:tabs>
        <w:tab w:val="center" w:pos="4677"/>
        <w:tab w:val="right" w:pos="9355"/>
      </w:tabs>
    </w:pPr>
  </w:style>
  <w:style w:type="character" w:customStyle="1" w:styleId="a7">
    <w:name w:val="Верхний колонтитул Знак"/>
    <w:basedOn w:val="a0"/>
    <w:link w:val="a6"/>
    <w:uiPriority w:val="99"/>
    <w:rsid w:val="00367032"/>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367032"/>
    <w:pPr>
      <w:tabs>
        <w:tab w:val="center" w:pos="4677"/>
        <w:tab w:val="right" w:pos="9355"/>
      </w:tabs>
    </w:pPr>
  </w:style>
  <w:style w:type="character" w:customStyle="1" w:styleId="a9">
    <w:name w:val="Нижний колонтитул Знак"/>
    <w:basedOn w:val="a0"/>
    <w:link w:val="a8"/>
    <w:uiPriority w:val="99"/>
    <w:rsid w:val="00367032"/>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9953558">
      <w:bodyDiv w:val="1"/>
      <w:marLeft w:val="0"/>
      <w:marRight w:val="0"/>
      <w:marTop w:val="0"/>
      <w:marBottom w:val="0"/>
      <w:divBdr>
        <w:top w:val="none" w:sz="0" w:space="0" w:color="auto"/>
        <w:left w:val="none" w:sz="0" w:space="0" w:color="auto"/>
        <w:bottom w:val="none" w:sz="0" w:space="0" w:color="auto"/>
        <w:right w:val="none" w:sz="0" w:space="0" w:color="auto"/>
      </w:divBdr>
    </w:div>
    <w:div w:id="1603030062">
      <w:bodyDiv w:val="1"/>
      <w:marLeft w:val="0"/>
      <w:marRight w:val="0"/>
      <w:marTop w:val="0"/>
      <w:marBottom w:val="0"/>
      <w:divBdr>
        <w:top w:val="none" w:sz="0" w:space="0" w:color="auto"/>
        <w:left w:val="none" w:sz="0" w:space="0" w:color="auto"/>
        <w:bottom w:val="none" w:sz="0" w:space="0" w:color="auto"/>
        <w:right w:val="none" w:sz="0" w:space="0" w:color="auto"/>
      </w:divBdr>
    </w:div>
    <w:div w:id="1995834899">
      <w:bodyDiv w:val="1"/>
      <w:marLeft w:val="0"/>
      <w:marRight w:val="0"/>
      <w:marTop w:val="0"/>
      <w:marBottom w:val="0"/>
      <w:divBdr>
        <w:top w:val="none" w:sz="0" w:space="0" w:color="auto"/>
        <w:left w:val="none" w:sz="0" w:space="0" w:color="auto"/>
        <w:bottom w:val="none" w:sz="0" w:space="0" w:color="auto"/>
        <w:right w:val="none" w:sz="0" w:space="0" w:color="auto"/>
      </w:divBdr>
    </w:div>
    <w:div w:id="2035961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jpeg"/><Relationship Id="rId91"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4C0E0C-CCEC-49D2-BA4A-B9DB3E607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2305</TotalTime>
  <Pages>15</Pages>
  <Words>3056</Words>
  <Characters>17424</Characters>
  <Application>Microsoft Office Word</Application>
  <DocSecurity>0</DocSecurity>
  <Lines>145</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93</cp:revision>
  <dcterms:created xsi:type="dcterms:W3CDTF">2023-03-30T08:06:00Z</dcterms:created>
  <dcterms:modified xsi:type="dcterms:W3CDTF">2023-04-27T10:49:00Z</dcterms:modified>
</cp:coreProperties>
</file>