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73" w:rsidRPr="00C74E9B" w:rsidRDefault="00FB4673" w:rsidP="00FB4673">
      <w:pPr>
        <w:shd w:val="clear" w:color="auto" w:fill="FFFFFF"/>
        <w:spacing w:after="165" w:line="240" w:lineRule="auto"/>
        <w:jc w:val="center"/>
        <w:rPr>
          <w:rFonts w:ascii="Times New Roman" w:eastAsia="Times New Roman" w:hAnsi="Times New Roman" w:cs="Times New Roman"/>
          <w:b/>
          <w:color w:val="333333"/>
          <w:lang w:val="en-US" w:eastAsia="ru-RU"/>
        </w:rPr>
      </w:pPr>
      <w:r w:rsidRPr="00C74E9B">
        <w:rPr>
          <w:rFonts w:ascii="Times New Roman" w:eastAsia="Times New Roman" w:hAnsi="Times New Roman" w:cs="Times New Roman"/>
          <w:b/>
          <w:color w:val="333333"/>
          <w:lang w:val="en-US" w:eastAsia="ru-RU"/>
        </w:rPr>
        <w:t xml:space="preserve">                                                                                                     Anexa nr.1 </w:t>
      </w:r>
    </w:p>
    <w:p w:rsidR="00FB4673" w:rsidRPr="00C74E9B" w:rsidRDefault="00FB4673" w:rsidP="00FB4673">
      <w:pPr>
        <w:shd w:val="clear" w:color="auto" w:fill="FFFFFF"/>
        <w:spacing w:after="165" w:line="240" w:lineRule="auto"/>
        <w:jc w:val="center"/>
        <w:rPr>
          <w:rFonts w:ascii="Times New Roman" w:eastAsia="Times New Roman" w:hAnsi="Times New Roman" w:cs="Times New Roman"/>
          <w:b/>
          <w:color w:val="333333"/>
          <w:lang w:val="en-US" w:eastAsia="ru-RU"/>
        </w:rPr>
      </w:pPr>
      <w:r w:rsidRPr="00C74E9B">
        <w:rPr>
          <w:rFonts w:ascii="Times New Roman" w:eastAsia="Times New Roman" w:hAnsi="Times New Roman" w:cs="Times New Roman"/>
          <w:b/>
          <w:color w:val="333333"/>
          <w:lang w:val="en-US" w:eastAsia="ru-RU"/>
        </w:rPr>
        <w:t xml:space="preserve">                                                                                           la </w:t>
      </w:r>
      <w:proofErr w:type="gramStart"/>
      <w:r w:rsidRPr="00C74E9B">
        <w:rPr>
          <w:rFonts w:ascii="Times New Roman" w:eastAsia="Times New Roman" w:hAnsi="Times New Roman" w:cs="Times New Roman"/>
          <w:b/>
          <w:color w:val="333333"/>
          <w:lang w:val="en-US" w:eastAsia="ru-RU"/>
        </w:rPr>
        <w:t>Decizia  Consiliului</w:t>
      </w:r>
      <w:proofErr w:type="gramEnd"/>
      <w:r w:rsidRPr="00C74E9B">
        <w:rPr>
          <w:rFonts w:ascii="Times New Roman" w:eastAsia="Times New Roman" w:hAnsi="Times New Roman" w:cs="Times New Roman"/>
          <w:b/>
          <w:color w:val="333333"/>
          <w:lang w:val="en-US" w:eastAsia="ru-RU"/>
        </w:rPr>
        <w:t xml:space="preserve"> raional  Rîșcani</w:t>
      </w:r>
    </w:p>
    <w:p w:rsidR="00FB4673" w:rsidRPr="00C74E9B" w:rsidRDefault="00FB4673" w:rsidP="00FB4673">
      <w:pPr>
        <w:shd w:val="clear" w:color="auto" w:fill="FFFFFF"/>
        <w:spacing w:after="165" w:line="240" w:lineRule="auto"/>
        <w:jc w:val="center"/>
        <w:rPr>
          <w:rFonts w:ascii="Times New Roman" w:eastAsia="Times New Roman" w:hAnsi="Times New Roman" w:cs="Times New Roman"/>
          <w:b/>
          <w:color w:val="333333"/>
          <w:lang w:val="en-US" w:eastAsia="ru-RU"/>
        </w:rPr>
      </w:pPr>
      <w:r w:rsidRPr="00C74E9B">
        <w:rPr>
          <w:rFonts w:ascii="Times New Roman" w:eastAsia="Times New Roman" w:hAnsi="Times New Roman" w:cs="Times New Roman"/>
          <w:b/>
          <w:color w:val="333333"/>
          <w:lang w:val="en-US" w:eastAsia="ru-RU"/>
        </w:rPr>
        <w:t xml:space="preserve">                                                                                              nr.</w:t>
      </w:r>
      <w:r w:rsidR="00F446FD">
        <w:rPr>
          <w:rFonts w:ascii="Times New Roman" w:eastAsia="Times New Roman" w:hAnsi="Times New Roman" w:cs="Times New Roman"/>
          <w:b/>
          <w:color w:val="333333"/>
          <w:lang w:val="en-US" w:eastAsia="ru-RU"/>
        </w:rPr>
        <w:t xml:space="preserve">  </w:t>
      </w:r>
      <w:r w:rsidRPr="00C74E9B">
        <w:rPr>
          <w:rFonts w:ascii="Times New Roman" w:eastAsia="Times New Roman" w:hAnsi="Times New Roman" w:cs="Times New Roman"/>
          <w:b/>
          <w:color w:val="333333"/>
          <w:lang w:val="en-US" w:eastAsia="ru-RU"/>
        </w:rPr>
        <w:t>0</w:t>
      </w:r>
      <w:r w:rsidRPr="00FB4673">
        <w:rPr>
          <w:rFonts w:ascii="Times New Roman" w:eastAsia="Times New Roman" w:hAnsi="Times New Roman" w:cs="Times New Roman"/>
          <w:b/>
          <w:color w:val="333333"/>
          <w:lang w:val="en-US" w:eastAsia="ru-RU"/>
        </w:rPr>
        <w:t>5/08</w:t>
      </w:r>
      <w:r w:rsidR="00F446FD">
        <w:rPr>
          <w:rFonts w:ascii="Times New Roman" w:eastAsia="Times New Roman" w:hAnsi="Times New Roman" w:cs="Times New Roman"/>
          <w:b/>
          <w:color w:val="333333"/>
          <w:lang w:val="en-US" w:eastAsia="ru-RU"/>
        </w:rPr>
        <w:t xml:space="preserve">   </w:t>
      </w:r>
      <w:bookmarkStart w:id="0" w:name="_GoBack"/>
      <w:bookmarkEnd w:id="0"/>
      <w:r w:rsidRPr="00C74E9B">
        <w:rPr>
          <w:rFonts w:ascii="Times New Roman" w:eastAsia="Times New Roman" w:hAnsi="Times New Roman" w:cs="Times New Roman"/>
          <w:b/>
          <w:color w:val="333333"/>
          <w:lang w:val="en-US" w:eastAsia="ru-RU"/>
        </w:rPr>
        <w:t xml:space="preserve"> din </w:t>
      </w:r>
      <w:r w:rsidRPr="00FB4673">
        <w:rPr>
          <w:rFonts w:ascii="Times New Roman" w:eastAsia="Times New Roman" w:hAnsi="Times New Roman" w:cs="Times New Roman"/>
          <w:b/>
          <w:color w:val="333333"/>
          <w:lang w:val="en-US" w:eastAsia="ru-RU"/>
        </w:rPr>
        <w:t xml:space="preserve">24  septenbrie </w:t>
      </w:r>
      <w:r w:rsidRPr="00C74E9B">
        <w:rPr>
          <w:rFonts w:ascii="Times New Roman" w:eastAsia="Times New Roman" w:hAnsi="Times New Roman" w:cs="Times New Roman"/>
          <w:b/>
          <w:color w:val="333333"/>
          <w:lang w:val="en-US" w:eastAsia="ru-RU"/>
        </w:rPr>
        <w:t>2021</w:t>
      </w: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REGULAMENT</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al Serviciului de îngrijire socială la domiciliu</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I. Dispoziţii generale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1. </w:t>
      </w:r>
      <w:proofErr w:type="gramStart"/>
      <w:r w:rsidRPr="000F7F97">
        <w:rPr>
          <w:rFonts w:ascii="Times New Roman" w:eastAsia="Times New Roman" w:hAnsi="Times New Roman" w:cs="Times New Roman"/>
          <w:color w:val="333333"/>
          <w:sz w:val="28"/>
          <w:szCs w:val="28"/>
          <w:lang w:val="en-US" w:eastAsia="ru-RU"/>
        </w:rPr>
        <w:t>Regulamentul</w:t>
      </w:r>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 xml:space="preserve"> al</w:t>
      </w:r>
      <w:proofErr w:type="gramEnd"/>
      <w:r w:rsidRPr="000F7F97">
        <w:rPr>
          <w:rFonts w:ascii="Times New Roman" w:eastAsia="Times New Roman" w:hAnsi="Times New Roman" w:cs="Times New Roman"/>
          <w:color w:val="333333"/>
          <w:sz w:val="28"/>
          <w:szCs w:val="28"/>
          <w:lang w:val="en-US" w:eastAsia="ru-RU"/>
        </w:rPr>
        <w:t xml:space="preserve"> Serviciului de îngrijire socială la domiciliu (în continuare – Regulament) reglementează modul de organizare şi funcţionare, scopul, obiectivele şi finanţarea acestuia.</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 Serviciul de îngrijire socială la domiciliu (în continuare – Serviciu) reprezintă un serviciu </w:t>
      </w:r>
      <w:proofErr w:type="gramStart"/>
      <w:r w:rsidRPr="000F7F97">
        <w:rPr>
          <w:rFonts w:ascii="Times New Roman" w:eastAsia="Times New Roman" w:hAnsi="Times New Roman" w:cs="Times New Roman"/>
          <w:color w:val="333333"/>
          <w:sz w:val="28"/>
          <w:szCs w:val="28"/>
          <w:lang w:val="en-US" w:eastAsia="ru-RU"/>
        </w:rPr>
        <w:t xml:space="preserve">social </w:t>
      </w:r>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primar</w:t>
      </w:r>
      <w:proofErr w:type="gramEnd"/>
      <w:r w:rsidRPr="000F7F97">
        <w:rPr>
          <w:rFonts w:ascii="Times New Roman" w:eastAsia="Times New Roman" w:hAnsi="Times New Roman" w:cs="Times New Roman"/>
          <w:color w:val="333333"/>
          <w:sz w:val="28"/>
          <w:szCs w:val="28"/>
          <w:lang w:val="en-US" w:eastAsia="ru-RU"/>
        </w:rPr>
        <w:t xml:space="preserve">  (creat în subordinea structurii teritoriale de asistenţă socială).</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2.1 </w:t>
      </w:r>
      <w:proofErr w:type="gramStart"/>
      <w:r w:rsidRPr="000F7F97">
        <w:rPr>
          <w:rFonts w:ascii="Times New Roman" w:eastAsia="Times New Roman" w:hAnsi="Times New Roman" w:cs="Times New Roman"/>
          <w:color w:val="333333"/>
          <w:sz w:val="28"/>
          <w:szCs w:val="28"/>
          <w:lang w:val="en-US" w:eastAsia="ru-RU"/>
        </w:rPr>
        <w:t xml:space="preserve">Serviciul </w:t>
      </w:r>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este</w:t>
      </w:r>
      <w:proofErr w:type="gramEnd"/>
      <w:r w:rsidRPr="000F7F97">
        <w:rPr>
          <w:rFonts w:ascii="Times New Roman" w:eastAsia="Times New Roman" w:hAnsi="Times New Roman" w:cs="Times New Roman"/>
          <w:color w:val="333333"/>
          <w:sz w:val="28"/>
          <w:szCs w:val="28"/>
          <w:lang w:val="en-US" w:eastAsia="ru-RU"/>
        </w:rPr>
        <w:t xml:space="preserve">  acreditat în conformitate  cu prevederile   Legii nr.129/2012 privind </w:t>
      </w:r>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acreditarea prestatorilor de servicii sociale .</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3. Serviciul îşi desfăşoară activitatea în conformitate cu prezentul </w:t>
      </w:r>
      <w:proofErr w:type="gramStart"/>
      <w:r w:rsidRPr="000F7F97">
        <w:rPr>
          <w:rFonts w:ascii="Times New Roman" w:eastAsia="Times New Roman" w:hAnsi="Times New Roman" w:cs="Times New Roman"/>
          <w:color w:val="333333"/>
          <w:sz w:val="28"/>
          <w:szCs w:val="28"/>
          <w:lang w:val="en-US" w:eastAsia="ru-RU"/>
        </w:rPr>
        <w:t xml:space="preserve">Regulament, </w:t>
      </w:r>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Standardele</w:t>
      </w:r>
      <w:proofErr w:type="gramEnd"/>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 xml:space="preserve"> minime de calitate, dispoziţia autorităţii publice locale de nivelul al doilea, precum şi cu prevederile legislaţiei în vigoare.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 În sensul prezentului Regulament, termenii utilizaţi au următoarea semnificaţie: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servicii de îngrijire socială la domiciliu (în continuare – servicii) – gamă de servicii acordate la domiciliu beneficiarilor pentru a spori gradul de independenţă a acestora;</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lucrător social – persoană care a beneficiat de instruire specială în domeniul îngrijirilor la domiciliu şi oferă aceste servicii;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echipă multidisciplinară – grup de specialişti din mai multe domenii, instituit  de autoritatea administrației publice locale  de nivelul întîi  sau de prestatorul privat , care include :  a</w:t>
      </w:r>
      <w:r>
        <w:rPr>
          <w:rFonts w:ascii="Times New Roman" w:eastAsia="Times New Roman" w:hAnsi="Times New Roman" w:cs="Times New Roman"/>
          <w:color w:val="333333"/>
          <w:sz w:val="28"/>
          <w:szCs w:val="28"/>
          <w:lang w:val="en-US" w:eastAsia="ru-RU"/>
        </w:rPr>
        <w:t>sistent social comunitar, medicu</w:t>
      </w:r>
      <w:r w:rsidRPr="000F7F97">
        <w:rPr>
          <w:rFonts w:ascii="Times New Roman" w:eastAsia="Times New Roman" w:hAnsi="Times New Roman" w:cs="Times New Roman"/>
          <w:color w:val="333333"/>
          <w:sz w:val="28"/>
          <w:szCs w:val="28"/>
          <w:lang w:val="en-US" w:eastAsia="ru-RU"/>
        </w:rPr>
        <w:t>l de familie  sau asistentul medical  comunitar , reprezentantul autorității administrației  publice locale , reprezentantul societății civile ,reprezentantul sindicatelor din teritoriu ,lucrătorul  social,  după caz ,mediatorul comunitar ,precum și alți specialiști  relevanți , care participă  la evaluarea  necesităților  solicitanților  de îngrijire la domiciliu  și care  formulează concluzii cu  privire la necesitatea / lipsa  necesității  acordării  Serviciului .</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 Calitatea serviciilor prestate este evaluată periodic şi la necesitate de către fondator şi Inspecţia Socială.</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lastRenderedPageBreak/>
        <w:t>            6. Litigiile apărute în domeniul prestării serviciilor care nu pot fi soluţionate pe cale amiabilă între părţi sînt transmise spre soluţionare instanţelor de judecată, în condiţiile legii.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7. Tipurile de servicii prestate în cadrul Serviciului sînt următoarele: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consiliere;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suport pentru următoarele activităţi: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a) procurarea, din mijloacele financiare ale beneficiarului,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a produselor alimentare, a mărfurilor de uz casnic şi a medicamentelor;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b) prepararea hranei, </w:t>
      </w:r>
      <w:proofErr w:type="gramStart"/>
      <w:r w:rsidRPr="000F7F97">
        <w:rPr>
          <w:rFonts w:ascii="Times New Roman" w:eastAsia="Times New Roman" w:hAnsi="Times New Roman" w:cs="Times New Roman"/>
          <w:color w:val="333333"/>
          <w:sz w:val="28"/>
          <w:szCs w:val="28"/>
          <w:lang w:val="en-US" w:eastAsia="ru-RU"/>
        </w:rPr>
        <w:t>hrănirea ,</w:t>
      </w:r>
      <w:proofErr w:type="gramEnd"/>
      <w:r w:rsidRPr="000F7F97">
        <w:rPr>
          <w:rFonts w:ascii="Times New Roman" w:eastAsia="Times New Roman" w:hAnsi="Times New Roman" w:cs="Times New Roman"/>
          <w:color w:val="333333"/>
          <w:sz w:val="28"/>
          <w:szCs w:val="28"/>
          <w:lang w:val="en-US" w:eastAsia="ru-RU"/>
        </w:rPr>
        <w:t xml:space="preserve"> livrarea prînzurilor calde (după caz);</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c) plata, din mijloacele financiare ale beneficiarilor, a unor servicii comunale;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d) îngrijirea locuinţei şi a gospodăriei;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e) predarea şi ridicarea obiectelor de uz casnic şi a hainelor la/de la spălătorie, curăţătorie chimică, reparaţie;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f) realizarea igienei personale;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g) organizarea procesului de adaptare a locuinţei la nevoile persoanei;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h) antrenarea beneficiarului în activităţi sociale şi culturale;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i)menținerea /facilitarea </w:t>
      </w:r>
      <w:proofErr w:type="gramStart"/>
      <w:r w:rsidRPr="000F7F97">
        <w:rPr>
          <w:rFonts w:ascii="Times New Roman" w:eastAsia="Times New Roman" w:hAnsi="Times New Roman" w:cs="Times New Roman"/>
          <w:color w:val="333333"/>
          <w:sz w:val="28"/>
          <w:szCs w:val="28"/>
          <w:lang w:val="en-US" w:eastAsia="ru-RU"/>
        </w:rPr>
        <w:t>comunicării  cu</w:t>
      </w:r>
      <w:proofErr w:type="gramEnd"/>
      <w:r w:rsidRPr="000F7F97">
        <w:rPr>
          <w:rFonts w:ascii="Times New Roman" w:eastAsia="Times New Roman" w:hAnsi="Times New Roman" w:cs="Times New Roman"/>
          <w:color w:val="333333"/>
          <w:sz w:val="28"/>
          <w:szCs w:val="28"/>
          <w:lang w:val="en-US" w:eastAsia="ru-RU"/>
        </w:rPr>
        <w:t xml:space="preserve"> rudele și prietenii;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j) organizarea procesului de procurare şi transportare, din mijloacele financiare ale beneficiarului, a combustibilului la domiciliu;</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k) după caz, încălzirea sobelor.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Prestarea serviciilor se </w:t>
      </w:r>
      <w:proofErr w:type="gramStart"/>
      <w:r w:rsidRPr="000F7F97">
        <w:rPr>
          <w:rFonts w:ascii="Times New Roman" w:eastAsia="Times New Roman" w:hAnsi="Times New Roman" w:cs="Times New Roman"/>
          <w:color w:val="333333"/>
          <w:sz w:val="28"/>
          <w:szCs w:val="28"/>
          <w:lang w:val="en-US" w:eastAsia="ru-RU"/>
        </w:rPr>
        <w:t>realizează  conform</w:t>
      </w:r>
      <w:proofErr w:type="gramEnd"/>
      <w:r w:rsidRPr="000F7F97">
        <w:rPr>
          <w:rFonts w:ascii="Times New Roman" w:eastAsia="Times New Roman" w:hAnsi="Times New Roman" w:cs="Times New Roman"/>
          <w:color w:val="333333"/>
          <w:sz w:val="28"/>
          <w:szCs w:val="28"/>
          <w:lang w:val="en-US" w:eastAsia="ru-RU"/>
        </w:rPr>
        <w:t xml:space="preserve"> descrierii specificate  în anexa nr.7  la prezentul Regulament </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II. Principiile de organizare, scopul şi obiectivele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8. Serviciul îşi desfăşoară activitatea în baza următoarelor principii: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accesibilitate şi disponibilitate;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informare;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abordare individualizată;</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 parteneriat;</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 participare;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6) confidenţialitate;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7) nondiscriminare.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lastRenderedPageBreak/>
        <w:t>            9. Scopul Serviciului este prestarea calitativă a serviciilor de îngrijire la domiciliu, pentru îmbunătăţirea calităţii vieţii beneficiarilor.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10. Obiectivele Serviciului sînt următoarele: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asigurarea prestării serviciilor calitative de îngrijire la domiciliu pentru facilitarea integrării sociale a beneficiarilor, în conformitate cu necesităţile speciale şi cu particularităţile de dezvoltare individuală, precum şi pentru activizarea eforturilor proprii;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prevenirea instituţionalizării prin menţinerea persoanelor în mediul familial şi comunitar;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încurajarea beneficiarilor pentru a duce un mod de viaţă independent, pe cît este posibil, în familie şi comunitate;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 sensibilizarea opiniei publice cu privire la problemele cu care se confruntă persoanele vîrstnice şi cele cu dizabilităţi;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 mobilizarea comunităţii pentru soluţionarea necesităţilor cu implicarea voluntarilor;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6) asigurarea evidenţei centralizate a potenţialilor beneficiari care locuiesc în raza unităţii teritorial-administrative.</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III. Organizarea şi funcţionarea Serviciului</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Secţiunea 1</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Beneficiarii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11. De serviciile gratuite ale Serviciului beneficiază următoarele grupuri de persoane: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1) persoanele vîrstnice care au atins vîrsta standard de pensionare şi persoanele cu dizabilităţi </w:t>
      </w:r>
      <w:proofErr w:type="gramStart"/>
      <w:r w:rsidRPr="000F7F97">
        <w:rPr>
          <w:rFonts w:ascii="Times New Roman" w:eastAsia="Times New Roman" w:hAnsi="Times New Roman" w:cs="Times New Roman"/>
          <w:color w:val="333333"/>
          <w:sz w:val="28"/>
          <w:szCs w:val="28"/>
          <w:lang w:val="en-US" w:eastAsia="ru-RU"/>
        </w:rPr>
        <w:t>adulte ,</w:t>
      </w:r>
      <w:proofErr w:type="gramEnd"/>
      <w:r w:rsidRPr="000F7F97">
        <w:rPr>
          <w:rFonts w:ascii="Times New Roman" w:eastAsia="Times New Roman" w:hAnsi="Times New Roman" w:cs="Times New Roman"/>
          <w:color w:val="333333"/>
          <w:sz w:val="28"/>
          <w:szCs w:val="28"/>
          <w:lang w:val="en-US" w:eastAsia="ru-RU"/>
        </w:rPr>
        <w:t xml:space="preserve">  care nu au copii  sau au copii majori  inapți de muncă  sau locuiesc separat  de copiii majori  apți de muncă obligați , conform legislației , să-i întrețină și să-i îngrijească , dar care , din anumite  considerente  justificate , nu-și pot  realiza obligațiile.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 persoanele vîrstnice care au atins vîrsta standard de pensionare </w:t>
      </w:r>
      <w:proofErr w:type="gramStart"/>
      <w:r w:rsidRPr="000F7F97">
        <w:rPr>
          <w:rFonts w:ascii="Times New Roman" w:eastAsia="Times New Roman" w:hAnsi="Times New Roman" w:cs="Times New Roman"/>
          <w:color w:val="333333"/>
          <w:sz w:val="28"/>
          <w:szCs w:val="28"/>
          <w:lang w:val="en-US" w:eastAsia="ru-RU"/>
        </w:rPr>
        <w:t>şi  persoanele</w:t>
      </w:r>
      <w:proofErr w:type="gramEnd"/>
      <w:r w:rsidRPr="000F7F97">
        <w:rPr>
          <w:rFonts w:ascii="Times New Roman" w:eastAsia="Times New Roman" w:hAnsi="Times New Roman" w:cs="Times New Roman"/>
          <w:color w:val="333333"/>
          <w:sz w:val="28"/>
          <w:szCs w:val="28"/>
          <w:lang w:val="en-US" w:eastAsia="ru-RU"/>
        </w:rPr>
        <w:t xml:space="preserve"> cu dizabilități adulte , care cad  sud  </w:t>
      </w:r>
      <w:r>
        <w:rPr>
          <w:rFonts w:ascii="Times New Roman" w:eastAsia="Times New Roman" w:hAnsi="Times New Roman" w:cs="Times New Roman"/>
          <w:color w:val="333333"/>
          <w:sz w:val="28"/>
          <w:szCs w:val="28"/>
          <w:lang w:val="en-US" w:eastAsia="ru-RU"/>
        </w:rPr>
        <w:t>incidența art.2 alin.(1)</w:t>
      </w:r>
      <w:r w:rsidRPr="000F7F97">
        <w:rPr>
          <w:rFonts w:ascii="Times New Roman" w:eastAsia="Times New Roman" w:hAnsi="Times New Roman" w:cs="Times New Roman"/>
          <w:color w:val="333333"/>
          <w:sz w:val="28"/>
          <w:szCs w:val="28"/>
          <w:lang w:val="en-US" w:eastAsia="ru-RU"/>
        </w:rPr>
        <w:t xml:space="preserve"> din Legea nr. 274 din 27 decembrie 2011 privind integrarea străinilor în Republica Moldova, care nu au copii sau copiii au </w:t>
      </w:r>
      <w:proofErr w:type="gramStart"/>
      <w:r w:rsidRPr="000F7F97">
        <w:rPr>
          <w:rFonts w:ascii="Times New Roman" w:eastAsia="Times New Roman" w:hAnsi="Times New Roman" w:cs="Times New Roman"/>
          <w:color w:val="333333"/>
          <w:sz w:val="28"/>
          <w:szCs w:val="28"/>
          <w:lang w:val="en-US" w:eastAsia="ru-RU"/>
        </w:rPr>
        <w:t>copii  majori</w:t>
      </w:r>
      <w:proofErr w:type="gramEnd"/>
      <w:r w:rsidRPr="000F7F97">
        <w:rPr>
          <w:rFonts w:ascii="Times New Roman" w:eastAsia="Times New Roman" w:hAnsi="Times New Roman" w:cs="Times New Roman"/>
          <w:color w:val="333333"/>
          <w:sz w:val="28"/>
          <w:szCs w:val="28"/>
          <w:lang w:val="en-US" w:eastAsia="ru-RU"/>
        </w:rPr>
        <w:t xml:space="preserve">  inapți de muncă sau locuiesc separat de copiii majori apți de muncă  obligați , conform legislației , să-i întrețină și să-i îngrijească , dar care , din anumite considerente  justificate , nu-și pot realiza obligațiile.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12. De serviciile contra plată ale Serviciului beneficiază următoarele grupuri de persoane: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lastRenderedPageBreak/>
        <w:t xml:space="preserve">            1) persoanele vîrstnice care au atins vîrsta standard de pensionare şi persoanele cu dizabilităţi, ai căror copii sînt obligaţi, conform legislaţiei, să-i întreţină, dar </w:t>
      </w:r>
      <w:proofErr w:type="gramStart"/>
      <w:r w:rsidRPr="000F7F97">
        <w:rPr>
          <w:rFonts w:ascii="Times New Roman" w:eastAsia="Times New Roman" w:hAnsi="Times New Roman" w:cs="Times New Roman"/>
          <w:color w:val="333333"/>
          <w:sz w:val="28"/>
          <w:szCs w:val="28"/>
          <w:lang w:val="en-US" w:eastAsia="ru-RU"/>
        </w:rPr>
        <w:t>din  considerente</w:t>
      </w:r>
      <w:proofErr w:type="gramEnd"/>
      <w:r w:rsidRPr="000F7F97">
        <w:rPr>
          <w:rFonts w:ascii="Times New Roman" w:eastAsia="Times New Roman" w:hAnsi="Times New Roman" w:cs="Times New Roman"/>
          <w:color w:val="333333"/>
          <w:sz w:val="28"/>
          <w:szCs w:val="28"/>
          <w:lang w:val="en-US" w:eastAsia="ru-RU"/>
        </w:rPr>
        <w:t xml:space="preserve"> justificate nu-şi pot realiza obligaţiile;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persoanele vîrstnice care au atins vîrsta standard de pensionare şi cad sub incidenţa art. 2 alin. (1) din Legea nr. 274 din 27 decembrie 2011 privind integrarea străinilor în Republica Moldova, ai căror copii sînt obligaţi, conform legislaţiei, să-i întreţină, dar din motive întemeiate nu-şi pot realiza obligaţiile;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persoanele cu vîrsta de peste 18 ani care, după spitalizare, necesită îngrijiri temporare în vederea recuperării stării de sănătate şi nu au suport pentru îngrijire la domiciliu: persoanele care se externează din spital după intervenţii chirurgicale; convalescenţii după accidente vasculare cerebrale, fracturi de col femural, paralizii;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 bolnavii în fază terminală (cancer şi ciroze);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 persoanele care necesită îngrijiri de lungă durată: bolnavii cronici (cu excepţia bolilor infecţioase) care, din cauza bolii, nu sînt capabili să-şi desfăşoare activităţile cotidiene (alimentare, igienă personală etc.), fiind imobilizaţi la pat şi necesitînd ajutor permanent.</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Secţiunea a 2-a</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Drepturile şi obligaţiile prestatorului de servicii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13. Prestatorul de servicii (în continuare – prestator) este în drept:</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să stabilească, în condiţiile legii, parteneriate şi acorduri cu autorităţile administraţiei publice locale, asociaţii obşteşti, instituţii, organizaţii şi agenţi economici în scopul realizării atribuţiilor sale;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să solicite şi să primească, în condiţiile legii, de la autorităţile administraţiei publice centrale şi locale, de la instituţii şi organizaţii documente, materiale şi informaţii necesare pentru exercitarea atribuţiilor sale;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să acceseze mijloace financiare de la organizaţii donatoare şi să le utilizeze în scopul realizării competenţelor sale, în conformitate cu legislaţia.</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14. Prestatorul are următoarele obligaţii: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să presteze servicii în conformitate cu Standardele minime de calitate prevăzute în anexa nr. 2 la prezenta hotărîre;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să aplice procedura de admitere, prestare şi suspendare/sistare a prestării serviciilor;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să deţină baza de date a lucrătorilor sociali, a beneficiarilor şi a solicitanţilor de Serviciu;</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 să păstreze dosarul personal al beneficiarului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lastRenderedPageBreak/>
        <w:t>            5) să asigure confidenţialitatea datelor cu caracter personal stocate în dosarul personal al beneficiarului;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6) să respecte procedura de înregistrare şi soluţionare a plîngerilor cu privire la serviciile prestate în cadrul Serviciului, în conformitate cu legislaţia;</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7) să colaboreze cu autorităţile administraţiei publice locale şi cu alţi prestatori de servicii în vederea asigurării procesului de incluziune socială a beneficiarilor şi accesului lor la alte servicii din comunitate;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8) să elaboreze rapoarte semestriale şi anuale de evaluare a serviciilor;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9) să monitorizeze perfectarea rapoartelor lunare de activitate a lucrătorilor sociali;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10) să identifice necesităţile de instruire continuă a lucrătorilor sociali şi să organizeze cursuri de formare profesională continuă;</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11) să asigure monitorizarea şi evaluarea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12) să asigure evidenţa contabilă a Serviciului.</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Secţiunea a 3-a</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Drepturile şi obligaţiile beneficiarilor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15. Beneficiarii Serviciului au dreptul:</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să fie informaţi asupra prevederilor legale privind funcţionarea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să îşi exprime acordul referitor la serviciile prestate;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să înainteze şi să depună plîngeri, în condiţiile legii, referitor la calitatea serviciilor prestate, la atitudinea şi tratamentul personalului;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 să fie asistaţi şi ajutaţi de către personalul Serviciului la realizarea obiectivelor planului individualizat de îngrijire;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 să li se păstreze şi să li se utilizeze datele cu caracter personal conform legislaţiei;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6) să solicite suspendarea sau sistarea prestării serviciilor conform acordului sau contractului de prestare servicii încheiat cu prestatorul;</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7) să fie trataţi cu respect şi demnitate de către personalul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8) să participe la procesul de luare a deciziilor referitoare la acordarea serviciilor.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16. Beneficiarii Serviciului au următoarele obligaţii:</w:t>
      </w:r>
    </w:p>
    <w:p w:rsidR="00FB4673" w:rsidRPr="000F7F97" w:rsidRDefault="00FB4673" w:rsidP="00FB4673">
      <w:pPr>
        <w:numPr>
          <w:ilvl w:val="0"/>
          <w:numId w:val="1"/>
        </w:num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să furnizeze </w:t>
      </w:r>
      <w:proofErr w:type="gramStart"/>
      <w:r w:rsidRPr="000F7F97">
        <w:rPr>
          <w:rFonts w:ascii="Times New Roman" w:eastAsia="Times New Roman" w:hAnsi="Times New Roman" w:cs="Times New Roman"/>
          <w:color w:val="333333"/>
          <w:sz w:val="28"/>
          <w:szCs w:val="28"/>
          <w:lang w:val="en-US" w:eastAsia="ru-RU"/>
        </w:rPr>
        <w:t>informaţii  veridice</w:t>
      </w:r>
      <w:proofErr w:type="gramEnd"/>
      <w:r w:rsidRPr="000F7F97">
        <w:rPr>
          <w:rFonts w:ascii="Times New Roman" w:eastAsia="Times New Roman" w:hAnsi="Times New Roman" w:cs="Times New Roman"/>
          <w:color w:val="333333"/>
          <w:sz w:val="28"/>
          <w:szCs w:val="28"/>
          <w:lang w:val="en-US" w:eastAsia="ru-RU"/>
        </w:rPr>
        <w:t xml:space="preserve">  ce țin de identitatea sa , starea de sănătate , dificultățile  cu care se confruntă , inclusiv date privind situația copiilor majori apți de muncă  .</w:t>
      </w:r>
    </w:p>
    <w:p w:rsidR="00FB4673" w:rsidRPr="000F7F97" w:rsidRDefault="00FB4673" w:rsidP="00FB4673">
      <w:pPr>
        <w:shd w:val="clear" w:color="auto" w:fill="FFFFFF"/>
        <w:spacing w:after="165" w:line="240" w:lineRule="auto"/>
        <w:ind w:left="690"/>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lastRenderedPageBreak/>
        <w:t xml:space="preserve">1.1 să furnizeze informații </w:t>
      </w:r>
      <w:proofErr w:type="gramStart"/>
      <w:r w:rsidRPr="000F7F97">
        <w:rPr>
          <w:rFonts w:ascii="Times New Roman" w:eastAsia="Times New Roman" w:hAnsi="Times New Roman" w:cs="Times New Roman"/>
          <w:color w:val="333333"/>
          <w:sz w:val="28"/>
          <w:szCs w:val="28"/>
          <w:lang w:val="en-US" w:eastAsia="ru-RU"/>
        </w:rPr>
        <w:t>veridice  privind</w:t>
      </w:r>
      <w:proofErr w:type="gramEnd"/>
      <w:r w:rsidRPr="000F7F97">
        <w:rPr>
          <w:rFonts w:ascii="Times New Roman" w:eastAsia="Times New Roman" w:hAnsi="Times New Roman" w:cs="Times New Roman"/>
          <w:color w:val="333333"/>
          <w:sz w:val="28"/>
          <w:szCs w:val="28"/>
          <w:lang w:val="en-US" w:eastAsia="ru-RU"/>
        </w:rPr>
        <w:t xml:space="preserve"> situația copiilor majori apți de muncă , locul domicilierii acestora, prezența /lipsa legăturilor cu aceștea , existența /lipsa  comunicării cu aceștia .</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să respecte regulamentul de activitate al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să manifeste o atitudine respectuoasă faţă de personalul Serviciului.</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Secţiunea a 4-a</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Admiterea beneficiarului în Serviciu</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17. Pentru a beneficia de servicii, solicitantul/reprezentantul legal al acestuia depune o cerere scrisă la prestator, conform anexei nr. 1 la prezentul Regulament, sau apelează la mecanismul de referire aplicat de unitatea de asistenţă socială.</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18. Prestatorul înregistrează cererea în registrul de evidenţă a solicitanţilor.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19. Dreptul la servicii de îngrijire la domiciliu se stabileşte în baza criteriilor de eligibilitate ale Serviciului, conform anexei nr. 2 la prezentul Regulament, şi a rezultatelor obţinute în urma evaluării necesităţilor de îngrijire a solicitantului și a recomandărilor echipei </w:t>
      </w:r>
      <w:proofErr w:type="gramStart"/>
      <w:r w:rsidRPr="000F7F97">
        <w:rPr>
          <w:rFonts w:ascii="Times New Roman" w:eastAsia="Times New Roman" w:hAnsi="Times New Roman" w:cs="Times New Roman"/>
          <w:color w:val="333333"/>
          <w:sz w:val="28"/>
          <w:szCs w:val="28"/>
          <w:lang w:val="en-US" w:eastAsia="ru-RU"/>
        </w:rPr>
        <w:t>multidisciplinare .</w:t>
      </w:r>
      <w:proofErr w:type="gramEnd"/>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20. Evaluarea necesităţilor se </w:t>
      </w:r>
      <w:proofErr w:type="gramStart"/>
      <w:r w:rsidRPr="000F7F97">
        <w:rPr>
          <w:rFonts w:ascii="Times New Roman" w:eastAsia="Times New Roman" w:hAnsi="Times New Roman" w:cs="Times New Roman"/>
          <w:color w:val="333333"/>
          <w:sz w:val="28"/>
          <w:szCs w:val="28"/>
          <w:lang w:val="en-US" w:eastAsia="ru-RU"/>
        </w:rPr>
        <w:t>efectuează  în</w:t>
      </w:r>
      <w:proofErr w:type="gramEnd"/>
      <w:r w:rsidRPr="000F7F97">
        <w:rPr>
          <w:rFonts w:ascii="Times New Roman" w:eastAsia="Times New Roman" w:hAnsi="Times New Roman" w:cs="Times New Roman"/>
          <w:color w:val="333333"/>
          <w:sz w:val="28"/>
          <w:szCs w:val="28"/>
          <w:lang w:val="en-US" w:eastAsia="ru-RU"/>
        </w:rPr>
        <w:t xml:space="preserve"> termen de 10 zile  lucrătoare  de la data  depunerii cererii sau a preluării cazului în urma referirii, în  baza fişei de evaluare a necesităţilor de îngrijire la domiciliu, conform anexei nr. 3 la prezentul Regulament. Evaluarea se realizează de către prestator în comun cu echipa multidisciplinară din comunitate.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21 </w:t>
      </w:r>
      <w:proofErr w:type="gramStart"/>
      <w:r w:rsidRPr="000F7F97">
        <w:rPr>
          <w:rFonts w:ascii="Times New Roman" w:eastAsia="Times New Roman" w:hAnsi="Times New Roman" w:cs="Times New Roman"/>
          <w:color w:val="333333"/>
          <w:sz w:val="28"/>
          <w:szCs w:val="28"/>
          <w:lang w:val="en-US" w:eastAsia="ru-RU"/>
        </w:rPr>
        <w:t>Prestatorul  de</w:t>
      </w:r>
      <w:proofErr w:type="gramEnd"/>
      <w:r w:rsidRPr="000F7F97">
        <w:rPr>
          <w:rFonts w:ascii="Times New Roman" w:eastAsia="Times New Roman" w:hAnsi="Times New Roman" w:cs="Times New Roman"/>
          <w:color w:val="333333"/>
          <w:sz w:val="28"/>
          <w:szCs w:val="28"/>
          <w:lang w:val="en-US" w:eastAsia="ru-RU"/>
        </w:rPr>
        <w:t xml:space="preserve"> serviciu , în termen de 10 zile  lucrătoare  de la data realizării  evaluării  necesităților solicitantului ,emite o decizie privind admiterea sau neadmiterea în Serviciu, stabilind şi dacă solicitantul va beneficia de servicii gratuit sau contra plată. Decizia se aduce la cunoştinţa solicitantului în scris, în termen de 5 zile lucrătoare de la data emiterii acesteia.</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22. Dosarul beneficiarului se întocmeşte conform anexei nr. 4 la prezentul Regulament.</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Secţiunea a 5-a</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Planul individualizat de îngrijire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23. Planul individualizat de îngrijire este completat, cu participarea beneficiarului sau, după caz, a reprezentantului său legal, în cadrul şedinţei de planificare a îngrijirii.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La şedinţă sînt examinate rezultatele evaluării necesităţilor de îngrijire şi recomandările formulate de echipa multidisciplinară.</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24. Planul individualizat de îngrijire conţine informaţia detaliată despre volumul şi serviciile oferite, numărul de ore de îngrijire repartizate pe zi/ </w:t>
      </w:r>
      <w:r w:rsidRPr="000F7F97">
        <w:rPr>
          <w:rFonts w:ascii="Times New Roman" w:eastAsia="Times New Roman" w:hAnsi="Times New Roman" w:cs="Times New Roman"/>
          <w:color w:val="333333"/>
          <w:sz w:val="28"/>
          <w:szCs w:val="28"/>
          <w:lang w:val="en-US" w:eastAsia="ru-RU"/>
        </w:rPr>
        <w:lastRenderedPageBreak/>
        <w:t xml:space="preserve">săptămînă, timpul şi locul oferirii </w:t>
      </w:r>
      <w:proofErr w:type="gramStart"/>
      <w:r w:rsidRPr="000F7F97">
        <w:rPr>
          <w:rFonts w:ascii="Times New Roman" w:eastAsia="Times New Roman" w:hAnsi="Times New Roman" w:cs="Times New Roman"/>
          <w:color w:val="333333"/>
          <w:sz w:val="28"/>
          <w:szCs w:val="28"/>
          <w:lang w:val="en-US" w:eastAsia="ru-RU"/>
        </w:rPr>
        <w:t>acestora.Ținînd</w:t>
      </w:r>
      <w:proofErr w:type="gramEnd"/>
      <w:r w:rsidRPr="000F7F97">
        <w:rPr>
          <w:rFonts w:ascii="Times New Roman" w:eastAsia="Times New Roman" w:hAnsi="Times New Roman" w:cs="Times New Roman"/>
          <w:color w:val="333333"/>
          <w:sz w:val="28"/>
          <w:szCs w:val="28"/>
          <w:lang w:val="en-US" w:eastAsia="ru-RU"/>
        </w:rPr>
        <w:t xml:space="preserve"> cont  de planul individualizat de îngrijire , lunar se elaborează  graficul de vizite  la domiciliu , care reflectă  periodicitatea  vizitelor  lucrătorului social  la domiciliul  beneficiarului. </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25. Responsabilitatea coordonării serviciilor incluse în planul individualizat de îngrijire revine şefului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26. Planul individualizat de îngrijire este revizuit o data la 3 </w:t>
      </w:r>
      <w:proofErr w:type="gramStart"/>
      <w:r w:rsidRPr="000F7F97">
        <w:rPr>
          <w:rFonts w:ascii="Times New Roman" w:eastAsia="Times New Roman" w:hAnsi="Times New Roman" w:cs="Times New Roman"/>
          <w:color w:val="333333"/>
          <w:sz w:val="28"/>
          <w:szCs w:val="28"/>
          <w:lang w:val="en-US" w:eastAsia="ru-RU"/>
        </w:rPr>
        <w:t>luni ,</w:t>
      </w:r>
      <w:proofErr w:type="gramEnd"/>
      <w:r w:rsidRPr="000F7F97">
        <w:rPr>
          <w:rFonts w:ascii="Times New Roman" w:eastAsia="Times New Roman" w:hAnsi="Times New Roman" w:cs="Times New Roman"/>
          <w:color w:val="333333"/>
          <w:sz w:val="28"/>
          <w:szCs w:val="28"/>
          <w:lang w:val="en-US" w:eastAsia="ru-RU"/>
        </w:rPr>
        <w:t xml:space="preserve"> la 6 luni iar ulterior la necessitate , în funcţie de nevoile individuale ale beneficiarului, cu antrenarea, după caz, a echipei multidisciplinare.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27. La sfîrşitul vizitei la domiciliul beneficiarului, lucrătorul social completează, împreună cu acesta, fişa de îngrijire </w:t>
      </w:r>
      <w:proofErr w:type="gramStart"/>
      <w:r w:rsidRPr="000F7F97">
        <w:rPr>
          <w:rFonts w:ascii="Times New Roman" w:eastAsia="Times New Roman" w:hAnsi="Times New Roman" w:cs="Times New Roman"/>
          <w:color w:val="333333"/>
          <w:sz w:val="28"/>
          <w:szCs w:val="28"/>
          <w:lang w:val="en-US" w:eastAsia="ru-RU"/>
        </w:rPr>
        <w:t>zilnică.Fișa</w:t>
      </w:r>
      <w:proofErr w:type="gramEnd"/>
      <w:r w:rsidRPr="000F7F97">
        <w:rPr>
          <w:rFonts w:ascii="Times New Roman" w:eastAsia="Times New Roman" w:hAnsi="Times New Roman" w:cs="Times New Roman"/>
          <w:color w:val="333333"/>
          <w:sz w:val="28"/>
          <w:szCs w:val="28"/>
          <w:lang w:val="en-US" w:eastAsia="ru-RU"/>
        </w:rPr>
        <w:t xml:space="preserve"> de îngrijire  zilnică conține rubrici privind  data prestării serviciilor , tipurile  serviciilor  prestate și timpul real  alocat . </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28. Beneficiarii indicaţi în pct. 11 din prezentul Regulament semnează un acord de prestări servicii, conform anexei nr. 5 la prezentul Regulament, elaborat în baza planului individualizat de îngrijire.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29. Beneficiarii indicaţi în pct. 12 din prezentul Regulament semnează un contract de prestări servicii, conform anexei nr. 6 la prezentul Regulament, întocmit în baza planului individualizat de îngrijire.</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Secţiunea a 6-a</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Monitorizarea şi evaluarea serviciilor de îngrijire la domiciliu prestate beneficiarului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30. Pentru a se asigura că planul individualizat de îngrijire este realizat în mod eficient, iar serviciile corespund necesităţilor de îngrijire ale beneficiarului şi Standardelor minime de calitate prevăzute în anexa nr. 2 la prezenta hotărîre, prestatorul efectuează monitorizarea şi evaluarea serviciilor.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31. Şeful Serviciului monitorizează prestarea serviciilor de îngrijire la domiciliu în conformitate cu planul individualizat de îngrijire, efectuînd vizite la domiciliul beneficiarului: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o dată la 3 luni, la beneficiarii noi;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o dată la 6 luni şi, respectiv, la necesitate.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după fiecare vizită efectuată la domiciliul beneficiarului, şeful Serviciului întocmeşte un raport de monitorizare, care se anexează la dosarul beneficiarului.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32. Şeful Serviciului întreprinde activităţi suplimentare de monitorizare şi verificare în cazurile în care există suspiciuni, semnale de abateri sau abuz faţă de beneficiar.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lastRenderedPageBreak/>
        <w:t xml:space="preserve">            33. În cazul în care şeful Serviciului constată existenţa circumstanţelor care impun modificarea serviciilor prestate beneficiarului, el convoacă </w:t>
      </w:r>
      <w:r>
        <w:rPr>
          <w:rFonts w:ascii="Times New Roman" w:eastAsia="Times New Roman" w:hAnsi="Times New Roman" w:cs="Times New Roman"/>
          <w:color w:val="333333"/>
          <w:sz w:val="28"/>
          <w:szCs w:val="28"/>
          <w:lang w:val="en-US" w:eastAsia="ru-RU"/>
        </w:rPr>
        <w:t xml:space="preserve">echipa multidisciplinară pentru </w:t>
      </w:r>
      <w:r w:rsidRPr="000F7F97">
        <w:rPr>
          <w:rFonts w:ascii="Times New Roman" w:eastAsia="Times New Roman" w:hAnsi="Times New Roman" w:cs="Times New Roman"/>
          <w:color w:val="333333"/>
          <w:sz w:val="28"/>
          <w:szCs w:val="28"/>
          <w:lang w:val="en-US" w:eastAsia="ru-RU"/>
        </w:rPr>
        <w:t>reevaluarea necesităţilor de îngrijire.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Secţiunea a 7-a</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Suspendarea şi sistarea prestării serviciilor de îngrijire la domiciliu</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34. Prestarea serviciilor poate fi suspendată, pentru o perioadă de maximum 4 luni, în unul dintre următoarele cazuri: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la cererea beneficiarului sau, după caz, a reprezentantului său legal;</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la plasarea temporară a beneficiarului într-un serviciu rezidenţial;</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la plasarea temporară a beneficiarului într-o instituţie medicală pentru tratament/reabilitare.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35. Sistarea prestării serviciilor poate fi realizată în următoarele cazuri: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1) constatarea neîntrunirii de către beneficiar a criteriilor de eligibilitate pentru Serviciu;</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2) solicitarea personală a beneficiarului sau, după caz, a reprezentantului său legal privind sistarea prestării serviciilor;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 expirarea termenului pentru care beneficiarul a fost admis în Serviciu, conform acordului sau contractului;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 nerespectarea prevederilor acordului sau contractului;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 schimbarea reşedinţei curente a beneficiarului;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6) decesul beneficiarului.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35.1 La sistarea /suspendarea </w:t>
      </w:r>
      <w:proofErr w:type="gramStart"/>
      <w:r w:rsidRPr="000F7F97">
        <w:rPr>
          <w:rFonts w:ascii="Times New Roman" w:eastAsia="Times New Roman" w:hAnsi="Times New Roman" w:cs="Times New Roman"/>
          <w:color w:val="333333"/>
          <w:sz w:val="28"/>
          <w:szCs w:val="28"/>
          <w:lang w:val="en-US" w:eastAsia="ru-RU"/>
        </w:rPr>
        <w:t>serviciului ,</w:t>
      </w:r>
      <w:proofErr w:type="gramEnd"/>
      <w:r w:rsidRPr="000F7F97">
        <w:rPr>
          <w:rFonts w:ascii="Times New Roman" w:eastAsia="Times New Roman" w:hAnsi="Times New Roman" w:cs="Times New Roman"/>
          <w:color w:val="333333"/>
          <w:sz w:val="28"/>
          <w:szCs w:val="28"/>
          <w:lang w:val="en-US" w:eastAsia="ru-RU"/>
        </w:rPr>
        <w:t xml:space="preserve"> șeful Serviciului  întocmește fișa de sistare / suspendare a serviciilor , în care  sunt indicate : data suspendării / sistării , perioada  de suspendare , motivele ,referirea  persoanei  către  alte servicii , persoana de contact care poate  oferi informații  cu privire la beneficiar .</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36. Pentru situațiile </w:t>
      </w:r>
      <w:proofErr w:type="gramStart"/>
      <w:r w:rsidRPr="000F7F97">
        <w:rPr>
          <w:rFonts w:ascii="Times New Roman" w:eastAsia="Times New Roman" w:hAnsi="Times New Roman" w:cs="Times New Roman"/>
          <w:color w:val="333333"/>
          <w:sz w:val="28"/>
          <w:szCs w:val="28"/>
          <w:lang w:val="en-US" w:eastAsia="ru-RU"/>
        </w:rPr>
        <w:t>descrise  în</w:t>
      </w:r>
      <w:proofErr w:type="gramEnd"/>
      <w:r w:rsidRPr="000F7F97">
        <w:rPr>
          <w:rFonts w:ascii="Times New Roman" w:eastAsia="Times New Roman" w:hAnsi="Times New Roman" w:cs="Times New Roman"/>
          <w:color w:val="333333"/>
          <w:sz w:val="28"/>
          <w:szCs w:val="28"/>
          <w:lang w:val="en-US" w:eastAsia="ru-RU"/>
        </w:rPr>
        <w:t xml:space="preserve"> pct.34 și 35 , prestatorul  emite decizia  cu privire la sistarea /suspendarea serviciului , în baza fișei  de sistare / suspendare . Decizia </w:t>
      </w:r>
      <w:proofErr w:type="gramStart"/>
      <w:r w:rsidRPr="000F7F97">
        <w:rPr>
          <w:rFonts w:ascii="Times New Roman" w:eastAsia="Times New Roman" w:hAnsi="Times New Roman" w:cs="Times New Roman"/>
          <w:color w:val="333333"/>
          <w:sz w:val="28"/>
          <w:szCs w:val="28"/>
          <w:lang w:val="en-US" w:eastAsia="ru-RU"/>
        </w:rPr>
        <w:t>cu  privire</w:t>
      </w:r>
      <w:proofErr w:type="gramEnd"/>
      <w:r w:rsidRPr="000F7F97">
        <w:rPr>
          <w:rFonts w:ascii="Times New Roman" w:eastAsia="Times New Roman" w:hAnsi="Times New Roman" w:cs="Times New Roman"/>
          <w:color w:val="333333"/>
          <w:sz w:val="28"/>
          <w:szCs w:val="28"/>
          <w:lang w:val="en-US" w:eastAsia="ru-RU"/>
        </w:rPr>
        <w:t xml:space="preserve">  la sistare / suspendare  se adduce la cunoștința beneficiarului  în termen  de 5 zile  lucrătoare  de la  data emiterii acesteia .</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Secţiunea </w:t>
      </w:r>
      <w:proofErr w:type="gramStart"/>
      <w:r w:rsidRPr="000F7F97">
        <w:rPr>
          <w:rFonts w:ascii="Times New Roman" w:eastAsia="Times New Roman" w:hAnsi="Times New Roman" w:cs="Times New Roman"/>
          <w:color w:val="333333"/>
          <w:sz w:val="28"/>
          <w:szCs w:val="28"/>
          <w:lang w:val="en-US" w:eastAsia="ru-RU"/>
        </w:rPr>
        <w:t>a</w:t>
      </w:r>
      <w:proofErr w:type="gramEnd"/>
      <w:r w:rsidRPr="000F7F97">
        <w:rPr>
          <w:rFonts w:ascii="Times New Roman" w:eastAsia="Times New Roman" w:hAnsi="Times New Roman" w:cs="Times New Roman"/>
          <w:color w:val="333333"/>
          <w:sz w:val="28"/>
          <w:szCs w:val="28"/>
          <w:lang w:val="en-US" w:eastAsia="ru-RU"/>
        </w:rPr>
        <w:t xml:space="preserve"> 8-a</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Managementul Serviciului</w:t>
      </w:r>
    </w:p>
    <w:p w:rsidR="00FB4673"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37. Personalul Serviciului este format din şeful Serviciului, lucrători sociali, </w:t>
      </w:r>
      <w:proofErr w:type="gramStart"/>
      <w:r w:rsidRPr="000F7F97">
        <w:rPr>
          <w:rFonts w:ascii="Times New Roman" w:eastAsia="Times New Roman" w:hAnsi="Times New Roman" w:cs="Times New Roman"/>
          <w:color w:val="333333"/>
          <w:sz w:val="28"/>
          <w:szCs w:val="28"/>
          <w:lang w:val="en-US" w:eastAsia="ru-RU"/>
        </w:rPr>
        <w:t>contabil</w:t>
      </w:r>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 xml:space="preserve"> şi</w:t>
      </w:r>
      <w:proofErr w:type="gramEnd"/>
      <w:r>
        <w:rPr>
          <w:rFonts w:ascii="Times New Roman" w:eastAsia="Times New Roman" w:hAnsi="Times New Roman" w:cs="Times New Roman"/>
          <w:color w:val="333333"/>
          <w:sz w:val="28"/>
          <w:szCs w:val="28"/>
          <w:lang w:val="en-US" w:eastAsia="ru-RU"/>
        </w:rPr>
        <w:t xml:space="preserve"> (după caz )</w:t>
      </w:r>
      <w:r w:rsidRPr="000F7F97">
        <w:rPr>
          <w:rFonts w:ascii="Times New Roman" w:eastAsia="Times New Roman" w:hAnsi="Times New Roman" w:cs="Times New Roman"/>
          <w:color w:val="333333"/>
          <w:sz w:val="28"/>
          <w:szCs w:val="28"/>
          <w:lang w:val="en-US" w:eastAsia="ru-RU"/>
        </w:rPr>
        <w:t xml:space="preserve"> şofer.</w:t>
      </w:r>
    </w:p>
    <w:p w:rsidR="00FB4673"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38. Şeful Serviciului dirijează nemijlocit activitatea organizatorică, acordă suport metodic-informaţional, realizează controlul asupra activităţii personalului, în conformitate</w:t>
      </w:r>
      <w:r>
        <w:rPr>
          <w:rFonts w:ascii="Times New Roman" w:eastAsia="Times New Roman" w:hAnsi="Times New Roman" w:cs="Times New Roman"/>
          <w:color w:val="333333"/>
          <w:sz w:val="28"/>
          <w:szCs w:val="28"/>
          <w:lang w:val="en-US" w:eastAsia="ru-RU"/>
        </w:rPr>
        <w:t xml:space="preserve"> </w:t>
      </w:r>
      <w:r w:rsidRPr="000F7F97">
        <w:rPr>
          <w:rFonts w:ascii="Times New Roman" w:eastAsia="Times New Roman" w:hAnsi="Times New Roman" w:cs="Times New Roman"/>
          <w:color w:val="333333"/>
          <w:sz w:val="28"/>
          <w:szCs w:val="28"/>
          <w:lang w:val="en-US" w:eastAsia="ru-RU"/>
        </w:rPr>
        <w:t>cu obligaţiile sale funcţionale stabilite în fişa postului. Şeful Serviciului se numeşte şi se eliberează din funcţie prin ordinul fondatorului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39. Funcţia de şef al Serviciului se instituie pentru un număr de 30 de unităţi de personal.</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40. Angajarea personalului se efectuează prin încheierea unui contract individual de muncă în formă scrisă şi se legalizează prin ordinul (dispoziţia, decizia, hotărîrea) şefului Serviciului, emis în baza contractului.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41. Unui lucrător social îi revin în medie 8-10 beneficiari în localităţile rurale şi 10-12 beneficiari în localităţile urbane.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xml:space="preserve">            Norma de lucru pentru lucrătorul social se stabileşte în funcţie de severitatea stării solicitanţilor, dar nu mai puţin de 8 beneficiari în localităţile rurale şi nu mai puţin de </w:t>
      </w:r>
      <w:proofErr w:type="gramStart"/>
      <w:r w:rsidRPr="000F7F97">
        <w:rPr>
          <w:rFonts w:ascii="Times New Roman" w:eastAsia="Times New Roman" w:hAnsi="Times New Roman" w:cs="Times New Roman"/>
          <w:color w:val="333333"/>
          <w:sz w:val="28"/>
          <w:szCs w:val="28"/>
          <w:lang w:val="en-US" w:eastAsia="ru-RU"/>
        </w:rPr>
        <w:t>10  beneficiari</w:t>
      </w:r>
      <w:proofErr w:type="gramEnd"/>
      <w:r w:rsidRPr="000F7F97">
        <w:rPr>
          <w:rFonts w:ascii="Times New Roman" w:eastAsia="Times New Roman" w:hAnsi="Times New Roman" w:cs="Times New Roman"/>
          <w:color w:val="333333"/>
          <w:sz w:val="28"/>
          <w:szCs w:val="28"/>
          <w:lang w:val="en-US" w:eastAsia="ru-RU"/>
        </w:rPr>
        <w:t xml:space="preserve"> în localităţile urbane.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42. Numărul de vizite planificate pentru îngrijirea beneficiarilor la domiciliu se stabileşte în funcţie de necesităţile acestora atestate în urma evaluării, reieşind din numărul de 40 de ore lucrătoare pe săptămînă pentru lucrătorii sociali angajaţi cu normă întreagă (de luni luni pînă vineri), dar nu mai puţin de 2-3 vizite pe săptămînă la beneficiar.</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43. Serviciile se acordă conform unui program flexibil, în funcţie de necesităţile beneficiarului şi de planul individualizat de îngrijire.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44. Prestatorul asigură lucrătorii sociali cu echipament necesar pentru desfăşurarea activităţilor de îngrijire la domiciliu, conform Standardelor minime de calitate.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45. Serviciul este asigurat de fondator cu mijloc de transport pentru prestarea calitativă a serviciilor de îngrijire a beneficiarilor, reieşind din normativul de 150 de beneficiari la o unitate transport.</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46. Cheltuielile de călătorie în transportul public ale personalului Serviciului sînt acoperite prin procurarea abonamentelor de călătorie în transportul public sau prin compensarea cheltuielilor la deplasare în scop de serviciu, în baza documentelor prezentate în original. Pentru personalul din localităţile rurale, cheltuielile de deplasare se compensează pentru minimum două călătorii tur-retur pe lună, conform tarifelor de călătorie din localitatea unde activează pînă în centrul raional.</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47. Serviciul se amplasează în spaţii repartizate de administraţia publică locală sau fondator, conform Standardelor minime de calitate.</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lastRenderedPageBreak/>
        <w:t>            48. Serviciile pot fi dezvoltate de autorităţile administraţiei publice locale de sine stătător sau în colaborare cu societatea civilă.</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49. Serviciul deţine şi gestionează baza de date a solicitanţilor şi a beneficiarilor în conformitate cu legislaţia privind datele cu caracter personal.</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50. Serviciul asigură formarea profesională iniţială şi continuă a personalului angajat în vederea realizării eficiente a obligaţiilor funcţionale.</w:t>
      </w:r>
    </w:p>
    <w:p w:rsidR="00FB4673" w:rsidRPr="000F7F97" w:rsidRDefault="00FB4673" w:rsidP="00FB4673">
      <w:pPr>
        <w:shd w:val="clear" w:color="auto" w:fill="FFFFFF"/>
        <w:spacing w:after="165" w:line="240" w:lineRule="auto"/>
        <w:jc w:val="center"/>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IV. Finanţarea Serviciului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51. Serviciul este finanţat din contul fondatorului, al bugetelor unităţilor administrativ-teritoriale, al granturilor, al donaţiilor oferite de persoane fizice şi juridice, al contribuţiilor beneficiarilor, precum şi din alte surse, conform legislaţiei.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52. Serviciul prestează servicii de îngrijire socială la domiciliu contra plată persoanelor specificate în pct. 12 din prezentul Regulament, în baza unui contract de prestări servicii.</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53. Metodologia de calcul al costului serviciilor de îngrijire socială la domiciliu se aprobă prin hotărîre de Guvern.</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54. Prestatorul planifică mijloacele financiare necesare pentru formarea continuă a personalului în vederea creşterii competenţei acestuia.</w:t>
      </w:r>
    </w:p>
    <w:p w:rsidR="00FB4673" w:rsidRPr="000F7F97" w:rsidRDefault="00FB4673" w:rsidP="00FB4673">
      <w:pPr>
        <w:shd w:val="clear" w:color="auto" w:fill="FFFFFF"/>
        <w:spacing w:after="165" w:line="240" w:lineRule="auto"/>
        <w:rPr>
          <w:rFonts w:ascii="Times New Roman" w:eastAsia="Times New Roman" w:hAnsi="Times New Roman" w:cs="Times New Roman"/>
          <w:color w:val="333333"/>
          <w:sz w:val="28"/>
          <w:szCs w:val="28"/>
          <w:lang w:val="en-US" w:eastAsia="ru-RU"/>
        </w:rPr>
      </w:pPr>
      <w:r w:rsidRPr="000F7F97">
        <w:rPr>
          <w:rFonts w:ascii="Times New Roman" w:eastAsia="Times New Roman" w:hAnsi="Times New Roman" w:cs="Times New Roman"/>
          <w:color w:val="333333"/>
          <w:sz w:val="28"/>
          <w:szCs w:val="28"/>
          <w:lang w:val="en-US" w:eastAsia="ru-RU"/>
        </w:rPr>
        <w:t>            55. Prestatorul prezintă, în modul stabilit, fondatorului sau, după caz, autorităţilor administraţiei publice locale rapoarte despre activitatea Serviciului.</w:t>
      </w: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jc w:val="center"/>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rPr>
          <w:rFonts w:ascii="Georgia" w:eastAsia="Times New Roman" w:hAnsi="Georgia" w:cs="Times New Roman"/>
          <w:color w:val="333333"/>
          <w:sz w:val="24"/>
          <w:szCs w:val="24"/>
          <w:lang w:val="en-US" w:eastAsia="ru-RU"/>
        </w:rPr>
      </w:pPr>
    </w:p>
    <w:p w:rsidR="00FB4673" w:rsidRPr="000F7F97" w:rsidRDefault="00FB4673" w:rsidP="00FB4673">
      <w:pPr>
        <w:shd w:val="clear" w:color="auto" w:fill="FFFFFF"/>
        <w:spacing w:after="165" w:line="240" w:lineRule="auto"/>
        <w:rPr>
          <w:rFonts w:ascii="Georgia" w:eastAsia="Times New Roman" w:hAnsi="Georgia" w:cs="Times New Roman"/>
          <w:color w:val="333333"/>
          <w:sz w:val="24"/>
          <w:szCs w:val="24"/>
          <w:lang w:val="en-US" w:eastAsia="ru-RU"/>
        </w:rPr>
      </w:pPr>
    </w:p>
    <w:p w:rsidR="00FB4673" w:rsidRPr="000F7F97" w:rsidRDefault="00FB4673" w:rsidP="00FB4673">
      <w:pPr>
        <w:rPr>
          <w:rFonts w:ascii="Times New Roman" w:hAnsi="Times New Roman" w:cs="Times New Roman"/>
          <w:lang w:val="en-US" w:eastAsia="ru-RU"/>
        </w:rPr>
      </w:pPr>
      <w:r w:rsidRPr="000F7F97">
        <w:rPr>
          <w:rFonts w:ascii="Times New Roman" w:hAnsi="Times New Roman" w:cs="Times New Roman"/>
          <w:lang w:val="en-US" w:eastAsia="ru-RU"/>
        </w:rPr>
        <w:lastRenderedPageBreak/>
        <w:t xml:space="preserve">                                                                                                                         Anexa nr. 1</w:t>
      </w:r>
    </w:p>
    <w:p w:rsidR="00FB4673" w:rsidRPr="000F7F97" w:rsidRDefault="00FB4673" w:rsidP="00FB4673">
      <w:pPr>
        <w:rPr>
          <w:rFonts w:ascii="Times New Roman" w:hAnsi="Times New Roman" w:cs="Times New Roman"/>
          <w:lang w:val="en-US" w:eastAsia="ru-RU"/>
        </w:rPr>
      </w:pPr>
      <w:r w:rsidRPr="000F7F97">
        <w:rPr>
          <w:rFonts w:ascii="Times New Roman" w:hAnsi="Times New Roman" w:cs="Times New Roman"/>
          <w:lang w:val="en-US" w:eastAsia="ru-RU"/>
        </w:rPr>
        <w:t xml:space="preserve">                                                                                                         la </w:t>
      </w:r>
      <w:proofErr w:type="gramStart"/>
      <w:r w:rsidRPr="000F7F97">
        <w:rPr>
          <w:rFonts w:ascii="Times New Roman" w:hAnsi="Times New Roman" w:cs="Times New Roman"/>
          <w:lang w:val="en-US" w:eastAsia="ru-RU"/>
        </w:rPr>
        <w:t>Regulamentul  Serviciului</w:t>
      </w:r>
      <w:proofErr w:type="gramEnd"/>
    </w:p>
    <w:p w:rsidR="00FB4673" w:rsidRPr="000F7F97" w:rsidRDefault="00FB4673" w:rsidP="00FB4673">
      <w:pPr>
        <w:rPr>
          <w:rFonts w:ascii="Times New Roman" w:hAnsi="Times New Roman" w:cs="Times New Roman"/>
          <w:lang w:val="en-US" w:eastAsia="ru-RU"/>
        </w:rPr>
      </w:pPr>
      <w:r w:rsidRPr="000F7F97">
        <w:rPr>
          <w:rFonts w:ascii="Times New Roman" w:hAnsi="Times New Roman" w:cs="Times New Roman"/>
          <w:lang w:val="en-US" w:eastAsia="ru-RU"/>
        </w:rPr>
        <w:t xml:space="preserve">                                                                                                      de îngrij</w:t>
      </w:r>
      <w:r>
        <w:rPr>
          <w:rFonts w:ascii="Times New Roman" w:hAnsi="Times New Roman" w:cs="Times New Roman"/>
          <w:lang w:val="en-US" w:eastAsia="ru-RU"/>
        </w:rPr>
        <w:t>ire socială la domiciliu Rîșcani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8"/>
          <w:szCs w:val="28"/>
          <w:lang w:val="en-US" w:eastAsia="ru-RU"/>
        </w:rPr>
        <w:t xml:space="preserve">                                                      </w:t>
      </w:r>
      <w:r w:rsidRPr="000F7F97">
        <w:rPr>
          <w:rFonts w:ascii="Times New Roman" w:hAnsi="Times New Roman" w:cs="Times New Roman"/>
          <w:sz w:val="24"/>
          <w:szCs w:val="24"/>
          <w:lang w:val="en-US" w:eastAsia="ru-RU"/>
        </w:rPr>
        <w:t>Dlui/dnei 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Şef Direcția Asistență Socială ș</w:t>
      </w:r>
      <w:r>
        <w:rPr>
          <w:rFonts w:ascii="Times New Roman" w:hAnsi="Times New Roman" w:cs="Times New Roman"/>
          <w:sz w:val="24"/>
          <w:szCs w:val="24"/>
          <w:lang w:val="en-US" w:eastAsia="ru-RU"/>
        </w:rPr>
        <w:t>i Protecție a Familiei Rîșcani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CERERE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de luare în evidenţă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Subsemnatul(a)__________________________, IDNP____________________,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(numele, prenumele)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născut(ă) la data de 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(ziua, luna, anul, ţara de origine)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cu domiciliul stabilit în 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str._________________________ nr. ______, bl. ______scara______ </w:t>
      </w:r>
      <w:proofErr w:type="gramStart"/>
      <w:r w:rsidRPr="000F7F97">
        <w:rPr>
          <w:rFonts w:ascii="Times New Roman" w:hAnsi="Times New Roman" w:cs="Times New Roman"/>
          <w:sz w:val="24"/>
          <w:szCs w:val="24"/>
          <w:lang w:val="en-US" w:eastAsia="ru-RU"/>
        </w:rPr>
        <w:t>etaj._</w:t>
      </w:r>
      <w:proofErr w:type="gramEnd"/>
      <w:r w:rsidRPr="000F7F97">
        <w:rPr>
          <w:rFonts w:ascii="Times New Roman" w:hAnsi="Times New Roman" w:cs="Times New Roman"/>
          <w:sz w:val="24"/>
          <w:szCs w:val="24"/>
          <w:lang w:val="en-US" w:eastAsia="ru-RU"/>
        </w:rPr>
        <w:t>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ap. _____ tel. 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localitatea_________________ raionul, oraşul, municipiul__________________,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roofErr w:type="gramStart"/>
      <w:r w:rsidRPr="000F7F97">
        <w:rPr>
          <w:rFonts w:ascii="Times New Roman" w:hAnsi="Times New Roman" w:cs="Times New Roman"/>
          <w:sz w:val="24"/>
          <w:szCs w:val="24"/>
          <w:lang w:val="en-US" w:eastAsia="ru-RU"/>
        </w:rPr>
        <w:t>denumirea)   </w:t>
      </w:r>
      <w:proofErr w:type="gramEnd"/>
      <w:r w:rsidRPr="000F7F97">
        <w:rPr>
          <w:rFonts w:ascii="Times New Roman" w:hAnsi="Times New Roman" w:cs="Times New Roman"/>
          <w:sz w:val="24"/>
          <w:szCs w:val="24"/>
          <w:lang w:val="en-US" w:eastAsia="ru-RU"/>
        </w:rPr>
        <w:t>                                                                   (denumirea)</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posesor(oare) al(a) buletinului de identitate / permisului de şedere / altui act de identitate seria _____, nr. _______, eliberat de ______, la data de 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(oficiul)</w:t>
      </w:r>
    </w:p>
    <w:p w:rsidR="00FB4673" w:rsidRPr="000F7F97" w:rsidRDefault="00FB4673" w:rsidP="00FB4673">
      <w:pPr>
        <w:spacing w:after="0" w:line="240" w:lineRule="auto"/>
        <w:rPr>
          <w:lang w:val="en-US" w:eastAsia="ru-RU"/>
        </w:rPr>
      </w:pPr>
      <w:r w:rsidRPr="000F7F97">
        <w:rPr>
          <w:lang w:val="en-US" w:eastAsia="ru-RU"/>
        </w:rPr>
        <w:t>rog, prin prezenta, să fiu luat(ă) în evidenţă pentru a beneficia de servicii de îngrijire socială la domiciliu gratuit / contra plată.</w:t>
      </w:r>
    </w:p>
    <w:p w:rsidR="00FB4673" w:rsidRPr="000F7F97" w:rsidRDefault="00FB4673" w:rsidP="00FB4673">
      <w:pPr>
        <w:spacing w:after="0" w:line="240" w:lineRule="auto"/>
        <w:rPr>
          <w:lang w:val="en-US" w:eastAsia="ru-RU"/>
        </w:rPr>
      </w:pPr>
      <w:r w:rsidRPr="000F7F97">
        <w:rPr>
          <w:lang w:val="en-US" w:eastAsia="ru-RU"/>
        </w:rPr>
        <w:t xml:space="preserve">       (de subliniat)</w:t>
      </w:r>
    </w:p>
    <w:p w:rsidR="00FB4673" w:rsidRPr="000F7F97"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Data __________                                Semnătura solicitantului _______________</w:t>
      </w:r>
    </w:p>
    <w:p w:rsidR="00FB4673" w:rsidRPr="000F7F97" w:rsidRDefault="00FB4673" w:rsidP="00FB4673">
      <w:pPr>
        <w:spacing w:after="0" w:line="240" w:lineRule="auto"/>
        <w:rPr>
          <w:lang w:val="en-US" w:eastAsia="ru-RU"/>
        </w:rPr>
      </w:pPr>
      <w:r w:rsidRPr="000F7F97">
        <w:rPr>
          <w:lang w:val="en-US" w:eastAsia="ru-RU"/>
        </w:rPr>
        <w:t xml:space="preserve">La cerere se anexează, în copie, certificatul de încadrare în grad de </w:t>
      </w:r>
      <w:proofErr w:type="gramStart"/>
      <w:r w:rsidRPr="000F7F97">
        <w:rPr>
          <w:lang w:val="en-US" w:eastAsia="ru-RU"/>
        </w:rPr>
        <w:t>dizabilitate ,</w:t>
      </w:r>
      <w:proofErr w:type="gramEnd"/>
      <w:r w:rsidRPr="000F7F97">
        <w:rPr>
          <w:lang w:val="en-US" w:eastAsia="ru-RU"/>
        </w:rPr>
        <w:t xml:space="preserve"> actul de</w:t>
      </w:r>
    </w:p>
    <w:p w:rsidR="00FB4673" w:rsidRPr="000F7F97" w:rsidRDefault="00FB4673" w:rsidP="00FB4673">
      <w:pPr>
        <w:spacing w:after="0" w:line="240" w:lineRule="auto"/>
        <w:rPr>
          <w:lang w:val="en-US" w:eastAsia="ru-RU"/>
        </w:rPr>
      </w:pPr>
      <w:r w:rsidRPr="000F7F97">
        <w:rPr>
          <w:lang w:val="en-US" w:eastAsia="ru-RU"/>
        </w:rPr>
        <w:t>identitate, actul ce atestă prezenţa reprezentantului legal (în caz de necesitate), adeverinţa privind componenţa familiei, certificatul medical cu indicaţiile terapeutice privind necesitatea includerii persoanei în Serviciu.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Primită la data ____________ şi înregistrată cu nr. 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Semnătura persoanei responsabile 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Co</w:t>
      </w:r>
      <w:r>
        <w:rPr>
          <w:rFonts w:ascii="Times New Roman" w:hAnsi="Times New Roman" w:cs="Times New Roman"/>
          <w:sz w:val="24"/>
          <w:szCs w:val="24"/>
          <w:lang w:val="en-US" w:eastAsia="ru-RU"/>
        </w:rPr>
        <w:t xml:space="preserve">ncluzia </w:t>
      </w:r>
      <w:proofErr w:type="gramStart"/>
      <w:r>
        <w:rPr>
          <w:rFonts w:ascii="Times New Roman" w:hAnsi="Times New Roman" w:cs="Times New Roman"/>
          <w:sz w:val="24"/>
          <w:szCs w:val="24"/>
          <w:lang w:val="en-US" w:eastAsia="ru-RU"/>
        </w:rPr>
        <w:t>şefului  DASPF</w:t>
      </w:r>
      <w:proofErr w:type="gramEnd"/>
      <w:r>
        <w:rPr>
          <w:rFonts w:ascii="Times New Roman" w:hAnsi="Times New Roman" w:cs="Times New Roman"/>
          <w:sz w:val="24"/>
          <w:szCs w:val="24"/>
          <w:lang w:val="en-US" w:eastAsia="ru-RU"/>
        </w:rPr>
        <w:t xml:space="preserve"> Rîșcani</w:t>
      </w:r>
      <w:r w:rsidRPr="000F7F97">
        <w:rPr>
          <w:rFonts w:ascii="Times New Roman" w:hAnsi="Times New Roman" w:cs="Times New Roman"/>
          <w:sz w:val="24"/>
          <w:szCs w:val="24"/>
          <w:lang w:val="en-US" w:eastAsia="ru-RU"/>
        </w:rPr>
        <w:t>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___________________________________________________________________________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Semnătura 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 xml:space="preserve">                                                                                                                Anexa nr. 2</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la </w:t>
      </w:r>
      <w:proofErr w:type="gramStart"/>
      <w:r w:rsidRPr="000F7F97">
        <w:rPr>
          <w:rFonts w:ascii="Times New Roman" w:hAnsi="Times New Roman" w:cs="Times New Roman"/>
          <w:sz w:val="24"/>
          <w:szCs w:val="24"/>
          <w:lang w:val="en-US" w:eastAsia="ru-RU"/>
        </w:rPr>
        <w:t>Regulamentul  Serviciului</w:t>
      </w:r>
      <w:proofErr w:type="gramEnd"/>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de îngriji</w:t>
      </w:r>
      <w:r>
        <w:rPr>
          <w:rFonts w:ascii="Times New Roman" w:hAnsi="Times New Roman" w:cs="Times New Roman"/>
          <w:sz w:val="24"/>
          <w:szCs w:val="24"/>
          <w:lang w:val="en-US" w:eastAsia="ru-RU"/>
        </w:rPr>
        <w:t>re socială la domiciliu Rîșcani</w:t>
      </w: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INSTRUCŢIUNE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privind modul de determinare a eligibilităţii pentru Serviciu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1. Solicitantul este considerat eligibil pentru Serviciu dacă întruneşte următoarele condiţii: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1) se încadrează în unul dintre grupurile de persoane menţionate în pct. 11 sau 12 din </w:t>
      </w:r>
      <w:proofErr w:type="gramStart"/>
      <w:r w:rsidRPr="000F7F97">
        <w:rPr>
          <w:rFonts w:ascii="Times New Roman" w:hAnsi="Times New Roman" w:cs="Times New Roman"/>
          <w:sz w:val="24"/>
          <w:szCs w:val="24"/>
          <w:lang w:val="en-US" w:eastAsia="ru-RU"/>
        </w:rPr>
        <w:t>Regulamentul  Serviciului</w:t>
      </w:r>
      <w:proofErr w:type="gramEnd"/>
      <w:r w:rsidRPr="000F7F97">
        <w:rPr>
          <w:rFonts w:ascii="Times New Roman" w:hAnsi="Times New Roman" w:cs="Times New Roman"/>
          <w:sz w:val="24"/>
          <w:szCs w:val="24"/>
          <w:lang w:val="en-US" w:eastAsia="ru-RU"/>
        </w:rPr>
        <w:t xml:space="preserve"> de îngrijire socială la domiciliu;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2) nu beneficiază de servicii în cadrul unor instituţii rezidenţiale (nu este la întreţinerea deplină/parţială a statului) sau de servicii de asistenţă personală, plasament familial;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3) în cadrul </w:t>
      </w:r>
      <w:proofErr w:type="gramStart"/>
      <w:r w:rsidRPr="000F7F97">
        <w:rPr>
          <w:rFonts w:ascii="Times New Roman" w:hAnsi="Times New Roman" w:cs="Times New Roman"/>
          <w:sz w:val="24"/>
          <w:szCs w:val="24"/>
          <w:lang w:val="en-US" w:eastAsia="ru-RU"/>
        </w:rPr>
        <w:t>evaluării ,</w:t>
      </w:r>
      <w:proofErr w:type="gramEnd"/>
      <w:r w:rsidRPr="000F7F97">
        <w:rPr>
          <w:rFonts w:ascii="Times New Roman" w:hAnsi="Times New Roman" w:cs="Times New Roman"/>
          <w:sz w:val="24"/>
          <w:szCs w:val="24"/>
          <w:lang w:val="en-US" w:eastAsia="ru-RU"/>
        </w:rPr>
        <w:t xml:space="preserve"> echipa multidisciplinară determină dacă solicitantul necesită sau nu îngrijire la domiciliu.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2. Nu se admit în Serviciu persoanele cu boli psihice aflate în perioada de acutizare, bolnavii de alcoolism, narcomanie, toxicomanie, tuberculoză şi cu alte maladii care necesită tratament în instituţii specializate.</w:t>
      </w:r>
    </w:p>
    <w:p w:rsidR="00FB4673" w:rsidRPr="000F7F97" w:rsidRDefault="00FB4673" w:rsidP="00FB4673">
      <w:pPr>
        <w:rPr>
          <w:rFonts w:ascii="Times New Roman" w:hAnsi="Times New Roman" w:cs="Times New Roman"/>
          <w:sz w:val="28"/>
          <w:szCs w:val="28"/>
          <w:lang w:val="en-US" w:eastAsia="ru-RU"/>
        </w:rPr>
      </w:pPr>
      <w:r w:rsidRPr="000F7F97">
        <w:rPr>
          <w:rFonts w:ascii="Times New Roman" w:hAnsi="Times New Roman" w:cs="Times New Roman"/>
          <w:sz w:val="28"/>
          <w:szCs w:val="28"/>
          <w:lang w:val="en-US" w:eastAsia="ru-RU"/>
        </w:rPr>
        <w:t xml:space="preserve">                                                                                                    </w:t>
      </w: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8"/>
          <w:szCs w:val="28"/>
          <w:lang w:val="en-US" w:eastAsia="ru-RU"/>
        </w:rPr>
      </w:pPr>
    </w:p>
    <w:p w:rsidR="00FB4673"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p>
    <w:p w:rsidR="00FB4673"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 xml:space="preserve">                                                                                                           Anexa nr. 3</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la </w:t>
      </w:r>
      <w:proofErr w:type="gramStart"/>
      <w:r w:rsidRPr="000F7F97">
        <w:rPr>
          <w:rFonts w:ascii="Times New Roman" w:hAnsi="Times New Roman" w:cs="Times New Roman"/>
          <w:sz w:val="24"/>
          <w:szCs w:val="24"/>
          <w:lang w:val="en-US" w:eastAsia="ru-RU"/>
        </w:rPr>
        <w:t>Regulamentul  Serviciului</w:t>
      </w:r>
      <w:proofErr w:type="gramEnd"/>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de îngriji</w:t>
      </w:r>
      <w:r>
        <w:rPr>
          <w:rFonts w:ascii="Times New Roman" w:hAnsi="Times New Roman" w:cs="Times New Roman"/>
          <w:sz w:val="24"/>
          <w:szCs w:val="24"/>
          <w:lang w:val="en-US" w:eastAsia="ru-RU"/>
        </w:rPr>
        <w:t>re socială la domiciliu Rîșcani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p>
    <w:p w:rsidR="00FB4673" w:rsidRPr="000F7F97" w:rsidRDefault="00FB4673" w:rsidP="00FB4673">
      <w:pPr>
        <w:rPr>
          <w:rFonts w:ascii="Times New Roman" w:hAnsi="Times New Roman" w:cs="Times New Roman"/>
          <w:b/>
          <w:sz w:val="24"/>
          <w:szCs w:val="24"/>
          <w:lang w:val="en-US" w:eastAsia="ru-RU"/>
        </w:rPr>
      </w:pPr>
      <w:r w:rsidRPr="000F7F97">
        <w:rPr>
          <w:rFonts w:ascii="Times New Roman" w:hAnsi="Times New Roman" w:cs="Times New Roman"/>
          <w:b/>
          <w:sz w:val="24"/>
          <w:szCs w:val="24"/>
          <w:lang w:val="en-US" w:eastAsia="ru-RU"/>
        </w:rPr>
        <w:t xml:space="preserve">                                                   FIŞA DE EVALUARE</w:t>
      </w:r>
    </w:p>
    <w:p w:rsidR="00FB4673" w:rsidRPr="000F7F97" w:rsidRDefault="00FB4673" w:rsidP="00FB4673">
      <w:pPr>
        <w:rPr>
          <w:rFonts w:ascii="Times New Roman" w:hAnsi="Times New Roman" w:cs="Times New Roman"/>
          <w:b/>
          <w:sz w:val="24"/>
          <w:szCs w:val="24"/>
          <w:lang w:val="en-US" w:eastAsia="ru-RU"/>
        </w:rPr>
      </w:pPr>
      <w:r w:rsidRPr="000F7F97">
        <w:rPr>
          <w:rFonts w:ascii="Times New Roman" w:hAnsi="Times New Roman" w:cs="Times New Roman"/>
          <w:b/>
          <w:sz w:val="24"/>
          <w:szCs w:val="24"/>
          <w:lang w:val="en-US" w:eastAsia="ru-RU"/>
        </w:rPr>
        <w:t xml:space="preserve">                                       a necesităţilor de îngrijire la domiciliu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Nr. fişei 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Data evaluării 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I. Date despre beneficiar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Nume, prenume _____________________________________________________________</w:t>
      </w:r>
    </w:p>
    <w:p w:rsidR="00FB4673" w:rsidRPr="000F7F97" w:rsidRDefault="00FB4673" w:rsidP="00FB4673">
      <w:pPr>
        <w:rPr>
          <w:rFonts w:ascii="Times New Roman" w:hAnsi="Times New Roman" w:cs="Times New Roman"/>
          <w:sz w:val="28"/>
          <w:szCs w:val="28"/>
          <w:lang w:val="en-US" w:eastAsia="ru-RU"/>
        </w:rPr>
      </w:pPr>
      <w:r w:rsidRPr="000F7F97">
        <w:rPr>
          <w:rFonts w:ascii="Times New Roman" w:hAnsi="Times New Roman" w:cs="Times New Roman"/>
          <w:sz w:val="24"/>
          <w:szCs w:val="24"/>
          <w:lang w:val="en-US" w:eastAsia="ru-RU"/>
        </w:rPr>
        <w:t>Data şi locul naşterii</w:t>
      </w:r>
      <w:r w:rsidRPr="000F7F97">
        <w:rPr>
          <w:rFonts w:ascii="Times New Roman" w:hAnsi="Times New Roman" w:cs="Times New Roman"/>
          <w:sz w:val="28"/>
          <w:szCs w:val="28"/>
          <w:lang w:val="en-US" w:eastAsia="ru-RU"/>
        </w:rPr>
        <w:t xml:space="preserve"> 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Persoană care a atins </w:t>
      </w:r>
      <w:proofErr w:type="gramStart"/>
      <w:r w:rsidRPr="000F7F97">
        <w:rPr>
          <w:rFonts w:ascii="Times New Roman" w:hAnsi="Times New Roman" w:cs="Times New Roman"/>
          <w:sz w:val="24"/>
          <w:szCs w:val="24"/>
          <w:lang w:val="en-US" w:eastAsia="ru-RU"/>
        </w:rPr>
        <w:t>vârsta  standard</w:t>
      </w:r>
      <w:proofErr w:type="gramEnd"/>
      <w:r w:rsidRPr="000F7F97">
        <w:rPr>
          <w:rFonts w:ascii="Times New Roman" w:hAnsi="Times New Roman" w:cs="Times New Roman"/>
          <w:sz w:val="24"/>
          <w:szCs w:val="24"/>
          <w:lang w:val="en-US" w:eastAsia="ru-RU"/>
        </w:rPr>
        <w:t xml:space="preserve"> de pensionare , nr. legitimaţiei _________, sau încadrată în grad de dizabilitate</w:t>
      </w:r>
      <w:r w:rsidRPr="000F7F97">
        <w:rPr>
          <w:rFonts w:ascii="Times New Roman" w:hAnsi="Times New Roman" w:cs="Times New Roman"/>
          <w:sz w:val="28"/>
          <w:szCs w:val="28"/>
          <w:lang w:val="en-US" w:eastAsia="ru-RU"/>
        </w:rPr>
        <w:t xml:space="preserve"> </w:t>
      </w:r>
      <w:proofErr w:type="gramStart"/>
      <w:r w:rsidRPr="000F7F97">
        <w:rPr>
          <w:rFonts w:ascii="Times New Roman" w:hAnsi="Times New Roman" w:cs="Times New Roman"/>
          <w:sz w:val="20"/>
          <w:szCs w:val="20"/>
          <w:lang w:val="en-US" w:eastAsia="ru-RU"/>
        </w:rPr>
        <w:t>( se</w:t>
      </w:r>
      <w:proofErr w:type="gramEnd"/>
      <w:r w:rsidRPr="000F7F97">
        <w:rPr>
          <w:rFonts w:ascii="Times New Roman" w:hAnsi="Times New Roman" w:cs="Times New Roman"/>
          <w:sz w:val="20"/>
          <w:szCs w:val="20"/>
          <w:lang w:val="en-US" w:eastAsia="ru-RU"/>
        </w:rPr>
        <w:t xml:space="preserve"> indică gradul )</w:t>
      </w:r>
      <w:r w:rsidRPr="000F7F97">
        <w:rPr>
          <w:rFonts w:ascii="Times New Roman" w:hAnsi="Times New Roman" w:cs="Times New Roman"/>
          <w:sz w:val="28"/>
          <w:szCs w:val="28"/>
          <w:lang w:val="en-US" w:eastAsia="ru-RU"/>
        </w:rPr>
        <w:t xml:space="preserve"> _______________, </w:t>
      </w:r>
      <w:r w:rsidRPr="000F7F97">
        <w:rPr>
          <w:rFonts w:ascii="Times New Roman" w:hAnsi="Times New Roman" w:cs="Times New Roman"/>
          <w:lang w:val="en-US" w:eastAsia="ru-RU"/>
        </w:rPr>
        <w:t xml:space="preserve">seria și nr. certificatului de dizabilitate </w:t>
      </w:r>
      <w:r w:rsidRPr="000F7F97">
        <w:rPr>
          <w:rFonts w:ascii="Times New Roman" w:hAnsi="Times New Roman" w:cs="Times New Roman"/>
          <w:sz w:val="24"/>
          <w:szCs w:val="24"/>
          <w:lang w:val="en-US" w:eastAsia="ru-RU"/>
        </w:rPr>
        <w:t xml:space="preserve">stabilit la </w:t>
      </w:r>
      <w:proofErr w:type="gramStart"/>
      <w:r w:rsidRPr="000F7F97">
        <w:rPr>
          <w:rFonts w:ascii="Times New Roman" w:hAnsi="Times New Roman" w:cs="Times New Roman"/>
          <w:sz w:val="24"/>
          <w:szCs w:val="24"/>
          <w:lang w:val="en-US" w:eastAsia="ru-RU"/>
        </w:rPr>
        <w:t>data  _</w:t>
      </w:r>
      <w:proofErr w:type="gramEnd"/>
      <w:r w:rsidRPr="000F7F97">
        <w:rPr>
          <w:rFonts w:ascii="Times New Roman" w:hAnsi="Times New Roman" w:cs="Times New Roman"/>
          <w:sz w:val="24"/>
          <w:szCs w:val="24"/>
          <w:lang w:val="en-US" w:eastAsia="ru-RU"/>
        </w:rPr>
        <w:t>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valabil pînă la data de _________________________,</w:t>
      </w:r>
    </w:p>
    <w:p w:rsidR="00FB4673" w:rsidRPr="000F7F97" w:rsidRDefault="00FB4673" w:rsidP="00FB4673">
      <w:pPr>
        <w:rPr>
          <w:rFonts w:ascii="Times New Roman" w:hAnsi="Times New Roman" w:cs="Times New Roman"/>
          <w:lang w:val="en-US" w:eastAsia="ru-RU"/>
        </w:rPr>
      </w:pPr>
      <w:r w:rsidRPr="000F7F97">
        <w:rPr>
          <w:rFonts w:ascii="Times New Roman" w:hAnsi="Times New Roman" w:cs="Times New Roman"/>
          <w:lang w:val="en-US" w:eastAsia="ru-RU"/>
        </w:rPr>
        <w:t xml:space="preserve">(pentru beneficiarii de servicii contra plată se indică grupul de </w:t>
      </w:r>
      <w:proofErr w:type="gramStart"/>
      <w:r w:rsidRPr="000F7F97">
        <w:rPr>
          <w:rFonts w:ascii="Times New Roman" w:hAnsi="Times New Roman" w:cs="Times New Roman"/>
          <w:lang w:val="en-US" w:eastAsia="ru-RU"/>
        </w:rPr>
        <w:t>personae ,</w:t>
      </w:r>
      <w:proofErr w:type="gramEnd"/>
      <w:r w:rsidRPr="000F7F97">
        <w:rPr>
          <w:rFonts w:ascii="Times New Roman" w:hAnsi="Times New Roman" w:cs="Times New Roman"/>
          <w:lang w:val="en-US" w:eastAsia="ru-RU"/>
        </w:rPr>
        <w:t xml:space="preserve"> conform clasificării  din pct.12 din Regulamentul –cadru) </w:t>
      </w:r>
      <w:r w:rsidRPr="000F7F97">
        <w:rPr>
          <w:rFonts w:ascii="Times New Roman" w:hAnsi="Times New Roman" w:cs="Times New Roman"/>
          <w:sz w:val="28"/>
          <w:szCs w:val="28"/>
          <w:lang w:val="en-US" w:eastAsia="ru-RU"/>
        </w:rPr>
        <w:t>___________________________________________________________________________________________________________________________________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Domiciliat (ă):</w:t>
      </w:r>
    </w:p>
    <w:p w:rsidR="00FB4673" w:rsidRPr="000F7F97" w:rsidRDefault="00FB4673" w:rsidP="00FB4673">
      <w:pPr>
        <w:rPr>
          <w:rFonts w:ascii="Times New Roman" w:hAnsi="Times New Roman" w:cs="Times New Roman"/>
          <w:sz w:val="24"/>
          <w:szCs w:val="24"/>
          <w:lang w:val="en-US" w:eastAsia="ru-RU"/>
        </w:rPr>
      </w:pPr>
      <w:proofErr w:type="gramStart"/>
      <w:r w:rsidRPr="000F7F97">
        <w:rPr>
          <w:rFonts w:ascii="Times New Roman" w:hAnsi="Times New Roman" w:cs="Times New Roman"/>
          <w:sz w:val="20"/>
          <w:szCs w:val="20"/>
          <w:lang w:val="en-US" w:eastAsia="ru-RU"/>
        </w:rPr>
        <w:t>( se</w:t>
      </w:r>
      <w:proofErr w:type="gramEnd"/>
      <w:r w:rsidRPr="000F7F97">
        <w:rPr>
          <w:rFonts w:ascii="Times New Roman" w:hAnsi="Times New Roman" w:cs="Times New Roman"/>
          <w:sz w:val="20"/>
          <w:szCs w:val="20"/>
          <w:lang w:val="en-US" w:eastAsia="ru-RU"/>
        </w:rPr>
        <w:t xml:space="preserve"> indică adresa deplină</w:t>
      </w:r>
      <w:r w:rsidRPr="000F7F97">
        <w:rPr>
          <w:rFonts w:ascii="Times New Roman" w:hAnsi="Times New Roman" w:cs="Times New Roman"/>
          <w:sz w:val="24"/>
          <w:szCs w:val="24"/>
          <w:lang w:val="en-US" w:eastAsia="ru-RU"/>
        </w:rPr>
        <w:t>) 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Telefon _________________</w:t>
      </w:r>
      <w:proofErr w:type="gramStart"/>
      <w:r w:rsidRPr="000F7F97">
        <w:rPr>
          <w:rFonts w:ascii="Times New Roman" w:hAnsi="Times New Roman" w:cs="Times New Roman"/>
          <w:sz w:val="24"/>
          <w:szCs w:val="24"/>
          <w:lang w:val="en-US" w:eastAsia="ru-RU"/>
        </w:rPr>
        <w:t>_  mobil</w:t>
      </w:r>
      <w:proofErr w:type="gramEnd"/>
      <w:r w:rsidRPr="000F7F97">
        <w:rPr>
          <w:rFonts w:ascii="Times New Roman" w:hAnsi="Times New Roman" w:cs="Times New Roman"/>
          <w:sz w:val="24"/>
          <w:szCs w:val="24"/>
          <w:lang w:val="en-US" w:eastAsia="ru-RU"/>
        </w:rPr>
        <w:t xml:space="preserve"> 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Stare civilă ___________________ limba </w:t>
      </w:r>
      <w:proofErr w:type="gramStart"/>
      <w:r w:rsidRPr="000F7F97">
        <w:rPr>
          <w:rFonts w:ascii="Times New Roman" w:hAnsi="Times New Roman" w:cs="Times New Roman"/>
          <w:sz w:val="24"/>
          <w:szCs w:val="24"/>
          <w:lang w:val="en-US" w:eastAsia="ru-RU"/>
        </w:rPr>
        <w:t>vorbită:_</w:t>
      </w:r>
      <w:proofErr w:type="gramEnd"/>
      <w:r w:rsidRPr="000F7F97">
        <w:rPr>
          <w:rFonts w:ascii="Times New Roman" w:hAnsi="Times New Roman" w:cs="Times New Roman"/>
          <w:sz w:val="24"/>
          <w:szCs w:val="24"/>
          <w:lang w:val="en-US" w:eastAsia="ru-RU"/>
        </w:rPr>
        <w:t>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Studii ____________________Profesie /</w:t>
      </w:r>
      <w:proofErr w:type="gramStart"/>
      <w:r w:rsidRPr="000F7F97">
        <w:rPr>
          <w:rFonts w:ascii="Times New Roman" w:hAnsi="Times New Roman" w:cs="Times New Roman"/>
          <w:sz w:val="24"/>
          <w:szCs w:val="24"/>
          <w:lang w:val="en-US" w:eastAsia="ru-RU"/>
        </w:rPr>
        <w:t>ocupație  _</w:t>
      </w:r>
      <w:proofErr w:type="gramEnd"/>
      <w:r w:rsidRPr="000F7F97">
        <w:rPr>
          <w:rFonts w:ascii="Times New Roman" w:hAnsi="Times New Roman" w:cs="Times New Roman"/>
          <w:sz w:val="24"/>
          <w:szCs w:val="24"/>
          <w:lang w:val="en-US" w:eastAsia="ru-RU"/>
        </w:rPr>
        <w:t xml:space="preserve">________________________ </w:t>
      </w:r>
    </w:p>
    <w:p w:rsidR="00FB4673" w:rsidRPr="000F7F97" w:rsidRDefault="00FB4673" w:rsidP="00FB4673">
      <w:pPr>
        <w:rPr>
          <w:rFonts w:ascii="Times New Roman" w:hAnsi="Times New Roman" w:cs="Times New Roman"/>
          <w:b/>
          <w:sz w:val="24"/>
          <w:szCs w:val="24"/>
          <w:lang w:val="en-US" w:eastAsia="ru-RU"/>
        </w:rPr>
      </w:pPr>
      <w:r w:rsidRPr="000F7F97">
        <w:rPr>
          <w:rFonts w:ascii="Times New Roman" w:hAnsi="Times New Roman" w:cs="Times New Roman"/>
          <w:b/>
          <w:sz w:val="24"/>
          <w:szCs w:val="24"/>
          <w:lang w:val="en-US" w:eastAsia="ru-RU"/>
        </w:rPr>
        <w:t>II. Date despre familia biologică/extinsă şi persoanele importante pentru beneficiar: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1. Soţ / soţie / copii (chiar dacă locuiesc separat)/reprezentant legal şi alţi membri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124"/>
        <w:gridCol w:w="1622"/>
        <w:gridCol w:w="912"/>
        <w:gridCol w:w="1066"/>
        <w:gridCol w:w="1116"/>
        <w:gridCol w:w="1512"/>
        <w:gridCol w:w="1186"/>
        <w:gridCol w:w="797"/>
      </w:tblGrid>
      <w:tr w:rsidR="00FB4673" w:rsidRPr="000F7F97" w:rsidTr="00F271C8">
        <w:trPr>
          <w:trHeight w:val="540"/>
        </w:trPr>
        <w:tc>
          <w:tcPr>
            <w:tcW w:w="11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Nr. crt.</w:t>
            </w:r>
          </w:p>
        </w:tc>
        <w:tc>
          <w:tcPr>
            <w:tcW w:w="16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Nume prenume</w:t>
            </w:r>
          </w:p>
        </w:tc>
        <w:tc>
          <w:tcPr>
            <w:tcW w:w="9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Vîrstă</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Adresă, telefon</w:t>
            </w:r>
          </w:p>
        </w:tc>
        <w:tc>
          <w:tcPr>
            <w:tcW w:w="11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Grad de rudenie</w:t>
            </w:r>
          </w:p>
        </w:tc>
        <w:tc>
          <w:tcPr>
            <w:tcW w:w="15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Statut ocupațional</w:t>
            </w:r>
          </w:p>
        </w:tc>
        <w:tc>
          <w:tcPr>
            <w:tcW w:w="1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Stare de sănătate</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b/>
                <w:bCs/>
                <w:sz w:val="24"/>
                <w:szCs w:val="24"/>
                <w:lang w:eastAsia="ru-RU"/>
              </w:rPr>
              <w:t>Note</w:t>
            </w:r>
          </w:p>
        </w:tc>
      </w:tr>
      <w:tr w:rsidR="00FB4673" w:rsidRPr="000F7F97" w:rsidTr="00F271C8">
        <w:trPr>
          <w:trHeight w:val="270"/>
        </w:trPr>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xml:space="preserve">                </w:t>
            </w:r>
          </w:p>
        </w:tc>
        <w:tc>
          <w:tcPr>
            <w:tcW w:w="1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eastAsia="ru-RU"/>
              </w:rPr>
            </w:pPr>
            <w:r w:rsidRPr="000F7F97">
              <w:rPr>
                <w:rFonts w:ascii="Times New Roman" w:hAnsi="Times New Roman" w:cs="Times New Roman"/>
                <w:sz w:val="24"/>
                <w:szCs w:val="24"/>
                <w:lang w:eastAsia="ru-RU"/>
              </w:rPr>
              <w:t> </w:t>
            </w:r>
          </w:p>
        </w:tc>
      </w:tr>
      <w:tr w:rsidR="00FB4673" w:rsidRPr="000F7F97" w:rsidTr="00F271C8">
        <w:trPr>
          <w:trHeight w:val="225"/>
        </w:trPr>
        <w:tc>
          <w:tcPr>
            <w:tcW w:w="11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p>
        </w:tc>
        <w:tc>
          <w:tcPr>
            <w:tcW w:w="16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tc>
        <w:tc>
          <w:tcPr>
            <w:tcW w:w="9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tc>
        <w:tc>
          <w:tcPr>
            <w:tcW w:w="11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4673" w:rsidRPr="000F7F97" w:rsidRDefault="00FB4673" w:rsidP="00F271C8">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tc>
      </w:tr>
    </w:tbl>
    <w:p w:rsidR="00FB4673" w:rsidRPr="000F7F97" w:rsidRDefault="00FB4673" w:rsidP="00FB4673">
      <w:pPr>
        <w:rPr>
          <w:rFonts w:ascii="Times New Roman" w:hAnsi="Times New Roman" w:cs="Times New Roman"/>
          <w:sz w:val="28"/>
          <w:szCs w:val="28"/>
          <w:lang w:val="en-US" w:eastAsia="ru-RU"/>
        </w:rPr>
      </w:pPr>
      <w:r w:rsidRPr="000F7F97">
        <w:rPr>
          <w:rFonts w:ascii="Times New Roman" w:hAnsi="Times New Roman" w:cs="Times New Roman"/>
          <w:sz w:val="28"/>
          <w:szCs w:val="28"/>
          <w:lang w:val="en-US" w:eastAsia="ru-RU"/>
        </w:rPr>
        <w:t> </w:t>
      </w:r>
    </w:p>
    <w:p w:rsidR="00FB4673" w:rsidRPr="000F7F97"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2. Persoana de contact în caz de urgenţă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Nume, prenume 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Adresă 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Telefon /mobil 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III. Evaluarea socială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1.  Locuinţă şi </w:t>
      </w:r>
      <w:proofErr w:type="gramStart"/>
      <w:r w:rsidRPr="000F7F97">
        <w:rPr>
          <w:rFonts w:ascii="Times New Roman" w:hAnsi="Times New Roman" w:cs="Times New Roman"/>
          <w:sz w:val="24"/>
          <w:szCs w:val="24"/>
          <w:lang w:val="en-US" w:eastAsia="ru-RU"/>
        </w:rPr>
        <w:t>dotarea :</w:t>
      </w:r>
      <w:proofErr w:type="gramEnd"/>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Proprietate personală: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Starea tehnică: 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casă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bloc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etaj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lift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alte situaţii 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Numărul de camere ( odăi locuibile): ________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bucătărie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baie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WC este amplasat  în casă: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Încălzire: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există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autonomă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centralizată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lemne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cărbune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Aprovizionare cu apă: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rețea publică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fîntînă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rece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caldă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Electricitate: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w:t>
      </w:r>
    </w:p>
    <w:p w:rsidR="00FB4673" w:rsidRPr="000F7F97" w:rsidRDefault="00FB4673" w:rsidP="00FB4673">
      <w:pPr>
        <w:numPr>
          <w:ilvl w:val="0"/>
          <w:numId w:val="2"/>
        </w:numPr>
        <w:contextualSpacing/>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Maşină  de spălat :             </w:t>
      </w:r>
      <w:r w:rsidRPr="000F7F97">
        <w:rPr>
          <w:lang w:eastAsia="ru-RU"/>
        </w:rPr>
        <w:sym w:font="Symbol" w:char="F06F"/>
      </w:r>
      <w:r w:rsidRPr="000F7F97">
        <w:rPr>
          <w:rFonts w:ascii="Times New Roman" w:hAnsi="Times New Roman" w:cs="Times New Roman"/>
          <w:sz w:val="24"/>
          <w:szCs w:val="24"/>
          <w:lang w:val="en-US" w:eastAsia="ru-RU"/>
        </w:rPr>
        <w:t xml:space="preserve"> automată     </w:t>
      </w:r>
      <w:r w:rsidRPr="000F7F97">
        <w:rPr>
          <w:lang w:eastAsia="ru-RU"/>
        </w:rPr>
        <w:sym w:font="Symbol" w:char="F06F"/>
      </w:r>
      <w:r w:rsidRPr="000F7F97">
        <w:rPr>
          <w:rFonts w:ascii="Times New Roman" w:hAnsi="Times New Roman" w:cs="Times New Roman"/>
          <w:sz w:val="24"/>
          <w:szCs w:val="24"/>
          <w:lang w:val="en-US" w:eastAsia="ru-RU"/>
        </w:rPr>
        <w:t xml:space="preserve"> semiautomată  </w:t>
      </w:r>
      <w:r w:rsidRPr="000F7F97">
        <w:rPr>
          <w:lang w:eastAsia="ru-RU"/>
        </w:rPr>
        <w:sym w:font="Symbol" w:char="F06F"/>
      </w:r>
      <w:r w:rsidRPr="000F7F97">
        <w:rPr>
          <w:rFonts w:ascii="Times New Roman" w:hAnsi="Times New Roman" w:cs="Times New Roman"/>
          <w:sz w:val="24"/>
          <w:szCs w:val="24"/>
          <w:lang w:val="en-US" w:eastAsia="ru-RU"/>
        </w:rPr>
        <w:t xml:space="preserve"> simplă </w:t>
      </w:r>
      <w:r w:rsidRPr="000F7F97">
        <w:rPr>
          <w:lang w:eastAsia="ru-RU"/>
        </w:rPr>
        <w:sym w:font="Symbol" w:char="F06F"/>
      </w:r>
      <w:r w:rsidRPr="000F7F97">
        <w:rPr>
          <w:rFonts w:ascii="Times New Roman" w:hAnsi="Times New Roman" w:cs="Times New Roman"/>
          <w:sz w:val="24"/>
          <w:szCs w:val="24"/>
          <w:lang w:val="en-US" w:eastAsia="ru-RU"/>
        </w:rPr>
        <w:t xml:space="preserve">  nu are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Aragaz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Frigider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Aspirator </w:t>
      </w:r>
      <w:r w:rsidRPr="000F7F97">
        <w:rPr>
          <w:rFonts w:ascii="Times New Roman" w:hAnsi="Times New Roman" w:cs="Times New Roman"/>
          <w:sz w:val="24"/>
          <w:szCs w:val="24"/>
          <w:lang w:eastAsia="ru-RU"/>
        </w:rPr>
        <w:sym w:font="Symbol" w:char="F06F"/>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2. Starea locuinței: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excelentă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bună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satisfăcătoare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nesatisfăcătoare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Umiditate: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adecvată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igrasie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Luminozitate: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adecvată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neadecvată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Concluzii privind starea tehnică și sanitară a </w:t>
      </w:r>
      <w:proofErr w:type="gramStart"/>
      <w:r w:rsidRPr="000F7F97">
        <w:rPr>
          <w:rFonts w:ascii="Times New Roman" w:hAnsi="Times New Roman" w:cs="Times New Roman"/>
          <w:sz w:val="24"/>
          <w:szCs w:val="24"/>
          <w:lang w:val="en-US" w:eastAsia="ru-RU"/>
        </w:rPr>
        <w:t>locuinței:_</w:t>
      </w:r>
      <w:proofErr w:type="gramEnd"/>
      <w:r w:rsidRPr="000F7F97">
        <w:rPr>
          <w:rFonts w:ascii="Times New Roman" w:hAnsi="Times New Roman" w:cs="Times New Roman"/>
          <w:sz w:val="24"/>
          <w:szCs w:val="24"/>
          <w:lang w:val="en-US" w:eastAsia="ru-RU"/>
        </w:rPr>
        <w:t>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____________________________________________________________________________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3.         Reţeaua socială: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Locuiește: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singur/ă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soţ/soţie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copii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alte rude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alte persoane</w:t>
      </w:r>
    </w:p>
    <w:p w:rsidR="00FB4673" w:rsidRPr="000F7F97" w:rsidRDefault="00FB4673" w:rsidP="00FB4673">
      <w:pPr>
        <w:rPr>
          <w:rFonts w:ascii="Times New Roman" w:hAnsi="Times New Roman" w:cs="Times New Roman"/>
          <w:sz w:val="28"/>
          <w:szCs w:val="28"/>
          <w:lang w:val="en-US" w:eastAsia="ru-RU"/>
        </w:rPr>
      </w:pPr>
      <w:r w:rsidRPr="000F7F97">
        <w:rPr>
          <w:rFonts w:ascii="Times New Roman" w:hAnsi="Times New Roman" w:cs="Times New Roman"/>
          <w:sz w:val="24"/>
          <w:szCs w:val="24"/>
          <w:lang w:val="en-US" w:eastAsia="ru-RU"/>
        </w:rPr>
        <w:t>______________________________________________________________</w:t>
      </w:r>
      <w:r w:rsidRPr="000F7F97">
        <w:rPr>
          <w:rFonts w:ascii="Times New Roman" w:hAnsi="Times New Roman" w:cs="Times New Roman"/>
          <w:sz w:val="28"/>
          <w:szCs w:val="28"/>
          <w:lang w:val="en-US" w:eastAsia="ru-RU"/>
        </w:rPr>
        <w:t>_______________________________________________________________________________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solicitantul este ajutat de membrii familiei biologice: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bani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produse alimentare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activităţi de menaj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altele ____________________________________________________________________________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Relaţiile cu familia sînt: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bune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problematice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fără relaţii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Există risc de neglijare din partea familiei: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 xml:space="preserve">                                                           abuz: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Specificaţi: 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4. Prieteni, vecini: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Este în relaţii  bune cu prietenii, vecinii: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Relaţiile sînt: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permanente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ocazionale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Numele şi prenumele prietenilor şi/sau vecinilor cu care are relaţii bune şi de ajutor </w:t>
      </w:r>
      <w:proofErr w:type="gramStart"/>
      <w:r w:rsidRPr="000F7F97">
        <w:rPr>
          <w:rFonts w:ascii="Times New Roman" w:hAnsi="Times New Roman" w:cs="Times New Roman"/>
          <w:sz w:val="24"/>
          <w:szCs w:val="24"/>
          <w:lang w:val="en-US" w:eastAsia="ru-RU"/>
        </w:rPr>
        <w:t>reciproc:_</w:t>
      </w:r>
      <w:proofErr w:type="gramEnd"/>
      <w:r w:rsidRPr="000F7F97">
        <w:rPr>
          <w:rFonts w:ascii="Times New Roman" w:hAnsi="Times New Roman" w:cs="Times New Roman"/>
          <w:sz w:val="24"/>
          <w:szCs w:val="24"/>
          <w:lang w:val="en-US" w:eastAsia="ru-RU"/>
        </w:rPr>
        <w:t>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Este ajutat de prieteni și vecini pentru: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cumpărături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activităţi de menaj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activități culturale/interacțiune cu comunitatea </w:t>
      </w:r>
    </w:p>
    <w:p w:rsidR="00FB4673" w:rsidRPr="000F7F97" w:rsidRDefault="00FB4673" w:rsidP="00FB4673">
      <w:pPr>
        <w:rPr>
          <w:rFonts w:ascii="Times New Roman" w:hAnsi="Times New Roman" w:cs="Times New Roman"/>
          <w:sz w:val="20"/>
          <w:szCs w:val="20"/>
          <w:lang w:val="en-US" w:eastAsia="ru-RU"/>
        </w:rPr>
      </w:pPr>
      <w:r w:rsidRPr="000F7F97">
        <w:rPr>
          <w:rFonts w:ascii="Times New Roman" w:hAnsi="Times New Roman" w:cs="Times New Roman"/>
          <w:sz w:val="20"/>
          <w:szCs w:val="20"/>
          <w:lang w:val="en-US" w:eastAsia="ru-RU"/>
        </w:rPr>
        <w:t>(</w:t>
      </w:r>
      <w:proofErr w:type="gramStart"/>
      <w:r w:rsidRPr="000F7F97">
        <w:rPr>
          <w:rFonts w:ascii="Times New Roman" w:hAnsi="Times New Roman" w:cs="Times New Roman"/>
          <w:sz w:val="20"/>
          <w:szCs w:val="20"/>
          <w:lang w:val="en-US" w:eastAsia="ru-RU"/>
        </w:rPr>
        <w:t>specificați )</w:t>
      </w:r>
      <w:proofErr w:type="gramEnd"/>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altele 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Participă la: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activităţi ale comunităţii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activităţi recreative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activităţi religioase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Comunitatea îi oferă un anumit suport: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Dacă da, specificaţi: 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IV. Evaluarea situaţiei economice:                                                       Mărimea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1. Venit lunar propriu: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pensie de asigurări sociale de stat</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alocaţie socială </w:t>
      </w:r>
      <w:r w:rsidRPr="000F7F97">
        <w:rPr>
          <w:rFonts w:ascii="Times New Roman" w:hAnsi="Times New Roman" w:cs="Times New Roman"/>
          <w:sz w:val="24"/>
          <w:szCs w:val="24"/>
          <w:lang w:val="ro-RO" w:eastAsia="ru-RU"/>
        </w:rPr>
        <w:t>de stat</w:t>
      </w:r>
      <w:r w:rsidRPr="000F7F97">
        <w:rPr>
          <w:rFonts w:ascii="Times New Roman" w:hAnsi="Times New Roman" w:cs="Times New Roman"/>
          <w:sz w:val="24"/>
          <w:szCs w:val="24"/>
          <w:lang w:val="en-US" w:eastAsia="ru-RU"/>
        </w:rPr>
        <w:t>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alte prestații sociale </w:t>
      </w:r>
      <w:proofErr w:type="gramStart"/>
      <w:r w:rsidRPr="000F7F97">
        <w:rPr>
          <w:rFonts w:ascii="Times New Roman" w:hAnsi="Times New Roman" w:cs="Times New Roman"/>
          <w:sz w:val="24"/>
          <w:szCs w:val="24"/>
          <w:lang w:val="en-US" w:eastAsia="ru-RU"/>
        </w:rPr>
        <w:t>( se</w:t>
      </w:r>
      <w:proofErr w:type="gramEnd"/>
      <w:r w:rsidRPr="000F7F97">
        <w:rPr>
          <w:rFonts w:ascii="Times New Roman" w:hAnsi="Times New Roman" w:cs="Times New Roman"/>
          <w:sz w:val="24"/>
          <w:szCs w:val="24"/>
          <w:lang w:val="en-US" w:eastAsia="ru-RU"/>
        </w:rPr>
        <w:t xml:space="preserve"> indică tipul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Total pe lună 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2. Alte venituri:  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3. Venitul global al familiei compus din: _________________________________________</w:t>
      </w:r>
    </w:p>
    <w:p w:rsidR="00FB4673" w:rsidRPr="000F7F97" w:rsidRDefault="00FB4673" w:rsidP="00FB4673">
      <w:pPr>
        <w:rPr>
          <w:rFonts w:ascii="Times New Roman" w:hAnsi="Times New Roman" w:cs="Times New Roman"/>
          <w:sz w:val="28"/>
          <w:szCs w:val="28"/>
          <w:lang w:val="en-US" w:eastAsia="ru-RU"/>
        </w:rPr>
      </w:pPr>
      <w:r w:rsidRPr="000F7F97">
        <w:rPr>
          <w:rFonts w:ascii="Times New Roman" w:hAnsi="Times New Roman" w:cs="Times New Roman"/>
          <w:sz w:val="24"/>
          <w:szCs w:val="24"/>
          <w:lang w:val="en-US" w:eastAsia="ru-RU"/>
        </w:rPr>
        <w:t xml:space="preserve">4. Bunuri mobile şi imobile aflate în posesie: </w:t>
      </w:r>
      <w:r w:rsidRPr="000F7F97">
        <w:rPr>
          <w:rFonts w:ascii="Times New Roman" w:hAnsi="Times New Roman" w:cs="Times New Roman"/>
          <w:sz w:val="28"/>
          <w:szCs w:val="28"/>
          <w:lang w:val="en-US" w:eastAsia="ru-RU"/>
        </w:rPr>
        <w:t>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V. Evaluarea stării de sănătate: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A. Diagnostic actual: 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B. Starea de sănătate actuală: 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C. Recomandările medicului de familie: _________________________________________</w:t>
      </w:r>
    </w:p>
    <w:p w:rsidR="00FB4673" w:rsidRPr="000F7F97" w:rsidRDefault="00FB4673" w:rsidP="00FB4673">
      <w:pPr>
        <w:rPr>
          <w:rFonts w:ascii="Times New Roman" w:hAnsi="Times New Roman" w:cs="Times New Roman"/>
          <w:sz w:val="28"/>
          <w:szCs w:val="28"/>
          <w:lang w:val="en-US" w:eastAsia="ru-RU"/>
        </w:rPr>
      </w:pPr>
      <w:r w:rsidRPr="000F7F97">
        <w:rPr>
          <w:rFonts w:ascii="Times New Roman" w:hAnsi="Times New Roman" w:cs="Times New Roman"/>
          <w:sz w:val="28"/>
          <w:szCs w:val="28"/>
          <w:lang w:val="en-US" w:eastAsia="ru-RU"/>
        </w:rPr>
        <w:t>______________________________________________________________________________________________________________________________________________________________________________________________________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VI. Autonomia şi capacitățile funcționale ale beneficiarului: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1.  Activităţi de îngrijire personală: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Igienă personală: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parţial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val="ro-RO" w:eastAsia="ru-RU"/>
        </w:rPr>
        <w:t xml:space="preserve">        </w:t>
      </w: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integral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Îmbrăcat/dezbrăcat: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rPr>
          <w:rFonts w:ascii="Times New Roman" w:hAnsi="Times New Roman" w:cs="Times New Roman"/>
          <w:sz w:val="20"/>
          <w:szCs w:val="20"/>
          <w:lang w:val="en-US" w:eastAsia="ru-RU"/>
        </w:rPr>
      </w:pPr>
      <w:r w:rsidRPr="000F7F97">
        <w:rPr>
          <w:rFonts w:ascii="Times New Roman" w:hAnsi="Times New Roman" w:cs="Times New Roman"/>
          <w:sz w:val="20"/>
          <w:szCs w:val="20"/>
          <w:lang w:val="en-US" w:eastAsia="ru-RU"/>
        </w:rPr>
        <w:t xml:space="preserve">(posibilitatea de a se </w:t>
      </w:r>
      <w:proofErr w:type="gramStart"/>
      <w:r w:rsidRPr="000F7F97">
        <w:rPr>
          <w:rFonts w:ascii="Times New Roman" w:hAnsi="Times New Roman" w:cs="Times New Roman"/>
          <w:sz w:val="20"/>
          <w:szCs w:val="20"/>
          <w:lang w:val="en-US" w:eastAsia="ru-RU"/>
        </w:rPr>
        <w:t>îmbrăca ,de</w:t>
      </w:r>
      <w:proofErr w:type="gramEnd"/>
      <w:r w:rsidRPr="000F7F97">
        <w:rPr>
          <w:rFonts w:ascii="Times New Roman" w:hAnsi="Times New Roman" w:cs="Times New Roman"/>
          <w:sz w:val="20"/>
          <w:szCs w:val="20"/>
          <w:lang w:val="en-US" w:eastAsia="ru-RU"/>
        </w:rPr>
        <w:t xml:space="preserve"> a se </w:t>
      </w:r>
    </w:p>
    <w:p w:rsidR="00FB4673" w:rsidRPr="000F7F97" w:rsidRDefault="00FB4673" w:rsidP="00FB4673">
      <w:pPr>
        <w:rPr>
          <w:rFonts w:ascii="Times New Roman" w:hAnsi="Times New Roman" w:cs="Times New Roman"/>
          <w:sz w:val="20"/>
          <w:szCs w:val="20"/>
          <w:lang w:val="en-US" w:eastAsia="ru-RU"/>
        </w:rPr>
      </w:pPr>
      <w:r w:rsidRPr="000F7F97">
        <w:rPr>
          <w:rFonts w:ascii="Times New Roman" w:hAnsi="Times New Roman" w:cs="Times New Roman"/>
          <w:sz w:val="20"/>
          <w:szCs w:val="20"/>
          <w:lang w:val="en-US" w:eastAsia="ru-RU"/>
        </w:rPr>
        <w:t xml:space="preserve">dezbrăca , de a avea un aspect îngrijit  )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parţial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integral</w:t>
      </w:r>
    </w:p>
    <w:p w:rsidR="00FB4673" w:rsidRPr="000F7F97" w:rsidRDefault="00FB4673" w:rsidP="00FB4673">
      <w:pPr>
        <w:spacing w:after="0" w:line="240" w:lineRule="auto"/>
        <w:rPr>
          <w:sz w:val="24"/>
          <w:szCs w:val="24"/>
          <w:lang w:val="en-US" w:eastAsia="ru-RU"/>
        </w:rPr>
      </w:pPr>
      <w:r w:rsidRPr="000F7F97">
        <w:rPr>
          <w:sz w:val="24"/>
          <w:szCs w:val="24"/>
          <w:lang w:val="en-US" w:eastAsia="ru-RU"/>
        </w:rPr>
        <w:t>Mobilitate: </w:t>
      </w:r>
      <w:r w:rsidRPr="000F7F97">
        <w:rPr>
          <w:sz w:val="20"/>
          <w:szCs w:val="20"/>
          <w:lang w:val="en-US" w:eastAsia="ru-RU"/>
        </w:rPr>
        <w:t>( trecerea de la o poziție</w:t>
      </w:r>
      <w:r w:rsidRPr="000F7F97">
        <w:rPr>
          <w:lang w:val="en-US" w:eastAsia="ru-RU"/>
        </w:rPr>
        <w:t xml:space="preserve">              </w:t>
      </w:r>
      <w:r w:rsidRPr="000F7F97">
        <w:rPr>
          <w:sz w:val="24"/>
          <w:szCs w:val="24"/>
          <w:lang w:eastAsia="ru-RU"/>
        </w:rPr>
        <w:sym w:font="Symbol" w:char="F06F"/>
      </w:r>
      <w:r w:rsidRPr="000F7F97">
        <w:rPr>
          <w:sz w:val="24"/>
          <w:szCs w:val="24"/>
          <w:lang w:val="en-US" w:eastAsia="ru-RU"/>
        </w:rPr>
        <w:t xml:space="preserve">         nu necesită ajutor                   </w:t>
      </w:r>
      <w:r w:rsidRPr="000F7F97">
        <w:rPr>
          <w:sz w:val="24"/>
          <w:szCs w:val="24"/>
          <w:lang w:eastAsia="ru-RU"/>
        </w:rPr>
        <w:sym w:font="Symbol" w:char="F06F"/>
      </w:r>
      <w:r w:rsidRPr="000F7F97">
        <w:rPr>
          <w:sz w:val="24"/>
          <w:szCs w:val="24"/>
          <w:lang w:val="en-US" w:eastAsia="ru-RU"/>
        </w:rPr>
        <w:t xml:space="preserve"> necesită ajutor:</w:t>
      </w:r>
    </w:p>
    <w:p w:rsidR="00FB4673" w:rsidRPr="000F7F97" w:rsidRDefault="00FB4673" w:rsidP="00FB4673">
      <w:pPr>
        <w:spacing w:after="0" w:line="240" w:lineRule="auto"/>
        <w:rPr>
          <w:sz w:val="20"/>
          <w:szCs w:val="20"/>
          <w:lang w:val="en-US" w:eastAsia="ru-RU"/>
        </w:rPr>
      </w:pPr>
      <w:r w:rsidRPr="000F7F97">
        <w:rPr>
          <w:sz w:val="20"/>
          <w:szCs w:val="20"/>
          <w:lang w:val="en-US" w:eastAsia="ru-RU"/>
        </w:rPr>
        <w:t xml:space="preserve">la </w:t>
      </w:r>
      <w:proofErr w:type="gramStart"/>
      <w:r w:rsidRPr="000F7F97">
        <w:rPr>
          <w:sz w:val="20"/>
          <w:szCs w:val="20"/>
          <w:lang w:val="en-US" w:eastAsia="ru-RU"/>
        </w:rPr>
        <w:t>alta :</w:t>
      </w:r>
      <w:proofErr w:type="gramEnd"/>
      <w:r w:rsidRPr="000F7F97">
        <w:rPr>
          <w:sz w:val="20"/>
          <w:szCs w:val="20"/>
          <w:lang w:val="en-US" w:eastAsia="ru-RU"/>
        </w:rPr>
        <w:t xml:space="preserve"> ridicat – așezat, așezat –culcat etc.</w:t>
      </w:r>
    </w:p>
    <w:p w:rsidR="00FB4673" w:rsidRPr="000F7F97" w:rsidRDefault="00FB4673" w:rsidP="00FB4673">
      <w:pPr>
        <w:rPr>
          <w:rFonts w:ascii="Times New Roman" w:hAnsi="Times New Roman" w:cs="Times New Roman"/>
          <w:sz w:val="20"/>
          <w:szCs w:val="20"/>
          <w:lang w:val="en-US" w:eastAsia="ru-RU"/>
        </w:rPr>
      </w:pPr>
      <w:r w:rsidRPr="000F7F97">
        <w:rPr>
          <w:rFonts w:ascii="Times New Roman" w:hAnsi="Times New Roman" w:cs="Times New Roman"/>
          <w:sz w:val="20"/>
          <w:szCs w:val="20"/>
          <w:lang w:val="en-US" w:eastAsia="ru-RU"/>
        </w:rPr>
        <w:t xml:space="preserve">-și mișcarea dintr-un sens în </w:t>
      </w:r>
      <w:proofErr w:type="gramStart"/>
      <w:r w:rsidRPr="000F7F97">
        <w:rPr>
          <w:rFonts w:ascii="Times New Roman" w:hAnsi="Times New Roman" w:cs="Times New Roman"/>
          <w:sz w:val="20"/>
          <w:szCs w:val="20"/>
          <w:lang w:val="en-US" w:eastAsia="ru-RU"/>
        </w:rPr>
        <w:t>altul )</w:t>
      </w:r>
      <w:proofErr w:type="gramEnd"/>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parţial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val="ro-RO" w:eastAsia="ru-RU"/>
        </w:rPr>
        <w:t xml:space="preserve">              </w:t>
      </w: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permanent</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Dispozitive utilizate la deplasare: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fără dispozitive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cu dispozitive: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scaun rulant</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ro-RO"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baston </w:t>
      </w:r>
    </w:p>
    <w:p w:rsidR="00FB4673" w:rsidRPr="000F7F97" w:rsidRDefault="00FB4673" w:rsidP="00FB4673">
      <w:pPr>
        <w:rPr>
          <w:rFonts w:ascii="Times New Roman" w:hAnsi="Times New Roman" w:cs="Times New Roman"/>
          <w:sz w:val="24"/>
          <w:szCs w:val="24"/>
          <w:lang w:val="ro-RO"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val="ro-RO"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val="ro-RO" w:eastAsia="ru-RU"/>
        </w:rPr>
        <w:t>premergător</w:t>
      </w:r>
      <w:r w:rsidRPr="000F7F97">
        <w:rPr>
          <w:rFonts w:ascii="Times New Roman" w:hAnsi="Times New Roman" w:cs="Times New Roman"/>
          <w:sz w:val="24"/>
          <w:szCs w:val="24"/>
          <w:lang w:val="en-US" w:eastAsia="ru-RU"/>
        </w:rPr>
        <w:t xml:space="preserv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val="ro-RO" w:eastAsia="ru-RU"/>
        </w:rPr>
        <w:t xml:space="preserve">                                                  </w:t>
      </w: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altele</w:t>
      </w:r>
    </w:p>
    <w:p w:rsidR="00FB4673" w:rsidRPr="000F7F97" w:rsidRDefault="00FB4673" w:rsidP="00FB4673">
      <w:pPr>
        <w:rPr>
          <w:lang w:val="en-US" w:eastAsia="ru-RU"/>
        </w:rPr>
      </w:pPr>
      <w:r w:rsidRPr="000F7F97">
        <w:rPr>
          <w:rFonts w:ascii="Times New Roman" w:hAnsi="Times New Roman" w:cs="Times New Roman"/>
          <w:sz w:val="24"/>
          <w:szCs w:val="24"/>
          <w:lang w:val="en-US" w:eastAsia="ru-RU"/>
        </w:rPr>
        <w:t xml:space="preserve">Deplasare în interiorul locuinţei: </w:t>
      </w:r>
      <w:r w:rsidRPr="000F7F97">
        <w:rPr>
          <w:lang w:eastAsia="ru-RU"/>
        </w:rPr>
        <w:sym w:font="Symbol" w:char="F06F"/>
      </w:r>
      <w:r w:rsidRPr="000F7F97">
        <w:rPr>
          <w:lang w:val="en-US" w:eastAsia="ru-RU"/>
        </w:rPr>
        <w:t xml:space="preserve"> nu necesită ajutor        </w:t>
      </w:r>
      <w:r w:rsidRPr="000F7F97">
        <w:rPr>
          <w:lang w:eastAsia="ru-RU"/>
        </w:rPr>
        <w:sym w:font="Symbol" w:char="F06F"/>
      </w:r>
      <w:r w:rsidRPr="000F7F97">
        <w:rPr>
          <w:lang w:val="en-US" w:eastAsia="ru-RU"/>
        </w:rPr>
        <w:t xml:space="preserve"> necesită ajutor  </w:t>
      </w:r>
    </w:p>
    <w:p w:rsidR="00FB4673" w:rsidRPr="000F7F97" w:rsidRDefault="00FB4673" w:rsidP="00FB4673">
      <w:pPr>
        <w:rPr>
          <w:rFonts w:ascii="Times New Roman" w:hAnsi="Times New Roman" w:cs="Times New Roman"/>
          <w:sz w:val="24"/>
          <w:szCs w:val="24"/>
          <w:lang w:val="ro-RO" w:eastAsia="ru-RU"/>
        </w:rPr>
      </w:pPr>
      <w:r w:rsidRPr="000F7F97">
        <w:rPr>
          <w:sz w:val="20"/>
          <w:szCs w:val="20"/>
          <w:lang w:val="en-US" w:eastAsia="ru-RU"/>
        </w:rPr>
        <w:t xml:space="preserve">( cu sau fără mijloace ajutătoare tehnice)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par</w:t>
      </w:r>
      <w:r w:rsidRPr="000F7F97">
        <w:rPr>
          <w:rFonts w:ascii="Times New Roman" w:hAnsi="Times New Roman" w:cs="Times New Roman"/>
          <w:sz w:val="24"/>
          <w:szCs w:val="24"/>
          <w:lang w:val="ro-RO" w:eastAsia="ru-RU"/>
        </w:rPr>
        <w:t>țial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imobilizat la pat</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Deplasare în exteriorul locuinţei: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sz w:val="20"/>
          <w:szCs w:val="20"/>
          <w:lang w:val="en-US" w:eastAsia="ru-RU"/>
        </w:rPr>
        <w:t xml:space="preserve">( </w:t>
      </w:r>
      <w:r w:rsidRPr="000F7F97">
        <w:rPr>
          <w:sz w:val="18"/>
          <w:szCs w:val="18"/>
          <w:lang w:val="en-US" w:eastAsia="ru-RU"/>
        </w:rPr>
        <w:t>cu</w:t>
      </w:r>
      <w:r w:rsidRPr="000F7F97">
        <w:rPr>
          <w:sz w:val="20"/>
          <w:szCs w:val="20"/>
          <w:lang w:val="en-US" w:eastAsia="ru-RU"/>
        </w:rPr>
        <w:t xml:space="preserve"> sau fără mijloace ajutătoare tehnice) </w:t>
      </w: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parţial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integral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2. Suport în activitățile menajere și gospodărești: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Prepararea și servirea hranei: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0"/>
          <w:szCs w:val="20"/>
          <w:lang w:val="en-US" w:eastAsia="ru-RU"/>
        </w:rPr>
        <w:t xml:space="preserve">( capacitatea de a-și prepara singur mîncarea )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la preparare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la preparare</w:t>
      </w:r>
    </w:p>
    <w:p w:rsidR="00FB4673" w:rsidRPr="000F7F97" w:rsidRDefault="00FB4673" w:rsidP="00FB4673">
      <w:pPr>
        <w:rPr>
          <w:rFonts w:ascii="Times New Roman" w:hAnsi="Times New Roman" w:cs="Times New Roman"/>
          <w:sz w:val="20"/>
          <w:szCs w:val="20"/>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la servire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la servire </w:t>
      </w:r>
    </w:p>
    <w:p w:rsidR="00FB4673" w:rsidRPr="000F7F97" w:rsidRDefault="00FB4673" w:rsidP="00FB4673">
      <w:pPr>
        <w:rPr>
          <w:rFonts w:ascii="Times New Roman" w:hAnsi="Times New Roman" w:cs="Times New Roman"/>
          <w:sz w:val="28"/>
          <w:szCs w:val="28"/>
          <w:lang w:val="en-US" w:eastAsia="ru-RU"/>
        </w:rPr>
      </w:pPr>
      <w:r w:rsidRPr="000F7F97">
        <w:rPr>
          <w:rFonts w:ascii="Times New Roman" w:hAnsi="Times New Roman" w:cs="Times New Roman"/>
          <w:sz w:val="24"/>
          <w:szCs w:val="24"/>
          <w:lang w:val="en-US" w:eastAsia="ru-RU"/>
        </w:rPr>
        <w:t xml:space="preserv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Activităţi gospodăreşti: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spacing w:after="0" w:line="240" w:lineRule="auto"/>
        <w:rPr>
          <w:lang w:val="en-US" w:eastAsia="ru-RU"/>
        </w:rPr>
      </w:pPr>
      <w:r w:rsidRPr="000F7F97">
        <w:rPr>
          <w:sz w:val="18"/>
          <w:szCs w:val="18"/>
          <w:lang w:val="en-US" w:eastAsia="ru-RU"/>
        </w:rPr>
        <w:t xml:space="preserve">(curăţenie cameră,                                                                                                       </w:t>
      </w:r>
      <w:r w:rsidRPr="000F7F97">
        <w:rPr>
          <w:lang w:eastAsia="ru-RU"/>
        </w:rPr>
        <w:sym w:font="Symbol" w:char="F099"/>
      </w:r>
      <w:r w:rsidRPr="000F7F97">
        <w:rPr>
          <w:lang w:val="en-US" w:eastAsia="ru-RU"/>
        </w:rPr>
        <w:t xml:space="preserve"> parțial</w:t>
      </w:r>
    </w:p>
    <w:p w:rsidR="00FB4673" w:rsidRPr="000F7F97" w:rsidRDefault="00FB4673" w:rsidP="00FB4673">
      <w:pPr>
        <w:spacing w:after="0" w:line="240" w:lineRule="auto"/>
        <w:rPr>
          <w:rFonts w:ascii="Times New Roman" w:hAnsi="Times New Roman" w:cs="Times New Roman"/>
          <w:sz w:val="24"/>
          <w:szCs w:val="24"/>
          <w:lang w:val="en-US" w:eastAsia="ru-RU"/>
        </w:rPr>
      </w:pPr>
      <w:r w:rsidRPr="000F7F97">
        <w:rPr>
          <w:sz w:val="18"/>
          <w:szCs w:val="18"/>
          <w:lang w:val="en-US" w:eastAsia="ru-RU"/>
        </w:rPr>
        <w:t xml:space="preserve">spălat/reparat  haine, vase)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la preparare </w:t>
      </w:r>
    </w:p>
    <w:p w:rsidR="00FB4673" w:rsidRPr="000F7F97" w:rsidRDefault="00FB4673" w:rsidP="00FB4673">
      <w:pPr>
        <w:spacing w:after="0" w:line="240" w:lineRule="auto"/>
        <w:rPr>
          <w:lang w:val="en-US" w:eastAsia="ru-RU"/>
        </w:rPr>
      </w:pPr>
      <w:r w:rsidRPr="000F7F97">
        <w:rPr>
          <w:sz w:val="18"/>
          <w:szCs w:val="18"/>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integral </w:t>
      </w:r>
    </w:p>
    <w:p w:rsidR="00FB4673" w:rsidRPr="000F7F97" w:rsidRDefault="00FB4673" w:rsidP="00FB4673">
      <w:pPr>
        <w:spacing w:after="0" w:line="240" w:lineRule="auto"/>
        <w:rPr>
          <w:lang w:val="en-US" w:eastAsia="ru-RU"/>
        </w:rPr>
      </w:pPr>
    </w:p>
    <w:p w:rsidR="00FB4673" w:rsidRPr="000F7F97" w:rsidRDefault="00FB4673" w:rsidP="00FB4673">
      <w:pPr>
        <w:spacing w:after="0" w:line="240" w:lineRule="auto"/>
        <w:rPr>
          <w:lang w:val="en-US" w:eastAsia="ru-RU"/>
        </w:rPr>
      </w:pPr>
      <w:r w:rsidRPr="000F7F97">
        <w:rPr>
          <w:lang w:val="en-US" w:eastAsia="ru-RU"/>
        </w:rPr>
        <w:t xml:space="preserve"> 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Gestionarea  propriilor venituri :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parțial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integral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Procurarea produselor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alimentare și industriale: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parțial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integral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____________________________________________________________________________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Utilizarea mijloacelor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de transport public: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parțial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integral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____________________________________________________________________________</w:t>
      </w:r>
    </w:p>
    <w:p w:rsidR="00FB4673" w:rsidRPr="000F7F97" w:rsidRDefault="00FB4673" w:rsidP="00FB4673">
      <w:pPr>
        <w:rPr>
          <w:rFonts w:ascii="Times New Roman" w:hAnsi="Times New Roman" w:cs="Times New Roman"/>
          <w:b/>
          <w:sz w:val="24"/>
          <w:szCs w:val="24"/>
          <w:lang w:val="en-US" w:eastAsia="ru-RU"/>
        </w:rPr>
      </w:pPr>
      <w:r w:rsidRPr="000F7F97">
        <w:rPr>
          <w:rFonts w:ascii="Times New Roman" w:hAnsi="Times New Roman" w:cs="Times New Roman"/>
          <w:b/>
          <w:sz w:val="24"/>
          <w:szCs w:val="24"/>
          <w:lang w:val="en-US" w:eastAsia="ru-RU"/>
        </w:rPr>
        <w:t>VII. Evaluarea capacităților senzoriale şi psihoafective ale beneficiarului: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Acuitate vizuală: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vede bine, poate distinge obiectele în detalii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distinge feţe, obiecte de dimensiuni mari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vede relativ bine, se poate orienta, evită obstacolele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vede numai umbre şi lumini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w:t>
      </w:r>
      <w:proofErr w:type="gramStart"/>
      <w:r w:rsidRPr="000F7F97">
        <w:rPr>
          <w:rFonts w:ascii="Times New Roman" w:hAnsi="Times New Roman" w:cs="Times New Roman"/>
          <w:sz w:val="24"/>
          <w:szCs w:val="24"/>
          <w:lang w:val="en-US" w:eastAsia="ru-RU"/>
        </w:rPr>
        <w:t>nu  vede</w:t>
      </w:r>
      <w:proofErr w:type="gramEnd"/>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Comunicarea: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vorbeşte bine, clar și fluent, folosește un limbaj care poate fi înțeles</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unele dificultăți în vorbire – lipsa clarității și a fluenței (are tendință de a se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bîlbîi), dar folosește un limbaj care poate fi înțeles</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dificultăți în vorbire, este înțeles doar de cei care îl cunosc bine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se folosește de gesturi atunci cînd vrea să comunice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nu răspunde cînd i se vorbește, cu excepția propriului său nume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ro-RO"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nu vorbește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ro-RO"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nu aude   </w:t>
      </w:r>
    </w:p>
    <w:p w:rsidR="00FB4673" w:rsidRPr="000F7F97"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Orientare: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nu necesită ajutor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ajutor:</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parţial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8"/>
          <w:szCs w:val="28"/>
          <w:lang w:val="en-US" w:eastAsia="ru-RU"/>
        </w:rPr>
        <w:t>                                                                              </w:t>
      </w: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99"/>
      </w:r>
      <w:r w:rsidRPr="000F7F97">
        <w:rPr>
          <w:rFonts w:ascii="Times New Roman" w:hAnsi="Times New Roman" w:cs="Times New Roman"/>
          <w:sz w:val="24"/>
          <w:szCs w:val="24"/>
          <w:lang w:val="en-US" w:eastAsia="ru-RU"/>
        </w:rPr>
        <w:t xml:space="preserve"> integral</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Memorie: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păstrată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afectată parțial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afectată în totalitate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Probleme comportamentale: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agresiune verbală față de alte persoane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agresiune fizică față de alte persoane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acțiuni exagerate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distruge obiecte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necesită atenție sporită</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en-US" w:eastAsia="ru-RU"/>
        </w:rPr>
        <w:t xml:space="preserve"> altele____________________________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VIII. Rezultatele evaluării: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A. Necesităţile identificate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________________________________________________________________________________________________________________________________________________________</w:t>
      </w:r>
    </w:p>
    <w:p w:rsidR="00FB4673" w:rsidRPr="000F7F97" w:rsidRDefault="00FB4673" w:rsidP="00FB4673">
      <w:pPr>
        <w:rPr>
          <w:rFonts w:ascii="Times New Roman" w:hAnsi="Times New Roman" w:cs="Times New Roman"/>
          <w:sz w:val="28"/>
          <w:szCs w:val="28"/>
          <w:lang w:val="en-US" w:eastAsia="ru-RU"/>
        </w:rPr>
      </w:pP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B. Doleanțele persoanei evaluate: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________________________________________________________________________________________________________________________________________________________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C. </w:t>
      </w:r>
      <w:proofErr w:type="gramStart"/>
      <w:r w:rsidRPr="000F7F97">
        <w:rPr>
          <w:rFonts w:ascii="Times New Roman" w:hAnsi="Times New Roman" w:cs="Times New Roman"/>
          <w:sz w:val="24"/>
          <w:szCs w:val="24"/>
          <w:lang w:val="en-US" w:eastAsia="ru-RU"/>
        </w:rPr>
        <w:t>Recomandările  echipei</w:t>
      </w:r>
      <w:proofErr w:type="gramEnd"/>
      <w:r w:rsidRPr="000F7F97">
        <w:rPr>
          <w:rFonts w:ascii="Times New Roman" w:hAnsi="Times New Roman" w:cs="Times New Roman"/>
          <w:sz w:val="24"/>
          <w:szCs w:val="24"/>
          <w:lang w:val="en-US" w:eastAsia="ru-RU"/>
        </w:rPr>
        <w:t xml:space="preserve"> multidisciplinare:</w:t>
      </w:r>
    </w:p>
    <w:p w:rsidR="00FB4673" w:rsidRPr="000F7F97" w:rsidRDefault="00FB4673" w:rsidP="00FB4673">
      <w:pPr>
        <w:rPr>
          <w:rFonts w:ascii="Times New Roman" w:hAnsi="Times New Roman" w:cs="Times New Roman"/>
          <w:sz w:val="24"/>
          <w:szCs w:val="24"/>
          <w:lang w:val="ro-RO"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ro-RO" w:eastAsia="ru-RU"/>
        </w:rPr>
        <w:t xml:space="preserve"> se recomandă admiterea solicitantului  în cadrul Serviciului gratuit sau contra plată </w:t>
      </w:r>
    </w:p>
    <w:p w:rsidR="00FB4673" w:rsidRPr="000F7F97" w:rsidRDefault="00FB4673" w:rsidP="00FB4673">
      <w:pPr>
        <w:rPr>
          <w:rFonts w:ascii="Times New Roman" w:hAnsi="Times New Roman" w:cs="Times New Roman"/>
          <w:sz w:val="24"/>
          <w:szCs w:val="24"/>
          <w:lang w:val="ro-RO" w:eastAsia="ru-RU"/>
        </w:rPr>
      </w:pPr>
      <w:r w:rsidRPr="000F7F97">
        <w:rPr>
          <w:rFonts w:ascii="Times New Roman" w:hAnsi="Times New Roman" w:cs="Times New Roman"/>
          <w:sz w:val="24"/>
          <w:szCs w:val="24"/>
          <w:lang w:val="ro-RO" w:eastAsia="ru-RU"/>
        </w:rPr>
        <w:t xml:space="preserve">                                                                                                         </w:t>
      </w:r>
      <w:r w:rsidRPr="000F7F97">
        <w:rPr>
          <w:lang w:val="ro-RO" w:eastAsia="ru-RU"/>
        </w:rPr>
        <w:t xml:space="preserve"> </w:t>
      </w:r>
      <w:r w:rsidRPr="000F7F97">
        <w:rPr>
          <w:sz w:val="18"/>
          <w:szCs w:val="18"/>
          <w:lang w:val="ro-RO" w:eastAsia="ru-RU"/>
        </w:rPr>
        <w:t>( subliniați )</w:t>
      </w:r>
    </w:p>
    <w:p w:rsidR="00FB4673" w:rsidRPr="000F7F97" w:rsidRDefault="00FB4673" w:rsidP="00FB4673">
      <w:pPr>
        <w:rPr>
          <w:rFonts w:ascii="Times New Roman" w:hAnsi="Times New Roman" w:cs="Times New Roman"/>
          <w:sz w:val="24"/>
          <w:szCs w:val="24"/>
          <w:lang w:val="ro-RO"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ro-RO" w:eastAsia="ru-RU"/>
        </w:rPr>
        <w:t xml:space="preserve"> nu se recomandă admiterea solicitantului în cadrul Servicului</w:t>
      </w:r>
    </w:p>
    <w:p w:rsidR="00FB4673" w:rsidRPr="000F7F97" w:rsidRDefault="00FB4673" w:rsidP="00FB4673">
      <w:pPr>
        <w:rPr>
          <w:rFonts w:ascii="Times New Roman" w:hAnsi="Times New Roman" w:cs="Times New Roman"/>
          <w:sz w:val="24"/>
          <w:szCs w:val="24"/>
          <w:lang w:val="ro-RO"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ro-RO" w:eastAsia="ru-RU"/>
        </w:rPr>
        <w:t xml:space="preserve"> se recomandă referirea  solicitantului către alte servicii</w:t>
      </w:r>
    </w:p>
    <w:p w:rsidR="00FB4673" w:rsidRPr="000F7F97" w:rsidRDefault="00FB4673" w:rsidP="00FB4673">
      <w:pPr>
        <w:rPr>
          <w:rFonts w:ascii="Times New Roman" w:hAnsi="Times New Roman" w:cs="Times New Roman"/>
          <w:sz w:val="24"/>
          <w:szCs w:val="24"/>
          <w:lang w:val="ro-RO" w:eastAsia="ru-RU"/>
        </w:rPr>
      </w:pPr>
      <w:r w:rsidRPr="000F7F97">
        <w:rPr>
          <w:rFonts w:ascii="Times New Roman" w:hAnsi="Times New Roman" w:cs="Times New Roman"/>
          <w:sz w:val="24"/>
          <w:szCs w:val="24"/>
          <w:lang w:eastAsia="ru-RU"/>
        </w:rPr>
        <w:sym w:font="Symbol" w:char="F06F"/>
      </w:r>
      <w:r w:rsidRPr="000F7F97">
        <w:rPr>
          <w:rFonts w:ascii="Times New Roman" w:hAnsi="Times New Roman" w:cs="Times New Roman"/>
          <w:sz w:val="24"/>
          <w:szCs w:val="24"/>
          <w:lang w:val="ro-RO" w:eastAsia="ru-RU"/>
        </w:rPr>
        <w:t xml:space="preserve"> altele 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Membrii echipei multidisciplinare: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1._______________________________________________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2._______________________________________________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3. _______________________________________________</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4. _______________________________________________</w:t>
      </w:r>
    </w:p>
    <w:p w:rsidR="00FB4673" w:rsidRPr="000F7F97"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p>
    <w:p w:rsidR="00FB4673" w:rsidRDefault="00FB4673" w:rsidP="00FB4673">
      <w:pPr>
        <w:rPr>
          <w:rFonts w:ascii="Times New Roman" w:hAnsi="Times New Roman" w:cs="Times New Roman"/>
          <w:sz w:val="24"/>
          <w:szCs w:val="24"/>
          <w:lang w:val="en-US" w:eastAsia="ru-RU"/>
        </w:rPr>
      </w:pPr>
    </w:p>
    <w:p w:rsidR="00FB4673" w:rsidRPr="000F7F97" w:rsidRDefault="00FB4673" w:rsidP="00FB4673">
      <w:pPr>
        <w:rPr>
          <w:rFonts w:ascii="Times New Roman" w:hAnsi="Times New Roman" w:cs="Times New Roman"/>
          <w:sz w:val="24"/>
          <w:szCs w:val="24"/>
          <w:lang w:val="en-US" w:eastAsia="ru-RU"/>
        </w:rPr>
      </w:pPr>
    </w:p>
    <w:p w:rsidR="00FB4673" w:rsidRPr="000F7F97" w:rsidRDefault="00FB4673" w:rsidP="00FB4673">
      <w:pPr>
        <w:spacing w:after="0" w:line="240" w:lineRule="auto"/>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 xml:space="preserve">                                                                                                                             Anexa nr. 4</w:t>
      </w:r>
    </w:p>
    <w:p w:rsidR="00FB4673" w:rsidRPr="000F7F97" w:rsidRDefault="00FB4673" w:rsidP="00FB4673">
      <w:pPr>
        <w:spacing w:after="0" w:line="240" w:lineRule="auto"/>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la Regulamentul Serviciului </w:t>
      </w:r>
    </w:p>
    <w:p w:rsidR="00FB4673" w:rsidRDefault="00FB4673" w:rsidP="00FB4673">
      <w:pPr>
        <w:spacing w:after="0" w:line="240" w:lineRule="auto"/>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de îngrij</w:t>
      </w:r>
      <w:r>
        <w:rPr>
          <w:rFonts w:ascii="Times New Roman" w:hAnsi="Times New Roman" w:cs="Times New Roman"/>
          <w:sz w:val="24"/>
          <w:szCs w:val="24"/>
          <w:lang w:val="en-US" w:eastAsia="ru-RU"/>
        </w:rPr>
        <w:t>ire socială la domiciliu Rîșcani</w:t>
      </w:r>
    </w:p>
    <w:p w:rsidR="00FB4673" w:rsidRPr="000F7F97" w:rsidRDefault="00FB4673" w:rsidP="00FB4673">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val="en-US" w:eastAsia="ru-RU"/>
        </w:rPr>
        <w:t xml:space="preserve">DOSARUL </w:t>
      </w:r>
      <w:proofErr w:type="gramStart"/>
      <w:r w:rsidRPr="000F7F97">
        <w:rPr>
          <w:rFonts w:ascii="Times New Roman" w:hAnsi="Times New Roman" w:cs="Times New Roman"/>
          <w:sz w:val="24"/>
          <w:szCs w:val="24"/>
          <w:lang w:val="en-US" w:eastAsia="ru-RU"/>
        </w:rPr>
        <w:t>PERSONAL</w:t>
      </w:r>
      <w:r>
        <w:rPr>
          <w:rFonts w:ascii="Times New Roman" w:hAnsi="Times New Roman" w:cs="Times New Roman"/>
          <w:sz w:val="24"/>
          <w:szCs w:val="24"/>
          <w:lang w:val="en-US" w:eastAsia="ru-RU"/>
        </w:rPr>
        <w:t xml:space="preserve"> </w:t>
      </w:r>
      <w:r w:rsidRPr="000F7F97">
        <w:rPr>
          <w:rFonts w:ascii="Times New Roman" w:hAnsi="Times New Roman" w:cs="Times New Roman"/>
          <w:sz w:val="24"/>
          <w:szCs w:val="24"/>
          <w:lang w:val="en-US" w:eastAsia="ru-RU"/>
        </w:rPr>
        <w:t xml:space="preserve"> al</w:t>
      </w:r>
      <w:proofErr w:type="gramEnd"/>
      <w:r w:rsidRPr="000F7F97">
        <w:rPr>
          <w:rFonts w:ascii="Times New Roman" w:hAnsi="Times New Roman" w:cs="Times New Roman"/>
          <w:sz w:val="24"/>
          <w:szCs w:val="24"/>
          <w:lang w:val="en-US" w:eastAsia="ru-RU"/>
        </w:rPr>
        <w:t xml:space="preserve"> beneficiarului</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Dosarul personal al beneficiarului include următoarele acte:</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1) cererea de luare în evidenţă;</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2) după caz:</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a) evaluarea iniţială, conform Managementului de caz, aprobat prin Ordinul ministrului protecţiei sociale, familiei şi copilului nr. 71 din 3 octombrie 2008;</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b) formularul de referire a cazului spre serviciile sociale specializate, conform Mecanismului de supervizare profesională în asistenţa socială, aprobat prin Ordinul ministrului protecţiei sociale, familiei şi copilului nr. 99 din 31 decembrie 2008;</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3) fişa de evaluare a necesităţilor de îngrijire la domiciliu;</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4) planul individualizat de îngrijiri;</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5) certificatul medical cu indicaţiile terapeutice privind necesitatea includerii persoanei în Serviciu;</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6) copia certificatului de încadrare în grad de </w:t>
      </w:r>
      <w:proofErr w:type="gramStart"/>
      <w:r w:rsidRPr="000F7F97">
        <w:rPr>
          <w:rFonts w:ascii="Times New Roman" w:hAnsi="Times New Roman" w:cs="Times New Roman"/>
          <w:sz w:val="24"/>
          <w:szCs w:val="24"/>
          <w:lang w:val="en-US" w:eastAsia="ru-RU"/>
        </w:rPr>
        <w:t>dizabilitate ;</w:t>
      </w:r>
      <w:proofErr w:type="gramEnd"/>
    </w:p>
    <w:p w:rsidR="00FB4673" w:rsidRPr="000F7F97" w:rsidRDefault="00FB4673" w:rsidP="00FB4673">
      <w:pPr>
        <w:numPr>
          <w:ilvl w:val="0"/>
          <w:numId w:val="43"/>
        </w:numPr>
        <w:ind w:left="-851"/>
        <w:contextualSpacing/>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copia actului de identitate;</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8) copia poliței de asigurare </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9) acordul de prelucrare a datelor cu caracter </w:t>
      </w:r>
      <w:proofErr w:type="gramStart"/>
      <w:r w:rsidRPr="000F7F97">
        <w:rPr>
          <w:rFonts w:ascii="Times New Roman" w:hAnsi="Times New Roman" w:cs="Times New Roman"/>
          <w:sz w:val="24"/>
          <w:szCs w:val="24"/>
          <w:lang w:val="en-US" w:eastAsia="ru-RU"/>
        </w:rPr>
        <w:t>personal  ;</w:t>
      </w:r>
      <w:proofErr w:type="gramEnd"/>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proofErr w:type="gramStart"/>
      <w:r w:rsidRPr="000F7F97">
        <w:rPr>
          <w:rFonts w:ascii="Times New Roman" w:hAnsi="Times New Roman" w:cs="Times New Roman"/>
          <w:sz w:val="24"/>
          <w:szCs w:val="24"/>
          <w:lang w:val="en-US" w:eastAsia="ru-RU"/>
        </w:rPr>
        <w:t>10 )adeverința</w:t>
      </w:r>
      <w:proofErr w:type="gramEnd"/>
      <w:r w:rsidRPr="000F7F97">
        <w:rPr>
          <w:rFonts w:ascii="Times New Roman" w:hAnsi="Times New Roman" w:cs="Times New Roman"/>
          <w:sz w:val="24"/>
          <w:szCs w:val="24"/>
          <w:lang w:val="en-US" w:eastAsia="ru-RU"/>
        </w:rPr>
        <w:t xml:space="preserve"> privind  componența familiei ;</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11) decizia prestatorului privind includerea persoanei în Serviciu;</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12) acordul de prestări servicii (pentru beneficiarii indicaţi în pct. 11 din Regulamentul-cadru al Serviciului de îngrijire socială la domiciliu);</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13) contractul de prestări servicii (pentru beneficiarii indicaţi în pct. 12 din Regulamentul-cadru al Serviciului de îngrijire socială la domiciliu);</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w:t>
      </w:r>
      <w:r w:rsidRPr="000F7F97">
        <w:rPr>
          <w:rFonts w:ascii="Times New Roman" w:hAnsi="Times New Roman" w:cs="Times New Roman"/>
          <w:sz w:val="28"/>
          <w:szCs w:val="28"/>
          <w:lang w:val="en-US" w:eastAsia="ru-RU"/>
        </w:rPr>
        <w:t> </w:t>
      </w:r>
      <w:r w:rsidRPr="000F7F97">
        <w:rPr>
          <w:rFonts w:ascii="Times New Roman" w:hAnsi="Times New Roman" w:cs="Times New Roman"/>
          <w:sz w:val="24"/>
          <w:szCs w:val="24"/>
          <w:lang w:val="en-US" w:eastAsia="ru-RU"/>
        </w:rPr>
        <w:t>14</w:t>
      </w:r>
      <w:r>
        <w:rPr>
          <w:rFonts w:ascii="Times New Roman" w:hAnsi="Times New Roman" w:cs="Times New Roman"/>
          <w:sz w:val="24"/>
          <w:szCs w:val="24"/>
          <w:lang w:val="en-US" w:eastAsia="ru-RU"/>
        </w:rPr>
        <w:t>.</w:t>
      </w:r>
      <w:r w:rsidRPr="000F7F97">
        <w:rPr>
          <w:rFonts w:ascii="Times New Roman" w:hAnsi="Times New Roman" w:cs="Times New Roman"/>
          <w:sz w:val="24"/>
          <w:szCs w:val="24"/>
          <w:lang w:val="en-US" w:eastAsia="ru-RU"/>
        </w:rPr>
        <w:t xml:space="preserve">rapoartele de </w:t>
      </w:r>
      <w:proofErr w:type="gramStart"/>
      <w:r w:rsidRPr="000F7F97">
        <w:rPr>
          <w:rFonts w:ascii="Times New Roman" w:hAnsi="Times New Roman" w:cs="Times New Roman"/>
          <w:sz w:val="24"/>
          <w:szCs w:val="24"/>
          <w:lang w:val="en-US" w:eastAsia="ru-RU"/>
        </w:rPr>
        <w:t>monitorizare  cu</w:t>
      </w:r>
      <w:proofErr w:type="gramEnd"/>
      <w:r w:rsidRPr="000F7F97">
        <w:rPr>
          <w:rFonts w:ascii="Times New Roman" w:hAnsi="Times New Roman" w:cs="Times New Roman"/>
          <w:sz w:val="24"/>
          <w:szCs w:val="24"/>
          <w:lang w:val="en-US" w:eastAsia="ru-RU"/>
        </w:rPr>
        <w:t xml:space="preserve"> privire la vizitele la domiciliu ale șefului Serviciului ;</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 xml:space="preserve"> 14.1) acte ce co</w:t>
      </w:r>
      <w:r w:rsidRPr="000F7F97">
        <w:rPr>
          <w:rFonts w:ascii="Times New Roman" w:hAnsi="Times New Roman" w:cs="Times New Roman"/>
          <w:sz w:val="24"/>
          <w:szCs w:val="24"/>
          <w:lang w:val="en-US" w:eastAsia="ru-RU"/>
        </w:rPr>
        <w:t xml:space="preserve">nfirmă statutul copiilor majori inapți de muncă </w:t>
      </w:r>
      <w:proofErr w:type="gramStart"/>
      <w:r w:rsidRPr="000F7F97">
        <w:rPr>
          <w:rFonts w:ascii="Times New Roman" w:hAnsi="Times New Roman" w:cs="Times New Roman"/>
          <w:sz w:val="24"/>
          <w:szCs w:val="24"/>
          <w:lang w:val="en-US" w:eastAsia="ru-RU"/>
        </w:rPr>
        <w:t>( certificate</w:t>
      </w:r>
      <w:proofErr w:type="gramEnd"/>
      <w:r w:rsidRPr="000F7F97">
        <w:rPr>
          <w:rFonts w:ascii="Times New Roman" w:hAnsi="Times New Roman" w:cs="Times New Roman"/>
          <w:sz w:val="24"/>
          <w:szCs w:val="24"/>
          <w:lang w:val="en-US" w:eastAsia="ru-RU"/>
        </w:rPr>
        <w:t xml:space="preserve"> privind încadrarea  în grade de dizabilitate ,atingerea  vîrstei standard de pensionare , aflarea în concediu prenatal și de îngrijire a copilului, precum și altele );</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14.2) acte ce confirmă imposibilitatea copiilor majori apți de muncă de a-și exercita obligațiile de întreținere a părinților inapți de muncă ( certificatul privind prezența unor maladii  incurabile  în fază terminală  sau concluzia consiliului medical consultativ al instituției  medico-sanitare publice ; copia încheierii , hotărîrii  instanței de judecată , copia ordonanței de protecție ; certificatul privind satisfacerea  serviciului militar; certificatul eliberat de autoritățile  administrației publice locale  de nivelul  întîi  privind lipsa  de pe teritoriu ; declarațiile vecinilor sau rudelor  apropiate  privind lipsa  legăturii cu copiii, certificatul de la organelle  de ordine publică ; ancheta socială privind situația  copiilor  majori etc.) </w:t>
      </w:r>
    </w:p>
    <w:p w:rsidR="00FB4673" w:rsidRPr="000F7F97" w:rsidRDefault="00FB4673" w:rsidP="00FB4673">
      <w:pPr>
        <w:ind w:left="-851"/>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15) alte acte relevante.</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lastRenderedPageBreak/>
        <w:t xml:space="preserve">    </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Anexa nr. 5</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la Regulamentul Serviciului</w:t>
      </w:r>
    </w:p>
    <w:p w:rsidR="00FB4673" w:rsidRPr="000F7F97" w:rsidRDefault="00FB4673" w:rsidP="00FB4673">
      <w:pPr>
        <w:rPr>
          <w:rFonts w:ascii="Times New Roman" w:hAnsi="Times New Roman" w:cs="Times New Roman"/>
          <w:sz w:val="24"/>
          <w:szCs w:val="24"/>
          <w:lang w:val="en-US" w:eastAsia="ru-RU"/>
        </w:rPr>
      </w:pPr>
      <w:r w:rsidRPr="000F7F97">
        <w:rPr>
          <w:rFonts w:ascii="Times New Roman" w:hAnsi="Times New Roman" w:cs="Times New Roman"/>
          <w:sz w:val="24"/>
          <w:szCs w:val="24"/>
          <w:lang w:val="en-US" w:eastAsia="ru-RU"/>
        </w:rPr>
        <w:t xml:space="preserve">                                                                                            de îngrij</w:t>
      </w:r>
      <w:r>
        <w:rPr>
          <w:rFonts w:ascii="Times New Roman" w:hAnsi="Times New Roman" w:cs="Times New Roman"/>
          <w:sz w:val="24"/>
          <w:szCs w:val="24"/>
          <w:lang w:val="en-US" w:eastAsia="ru-RU"/>
        </w:rPr>
        <w:t>ire socială la domiciliu Rîșcani</w:t>
      </w:r>
    </w:p>
    <w:p w:rsidR="00FB4673" w:rsidRDefault="00FB4673" w:rsidP="00FB4673">
      <w:pPr>
        <w:tabs>
          <w:tab w:val="left" w:pos="6315"/>
        </w:tabs>
        <w:spacing w:line="240" w:lineRule="auto"/>
        <w:jc w:val="center"/>
        <w:rPr>
          <w:rFonts w:ascii="Times New Roman" w:hAnsi="Times New Roman" w:cs="Times New Roman"/>
          <w:b/>
          <w:bCs/>
          <w:sz w:val="24"/>
          <w:szCs w:val="24"/>
          <w:lang w:val="ro-RO"/>
        </w:rPr>
      </w:pPr>
    </w:p>
    <w:p w:rsidR="00FB4673" w:rsidRPr="000F7F97" w:rsidRDefault="00FB4673" w:rsidP="00FB4673">
      <w:pPr>
        <w:tabs>
          <w:tab w:val="left" w:pos="6315"/>
        </w:tabs>
        <w:spacing w:line="240" w:lineRule="auto"/>
        <w:jc w:val="center"/>
        <w:rPr>
          <w:rFonts w:ascii="Times New Roman" w:hAnsi="Times New Roman"/>
          <w:b/>
          <w:lang w:val="en-US"/>
        </w:rPr>
      </w:pPr>
      <w:r w:rsidRPr="000F7F97">
        <w:rPr>
          <w:rFonts w:ascii="Times New Roman" w:hAnsi="Times New Roman" w:cs="Times New Roman"/>
          <w:b/>
          <w:bCs/>
          <w:sz w:val="24"/>
          <w:szCs w:val="24"/>
          <w:lang w:val="ro-RO"/>
        </w:rPr>
        <w:t xml:space="preserve"> </w:t>
      </w:r>
      <w:r w:rsidRPr="000F7F97">
        <w:rPr>
          <w:rFonts w:ascii="Times New Roman" w:hAnsi="Times New Roman"/>
          <w:b/>
          <w:lang w:val="en-US"/>
        </w:rPr>
        <w:t>ACORD</w:t>
      </w:r>
    </w:p>
    <w:p w:rsidR="00FB4673" w:rsidRPr="000F7F97" w:rsidRDefault="00FB4673" w:rsidP="00FB4673">
      <w:pPr>
        <w:tabs>
          <w:tab w:val="left" w:pos="6315"/>
        </w:tabs>
        <w:spacing w:line="240" w:lineRule="auto"/>
        <w:jc w:val="center"/>
        <w:rPr>
          <w:rFonts w:ascii="Times New Roman" w:hAnsi="Times New Roman"/>
          <w:b/>
          <w:lang w:val="en-US"/>
        </w:rPr>
      </w:pPr>
      <w:r w:rsidRPr="000F7F97">
        <w:rPr>
          <w:rFonts w:ascii="Times New Roman" w:hAnsi="Times New Roman"/>
          <w:b/>
          <w:lang w:val="en-US"/>
        </w:rPr>
        <w:t xml:space="preserve">de prestări servicii </w:t>
      </w:r>
      <w:proofErr w:type="gramStart"/>
      <w:r w:rsidRPr="000F7F97">
        <w:rPr>
          <w:rFonts w:ascii="Times New Roman" w:hAnsi="Times New Roman"/>
          <w:b/>
          <w:lang w:val="en-US"/>
        </w:rPr>
        <w:t>nr._</w:t>
      </w:r>
      <w:proofErr w:type="gramEnd"/>
      <w:r w:rsidRPr="000F7F97">
        <w:rPr>
          <w:rFonts w:ascii="Times New Roman" w:hAnsi="Times New Roman"/>
          <w:b/>
          <w:lang w:val="en-US"/>
        </w:rPr>
        <w:t>____ din_______________</w:t>
      </w:r>
    </w:p>
    <w:p w:rsidR="00FB4673" w:rsidRPr="000F7F97" w:rsidRDefault="00FB4673" w:rsidP="00FB4673">
      <w:pPr>
        <w:tabs>
          <w:tab w:val="left" w:pos="6315"/>
        </w:tabs>
        <w:spacing w:line="240" w:lineRule="auto"/>
        <w:jc w:val="center"/>
        <w:rPr>
          <w:rFonts w:ascii="Times New Roman" w:hAnsi="Times New Roman"/>
          <w:lang w:val="en-US"/>
        </w:rPr>
      </w:pPr>
      <w:proofErr w:type="gramStart"/>
      <w:r w:rsidRPr="000F7F97">
        <w:rPr>
          <w:rFonts w:ascii="Times New Roman" w:hAnsi="Times New Roman"/>
          <w:lang w:val="en-US"/>
        </w:rPr>
        <w:t>( aplicabil</w:t>
      </w:r>
      <w:proofErr w:type="gramEnd"/>
      <w:r w:rsidRPr="000F7F97">
        <w:rPr>
          <w:rFonts w:ascii="Times New Roman" w:hAnsi="Times New Roman"/>
          <w:lang w:val="en-US"/>
        </w:rPr>
        <w:t xml:space="preserve"> beneficiarilor indicați în pct.11 din Regulamentul Serviciului de îngrijire social la domiciliu )</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lang w:val="en-US"/>
        </w:rPr>
        <w:t xml:space="preserve">   Înceheiat între:</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lang w:val="en-US"/>
        </w:rPr>
        <w:t xml:space="preserve">   </w:t>
      </w:r>
      <w:r w:rsidRPr="000F7F97">
        <w:rPr>
          <w:rFonts w:ascii="Times New Roman" w:hAnsi="Times New Roman"/>
          <w:b/>
          <w:lang w:val="en-US"/>
        </w:rPr>
        <w:t>Prestatorul de servicii</w:t>
      </w:r>
      <w:r w:rsidRPr="000F7F97">
        <w:rPr>
          <w:rFonts w:ascii="Times New Roman" w:hAnsi="Times New Roman"/>
          <w:lang w:val="en-US"/>
        </w:rPr>
        <w:t>____________________________________________ și ____________________________________________, în calitate de beneficiar al Serviciului.</w:t>
      </w:r>
    </w:p>
    <w:p w:rsidR="00FB4673" w:rsidRPr="000F7F97" w:rsidRDefault="00FB4673" w:rsidP="00FB4673">
      <w:pPr>
        <w:pBdr>
          <w:bottom w:val="single" w:sz="12" w:space="1" w:color="auto"/>
        </w:pBdr>
        <w:tabs>
          <w:tab w:val="left" w:pos="6315"/>
        </w:tabs>
        <w:spacing w:line="240" w:lineRule="auto"/>
        <w:rPr>
          <w:rFonts w:ascii="Times New Roman" w:hAnsi="Times New Roman"/>
          <w:b/>
          <w:lang w:val="en-US"/>
        </w:rPr>
      </w:pPr>
      <w:proofErr w:type="gramStart"/>
      <w:r w:rsidRPr="000F7F97">
        <w:rPr>
          <w:rFonts w:ascii="Times New Roman" w:hAnsi="Times New Roman"/>
          <w:b/>
          <w:lang w:val="en-US"/>
        </w:rPr>
        <w:t>Obiective :</w:t>
      </w:r>
      <w:proofErr w:type="gramEnd"/>
    </w:p>
    <w:p w:rsidR="00FB4673" w:rsidRPr="000F7F97" w:rsidRDefault="00FB4673" w:rsidP="00FB4673">
      <w:pPr>
        <w:pBdr>
          <w:bottom w:val="single" w:sz="12" w:space="1" w:color="auto"/>
        </w:pBdr>
        <w:tabs>
          <w:tab w:val="left" w:pos="6315"/>
        </w:tabs>
        <w:spacing w:line="240" w:lineRule="auto"/>
        <w:rPr>
          <w:rFonts w:ascii="Times New Roman" w:hAnsi="Times New Roman"/>
          <w:b/>
          <w:lang w:val="en-US"/>
        </w:rPr>
      </w:pPr>
    </w:p>
    <w:p w:rsidR="00FB4673" w:rsidRPr="000F7F97" w:rsidRDefault="00FB4673" w:rsidP="00FB4673">
      <w:pPr>
        <w:pBdr>
          <w:top w:val="single" w:sz="12" w:space="1" w:color="auto"/>
          <w:bottom w:val="single" w:sz="12" w:space="1" w:color="auto"/>
        </w:pBdr>
        <w:tabs>
          <w:tab w:val="left" w:pos="6315"/>
        </w:tabs>
        <w:spacing w:line="240" w:lineRule="auto"/>
        <w:rPr>
          <w:rFonts w:ascii="Times New Roman" w:hAnsi="Times New Roman"/>
          <w:b/>
          <w:lang w:val="en-US"/>
        </w:rPr>
      </w:pPr>
    </w:p>
    <w:p w:rsidR="00FB4673" w:rsidRPr="000F7F97" w:rsidRDefault="00FB4673" w:rsidP="00FB4673">
      <w:pPr>
        <w:tabs>
          <w:tab w:val="left" w:pos="6315"/>
        </w:tabs>
        <w:spacing w:line="240" w:lineRule="auto"/>
        <w:rPr>
          <w:rFonts w:ascii="Times New Roman" w:hAnsi="Times New Roman"/>
          <w:b/>
          <w:lang w:val="en-US"/>
        </w:rPr>
      </w:pPr>
    </w:p>
    <w:p w:rsidR="00FB4673" w:rsidRPr="000F7F97" w:rsidRDefault="00FB4673" w:rsidP="00FB4673">
      <w:pPr>
        <w:tabs>
          <w:tab w:val="left" w:pos="6315"/>
        </w:tabs>
        <w:spacing w:line="240" w:lineRule="auto"/>
        <w:rPr>
          <w:rFonts w:ascii="Times New Roman" w:hAnsi="Times New Roman"/>
          <w:b/>
          <w:lang w:val="en-US"/>
        </w:rPr>
      </w:pPr>
      <w:r w:rsidRPr="000F7F97">
        <w:rPr>
          <w:rFonts w:ascii="Times New Roman" w:hAnsi="Times New Roman"/>
          <w:lang w:val="en-US"/>
        </w:rPr>
        <w:t xml:space="preserve">   </w:t>
      </w:r>
      <w:r w:rsidRPr="000F7F97">
        <w:rPr>
          <w:rFonts w:ascii="Times New Roman" w:hAnsi="Times New Roman"/>
          <w:b/>
          <w:lang w:val="en-US"/>
        </w:rPr>
        <w:t>II. Obligațiile părților</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lang w:val="en-US"/>
        </w:rPr>
        <w:t xml:space="preserve">   </w:t>
      </w:r>
      <w:r w:rsidRPr="000F7F97">
        <w:rPr>
          <w:rFonts w:ascii="Times New Roman" w:hAnsi="Times New Roman"/>
          <w:b/>
          <w:i/>
          <w:lang w:val="en-US"/>
        </w:rPr>
        <w:t>Prestatorul:</w:t>
      </w:r>
      <w:r w:rsidRPr="000F7F97">
        <w:rPr>
          <w:rFonts w:ascii="Times New Roman" w:hAnsi="Times New Roman"/>
          <w:lang w:val="en-US"/>
        </w:rPr>
        <w:t xml:space="preserve"> ________________________________________________________________________</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lang w:val="en-US"/>
        </w:rPr>
        <w:t>____________________________________________________________________________________</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b/>
          <w:i/>
          <w:lang w:val="en-US"/>
        </w:rPr>
        <w:t xml:space="preserve">   Beneficiarul:</w:t>
      </w:r>
      <w:r w:rsidRPr="000F7F97">
        <w:rPr>
          <w:rFonts w:ascii="Times New Roman" w:hAnsi="Times New Roman"/>
          <w:lang w:val="en-US"/>
        </w:rPr>
        <w:t xml:space="preserve"> ____________________________________________________________________________________</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lang w:val="en-US"/>
        </w:rPr>
        <w:t>_____________________________________________________________________________________</w:t>
      </w:r>
    </w:p>
    <w:p w:rsidR="00FB4673" w:rsidRPr="000F7F97" w:rsidRDefault="00FB4673" w:rsidP="00FB4673">
      <w:pPr>
        <w:tabs>
          <w:tab w:val="left" w:pos="6315"/>
        </w:tabs>
        <w:spacing w:line="240" w:lineRule="auto"/>
        <w:rPr>
          <w:rFonts w:ascii="Times New Roman" w:hAnsi="Times New Roman"/>
          <w:b/>
          <w:lang w:val="en-US"/>
        </w:rPr>
      </w:pPr>
      <w:r w:rsidRPr="000F7F97">
        <w:rPr>
          <w:rFonts w:ascii="Times New Roman" w:hAnsi="Times New Roman"/>
          <w:lang w:val="en-US"/>
        </w:rPr>
        <w:t xml:space="preserve"> </w:t>
      </w:r>
      <w:r w:rsidRPr="000F7F97">
        <w:rPr>
          <w:rFonts w:ascii="Times New Roman" w:hAnsi="Times New Roman"/>
          <w:b/>
          <w:lang w:val="en-US"/>
        </w:rPr>
        <w:t>III. Perioada acordului_______________________________________________________</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b/>
          <w:lang w:val="en-US"/>
        </w:rPr>
        <w:t xml:space="preserve"> IV. </w:t>
      </w:r>
      <w:proofErr w:type="gramStart"/>
      <w:r w:rsidRPr="000F7F97">
        <w:rPr>
          <w:rFonts w:ascii="Times New Roman" w:hAnsi="Times New Roman"/>
          <w:b/>
          <w:lang w:val="en-US"/>
        </w:rPr>
        <w:t>Subsemnatul,_</w:t>
      </w:r>
      <w:proofErr w:type="gramEnd"/>
      <w:r w:rsidRPr="000F7F97">
        <w:rPr>
          <w:rFonts w:ascii="Times New Roman" w:hAnsi="Times New Roman"/>
          <w:b/>
          <w:lang w:val="en-US"/>
        </w:rPr>
        <w:t xml:space="preserve">_________________________________________________, </w:t>
      </w:r>
      <w:r w:rsidRPr="000F7F97">
        <w:rPr>
          <w:rFonts w:ascii="Times New Roman" w:hAnsi="Times New Roman"/>
          <w:lang w:val="en-US"/>
        </w:rPr>
        <w:t>am fost informat că acest accord se încheie pentru o perioadă determinată și că nerespectarea responsabilităților asumate condiționează încetarea intervenției din partea prestatorului</w:t>
      </w:r>
      <w:r w:rsidRPr="000F7F97">
        <w:rPr>
          <w:rFonts w:ascii="Times New Roman" w:hAnsi="Times New Roman"/>
          <w:b/>
          <w:lang w:val="en-US"/>
        </w:rPr>
        <w:t xml:space="preserve"> </w:t>
      </w:r>
      <w:r w:rsidRPr="000F7F97">
        <w:rPr>
          <w:rFonts w:ascii="Times New Roman" w:hAnsi="Times New Roman"/>
          <w:lang w:val="en-US"/>
        </w:rPr>
        <w:t>de servicii.</w:t>
      </w:r>
    </w:p>
    <w:p w:rsidR="00FB4673" w:rsidRPr="000F7F97" w:rsidRDefault="00FB4673" w:rsidP="00FB4673">
      <w:pPr>
        <w:tabs>
          <w:tab w:val="left" w:pos="6315"/>
        </w:tabs>
        <w:spacing w:line="240" w:lineRule="auto"/>
        <w:rPr>
          <w:rFonts w:ascii="Times New Roman" w:hAnsi="Times New Roman"/>
          <w:b/>
          <w:lang w:val="en-US"/>
        </w:rPr>
      </w:pP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lang w:val="en-US"/>
        </w:rPr>
        <w:t xml:space="preserve">   Data întocmirii _______________________       Semnătura beneficiarului______________________</w:t>
      </w:r>
    </w:p>
    <w:p w:rsidR="00FB4673" w:rsidRPr="000F7F97" w:rsidRDefault="00FB4673" w:rsidP="00FB4673">
      <w:pPr>
        <w:tabs>
          <w:tab w:val="left" w:pos="6315"/>
        </w:tabs>
        <w:spacing w:line="240" w:lineRule="auto"/>
        <w:rPr>
          <w:rFonts w:ascii="Times New Roman" w:hAnsi="Times New Roman"/>
          <w:lang w:val="en-US"/>
        </w:rPr>
      </w:pPr>
      <w:r w:rsidRPr="000F7F97">
        <w:rPr>
          <w:rFonts w:ascii="Times New Roman" w:hAnsi="Times New Roman"/>
          <w:lang w:val="en-US"/>
        </w:rPr>
        <w:t xml:space="preserve">   Semnătura prestatorului________________</w:t>
      </w:r>
      <w:r w:rsidRPr="000F7F97">
        <w:rPr>
          <w:rFonts w:ascii="Times New Roman" w:hAnsi="Times New Roman"/>
          <w:lang w:val="en-US"/>
        </w:rPr>
        <w:softHyphen/>
      </w:r>
      <w:r w:rsidRPr="000F7F97">
        <w:rPr>
          <w:rFonts w:ascii="Times New Roman" w:hAnsi="Times New Roman"/>
          <w:lang w:val="en-US"/>
        </w:rPr>
        <w:softHyphen/>
        <w:t>_</w:t>
      </w:r>
    </w:p>
    <w:p w:rsidR="00FB4673" w:rsidRPr="000F7F97" w:rsidRDefault="00FB4673" w:rsidP="00FB4673">
      <w:pPr>
        <w:spacing w:line="240" w:lineRule="auto"/>
        <w:rPr>
          <w:rFonts w:ascii="Times New Roman" w:hAnsi="Times New Roman"/>
          <w:sz w:val="24"/>
          <w:szCs w:val="24"/>
          <w:lang w:val="ro-RO"/>
        </w:rPr>
      </w:pPr>
    </w:p>
    <w:p w:rsidR="00FB4673" w:rsidRPr="000F7F97" w:rsidRDefault="00FB4673" w:rsidP="00FB4673">
      <w:pPr>
        <w:rPr>
          <w:lang w:val="ro-RO"/>
        </w:rPr>
      </w:pPr>
    </w:p>
    <w:p w:rsidR="00FB4673" w:rsidRPr="000F7F97" w:rsidRDefault="00FB4673" w:rsidP="00FB4673">
      <w:pPr>
        <w:rPr>
          <w:lang w:val="ro-RO"/>
        </w:rPr>
      </w:pPr>
    </w:p>
    <w:p w:rsidR="00FB4673" w:rsidRPr="000F7F97" w:rsidRDefault="00FB4673" w:rsidP="00FB4673">
      <w:pPr>
        <w:rPr>
          <w:lang w:val="ro-RO"/>
        </w:rPr>
      </w:pPr>
    </w:p>
    <w:p w:rsidR="00FB4673" w:rsidRPr="000F7F97" w:rsidRDefault="00FB4673" w:rsidP="00FB4673">
      <w:pPr>
        <w:jc w:val="center"/>
        <w:rPr>
          <w:rFonts w:ascii="Times New Roman" w:hAnsi="Times New Roman" w:cs="Times New Roman"/>
          <w:b/>
          <w:bCs/>
          <w:sz w:val="24"/>
          <w:szCs w:val="24"/>
          <w:lang w:val="ro-RO"/>
        </w:rPr>
      </w:pPr>
      <w:r w:rsidRPr="000F7F97">
        <w:rPr>
          <w:rFonts w:ascii="Times New Roman" w:hAnsi="Times New Roman" w:cs="Times New Roman"/>
          <w:b/>
          <w:bCs/>
          <w:sz w:val="24"/>
          <w:szCs w:val="24"/>
          <w:lang w:val="ro-RO"/>
        </w:rPr>
        <w:t xml:space="preserve">                                      </w:t>
      </w:r>
    </w:p>
    <w:p w:rsidR="00FB4673" w:rsidRPr="000F7F97" w:rsidRDefault="00FB4673" w:rsidP="00FB4673">
      <w:pPr>
        <w:jc w:val="center"/>
        <w:rPr>
          <w:rFonts w:ascii="Times New Roman" w:hAnsi="Times New Roman" w:cs="Times New Roman"/>
          <w:b/>
          <w:bCs/>
          <w:sz w:val="24"/>
          <w:szCs w:val="24"/>
          <w:lang w:val="ro-RO"/>
        </w:rPr>
      </w:pPr>
      <w:r w:rsidRPr="000F7F97">
        <w:rPr>
          <w:rFonts w:ascii="Times New Roman" w:hAnsi="Times New Roman" w:cs="Times New Roman"/>
          <w:b/>
          <w:bCs/>
          <w:sz w:val="24"/>
          <w:szCs w:val="24"/>
          <w:lang w:val="ro-RO"/>
        </w:rPr>
        <w:t xml:space="preserve">                                                                  </w:t>
      </w:r>
    </w:p>
    <w:p w:rsidR="00FB4673" w:rsidRDefault="00FB4673" w:rsidP="00FB4673">
      <w:pPr>
        <w:jc w:val="center"/>
        <w:rPr>
          <w:rFonts w:ascii="Times New Roman" w:hAnsi="Times New Roman" w:cs="Times New Roman"/>
          <w:b/>
          <w:bCs/>
          <w:sz w:val="24"/>
          <w:szCs w:val="24"/>
          <w:lang w:val="ro-RO"/>
        </w:rPr>
      </w:pPr>
    </w:p>
    <w:p w:rsidR="00FB4673" w:rsidRPr="000F7F97" w:rsidRDefault="00FB4673" w:rsidP="00FB4673">
      <w:pPr>
        <w:jc w:val="center"/>
        <w:rPr>
          <w:rFonts w:ascii="Times New Roman" w:hAnsi="Times New Roman" w:cs="Times New Roman"/>
          <w:b/>
          <w:bCs/>
          <w:sz w:val="24"/>
          <w:szCs w:val="24"/>
          <w:lang w:val="ro-RO"/>
        </w:rPr>
      </w:pPr>
    </w:p>
    <w:p w:rsidR="00FB4673" w:rsidRPr="000F7F97" w:rsidRDefault="00FB4673" w:rsidP="00FB4673">
      <w:pPr>
        <w:jc w:val="center"/>
        <w:rPr>
          <w:rFonts w:ascii="Times New Roman" w:hAnsi="Times New Roman" w:cs="Times New Roman"/>
          <w:b/>
          <w:bCs/>
          <w:sz w:val="24"/>
          <w:szCs w:val="24"/>
          <w:lang w:val="ro-RO"/>
        </w:rPr>
      </w:pPr>
      <w:r w:rsidRPr="000F7F97">
        <w:rPr>
          <w:rFonts w:ascii="Times New Roman" w:hAnsi="Times New Roman" w:cs="Times New Roman"/>
          <w:b/>
          <w:bCs/>
          <w:sz w:val="24"/>
          <w:szCs w:val="24"/>
          <w:lang w:val="ro-RO"/>
        </w:rPr>
        <w:t xml:space="preserve">                                                            Anexa nr.6</w:t>
      </w:r>
    </w:p>
    <w:p w:rsidR="00FB4673" w:rsidRPr="000F7F97" w:rsidRDefault="00FB4673" w:rsidP="00FB4673">
      <w:pPr>
        <w:jc w:val="center"/>
        <w:rPr>
          <w:rFonts w:ascii="Times New Roman" w:hAnsi="Times New Roman" w:cs="Times New Roman"/>
          <w:b/>
          <w:bCs/>
          <w:sz w:val="24"/>
          <w:szCs w:val="24"/>
          <w:lang w:val="ro-RO"/>
        </w:rPr>
      </w:pPr>
      <w:r w:rsidRPr="000F7F97">
        <w:rPr>
          <w:rFonts w:ascii="Times New Roman" w:hAnsi="Times New Roman" w:cs="Times New Roman"/>
          <w:b/>
          <w:bCs/>
          <w:sz w:val="24"/>
          <w:szCs w:val="24"/>
          <w:lang w:val="ro-RO"/>
        </w:rPr>
        <w:t xml:space="preserve">                                                                        la Regulamentul Serviciului de                         </w:t>
      </w:r>
    </w:p>
    <w:p w:rsidR="00FB4673" w:rsidRPr="000F7F97" w:rsidRDefault="00FB4673" w:rsidP="00FB4673">
      <w:pPr>
        <w:jc w:val="center"/>
        <w:rPr>
          <w:rFonts w:ascii="Times New Roman" w:hAnsi="Times New Roman" w:cs="Times New Roman"/>
          <w:b/>
          <w:bCs/>
          <w:sz w:val="24"/>
          <w:szCs w:val="24"/>
          <w:lang w:val="ro-RO"/>
        </w:rPr>
      </w:pPr>
      <w:r w:rsidRPr="000F7F97">
        <w:rPr>
          <w:rFonts w:ascii="Times New Roman" w:hAnsi="Times New Roman" w:cs="Times New Roman"/>
          <w:b/>
          <w:bCs/>
          <w:sz w:val="24"/>
          <w:szCs w:val="24"/>
          <w:lang w:val="ro-RO"/>
        </w:rPr>
        <w:t xml:space="preserve">                                                                    îngriji</w:t>
      </w:r>
      <w:r>
        <w:rPr>
          <w:rFonts w:ascii="Times New Roman" w:hAnsi="Times New Roman" w:cs="Times New Roman"/>
          <w:b/>
          <w:bCs/>
          <w:sz w:val="24"/>
          <w:szCs w:val="24"/>
          <w:lang w:val="ro-RO"/>
        </w:rPr>
        <w:t>re socială la domiciliu Rîșcani</w:t>
      </w:r>
    </w:p>
    <w:p w:rsidR="00FB4673" w:rsidRDefault="00FB4673" w:rsidP="00FB4673">
      <w:pPr>
        <w:jc w:val="center"/>
        <w:rPr>
          <w:rFonts w:ascii="Times New Roman" w:hAnsi="Times New Roman" w:cs="Times New Roman"/>
          <w:b/>
          <w:bCs/>
          <w:sz w:val="24"/>
          <w:szCs w:val="24"/>
          <w:lang w:val="ro-RO"/>
        </w:rPr>
      </w:pPr>
    </w:p>
    <w:p w:rsidR="00FB4673" w:rsidRPr="000F7F97" w:rsidRDefault="00FB4673" w:rsidP="00FB4673">
      <w:pPr>
        <w:jc w:val="center"/>
        <w:rPr>
          <w:rFonts w:ascii="Times New Roman" w:hAnsi="Times New Roman" w:cs="Times New Roman"/>
          <w:b/>
          <w:bCs/>
          <w:sz w:val="24"/>
          <w:szCs w:val="24"/>
          <w:lang w:val="ro-RO"/>
        </w:rPr>
      </w:pPr>
      <w:r w:rsidRPr="000F7F97">
        <w:rPr>
          <w:rFonts w:ascii="Times New Roman" w:hAnsi="Times New Roman" w:cs="Times New Roman"/>
          <w:b/>
          <w:bCs/>
          <w:sz w:val="24"/>
          <w:szCs w:val="24"/>
          <w:lang w:val="ro-RO"/>
        </w:rPr>
        <w:t>CONTRACT</w:t>
      </w:r>
    </w:p>
    <w:p w:rsidR="00FB4673" w:rsidRPr="000F7F97" w:rsidRDefault="00FB4673" w:rsidP="00FB4673">
      <w:pPr>
        <w:jc w:val="center"/>
        <w:rPr>
          <w:rFonts w:ascii="Times New Roman" w:hAnsi="Times New Roman" w:cs="Times New Roman"/>
          <w:bCs/>
          <w:sz w:val="24"/>
          <w:szCs w:val="24"/>
          <w:lang w:val="ro-RO"/>
        </w:rPr>
      </w:pPr>
      <w:r w:rsidRPr="000F7F97">
        <w:rPr>
          <w:rFonts w:ascii="Times New Roman" w:hAnsi="Times New Roman" w:cs="Times New Roman"/>
          <w:b/>
          <w:bCs/>
          <w:sz w:val="24"/>
          <w:szCs w:val="24"/>
          <w:lang w:val="ro-RO"/>
        </w:rPr>
        <w:t>de prestări servicii nr. _______din ____________________</w:t>
      </w:r>
    </w:p>
    <w:p w:rsidR="00FB4673" w:rsidRPr="000F7F97" w:rsidRDefault="00FB4673" w:rsidP="00FB4673">
      <w:pPr>
        <w:jc w:val="center"/>
        <w:rPr>
          <w:rFonts w:ascii="Times New Roman" w:hAnsi="Times New Roman" w:cs="Times New Roman"/>
          <w:bCs/>
          <w:sz w:val="24"/>
          <w:szCs w:val="24"/>
          <w:lang w:val="ro-RO"/>
        </w:rPr>
      </w:pPr>
      <w:r w:rsidRPr="000F7F97">
        <w:rPr>
          <w:rFonts w:ascii="Times New Roman" w:hAnsi="Times New Roman" w:cs="Times New Roman"/>
          <w:bCs/>
          <w:sz w:val="24"/>
          <w:szCs w:val="24"/>
          <w:lang w:val="ro-RO"/>
        </w:rPr>
        <w:t xml:space="preserve">(aplicabil beneficiarilor indicaţi în pct. 12 din Regulamentul-cadru </w:t>
      </w:r>
      <w:r w:rsidRPr="000F7F97">
        <w:rPr>
          <w:rFonts w:ascii="Times New Roman" w:hAnsi="Times New Roman" w:cs="Times New Roman"/>
          <w:bCs/>
          <w:sz w:val="24"/>
          <w:szCs w:val="24"/>
          <w:lang w:val="ro-RO"/>
        </w:rPr>
        <w:br/>
        <w:t>al Serviciului de îngrijire socială la domiciliu)</w:t>
      </w: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I.  Părţile contractului</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Pr>
          <w:rFonts w:ascii="Times New Roman" w:eastAsia="Calibri" w:hAnsi="Times New Roman" w:cs="Times New Roman"/>
          <w:b/>
          <w:sz w:val="24"/>
          <w:szCs w:val="24"/>
          <w:u w:val="single"/>
          <w:lang w:val="ro-RO" w:eastAsia="ru-RU"/>
        </w:rPr>
        <w:t>DASPF Rîșcani</w:t>
      </w:r>
      <w:r w:rsidRPr="000F7F97">
        <w:rPr>
          <w:rFonts w:ascii="Times New Roman" w:eastAsia="Calibri" w:hAnsi="Times New Roman" w:cs="Times New Roman"/>
          <w:b/>
          <w:sz w:val="24"/>
          <w:szCs w:val="24"/>
          <w:lang w:val="ro-RO" w:eastAsia="ru-RU"/>
        </w:rPr>
        <w:t>,</w:t>
      </w:r>
      <w:r w:rsidRPr="000F7F97">
        <w:rPr>
          <w:rFonts w:ascii="Times New Roman" w:eastAsia="Calibri" w:hAnsi="Times New Roman" w:cs="Times New Roman"/>
          <w:sz w:val="24"/>
          <w:szCs w:val="24"/>
          <w:lang w:val="ro-RO" w:eastAsia="ru-RU"/>
        </w:rPr>
        <w:t xml:space="preserve"> cu sediul </w:t>
      </w:r>
      <w:r>
        <w:rPr>
          <w:rFonts w:ascii="Times New Roman" w:eastAsia="Calibri" w:hAnsi="Times New Roman" w:cs="Times New Roman"/>
          <w:b/>
          <w:sz w:val="24"/>
          <w:szCs w:val="24"/>
          <w:u w:val="single"/>
          <w:lang w:val="ro-RO" w:eastAsia="ru-RU"/>
        </w:rPr>
        <w:t>or.Rîșcani</w:t>
      </w:r>
      <w:r w:rsidRPr="000F7F97">
        <w:rPr>
          <w:rFonts w:ascii="Times New Roman" w:eastAsia="Calibri" w:hAnsi="Times New Roman" w:cs="Times New Roman"/>
          <w:sz w:val="24"/>
          <w:szCs w:val="24"/>
          <w:lang w:val="ro-RO" w:eastAsia="ru-RU"/>
        </w:rPr>
        <w:t xml:space="preserve">, care activează conform Regulamentului nr. ____ din data de _________, înregistrat la data de ___________, IDNO ___________________________, reprezentat de __________________________________________________, care activează în calitate de _______________________________________, numit în continuare </w:t>
      </w:r>
      <w:r w:rsidRPr="000F7F97">
        <w:rPr>
          <w:rFonts w:ascii="Times New Roman" w:eastAsia="Calibri" w:hAnsi="Times New Roman" w:cs="Times New Roman"/>
          <w:b/>
          <w:sz w:val="24"/>
          <w:szCs w:val="24"/>
          <w:lang w:val="ro-RO" w:eastAsia="ru-RU"/>
        </w:rPr>
        <w:t>Prestator</w:t>
      </w:r>
      <w:r w:rsidRPr="000F7F97">
        <w:rPr>
          <w:rFonts w:ascii="Times New Roman" w:eastAsia="Calibri" w:hAnsi="Times New Roman" w:cs="Times New Roman"/>
          <w:sz w:val="24"/>
          <w:szCs w:val="24"/>
          <w:lang w:val="ro-RO" w:eastAsia="ru-RU"/>
        </w:rPr>
        <w:t xml:space="preserve">, pe de o parte, şi _________________________, pe de altă parte, numit în continuare </w:t>
      </w:r>
      <w:r w:rsidRPr="000F7F97">
        <w:rPr>
          <w:rFonts w:ascii="Times New Roman" w:eastAsia="Calibri" w:hAnsi="Times New Roman" w:cs="Times New Roman"/>
          <w:b/>
          <w:sz w:val="24"/>
          <w:szCs w:val="24"/>
          <w:lang w:val="ro-RO" w:eastAsia="ru-RU"/>
        </w:rPr>
        <w:t>Beneficiar</w:t>
      </w:r>
      <w:r w:rsidRPr="000F7F97">
        <w:rPr>
          <w:rFonts w:ascii="Times New Roman" w:eastAsia="Calibri" w:hAnsi="Times New Roman" w:cs="Times New Roman"/>
          <w:sz w:val="24"/>
          <w:szCs w:val="24"/>
          <w:lang w:val="ro-RO" w:eastAsia="ru-RU"/>
        </w:rPr>
        <w:t xml:space="preserve">, domiciliat ____________________, tel._____________, titular al ______________________ nr.__________, eliberat de of.___________ la data _______________, au încheiat prezentul </w:t>
      </w:r>
      <w:r w:rsidRPr="000F7F97">
        <w:rPr>
          <w:rFonts w:ascii="Times New Roman" w:eastAsia="Calibri" w:hAnsi="Times New Roman" w:cs="Times New Roman"/>
          <w:b/>
          <w:sz w:val="24"/>
          <w:szCs w:val="24"/>
          <w:lang w:val="ro-RO" w:eastAsia="ru-RU"/>
        </w:rPr>
        <w:t xml:space="preserve">Contract </w:t>
      </w:r>
      <w:r w:rsidRPr="000F7F97">
        <w:rPr>
          <w:rFonts w:ascii="Times New Roman" w:eastAsia="Calibri" w:hAnsi="Times New Roman" w:cs="Times New Roman"/>
          <w:sz w:val="24"/>
          <w:szCs w:val="24"/>
          <w:lang w:val="ro-RO" w:eastAsia="ru-RU"/>
        </w:rPr>
        <w:t>privind următoarele.</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II. Obiectul Contractului</w:t>
      </w: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2.1. Obiectul contractului îl constituie efectuarea de către Prestator în favoarea Beneficiarului a următoarelor servicii:</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1) consiliere;</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2)suport </w:t>
      </w:r>
      <w:r w:rsidRPr="000F7F97">
        <w:rPr>
          <w:rFonts w:ascii="Times New Roman" w:hAnsi="Times New Roman"/>
          <w:sz w:val="28"/>
          <w:szCs w:val="28"/>
          <w:lang w:val="ro-RO"/>
        </w:rPr>
        <w:t xml:space="preserve"> </w:t>
      </w:r>
      <w:r w:rsidRPr="000F7F97">
        <w:rPr>
          <w:rFonts w:ascii="Times New Roman" w:hAnsi="Times New Roman"/>
          <w:sz w:val="24"/>
          <w:szCs w:val="24"/>
          <w:lang w:val="ro-RO"/>
        </w:rPr>
        <w:t>pentru următoarele activităţi:</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 xml:space="preserve">a) procurarea, din mijloacele financiare ale beneficiarului, a produselor alimentare, a mărfurilor </w:t>
      </w:r>
      <w:r>
        <w:rPr>
          <w:rFonts w:ascii="Times New Roman" w:eastAsia="Calibri" w:hAnsi="Times New Roman" w:cs="Times New Roman"/>
          <w:sz w:val="24"/>
          <w:szCs w:val="24"/>
          <w:lang w:val="ro-RO"/>
        </w:rPr>
        <w:t>de uz casnic</w:t>
      </w:r>
      <w:r w:rsidRPr="000F7F97">
        <w:rPr>
          <w:rFonts w:ascii="Times New Roman" w:eastAsia="Calibri" w:hAnsi="Times New Roman" w:cs="Times New Roman"/>
          <w:sz w:val="24"/>
          <w:szCs w:val="24"/>
          <w:lang w:val="ro-RO"/>
        </w:rPr>
        <w:t>;</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b) prepararea hranei,</w:t>
      </w:r>
      <w:r>
        <w:rPr>
          <w:rFonts w:ascii="Times New Roman" w:eastAsia="Calibri" w:hAnsi="Times New Roman" w:cs="Times New Roman"/>
          <w:sz w:val="24"/>
          <w:szCs w:val="24"/>
          <w:lang w:val="ro-RO"/>
        </w:rPr>
        <w:t xml:space="preserve"> hrănirea ,</w:t>
      </w:r>
      <w:r w:rsidRPr="000F7F97">
        <w:rPr>
          <w:rFonts w:ascii="Times New Roman" w:eastAsia="Calibri" w:hAnsi="Times New Roman" w:cs="Times New Roman"/>
          <w:sz w:val="24"/>
          <w:szCs w:val="24"/>
          <w:lang w:val="ro-RO"/>
        </w:rPr>
        <w:t xml:space="preserve"> livrarea prînzurilor calde (după caz);</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c) plata, din mijloacele financiare ale beneficiarilor, a unor servicii comunale;</w:t>
      </w:r>
    </w:p>
    <w:p w:rsidR="00FB4673"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d) îngrijirea locuinţei şi a gospodăriei</w:t>
      </w:r>
      <w:r>
        <w:rPr>
          <w:rFonts w:ascii="Times New Roman" w:eastAsia="Calibri" w:hAnsi="Times New Roman" w:cs="Times New Roman"/>
          <w:sz w:val="24"/>
          <w:szCs w:val="24"/>
          <w:lang w:val="ro-RO"/>
        </w:rPr>
        <w:t xml:space="preserve">, curățenie generală 1/trimestru , </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întreținere curățenie , îngrijirea gospodăriei ;</w:t>
      </w:r>
      <w:r w:rsidRPr="000F7F97">
        <w:rPr>
          <w:rFonts w:ascii="Times New Roman" w:eastAsia="Calibri" w:hAnsi="Times New Roman" w:cs="Times New Roman"/>
          <w:sz w:val="24"/>
          <w:szCs w:val="24"/>
          <w:lang w:val="ro-RO"/>
        </w:rPr>
        <w:t xml:space="preserve"> </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e) predarea şi ridicarea obiectelor de uz casnic şi a hainelor de la spălatorie, curăţătorie chimică, reparaţie;</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f) realizarea igienei personale</w:t>
      </w:r>
      <w:r>
        <w:rPr>
          <w:rFonts w:ascii="Times New Roman" w:eastAsia="Calibri" w:hAnsi="Times New Roman" w:cs="Times New Roman"/>
          <w:sz w:val="24"/>
          <w:szCs w:val="24"/>
          <w:lang w:val="ro-RO"/>
        </w:rPr>
        <w:t xml:space="preserve">,toaletă generală, toaletă parțială </w:t>
      </w:r>
      <w:r w:rsidRPr="000F7F97">
        <w:rPr>
          <w:rFonts w:ascii="Times New Roman" w:eastAsia="Calibri" w:hAnsi="Times New Roman" w:cs="Times New Roman"/>
          <w:sz w:val="24"/>
          <w:szCs w:val="24"/>
          <w:lang w:val="ro-RO"/>
        </w:rPr>
        <w:t xml:space="preserve">; </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g) organizarea procesului de adaptare a  locuinţei la nevoile persoanei;</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h) antrenarea beneficiarului în activităţi sociale şi culturale;</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 xml:space="preserve">i) </w:t>
      </w:r>
      <w:r>
        <w:rPr>
          <w:rFonts w:ascii="Times New Roman" w:eastAsia="Calibri" w:hAnsi="Times New Roman" w:cs="Times New Roman"/>
          <w:sz w:val="24"/>
          <w:szCs w:val="24"/>
          <w:lang w:val="ro-RO"/>
        </w:rPr>
        <w:t xml:space="preserve"> menținerea/facilitarea  </w:t>
      </w:r>
      <w:r w:rsidRPr="000F7F97">
        <w:rPr>
          <w:rFonts w:ascii="Times New Roman" w:eastAsia="Calibri" w:hAnsi="Times New Roman" w:cs="Times New Roman"/>
          <w:sz w:val="24"/>
          <w:szCs w:val="24"/>
          <w:lang w:val="ro-RO"/>
        </w:rPr>
        <w:t>co</w:t>
      </w:r>
      <w:r>
        <w:rPr>
          <w:rFonts w:ascii="Times New Roman" w:eastAsia="Calibri" w:hAnsi="Times New Roman" w:cs="Times New Roman"/>
          <w:sz w:val="24"/>
          <w:szCs w:val="24"/>
          <w:lang w:val="ro-RO"/>
        </w:rPr>
        <w:t xml:space="preserve">municării  cu rudele şi </w:t>
      </w:r>
      <w:r w:rsidRPr="000F7F97">
        <w:rPr>
          <w:rFonts w:ascii="Times New Roman" w:eastAsia="Calibri" w:hAnsi="Times New Roman" w:cs="Times New Roman"/>
          <w:sz w:val="24"/>
          <w:szCs w:val="24"/>
          <w:lang w:val="ro-RO"/>
        </w:rPr>
        <w:t xml:space="preserve"> prietenii;</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j) organizarea procesului de procurare şi transportare, din mijloacele financiare ale beneficiarului, a combustibilului la domiciliu;</w:t>
      </w:r>
    </w:p>
    <w:p w:rsidR="00FB4673" w:rsidRPr="000F7F97" w:rsidRDefault="00FB4673" w:rsidP="00FB4673">
      <w:pPr>
        <w:tabs>
          <w:tab w:val="left" w:pos="-142"/>
          <w:tab w:val="left" w:pos="1100"/>
        </w:tabs>
        <w:spacing w:after="0" w:line="240" w:lineRule="auto"/>
        <w:ind w:firstLine="660"/>
        <w:contextualSpacing/>
        <w:jc w:val="both"/>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k)după caz,încălzirea sobelor ;</w:t>
      </w:r>
    </w:p>
    <w:p w:rsidR="00FB4673" w:rsidRPr="000F7F97" w:rsidRDefault="00FB4673" w:rsidP="00FB4673">
      <w:pPr>
        <w:tabs>
          <w:tab w:val="left" w:pos="-142"/>
          <w:tab w:val="left" w:pos="1100"/>
        </w:tabs>
        <w:spacing w:after="0" w:line="240" w:lineRule="auto"/>
        <w:ind w:firstLine="660"/>
        <w:contextualSpacing/>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l) alte servicii (conform înţelegerii dintre părţi) ______________________</w:t>
      </w:r>
    </w:p>
    <w:p w:rsidR="00FB4673" w:rsidRPr="000F7F97" w:rsidRDefault="00FB4673" w:rsidP="00FB4673">
      <w:pPr>
        <w:tabs>
          <w:tab w:val="left" w:pos="-142"/>
          <w:tab w:val="left" w:pos="1100"/>
        </w:tabs>
        <w:spacing w:after="0" w:line="240" w:lineRule="auto"/>
        <w:ind w:firstLine="660"/>
        <w:contextualSpacing/>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____________________________________________________________</w:t>
      </w:r>
    </w:p>
    <w:p w:rsidR="00FB4673" w:rsidRPr="000F7F97" w:rsidRDefault="00FB4673" w:rsidP="00FB4673">
      <w:pPr>
        <w:tabs>
          <w:tab w:val="left" w:pos="-142"/>
          <w:tab w:val="left" w:pos="1100"/>
        </w:tabs>
        <w:spacing w:after="0" w:line="240" w:lineRule="auto"/>
        <w:ind w:firstLine="660"/>
        <w:contextualSpacing/>
        <w:rPr>
          <w:rFonts w:ascii="Times New Roman" w:eastAsia="Calibri" w:hAnsi="Times New Roman" w:cs="Times New Roman"/>
          <w:sz w:val="24"/>
          <w:szCs w:val="24"/>
          <w:lang w:val="ro-RO"/>
        </w:rPr>
      </w:pPr>
      <w:r w:rsidRPr="000F7F97">
        <w:rPr>
          <w:rFonts w:ascii="Times New Roman" w:eastAsia="Calibri" w:hAnsi="Times New Roman" w:cs="Times New Roman"/>
          <w:sz w:val="24"/>
          <w:szCs w:val="24"/>
          <w:lang w:val="ro-RO"/>
        </w:rPr>
        <w:t>_____________________________________________________________</w:t>
      </w: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III. Drepturile şi  obligaţiile părţilor</w:t>
      </w: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3.1.  Prestatorul are dreptul:</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1. Să întreprindă activități suplimentare de monitorizare și verificare în caz dacă există suspiciuni , semnale de abateri ,abuz față de beneficiar sau invers.</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2.De a sista serviciul în caz de nerespectare a prezentului contract și a prevederilor Regulamentului SÎSD.</w:t>
      </w:r>
    </w:p>
    <w:p w:rsidR="00FB4673" w:rsidRPr="000F7F97" w:rsidRDefault="00FB4673" w:rsidP="00FB4673">
      <w:pPr>
        <w:spacing w:after="0" w:line="240" w:lineRule="auto"/>
        <w:ind w:left="660"/>
        <w:jc w:val="both"/>
        <w:rPr>
          <w:rFonts w:ascii="Times New Roman" w:eastAsia="Calibri" w:hAnsi="Times New Roman" w:cs="Times New Roman"/>
          <w:b/>
          <w:sz w:val="24"/>
          <w:szCs w:val="24"/>
          <w:lang w:val="ro-RO" w:eastAsia="ru-RU"/>
        </w:rPr>
      </w:pPr>
      <w:r w:rsidRPr="000F7F97">
        <w:rPr>
          <w:rFonts w:ascii="Times New Roman" w:eastAsia="Calibri" w:hAnsi="Times New Roman" w:cs="Times New Roman"/>
          <w:sz w:val="24"/>
          <w:szCs w:val="24"/>
          <w:lang w:val="ro-RO" w:eastAsia="ru-RU"/>
        </w:rPr>
        <w:br/>
      </w:r>
      <w:r w:rsidRPr="000F7F97">
        <w:rPr>
          <w:rFonts w:ascii="Times New Roman" w:eastAsia="Calibri" w:hAnsi="Times New Roman" w:cs="Times New Roman"/>
          <w:b/>
          <w:sz w:val="24"/>
          <w:szCs w:val="24"/>
          <w:lang w:val="ro-RO" w:eastAsia="ru-RU"/>
        </w:rPr>
        <w:t>3.2. Beneficiarul are dreptul:</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1.Să fie informat asupra prevederilor legale privind funcționarea Serviciului SÎSD.</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2.Să înainteze și să depună plîngeri în condițiile legislației referitor la calitatea serviciilor prestate , atitudinii personalului.</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3.Să i se păstreze și utilizeze date cu caracter personal  conform legislației.</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4. Să participe la procesul de luare a deciziilor referitor la acordarea serviciilor.</w:t>
      </w: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 xml:space="preserve">3.3. Prestatorul se obligă: </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1.Să presteze servicii în conformitate cu Standartele minime de calitate .</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2.Să asigure confidențialitatea datelor cu caracter personal , stocate în dosarul personal al  beneficiarului.</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 xml:space="preserve">3.4. Beneficiarul se obligă: </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1.Să furnizeze informații corecte și relevante cu privire la identitate, situația familiară , socială și starea sănătății.</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2.Să respecte Regulamentul de activitate a SÎSD.</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3.Să manifeste atitudine respectuoasă față de personalul SÎSD.</w:t>
      </w: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IV. Perioada Contractului</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4.1. Durata prezentului Contract este de _____________, cu începere de la _________________ pînă la ________________ .</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4.2.</w:t>
      </w:r>
      <w:r w:rsidRPr="000F7F97">
        <w:rPr>
          <w:rFonts w:ascii="Times New Roman" w:eastAsia="Calibri" w:hAnsi="Times New Roman" w:cs="Times New Roman"/>
          <w:b/>
          <w:sz w:val="24"/>
          <w:szCs w:val="24"/>
          <w:lang w:val="ro-RO" w:eastAsia="ru-RU"/>
        </w:rPr>
        <w:t xml:space="preserve"> </w:t>
      </w:r>
      <w:r w:rsidRPr="000F7F97">
        <w:rPr>
          <w:rFonts w:ascii="Times New Roman" w:eastAsia="Calibri" w:hAnsi="Times New Roman" w:cs="Times New Roman"/>
          <w:sz w:val="24"/>
          <w:szCs w:val="24"/>
          <w:lang w:val="ro-RO" w:eastAsia="ru-RU"/>
        </w:rPr>
        <w:t>Termenul de acţiune a Contractului poate fi modificat cu acordul scris al ambelor părţi, printr-un act adiţional, încheiat cu cel puţin 10 zile înainte de data expirării prezentului Contract.</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V. Preţul şi costul total al Contractului</w:t>
      </w:r>
    </w:p>
    <w:p w:rsidR="00FB4673" w:rsidRPr="000F7F97" w:rsidRDefault="00FB4673" w:rsidP="00FB4673">
      <w:pPr>
        <w:spacing w:after="0" w:line="240" w:lineRule="auto"/>
        <w:ind w:firstLine="660"/>
        <w:jc w:val="center"/>
        <w:rPr>
          <w:rFonts w:ascii="Times New Roman" w:eastAsia="Calibri" w:hAnsi="Times New Roman" w:cs="Times New Roman"/>
          <w:b/>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 xml:space="preserve">5.1. Preţul contractului constituie _______/an, sumă care se plăteşte (se indică numărul de tranşe).  </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5.2. Costul serviciilor prestate este de _____ /lună.</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i/>
          <w:sz w:val="24"/>
          <w:szCs w:val="24"/>
          <w:lang w:val="ro-RO" w:eastAsia="ru-RU"/>
        </w:rPr>
      </w:pPr>
      <w:r w:rsidRPr="000F7F97">
        <w:rPr>
          <w:rFonts w:ascii="Times New Roman" w:eastAsia="Calibri" w:hAnsi="Times New Roman" w:cs="Times New Roman"/>
          <w:i/>
          <w:sz w:val="24"/>
          <w:szCs w:val="24"/>
          <w:lang w:val="ro-RO" w:eastAsia="ru-RU"/>
        </w:rPr>
        <w:t>Notă: Modalitatea de plată va fi stabilită de către părţi de comun acord.</w:t>
      </w: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VI. Forţa majoră</w:t>
      </w: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6.1. Părţile sînt exonerate de răspundere pentru neîndeplinirea parţială sau integrală a angajamentelor conform prezentului Contract dacă aceasta este cauzată de producerea unor cazuri de forţă majoră.</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6.2. Prin cazuri de forţă majoră se înţelege: războaie, calamităţi  naturale, incendii, inundaţii, cutremure de pămînt, modificări în legislaţie şi dispoziţii ale Guvernului, greve şi alte circumstanţe care nu depind de voinţa părţilor.</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6.3. Suveranitatea circumstanţelor de forţă majoră, momentul apariţiei şi termenul de acţiune trebuie să fie confirmate prin certificatul cu privire la forţa majoră, eliberat de organul competent.</w:t>
      </w: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lastRenderedPageBreak/>
        <w:t>VII. Rezilierea Contractului</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7.1. Rezilierea Contractului se poate face cu acordul ambelor părţi sau în mod unilateral, în caz de:</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1) refuz al Prestatorului de a presta serviciile prevăzute în prezentul Contract;</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2) nerespectare de către Prestator a termenelor de prestare a serviciilor stabilite;</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3) nerespectare de către Beneficiar a termenelor de plată a serviciilor;</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4) nesatisfacere de către una dintre părţi a pretenţiilor înaintate conform prezentului Contract.</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7.2. Partea care iniţiază rezilierea Contractului este obligată să informeze cealaltă parte, în termen de 10 zile, despre intenţiile ei, cu expunerea cauzelor.</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 xml:space="preserve">7.3. Partea înştiinţată este obligată să răspundă la notificare în decurs de </w:t>
      </w:r>
      <w:r w:rsidRPr="000F7F97">
        <w:rPr>
          <w:rFonts w:ascii="Times New Roman" w:eastAsia="Calibri" w:hAnsi="Times New Roman" w:cs="Times New Roman"/>
          <w:sz w:val="24"/>
          <w:szCs w:val="24"/>
          <w:lang w:val="ro-RO" w:eastAsia="ru-RU"/>
        </w:rPr>
        <w:br/>
        <w:t>10 zile. În cazul în care problema nu este soluţionată în termenele stabilite, partea iniţiatoare are dreptul să declare Contractul reziliat, conform situaţiei la data indicată în notificare.</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 xml:space="preserve">7.4. Obligaţiile contractuale existente la momentul rezilierii Contractului trebuie să fie satisfăcute necondiţionat. </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i/>
          <w:sz w:val="24"/>
          <w:szCs w:val="24"/>
          <w:lang w:val="ro-RO" w:eastAsia="ru-RU"/>
        </w:rPr>
      </w:pPr>
      <w:r w:rsidRPr="000F7F97">
        <w:rPr>
          <w:rFonts w:ascii="Times New Roman" w:eastAsia="Calibri" w:hAnsi="Times New Roman" w:cs="Times New Roman"/>
          <w:i/>
          <w:sz w:val="24"/>
          <w:szCs w:val="24"/>
          <w:lang w:val="ro-RO" w:eastAsia="ru-RU"/>
        </w:rPr>
        <w:t>Notă: Sistarea prestării serviciilor reprezintă o condiţie a rezilierii Contractului.</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jc w:val="center"/>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VIII. Reclamaţii</w:t>
      </w:r>
    </w:p>
    <w:p w:rsidR="00FB4673" w:rsidRPr="000F7F97" w:rsidRDefault="00FB4673" w:rsidP="00FB4673">
      <w:pPr>
        <w:spacing w:after="0" w:line="240" w:lineRule="auto"/>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_______________________________________________________________________________________________________________________________________________________________________________________________________________________________________</w:t>
      </w:r>
    </w:p>
    <w:p w:rsidR="00FB4673" w:rsidRPr="000F7F97" w:rsidRDefault="00FB4673" w:rsidP="00FB4673">
      <w:pPr>
        <w:spacing w:after="0" w:line="240" w:lineRule="auto"/>
        <w:rPr>
          <w:rFonts w:ascii="Times New Roman" w:eastAsia="Calibri" w:hAnsi="Times New Roman" w:cs="Times New Roman"/>
          <w:b/>
          <w:sz w:val="24"/>
          <w:szCs w:val="24"/>
          <w:lang w:val="ro-RO" w:eastAsia="ru-RU"/>
        </w:rPr>
      </w:pPr>
    </w:p>
    <w:p w:rsidR="00FB4673" w:rsidRPr="000F7F97" w:rsidRDefault="00FB4673" w:rsidP="00FB4673">
      <w:pPr>
        <w:tabs>
          <w:tab w:val="center" w:pos="4677"/>
          <w:tab w:val="left" w:pos="6450"/>
        </w:tabs>
        <w:spacing w:after="0" w:line="240" w:lineRule="auto"/>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ab/>
        <w:t>IX. Dispoziţii finale</w:t>
      </w:r>
      <w:r w:rsidRPr="000F7F97">
        <w:rPr>
          <w:rFonts w:ascii="Times New Roman" w:eastAsia="Calibri" w:hAnsi="Times New Roman" w:cs="Times New Roman"/>
          <w:b/>
          <w:sz w:val="24"/>
          <w:szCs w:val="24"/>
          <w:lang w:val="ro-RO" w:eastAsia="ru-RU"/>
        </w:rPr>
        <w:tab/>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9.1. Litigiile izvorîte din prezentul Contract vor fi soluţionate de către părţi pe cale amiabilă. În caz de neînţelegeri, acestea vor fi supuse examinării în ordinea stabilită de legislaţia în vigoare în Republica Moldova.</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9.2. Orice modificări şi completări la prezentul Contract sînt valabile numai în cazul în care au fost făcute în scris şi au fost semnate de reprezentanţii împuterniciţi ai ambelor părţi.</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9.3. Nici una dintre părţi nu are dreptul să transmită obligaţiile şi drepturile sale contractuale unor persoane terţe fără înştiinţarea şi acordul scris al celeilalte părţi.</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9.4. Prezentul Contract este întocmit în două exemplare, cîte unul pentru fiecare parte.</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9.5. Prezentul Contract poate fi completat cu anexe şi acorduri suplimentare, după necesitate, care vor deveni părţi integrante ale acestuia, precum şi cu acte adiţionale privind plata lunară, eşalonarea, din motive întemeiate, a plăţilor stabilite conform Contractului etc.</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9.6. Contractul a fost semnat de părţi la data de ____________________ .</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b/>
          <w:sz w:val="24"/>
          <w:szCs w:val="24"/>
          <w:lang w:val="ro-RO" w:eastAsia="ru-RU"/>
        </w:rPr>
        <w:t>Data întocmirii Contractului:</w:t>
      </w:r>
      <w:r w:rsidRPr="000F7F97">
        <w:rPr>
          <w:rFonts w:ascii="Times New Roman" w:eastAsia="Calibri" w:hAnsi="Times New Roman" w:cs="Times New Roman"/>
          <w:sz w:val="24"/>
          <w:szCs w:val="24"/>
          <w:lang w:val="ro-RO" w:eastAsia="ru-RU"/>
        </w:rPr>
        <w:t xml:space="preserve"> __________________________________</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b/>
          <w:sz w:val="24"/>
          <w:szCs w:val="24"/>
          <w:lang w:val="ro-RO" w:eastAsia="ru-RU"/>
        </w:rPr>
      </w:pPr>
      <w:r w:rsidRPr="000F7F97">
        <w:rPr>
          <w:rFonts w:ascii="Times New Roman" w:eastAsia="Calibri" w:hAnsi="Times New Roman" w:cs="Times New Roman"/>
          <w:b/>
          <w:sz w:val="24"/>
          <w:szCs w:val="24"/>
          <w:lang w:val="ro-RO" w:eastAsia="ru-RU"/>
        </w:rPr>
        <w:t>Semnăturile părţilor:</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Prestatorul</w:t>
      </w:r>
      <w:r w:rsidRPr="000F7F97">
        <w:rPr>
          <w:rFonts w:ascii="Times New Roman" w:eastAsia="Calibri" w:hAnsi="Times New Roman" w:cs="Times New Roman"/>
          <w:sz w:val="24"/>
          <w:szCs w:val="24"/>
          <w:lang w:val="ro-RO" w:eastAsia="ru-RU"/>
        </w:rPr>
        <w:tab/>
      </w:r>
      <w:r w:rsidRPr="000F7F97">
        <w:rPr>
          <w:rFonts w:ascii="Times New Roman" w:eastAsia="Calibri" w:hAnsi="Times New Roman" w:cs="Times New Roman"/>
          <w:sz w:val="24"/>
          <w:szCs w:val="24"/>
          <w:lang w:val="ro-RO" w:eastAsia="ru-RU"/>
        </w:rPr>
        <w:tab/>
      </w:r>
      <w:r w:rsidRPr="000F7F97">
        <w:rPr>
          <w:rFonts w:ascii="Times New Roman" w:eastAsia="Calibri" w:hAnsi="Times New Roman" w:cs="Times New Roman"/>
          <w:sz w:val="24"/>
          <w:szCs w:val="24"/>
          <w:lang w:val="ro-RO" w:eastAsia="ru-RU"/>
        </w:rPr>
        <w:tab/>
      </w:r>
      <w:r w:rsidRPr="000F7F97">
        <w:rPr>
          <w:rFonts w:ascii="Times New Roman" w:eastAsia="Calibri" w:hAnsi="Times New Roman" w:cs="Times New Roman"/>
          <w:sz w:val="24"/>
          <w:szCs w:val="24"/>
          <w:lang w:val="ro-RO" w:eastAsia="ru-RU"/>
        </w:rPr>
        <w:tab/>
      </w:r>
      <w:r w:rsidRPr="000F7F97">
        <w:rPr>
          <w:rFonts w:ascii="Times New Roman" w:eastAsia="Calibri" w:hAnsi="Times New Roman" w:cs="Times New Roman"/>
          <w:sz w:val="24"/>
          <w:szCs w:val="24"/>
          <w:lang w:val="ro-RO" w:eastAsia="ru-RU"/>
        </w:rPr>
        <w:tab/>
        <w:t xml:space="preserve">Beneficiarul / reprezentantul legal </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 xml:space="preserve">____________________ </w:t>
      </w:r>
      <w:r w:rsidRPr="000F7F97">
        <w:rPr>
          <w:rFonts w:ascii="Times New Roman" w:eastAsia="Calibri" w:hAnsi="Times New Roman" w:cs="Times New Roman"/>
          <w:sz w:val="24"/>
          <w:szCs w:val="24"/>
          <w:lang w:val="ro-RO" w:eastAsia="ru-RU"/>
        </w:rPr>
        <w:tab/>
      </w:r>
      <w:r w:rsidRPr="000F7F97">
        <w:rPr>
          <w:rFonts w:ascii="Times New Roman" w:eastAsia="Calibri" w:hAnsi="Times New Roman" w:cs="Times New Roman"/>
          <w:sz w:val="24"/>
          <w:szCs w:val="24"/>
          <w:lang w:val="ro-RO" w:eastAsia="ru-RU"/>
        </w:rPr>
        <w:tab/>
      </w:r>
      <w:r w:rsidRPr="000F7F97">
        <w:rPr>
          <w:rFonts w:ascii="Times New Roman" w:eastAsia="Calibri" w:hAnsi="Times New Roman" w:cs="Times New Roman"/>
          <w:sz w:val="24"/>
          <w:szCs w:val="24"/>
          <w:lang w:val="ro-RO" w:eastAsia="ru-RU"/>
        </w:rPr>
        <w:tab/>
        <w:t>_______________________</w:t>
      </w:r>
    </w:p>
    <w:p w:rsidR="00FB4673" w:rsidRPr="000F7F97" w:rsidRDefault="00FB4673" w:rsidP="00FB4673">
      <w:pPr>
        <w:spacing w:after="0" w:line="240" w:lineRule="auto"/>
        <w:ind w:firstLine="660"/>
        <w:jc w:val="both"/>
        <w:rPr>
          <w:rFonts w:ascii="Times New Roman" w:eastAsia="Calibri" w:hAnsi="Times New Roman" w:cs="Times New Roman"/>
          <w:sz w:val="24"/>
          <w:szCs w:val="24"/>
          <w:lang w:val="ro-RO" w:eastAsia="ru-RU"/>
        </w:rPr>
      </w:pPr>
      <w:r w:rsidRPr="000F7F97">
        <w:rPr>
          <w:rFonts w:ascii="Times New Roman" w:eastAsia="Calibri" w:hAnsi="Times New Roman" w:cs="Times New Roman"/>
          <w:sz w:val="24"/>
          <w:szCs w:val="24"/>
          <w:lang w:val="ro-RO" w:eastAsia="ru-RU"/>
        </w:rPr>
        <w:t xml:space="preserve">            </w:t>
      </w:r>
    </w:p>
    <w:p w:rsidR="00FB4673"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 xml:space="preserve">                                                                                                                  </w:t>
      </w:r>
    </w:p>
    <w:p w:rsidR="00FB4673" w:rsidRDefault="00FB4673" w:rsidP="00FB4673">
      <w:pPr>
        <w:rPr>
          <w:rFonts w:ascii="Times New Roman" w:hAnsi="Times New Roman" w:cs="Times New Roman"/>
          <w:sz w:val="24"/>
          <w:szCs w:val="24"/>
          <w:lang w:val="en-US"/>
        </w:rPr>
      </w:pPr>
    </w:p>
    <w:p w:rsidR="00FB4673" w:rsidRDefault="00FB4673" w:rsidP="00FB4673">
      <w:pPr>
        <w:rPr>
          <w:rFonts w:ascii="Times New Roman" w:hAnsi="Times New Roman" w:cs="Times New Roman"/>
          <w:sz w:val="24"/>
          <w:szCs w:val="24"/>
          <w:lang w:val="en-US"/>
        </w:rPr>
      </w:pPr>
    </w:p>
    <w:p w:rsidR="00FB4673" w:rsidRPr="000F7F97" w:rsidRDefault="00FB4673" w:rsidP="00FB467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F7F97">
        <w:rPr>
          <w:rFonts w:ascii="Times New Roman" w:hAnsi="Times New Roman" w:cs="Times New Roman"/>
          <w:sz w:val="24"/>
          <w:szCs w:val="24"/>
          <w:lang w:val="en-US"/>
        </w:rPr>
        <w:t xml:space="preserve">   Anexa nr.7</w:t>
      </w:r>
    </w:p>
    <w:p w:rsidR="00FB4673" w:rsidRPr="000F7F97" w:rsidRDefault="00FB4673" w:rsidP="00FB4673">
      <w:pPr>
        <w:spacing w:after="0"/>
        <w:rPr>
          <w:rFonts w:ascii="Times New Roman" w:hAnsi="Times New Roman" w:cs="Times New Roman"/>
          <w:sz w:val="24"/>
          <w:szCs w:val="24"/>
          <w:lang w:val="en-US"/>
        </w:rPr>
      </w:pPr>
      <w:r w:rsidRPr="000F7F97">
        <w:rPr>
          <w:rFonts w:ascii="Times New Roman" w:hAnsi="Times New Roman" w:cs="Times New Roman"/>
          <w:sz w:val="24"/>
          <w:szCs w:val="24"/>
          <w:lang w:val="en-US"/>
        </w:rPr>
        <w:t xml:space="preserve">                                                                                       </w:t>
      </w:r>
      <w:proofErr w:type="gramStart"/>
      <w:r w:rsidRPr="000F7F97">
        <w:rPr>
          <w:rFonts w:ascii="Times New Roman" w:hAnsi="Times New Roman" w:cs="Times New Roman"/>
          <w:sz w:val="24"/>
          <w:szCs w:val="24"/>
          <w:lang w:val="en-US"/>
        </w:rPr>
        <w:t>la  Regulamentul</w:t>
      </w:r>
      <w:proofErr w:type="gramEnd"/>
      <w:r w:rsidRPr="000F7F97">
        <w:rPr>
          <w:rFonts w:ascii="Times New Roman" w:hAnsi="Times New Roman" w:cs="Times New Roman"/>
          <w:sz w:val="24"/>
          <w:szCs w:val="24"/>
          <w:lang w:val="en-US"/>
        </w:rPr>
        <w:t xml:space="preserve"> Serviciului </w:t>
      </w:r>
    </w:p>
    <w:p w:rsidR="00FB4673" w:rsidRPr="000F7F97" w:rsidRDefault="00FB4673" w:rsidP="00FB4673">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F7F97">
        <w:rPr>
          <w:rFonts w:ascii="Times New Roman" w:hAnsi="Times New Roman" w:cs="Times New Roman"/>
          <w:sz w:val="24"/>
          <w:szCs w:val="24"/>
          <w:lang w:val="en-US"/>
        </w:rPr>
        <w:t xml:space="preserve">                                                                            de îngrijir</w:t>
      </w:r>
      <w:r>
        <w:rPr>
          <w:rFonts w:ascii="Times New Roman" w:hAnsi="Times New Roman" w:cs="Times New Roman"/>
          <w:sz w:val="24"/>
          <w:szCs w:val="24"/>
          <w:lang w:val="en-US"/>
        </w:rPr>
        <w:t>e socială la domiciliu Rîșcani</w:t>
      </w:r>
      <w:r w:rsidRPr="00FB4673">
        <w:rPr>
          <w:rFonts w:ascii="Times New Roman" w:hAnsi="Times New Roman" w:cs="Times New Roman"/>
          <w:sz w:val="24"/>
          <w:szCs w:val="24"/>
          <w:lang w:val="en-US"/>
        </w:rPr>
        <w:t xml:space="preserve"> </w:t>
      </w:r>
      <w:proofErr w:type="gramStart"/>
      <w:r w:rsidRPr="000F7F97">
        <w:rPr>
          <w:rFonts w:ascii="Times New Roman" w:hAnsi="Times New Roman" w:cs="Times New Roman"/>
          <w:sz w:val="24"/>
          <w:szCs w:val="24"/>
          <w:lang w:val="en-US"/>
        </w:rPr>
        <w:t>Descrierea  serviciilor</w:t>
      </w:r>
      <w:proofErr w:type="gramEnd"/>
      <w:r w:rsidRPr="000F7F97">
        <w:rPr>
          <w:rFonts w:ascii="Times New Roman" w:hAnsi="Times New Roman" w:cs="Times New Roman"/>
          <w:sz w:val="24"/>
          <w:szCs w:val="24"/>
          <w:lang w:val="en-US"/>
        </w:rPr>
        <w:t xml:space="preserve">  de îngrijire socială la domiciliu </w:t>
      </w:r>
    </w:p>
    <w:tbl>
      <w:tblPr>
        <w:tblpPr w:leftFromText="180" w:rightFromText="180" w:vertAnchor="text" w:tblpX="-1045" w:tblpY="1036"/>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694"/>
        <w:gridCol w:w="6161"/>
      </w:tblGrid>
      <w:tr w:rsidR="00FB4673" w:rsidRPr="000F7F97" w:rsidTr="00FB4673">
        <w:trPr>
          <w:trHeight w:val="416"/>
        </w:trPr>
        <w:tc>
          <w:tcPr>
            <w:tcW w:w="1129" w:type="dxa"/>
          </w:tcPr>
          <w:p w:rsidR="00FB4673" w:rsidRPr="000F7F97" w:rsidRDefault="00FB4673" w:rsidP="00FB4673">
            <w:pPr>
              <w:spacing w:after="0" w:line="240" w:lineRule="exact"/>
              <w:rPr>
                <w:rFonts w:ascii="Times New Roman" w:hAnsi="Times New Roman" w:cs="Times New Roman"/>
                <w:sz w:val="24"/>
                <w:szCs w:val="24"/>
                <w:lang w:val="en-US"/>
              </w:rPr>
            </w:pPr>
            <w:r w:rsidRPr="000F7F97">
              <w:rPr>
                <w:rFonts w:ascii="Times New Roman" w:hAnsi="Times New Roman" w:cs="Times New Roman"/>
                <w:sz w:val="24"/>
                <w:szCs w:val="24"/>
                <w:lang w:val="en-US"/>
              </w:rPr>
              <w:t>Nr.</w:t>
            </w:r>
          </w:p>
          <w:p w:rsidR="00FB4673" w:rsidRPr="000F7F97" w:rsidRDefault="00FB4673" w:rsidP="00FB4673">
            <w:pPr>
              <w:spacing w:after="0" w:line="240" w:lineRule="exact"/>
              <w:rPr>
                <w:rFonts w:ascii="Times New Roman" w:hAnsi="Times New Roman" w:cs="Times New Roman"/>
                <w:sz w:val="24"/>
                <w:szCs w:val="24"/>
                <w:lang w:val="en-US"/>
              </w:rPr>
            </w:pPr>
            <w:r w:rsidRPr="000F7F97">
              <w:rPr>
                <w:rFonts w:ascii="Times New Roman" w:hAnsi="Times New Roman" w:cs="Times New Roman"/>
                <w:sz w:val="24"/>
                <w:szCs w:val="24"/>
                <w:lang w:val="en-US"/>
              </w:rPr>
              <w:t>Crt.</w:t>
            </w:r>
          </w:p>
        </w:tc>
        <w:tc>
          <w:tcPr>
            <w:tcW w:w="2694" w:type="dxa"/>
          </w:tcPr>
          <w:p w:rsidR="00FB4673" w:rsidRPr="000F7F97" w:rsidRDefault="00FB4673" w:rsidP="00FB4673">
            <w:pPr>
              <w:spacing w:after="0" w:line="240" w:lineRule="exact"/>
              <w:rPr>
                <w:rFonts w:ascii="Times New Roman" w:hAnsi="Times New Roman" w:cs="Times New Roman"/>
                <w:sz w:val="24"/>
                <w:szCs w:val="24"/>
                <w:lang w:val="en-US"/>
              </w:rPr>
            </w:pPr>
            <w:r w:rsidRPr="000F7F97">
              <w:rPr>
                <w:rFonts w:ascii="Times New Roman" w:hAnsi="Times New Roman" w:cs="Times New Roman"/>
                <w:sz w:val="24"/>
                <w:szCs w:val="24"/>
                <w:lang w:val="en-US"/>
              </w:rPr>
              <w:t xml:space="preserve">Tipul de serviciu </w:t>
            </w:r>
          </w:p>
        </w:tc>
        <w:tc>
          <w:tcPr>
            <w:tcW w:w="6161" w:type="dxa"/>
          </w:tcPr>
          <w:p w:rsidR="00FB4673" w:rsidRPr="000F7F97" w:rsidRDefault="00FB4673" w:rsidP="00FB4673">
            <w:pPr>
              <w:spacing w:after="0" w:line="240" w:lineRule="exact"/>
              <w:rPr>
                <w:rFonts w:ascii="Times New Roman" w:hAnsi="Times New Roman" w:cs="Times New Roman"/>
                <w:sz w:val="24"/>
                <w:szCs w:val="24"/>
                <w:lang w:val="en-US"/>
              </w:rPr>
            </w:pPr>
            <w:r w:rsidRPr="000F7F97">
              <w:rPr>
                <w:rFonts w:ascii="Times New Roman" w:hAnsi="Times New Roman" w:cs="Times New Roman"/>
                <w:sz w:val="24"/>
                <w:szCs w:val="24"/>
                <w:lang w:val="en-US"/>
              </w:rPr>
              <w:t xml:space="preserve">                       Descrierea  serviciului </w:t>
            </w:r>
          </w:p>
        </w:tc>
      </w:tr>
      <w:tr w:rsidR="00FB4673" w:rsidRPr="00C74E9B" w:rsidTr="00FB4673">
        <w:trPr>
          <w:trHeight w:val="93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1.</w:t>
            </w:r>
          </w:p>
        </w:tc>
        <w:tc>
          <w:tcPr>
            <w:tcW w:w="2694"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 xml:space="preserve">Consiliere </w:t>
            </w:r>
          </w:p>
        </w:tc>
        <w:tc>
          <w:tcPr>
            <w:tcW w:w="6161" w:type="dxa"/>
          </w:tcPr>
          <w:p w:rsidR="00FB4673" w:rsidRPr="000F7F97" w:rsidRDefault="00FB4673" w:rsidP="00FB4673">
            <w:pPr>
              <w:spacing w:after="0" w:line="240" w:lineRule="auto"/>
              <w:rPr>
                <w:lang w:val="en-US"/>
              </w:rPr>
            </w:pPr>
            <w:r w:rsidRPr="000F7F97">
              <w:rPr>
                <w:lang w:val="en-US"/>
              </w:rPr>
              <w:t xml:space="preserve">Comunicare: </w:t>
            </w:r>
          </w:p>
          <w:p w:rsidR="00FB4673" w:rsidRPr="000F7F97" w:rsidRDefault="00FB4673" w:rsidP="00FB4673">
            <w:pPr>
              <w:spacing w:after="0" w:line="240" w:lineRule="auto"/>
              <w:rPr>
                <w:lang w:val="en-US"/>
              </w:rPr>
            </w:pPr>
            <w:r w:rsidRPr="000F7F97">
              <w:rPr>
                <w:lang w:val="en-US"/>
              </w:rPr>
              <w:t xml:space="preserve">furnizarea de informații privind drepturile persoanelor vîrstnice și persoanelor cu dizabilități; </w:t>
            </w:r>
          </w:p>
          <w:p w:rsidR="00FB4673" w:rsidRPr="000F7F97" w:rsidRDefault="00FB4673" w:rsidP="00FB4673">
            <w:pPr>
              <w:spacing w:after="0" w:line="240" w:lineRule="auto"/>
              <w:rPr>
                <w:lang w:val="en-US"/>
              </w:rPr>
            </w:pPr>
            <w:r w:rsidRPr="000F7F97">
              <w:rPr>
                <w:lang w:val="en-US"/>
              </w:rPr>
              <w:t>Îndrumarea beneficiarilor spre instituțiile  competente pentru soluționarea problemelor cu care se sonfruntă; sprijinirea beneficiarilor, responsabilizarea și mobilizarea  acestora  de a-și dezvolta abilități  personale .</w:t>
            </w:r>
          </w:p>
        </w:tc>
      </w:tr>
      <w:tr w:rsidR="00FB4673" w:rsidRPr="00C74E9B" w:rsidTr="00FB4673">
        <w:trPr>
          <w:trHeight w:val="72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2</w:t>
            </w:r>
          </w:p>
        </w:tc>
        <w:tc>
          <w:tcPr>
            <w:tcW w:w="2694" w:type="dxa"/>
          </w:tcPr>
          <w:p w:rsidR="00FB4673" w:rsidRPr="000F7F97" w:rsidRDefault="00FB4673" w:rsidP="00FB4673">
            <w:pPr>
              <w:rPr>
                <w:rFonts w:ascii="Times New Roman" w:hAnsi="Times New Roman" w:cs="Times New Roman"/>
                <w:sz w:val="24"/>
                <w:szCs w:val="24"/>
                <w:lang w:val="en-US"/>
              </w:rPr>
            </w:pPr>
            <w:r w:rsidRPr="000F7F97">
              <w:rPr>
                <w:lang w:val="en-US"/>
              </w:rPr>
              <w:t>Efectuarea de cumpărături : produse alimentare, mărfuri de uz casnic din mijloacele financiare ale beneficiarului</w:t>
            </w:r>
          </w:p>
        </w:tc>
        <w:tc>
          <w:tcPr>
            <w:tcW w:w="6161" w:type="dxa"/>
          </w:tcPr>
          <w:p w:rsidR="00FB4673" w:rsidRPr="000F7F97" w:rsidRDefault="00FB4673" w:rsidP="00FB4673">
            <w:pPr>
              <w:spacing w:after="0" w:line="240" w:lineRule="auto"/>
              <w:rPr>
                <w:lang w:val="en-US"/>
              </w:rPr>
            </w:pPr>
            <w:r w:rsidRPr="000F7F97">
              <w:rPr>
                <w:lang w:val="en-US"/>
              </w:rPr>
              <w:t xml:space="preserve">Efectuarea cumpărăturilor conform unei liste, din banii beneficiarului. </w:t>
            </w:r>
          </w:p>
          <w:p w:rsidR="00FB4673" w:rsidRPr="000F7F97" w:rsidRDefault="00FB4673" w:rsidP="00FB4673">
            <w:pPr>
              <w:spacing w:after="0" w:line="240" w:lineRule="auto"/>
              <w:rPr>
                <w:lang w:val="en-US"/>
              </w:rPr>
            </w:pPr>
            <w:r w:rsidRPr="000F7F97">
              <w:rPr>
                <w:lang w:val="en-US"/>
              </w:rPr>
              <w:t xml:space="preserve">* </w:t>
            </w:r>
            <w:r>
              <w:rPr>
                <w:lang w:val="en-US"/>
              </w:rPr>
              <w:t xml:space="preserve">Cumpărăturile se vor efectua </w:t>
            </w:r>
            <w:proofErr w:type="gramStart"/>
            <w:r>
              <w:rPr>
                <w:lang w:val="en-US"/>
              </w:rPr>
              <w:t xml:space="preserve">în </w:t>
            </w:r>
            <w:r w:rsidRPr="000F7F97">
              <w:rPr>
                <w:lang w:val="en-US"/>
              </w:rPr>
              <w:t xml:space="preserve"> locuri</w:t>
            </w:r>
            <w:proofErr w:type="gramEnd"/>
            <w:r w:rsidRPr="000F7F97">
              <w:rPr>
                <w:lang w:val="en-US"/>
              </w:rPr>
              <w:t xml:space="preserve"> disponibile din comunitate, după caz, din centre raionale/orașe/municipii în funcție  de cumpărăturile necesare și cantitatea acestora. </w:t>
            </w:r>
          </w:p>
          <w:p w:rsidR="00FB4673" w:rsidRPr="000F7F97" w:rsidRDefault="00FB4673" w:rsidP="00FB4673">
            <w:pPr>
              <w:spacing w:after="0" w:line="240" w:lineRule="auto"/>
              <w:rPr>
                <w:rFonts w:ascii="Times New Roman" w:hAnsi="Times New Roman" w:cs="Times New Roman"/>
                <w:sz w:val="24"/>
                <w:szCs w:val="24"/>
                <w:lang w:val="en-US"/>
              </w:rPr>
            </w:pPr>
            <w:r w:rsidRPr="000F7F97">
              <w:rPr>
                <w:lang w:val="en-US"/>
              </w:rPr>
              <w:t>* Pentru cumpărăturile solicitate, a cărora greutate depășește 5 kg, lucrătorul social va solicita unitate de transport din cadrul Serviciului, precum și după caz va utiliza căruciorul pentru transportarea produselor alimentare şi industriale.</w:t>
            </w:r>
          </w:p>
        </w:tc>
      </w:tr>
      <w:tr w:rsidR="00FB4673" w:rsidRPr="00C74E9B" w:rsidTr="00FB4673">
        <w:trPr>
          <w:trHeight w:val="128"/>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3</w:t>
            </w:r>
          </w:p>
        </w:tc>
        <w:tc>
          <w:tcPr>
            <w:tcW w:w="8855" w:type="dxa"/>
            <w:gridSpan w:val="2"/>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 xml:space="preserve">               Prepararea hranei , hrănirea , livrarea prînzurilor calde </w:t>
            </w:r>
          </w:p>
        </w:tc>
      </w:tr>
      <w:tr w:rsidR="00FB4673" w:rsidRPr="00C74E9B" w:rsidTr="00FB4673">
        <w:trPr>
          <w:trHeight w:val="18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3.1</w:t>
            </w:r>
          </w:p>
        </w:tc>
        <w:tc>
          <w:tcPr>
            <w:tcW w:w="2694" w:type="dxa"/>
          </w:tcPr>
          <w:p w:rsidR="00FB4673" w:rsidRPr="000F7F97" w:rsidRDefault="00FB4673" w:rsidP="00FB4673">
            <w:pPr>
              <w:rPr>
                <w:rFonts w:ascii="Times New Roman" w:hAnsi="Times New Roman" w:cs="Times New Roman"/>
                <w:sz w:val="24"/>
                <w:szCs w:val="24"/>
                <w:lang w:val="en-US"/>
              </w:rPr>
            </w:pPr>
            <w:r w:rsidRPr="000F7F97">
              <w:rPr>
                <w:lang w:val="en-US"/>
              </w:rPr>
              <w:t xml:space="preserve">Prepararea hranei </w:t>
            </w:r>
          </w:p>
        </w:tc>
        <w:tc>
          <w:tcPr>
            <w:tcW w:w="6161" w:type="dxa"/>
          </w:tcPr>
          <w:p w:rsidR="00FB4673" w:rsidRPr="000F7F97" w:rsidRDefault="00FB4673" w:rsidP="00FB4673">
            <w:pPr>
              <w:rPr>
                <w:rFonts w:ascii="Times New Roman" w:hAnsi="Times New Roman" w:cs="Times New Roman"/>
                <w:sz w:val="24"/>
                <w:szCs w:val="24"/>
                <w:lang w:val="en-US"/>
              </w:rPr>
            </w:pPr>
            <w:r w:rsidRPr="000F7F97">
              <w:rPr>
                <w:lang w:val="en-US"/>
              </w:rPr>
              <w:t>Hrana se prepară la domiciliul beneficiarului din produsele puse la dispoziție de către acesta, precum și în cantități suficiente pentru alimentarea beneficiarului. Hrana acordată de către Serviciul de alimentare socială, etc. se livrează la domiciliul beneficiarului în recipiente curate, împachetate corespunzător cu asigurarea tuturor măsurilor de sănătate publică.</w:t>
            </w:r>
          </w:p>
        </w:tc>
      </w:tr>
      <w:tr w:rsidR="00FB4673" w:rsidRPr="00C74E9B" w:rsidTr="00FB4673">
        <w:trPr>
          <w:trHeight w:val="27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3.2</w:t>
            </w:r>
          </w:p>
        </w:tc>
        <w:tc>
          <w:tcPr>
            <w:tcW w:w="2694"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 xml:space="preserve">Hrănirea </w:t>
            </w:r>
          </w:p>
        </w:tc>
        <w:tc>
          <w:tcPr>
            <w:tcW w:w="6161" w:type="dxa"/>
          </w:tcPr>
          <w:p w:rsidR="00FB4673" w:rsidRPr="000F7F97" w:rsidRDefault="00FB4673" w:rsidP="00FB4673">
            <w:pPr>
              <w:rPr>
                <w:rFonts w:ascii="Times New Roman" w:hAnsi="Times New Roman" w:cs="Times New Roman"/>
                <w:sz w:val="24"/>
                <w:szCs w:val="24"/>
                <w:lang w:val="en-US"/>
              </w:rPr>
            </w:pPr>
            <w:r w:rsidRPr="000F7F97">
              <w:rPr>
                <w:lang w:val="en-US"/>
              </w:rPr>
              <w:t>Hrănirea propriu-zisă, a persoanelor aflate în imposibilitatea satisfacerii acestei nevoi, după caz, oferirea suportului în  procesul de hrănire.</w:t>
            </w:r>
          </w:p>
        </w:tc>
      </w:tr>
      <w:tr w:rsidR="00FB4673" w:rsidRPr="00C74E9B" w:rsidTr="00FB4673">
        <w:trPr>
          <w:trHeight w:val="81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4</w:t>
            </w:r>
          </w:p>
          <w:p w:rsidR="00FB4673" w:rsidRPr="000F7F97" w:rsidRDefault="00FB4673" w:rsidP="00FB4673">
            <w:pPr>
              <w:rPr>
                <w:rFonts w:ascii="Times New Roman" w:hAnsi="Times New Roman" w:cs="Times New Roman"/>
                <w:sz w:val="24"/>
                <w:szCs w:val="24"/>
                <w:lang w:val="en-US"/>
              </w:rPr>
            </w:pPr>
          </w:p>
        </w:tc>
        <w:tc>
          <w:tcPr>
            <w:tcW w:w="2694" w:type="dxa"/>
          </w:tcPr>
          <w:p w:rsidR="00FB4673" w:rsidRPr="000F7F97" w:rsidRDefault="00FB4673" w:rsidP="00FB4673">
            <w:pPr>
              <w:rPr>
                <w:rFonts w:ascii="Times New Roman" w:hAnsi="Times New Roman" w:cs="Times New Roman"/>
                <w:sz w:val="24"/>
                <w:szCs w:val="24"/>
                <w:lang w:val="en-US"/>
              </w:rPr>
            </w:pPr>
            <w:r w:rsidRPr="000F7F97">
              <w:rPr>
                <w:lang w:val="en-US"/>
              </w:rPr>
              <w:t>Efectuarea plăților unor servicii comunale</w:t>
            </w:r>
          </w:p>
        </w:tc>
        <w:tc>
          <w:tcPr>
            <w:tcW w:w="6161" w:type="dxa"/>
          </w:tcPr>
          <w:p w:rsidR="00FB4673" w:rsidRPr="000F7F97" w:rsidRDefault="00FB4673" w:rsidP="00FB4673">
            <w:pPr>
              <w:rPr>
                <w:rFonts w:ascii="Times New Roman" w:hAnsi="Times New Roman" w:cs="Times New Roman"/>
                <w:sz w:val="24"/>
                <w:szCs w:val="24"/>
                <w:lang w:val="en-US"/>
              </w:rPr>
            </w:pPr>
            <w:r w:rsidRPr="000F7F97">
              <w:rPr>
                <w:lang w:val="en-US"/>
              </w:rPr>
              <w:t>Plata facturilor de apă, gaz, telefon, curent electric, întreținere și altele pentru beneficiar.</w:t>
            </w:r>
          </w:p>
        </w:tc>
      </w:tr>
      <w:tr w:rsidR="00FB4673" w:rsidRPr="00C74E9B" w:rsidTr="00FB4673">
        <w:trPr>
          <w:trHeight w:val="39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5</w:t>
            </w:r>
          </w:p>
        </w:tc>
        <w:tc>
          <w:tcPr>
            <w:tcW w:w="8855" w:type="dxa"/>
            <w:gridSpan w:val="2"/>
          </w:tcPr>
          <w:p w:rsidR="00FB4673" w:rsidRPr="000F7F97" w:rsidRDefault="00FB4673" w:rsidP="00FB4673">
            <w:pPr>
              <w:rPr>
                <w:lang w:val="en-US"/>
              </w:rPr>
            </w:pPr>
            <w:r w:rsidRPr="000F7F97">
              <w:rPr>
                <w:lang w:val="en-US"/>
              </w:rPr>
              <w:t xml:space="preserve">                                    Îngrijirea  locuinței și a gospodăriei </w:t>
            </w:r>
          </w:p>
        </w:tc>
      </w:tr>
      <w:tr w:rsidR="00FB4673" w:rsidRPr="00C74E9B" w:rsidTr="00FB4673">
        <w:trPr>
          <w:trHeight w:val="1426"/>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5.1</w:t>
            </w:r>
          </w:p>
          <w:p w:rsidR="00FB4673" w:rsidRPr="000F7F97" w:rsidRDefault="00FB4673" w:rsidP="00FB4673">
            <w:pPr>
              <w:rPr>
                <w:rFonts w:ascii="Times New Roman" w:hAnsi="Times New Roman" w:cs="Times New Roman"/>
                <w:sz w:val="24"/>
                <w:szCs w:val="24"/>
                <w:lang w:val="en-US"/>
              </w:rPr>
            </w:pPr>
          </w:p>
          <w:p w:rsidR="00FB4673" w:rsidRPr="000F7F97" w:rsidRDefault="00FB4673" w:rsidP="00FB4673">
            <w:pPr>
              <w:rPr>
                <w:rFonts w:ascii="Times New Roman" w:hAnsi="Times New Roman" w:cs="Times New Roman"/>
                <w:sz w:val="24"/>
                <w:szCs w:val="24"/>
                <w:lang w:val="en-US"/>
              </w:rPr>
            </w:pPr>
          </w:p>
        </w:tc>
        <w:tc>
          <w:tcPr>
            <w:tcW w:w="2694" w:type="dxa"/>
          </w:tcPr>
          <w:p w:rsidR="00FB4673" w:rsidRPr="000F7F97" w:rsidRDefault="00FB4673" w:rsidP="00FB4673">
            <w:pPr>
              <w:rPr>
                <w:lang w:val="en-US"/>
              </w:rPr>
            </w:pPr>
            <w:r w:rsidRPr="000F7F97">
              <w:t>Curățenie generală (1/trimestru)</w:t>
            </w:r>
          </w:p>
        </w:tc>
        <w:tc>
          <w:tcPr>
            <w:tcW w:w="6161" w:type="dxa"/>
          </w:tcPr>
          <w:p w:rsidR="00FB4673" w:rsidRPr="000F7F97" w:rsidRDefault="00FB4673" w:rsidP="00FB4673">
            <w:pPr>
              <w:spacing w:after="0" w:line="240" w:lineRule="auto"/>
              <w:rPr>
                <w:lang w:val="en-US"/>
              </w:rPr>
            </w:pPr>
            <w:r w:rsidRPr="000F7F97">
              <w:rPr>
                <w:lang w:val="en-US"/>
              </w:rPr>
              <w:t xml:space="preserve">Spălat draperii, geamuri, măturat sau dat cu </w:t>
            </w:r>
            <w:proofErr w:type="gramStart"/>
            <w:r w:rsidRPr="000F7F97">
              <w:rPr>
                <w:lang w:val="en-US"/>
              </w:rPr>
              <w:t>aspiratorul ,</w:t>
            </w:r>
            <w:proofErr w:type="gramEnd"/>
            <w:r w:rsidRPr="000F7F97">
              <w:rPr>
                <w:lang w:val="en-US"/>
              </w:rPr>
              <w:t xml:space="preserve"> șters podele, șters praf, spălat gresie, faianță în baie și bucătărie, igienizare obiecte sanitare.Aceste   acțiuni se efectuează în totalitate de către lucrător social, în cazul în care beneficiarul se află în imposibilitatea efectuării acestora din motive de sănătate sau cu ajutorul beneficiarului în cazul în care sănătatea îi permite </w:t>
            </w:r>
            <w:r w:rsidRPr="000F7F97">
              <w:rPr>
                <w:lang w:val="en-US"/>
              </w:rPr>
              <w:lastRenderedPageBreak/>
              <w:t>(acest lucru se evaluează de către echipa multidisciplinară în procesul de evaluare).</w:t>
            </w:r>
          </w:p>
          <w:p w:rsidR="00FB4673" w:rsidRPr="000F7F97" w:rsidRDefault="00FB4673" w:rsidP="00FB4673">
            <w:pPr>
              <w:spacing w:after="0" w:line="240" w:lineRule="auto"/>
              <w:rPr>
                <w:lang w:val="en-US"/>
              </w:rPr>
            </w:pPr>
            <w:r w:rsidRPr="000F7F97">
              <w:rPr>
                <w:lang w:val="en-US"/>
              </w:rPr>
              <w:t xml:space="preserve"> * Nu se schimbă locul mobilierului greu (pat, dulap, etc).</w:t>
            </w:r>
          </w:p>
        </w:tc>
      </w:tr>
      <w:tr w:rsidR="00FB4673" w:rsidRPr="00C74E9B" w:rsidTr="00FB4673">
        <w:trPr>
          <w:trHeight w:val="525"/>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lastRenderedPageBreak/>
              <w:t>5.2</w:t>
            </w:r>
          </w:p>
        </w:tc>
        <w:tc>
          <w:tcPr>
            <w:tcW w:w="2694" w:type="dxa"/>
          </w:tcPr>
          <w:p w:rsidR="00FB4673" w:rsidRPr="000F7F97" w:rsidRDefault="00FB4673" w:rsidP="00FB4673">
            <w:pPr>
              <w:rPr>
                <w:lang w:val="en-US"/>
              </w:rPr>
            </w:pPr>
            <w:r w:rsidRPr="000F7F97">
              <w:rPr>
                <w:lang w:val="en-US"/>
              </w:rPr>
              <w:t xml:space="preserve">Întreținere curățenie </w:t>
            </w:r>
          </w:p>
        </w:tc>
        <w:tc>
          <w:tcPr>
            <w:tcW w:w="6161" w:type="dxa"/>
          </w:tcPr>
          <w:p w:rsidR="00FB4673" w:rsidRPr="000F7F97" w:rsidRDefault="00FB4673" w:rsidP="00FB4673">
            <w:pPr>
              <w:rPr>
                <w:lang w:val="en-US"/>
              </w:rPr>
            </w:pPr>
            <w:r w:rsidRPr="000F7F97">
              <w:rPr>
                <w:lang w:val="en-US"/>
              </w:rPr>
              <w:t>Măturat sau datul cu  aspiratorul , șters podele, șters praf, igienizare obiecte sanitare.</w:t>
            </w:r>
          </w:p>
        </w:tc>
      </w:tr>
      <w:tr w:rsidR="00FB4673" w:rsidRPr="00C74E9B" w:rsidTr="00FB4673">
        <w:trPr>
          <w:trHeight w:val="42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5.3</w:t>
            </w:r>
          </w:p>
        </w:tc>
        <w:tc>
          <w:tcPr>
            <w:tcW w:w="2694" w:type="dxa"/>
          </w:tcPr>
          <w:p w:rsidR="00FB4673" w:rsidRPr="000F7F97" w:rsidRDefault="00FB4673" w:rsidP="00FB4673">
            <w:pPr>
              <w:rPr>
                <w:lang w:val="en-US"/>
              </w:rPr>
            </w:pPr>
            <w:r w:rsidRPr="000F7F97">
              <w:rPr>
                <w:lang w:val="en-US"/>
              </w:rPr>
              <w:t xml:space="preserve">Îngrijirea gospodăriei </w:t>
            </w:r>
          </w:p>
        </w:tc>
        <w:tc>
          <w:tcPr>
            <w:tcW w:w="6161" w:type="dxa"/>
          </w:tcPr>
          <w:p w:rsidR="00FB4673" w:rsidRPr="000F7F97" w:rsidRDefault="00FB4673" w:rsidP="00FB4673">
            <w:pPr>
              <w:rPr>
                <w:lang w:val="en-US"/>
              </w:rPr>
            </w:pPr>
            <w:r w:rsidRPr="000F7F97">
              <w:rPr>
                <w:lang w:val="en-US"/>
              </w:rPr>
              <w:t xml:space="preserve">Aprovizionarea cu apă pentru persoanele care nu pot realiza acest lucru </w:t>
            </w:r>
            <w:proofErr w:type="gramStart"/>
            <w:r w:rsidRPr="000F7F97">
              <w:rPr>
                <w:lang w:val="en-US"/>
              </w:rPr>
              <w:t>independent .</w:t>
            </w:r>
            <w:proofErr w:type="gramEnd"/>
            <w:r w:rsidRPr="000F7F97">
              <w:rPr>
                <w:lang w:val="en-US"/>
              </w:rPr>
              <w:t xml:space="preserve"> Greutatea nu va depăși 20 litri. Măturarea curții. Suport în îngrijirea casei.</w:t>
            </w:r>
          </w:p>
        </w:tc>
      </w:tr>
      <w:tr w:rsidR="00FB4673" w:rsidRPr="00C74E9B" w:rsidTr="00FB4673">
        <w:trPr>
          <w:trHeight w:val="1488"/>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6</w:t>
            </w:r>
          </w:p>
          <w:p w:rsidR="00FB4673" w:rsidRPr="000F7F97" w:rsidRDefault="00FB4673" w:rsidP="00FB4673">
            <w:pPr>
              <w:rPr>
                <w:rFonts w:ascii="Times New Roman" w:hAnsi="Times New Roman" w:cs="Times New Roman"/>
                <w:sz w:val="24"/>
                <w:szCs w:val="24"/>
                <w:lang w:val="en-US"/>
              </w:rPr>
            </w:pPr>
          </w:p>
        </w:tc>
        <w:tc>
          <w:tcPr>
            <w:tcW w:w="2694" w:type="dxa"/>
          </w:tcPr>
          <w:p w:rsidR="00FB4673" w:rsidRPr="000F7F97" w:rsidRDefault="00FB4673" w:rsidP="00FB4673">
            <w:pPr>
              <w:rPr>
                <w:lang w:val="en-US"/>
              </w:rPr>
            </w:pPr>
            <w:r w:rsidRPr="000F7F97">
              <w:rPr>
                <w:lang w:val="en-US"/>
              </w:rPr>
              <w:t>Predarea și ridicarea obiectelor de uz casnic și a hainelor la/de la spălătorie, curățătorie chimică, reparație</w:t>
            </w:r>
          </w:p>
        </w:tc>
        <w:tc>
          <w:tcPr>
            <w:tcW w:w="6161" w:type="dxa"/>
          </w:tcPr>
          <w:p w:rsidR="00FB4673" w:rsidRPr="000F7F97" w:rsidRDefault="00FB4673" w:rsidP="00FB4673">
            <w:pPr>
              <w:rPr>
                <w:lang w:val="en-US"/>
              </w:rPr>
            </w:pPr>
            <w:r w:rsidRPr="000F7F97">
              <w:rPr>
                <w:lang w:val="en-US"/>
              </w:rPr>
              <w:t>Obiectele de uz casnic și rufele vor fi luate de la beneficiar de către lucrătorul social și vor fi duse la atelier sau spălătorie. După ce vor fi reparate, precum și spălate/ uscate, rufele vor fi duse înapoi beneficiarului.</w:t>
            </w:r>
          </w:p>
        </w:tc>
      </w:tr>
      <w:tr w:rsidR="00FB4673" w:rsidRPr="000F7F97" w:rsidTr="00FB4673">
        <w:trPr>
          <w:trHeight w:val="435"/>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7</w:t>
            </w:r>
          </w:p>
        </w:tc>
        <w:tc>
          <w:tcPr>
            <w:tcW w:w="8855" w:type="dxa"/>
            <w:gridSpan w:val="2"/>
          </w:tcPr>
          <w:p w:rsidR="00FB4673" w:rsidRPr="000F7F97" w:rsidRDefault="00FB4673" w:rsidP="00FB4673">
            <w:pPr>
              <w:rPr>
                <w:lang w:val="en-US"/>
              </w:rPr>
            </w:pPr>
            <w:r w:rsidRPr="000F7F97">
              <w:rPr>
                <w:lang w:val="en-US"/>
              </w:rPr>
              <w:t xml:space="preserve">                                      Igiena  personală </w:t>
            </w:r>
          </w:p>
        </w:tc>
      </w:tr>
      <w:tr w:rsidR="00FB4673" w:rsidRPr="00C74E9B" w:rsidTr="00FB4673">
        <w:trPr>
          <w:trHeight w:val="345"/>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7.1</w:t>
            </w:r>
          </w:p>
        </w:tc>
        <w:tc>
          <w:tcPr>
            <w:tcW w:w="2694" w:type="dxa"/>
          </w:tcPr>
          <w:p w:rsidR="00FB4673" w:rsidRPr="000F7F97" w:rsidRDefault="00FB4673" w:rsidP="00FB4673">
            <w:pPr>
              <w:rPr>
                <w:lang w:val="en-US"/>
              </w:rPr>
            </w:pPr>
            <w:r w:rsidRPr="000F7F97">
              <w:t>Toaleta generală</w:t>
            </w:r>
          </w:p>
        </w:tc>
        <w:tc>
          <w:tcPr>
            <w:tcW w:w="6161" w:type="dxa"/>
          </w:tcPr>
          <w:p w:rsidR="00FB4673" w:rsidRPr="000F7F97" w:rsidRDefault="00FB4673" w:rsidP="00FB4673">
            <w:pPr>
              <w:spacing w:after="0" w:line="240" w:lineRule="auto"/>
              <w:rPr>
                <w:lang w:val="en-US"/>
              </w:rPr>
            </w:pPr>
            <w:r w:rsidRPr="000F7F97">
              <w:rPr>
                <w:lang w:val="en-US"/>
              </w:rPr>
              <w:t xml:space="preserve">Ajutor </w:t>
            </w:r>
            <w:proofErr w:type="gramStart"/>
            <w:r w:rsidRPr="000F7F97">
              <w:rPr>
                <w:lang w:val="en-US"/>
              </w:rPr>
              <w:t>la :</w:t>
            </w:r>
            <w:proofErr w:type="gramEnd"/>
          </w:p>
          <w:p w:rsidR="00FB4673" w:rsidRPr="000F7F97" w:rsidRDefault="00FB4673" w:rsidP="00FB4673">
            <w:pPr>
              <w:spacing w:after="0" w:line="240" w:lineRule="auto"/>
              <w:rPr>
                <w:lang w:val="en-US"/>
              </w:rPr>
            </w:pPr>
            <w:r w:rsidRPr="000F7F97">
              <w:rPr>
                <w:lang w:val="en-US"/>
              </w:rPr>
              <w:t xml:space="preserve">dezbrăcat/îmbrăcat; </w:t>
            </w:r>
          </w:p>
          <w:p w:rsidR="00FB4673" w:rsidRPr="000F7F97" w:rsidRDefault="00FB4673" w:rsidP="00FB4673">
            <w:pPr>
              <w:spacing w:after="0" w:line="240" w:lineRule="auto"/>
              <w:rPr>
                <w:lang w:val="en-US"/>
              </w:rPr>
            </w:pPr>
            <w:r w:rsidRPr="000F7F97">
              <w:rPr>
                <w:lang w:val="en-US"/>
              </w:rPr>
              <w:t>Schimbat lenjerie de corp și/sau de pat;</w:t>
            </w:r>
          </w:p>
          <w:p w:rsidR="00FB4673" w:rsidRPr="000F7F97" w:rsidRDefault="00FB4673" w:rsidP="00FB4673">
            <w:pPr>
              <w:spacing w:after="0" w:line="240" w:lineRule="auto"/>
              <w:rPr>
                <w:lang w:val="en-US"/>
              </w:rPr>
            </w:pPr>
            <w:r w:rsidRPr="000F7F97">
              <w:rPr>
                <w:lang w:val="en-US"/>
              </w:rPr>
              <w:t xml:space="preserve"> spălat pe cap și corp; </w:t>
            </w:r>
          </w:p>
          <w:p w:rsidR="00FB4673" w:rsidRPr="000F7F97" w:rsidRDefault="00FB4673" w:rsidP="00FB4673">
            <w:pPr>
              <w:spacing w:after="0" w:line="240" w:lineRule="auto"/>
              <w:rPr>
                <w:lang w:val="en-US"/>
              </w:rPr>
            </w:pPr>
            <w:r w:rsidRPr="000F7F97">
              <w:rPr>
                <w:lang w:val="en-US"/>
              </w:rPr>
              <w:t>Igienizare cadă înainte și după folosire, inclusiv activitățile descrise la poziția ,,toaleta parțială,,.</w:t>
            </w:r>
          </w:p>
        </w:tc>
      </w:tr>
      <w:tr w:rsidR="00FB4673" w:rsidRPr="000F7F97" w:rsidTr="00FB4673">
        <w:trPr>
          <w:trHeight w:val="39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7.2</w:t>
            </w:r>
          </w:p>
        </w:tc>
        <w:tc>
          <w:tcPr>
            <w:tcW w:w="2694" w:type="dxa"/>
          </w:tcPr>
          <w:p w:rsidR="00FB4673" w:rsidRPr="000F7F97" w:rsidRDefault="00FB4673" w:rsidP="00FB4673">
            <w:pPr>
              <w:rPr>
                <w:lang w:val="en-US"/>
              </w:rPr>
            </w:pPr>
            <w:r w:rsidRPr="000F7F97">
              <w:rPr>
                <w:lang w:val="en-US"/>
              </w:rPr>
              <w:t xml:space="preserve">Toaletă parțială </w:t>
            </w:r>
          </w:p>
        </w:tc>
        <w:tc>
          <w:tcPr>
            <w:tcW w:w="6161" w:type="dxa"/>
          </w:tcPr>
          <w:p w:rsidR="00FB4673" w:rsidRPr="000F7F97" w:rsidRDefault="00FB4673" w:rsidP="00FB4673">
            <w:pPr>
              <w:spacing w:after="0" w:line="240" w:lineRule="auto"/>
              <w:rPr>
                <w:lang w:val="en-US"/>
              </w:rPr>
            </w:pPr>
            <w:r w:rsidRPr="000F7F97">
              <w:rPr>
                <w:lang w:val="en-US"/>
              </w:rPr>
              <w:t xml:space="preserve">Ajutor </w:t>
            </w:r>
            <w:proofErr w:type="gramStart"/>
            <w:r w:rsidRPr="000F7F97">
              <w:rPr>
                <w:lang w:val="en-US"/>
              </w:rPr>
              <w:t>la :</w:t>
            </w:r>
            <w:proofErr w:type="gramEnd"/>
          </w:p>
          <w:p w:rsidR="00FB4673" w:rsidRPr="000F7F97" w:rsidRDefault="00FB4673" w:rsidP="00FB4673">
            <w:pPr>
              <w:spacing w:after="0" w:line="240" w:lineRule="auto"/>
              <w:rPr>
                <w:lang w:val="en-US"/>
              </w:rPr>
            </w:pPr>
            <w:r w:rsidRPr="000F7F97">
              <w:rPr>
                <w:lang w:val="en-US"/>
              </w:rPr>
              <w:t xml:space="preserve">îmbrăcat/dezbrăcat; </w:t>
            </w:r>
          </w:p>
          <w:p w:rsidR="00FB4673" w:rsidRPr="000F7F97" w:rsidRDefault="00FB4673" w:rsidP="00FB4673">
            <w:pPr>
              <w:spacing w:after="0" w:line="240" w:lineRule="auto"/>
              <w:rPr>
                <w:lang w:val="en-US"/>
              </w:rPr>
            </w:pPr>
            <w:r w:rsidRPr="000F7F97">
              <w:rPr>
                <w:lang w:val="en-US"/>
              </w:rPr>
              <w:t>Schimbat lenjerie de corp și/sau de pat;</w:t>
            </w:r>
          </w:p>
          <w:p w:rsidR="00FB4673" w:rsidRPr="000F7F97" w:rsidRDefault="00FB4673" w:rsidP="00FB4673">
            <w:pPr>
              <w:spacing w:after="0" w:line="240" w:lineRule="auto"/>
              <w:rPr>
                <w:lang w:val="en-US"/>
              </w:rPr>
            </w:pPr>
            <w:r w:rsidRPr="000F7F97">
              <w:rPr>
                <w:lang w:val="en-US"/>
              </w:rPr>
              <w:t xml:space="preserve"> Ajutor la satisfacerea unor nevoi fiziologice;</w:t>
            </w:r>
          </w:p>
          <w:p w:rsidR="00FB4673" w:rsidRPr="000F7F97" w:rsidRDefault="00FB4673" w:rsidP="00FB4673">
            <w:pPr>
              <w:spacing w:after="0" w:line="240" w:lineRule="auto"/>
              <w:rPr>
                <w:lang w:val="en-US"/>
              </w:rPr>
            </w:pPr>
            <w:r w:rsidRPr="000F7F97">
              <w:rPr>
                <w:lang w:val="en-US"/>
              </w:rPr>
              <w:t xml:space="preserve"> </w:t>
            </w:r>
            <w:proofErr w:type="gramStart"/>
            <w:r w:rsidRPr="000F7F97">
              <w:rPr>
                <w:lang w:val="en-US"/>
              </w:rPr>
              <w:t>Spălarea  unor</w:t>
            </w:r>
            <w:proofErr w:type="gramEnd"/>
            <w:r w:rsidRPr="000F7F97">
              <w:rPr>
                <w:lang w:val="en-US"/>
              </w:rPr>
              <w:t xml:space="preserve"> părți ale corpului, dinților, protezei.; Tăierea unghiilor mîini/picioare; </w:t>
            </w:r>
          </w:p>
          <w:p w:rsidR="00FB4673" w:rsidRPr="000F7F97" w:rsidRDefault="00FB4673" w:rsidP="00FB4673">
            <w:pPr>
              <w:spacing w:after="0" w:line="240" w:lineRule="auto"/>
              <w:rPr>
                <w:lang w:val="en-US"/>
              </w:rPr>
            </w:pPr>
            <w:r w:rsidRPr="000F7F97">
              <w:rPr>
                <w:lang w:val="en-US"/>
              </w:rPr>
              <w:t xml:space="preserve">Igiena gurii și a feței; </w:t>
            </w:r>
          </w:p>
          <w:p w:rsidR="00FB4673" w:rsidRPr="000F7F97" w:rsidRDefault="00FB4673" w:rsidP="00FB4673">
            <w:pPr>
              <w:spacing w:after="0" w:line="240" w:lineRule="auto"/>
              <w:rPr>
                <w:lang w:val="en-US"/>
              </w:rPr>
            </w:pPr>
            <w:r w:rsidRPr="000F7F97">
              <w:rPr>
                <w:lang w:val="en-US"/>
              </w:rPr>
              <w:t>Bărbierit și pieptănat.</w:t>
            </w:r>
          </w:p>
        </w:tc>
      </w:tr>
      <w:tr w:rsidR="00FB4673" w:rsidRPr="00C74E9B" w:rsidTr="00FB4673">
        <w:trPr>
          <w:trHeight w:val="36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.8</w:t>
            </w:r>
          </w:p>
        </w:tc>
        <w:tc>
          <w:tcPr>
            <w:tcW w:w="2694" w:type="dxa"/>
          </w:tcPr>
          <w:p w:rsidR="00FB4673" w:rsidRPr="000F7F97" w:rsidRDefault="00FB4673" w:rsidP="00FB4673">
            <w:pPr>
              <w:rPr>
                <w:lang w:val="en-US"/>
              </w:rPr>
            </w:pPr>
            <w:r w:rsidRPr="000F7F97">
              <w:rPr>
                <w:lang w:val="en-US"/>
              </w:rPr>
              <w:t>Antrenarea beneficiarului în activități sociale și culturale</w:t>
            </w:r>
          </w:p>
        </w:tc>
        <w:tc>
          <w:tcPr>
            <w:tcW w:w="6161" w:type="dxa"/>
          </w:tcPr>
          <w:p w:rsidR="00FB4673" w:rsidRPr="000F7F97" w:rsidRDefault="00FB4673" w:rsidP="00FB4673">
            <w:pPr>
              <w:rPr>
                <w:lang w:val="en-US"/>
              </w:rPr>
            </w:pPr>
            <w:r w:rsidRPr="000F7F97">
              <w:rPr>
                <w:lang w:val="en-US"/>
              </w:rPr>
              <w:t>Însoțirea beneficiarului la plimbări, vizite la rude, concerte, spectacole, întruniri cu caracter socio-cultural. vizitarea bisericii.</w:t>
            </w:r>
          </w:p>
        </w:tc>
      </w:tr>
      <w:tr w:rsidR="00FB4673" w:rsidRPr="00C74E9B" w:rsidTr="00FB4673">
        <w:trPr>
          <w:trHeight w:val="1134"/>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9</w:t>
            </w:r>
          </w:p>
          <w:p w:rsidR="00FB4673" w:rsidRPr="000F7F97" w:rsidRDefault="00FB4673" w:rsidP="00FB4673">
            <w:pPr>
              <w:rPr>
                <w:rFonts w:ascii="Times New Roman" w:hAnsi="Times New Roman" w:cs="Times New Roman"/>
                <w:sz w:val="24"/>
                <w:szCs w:val="24"/>
                <w:lang w:val="en-US"/>
              </w:rPr>
            </w:pPr>
          </w:p>
          <w:p w:rsidR="00FB4673" w:rsidRPr="000F7F97" w:rsidRDefault="00FB4673" w:rsidP="00FB4673">
            <w:pPr>
              <w:rPr>
                <w:rFonts w:ascii="Times New Roman" w:hAnsi="Times New Roman" w:cs="Times New Roman"/>
                <w:sz w:val="24"/>
                <w:szCs w:val="24"/>
                <w:lang w:val="en-US"/>
              </w:rPr>
            </w:pPr>
          </w:p>
          <w:p w:rsidR="00FB4673" w:rsidRPr="000F7F97" w:rsidRDefault="00FB4673" w:rsidP="00FB4673">
            <w:pPr>
              <w:rPr>
                <w:rFonts w:ascii="Times New Roman" w:hAnsi="Times New Roman" w:cs="Times New Roman"/>
                <w:sz w:val="24"/>
                <w:szCs w:val="24"/>
                <w:lang w:val="en-US"/>
              </w:rPr>
            </w:pPr>
          </w:p>
          <w:p w:rsidR="00FB4673" w:rsidRPr="000F7F97" w:rsidRDefault="00FB4673" w:rsidP="00FB4673">
            <w:pPr>
              <w:rPr>
                <w:rFonts w:ascii="Times New Roman" w:hAnsi="Times New Roman" w:cs="Times New Roman"/>
                <w:sz w:val="24"/>
                <w:szCs w:val="24"/>
                <w:lang w:val="en-US"/>
              </w:rPr>
            </w:pPr>
          </w:p>
        </w:tc>
        <w:tc>
          <w:tcPr>
            <w:tcW w:w="2694" w:type="dxa"/>
          </w:tcPr>
          <w:p w:rsidR="00FB4673" w:rsidRPr="000F7F97" w:rsidRDefault="00FB4673" w:rsidP="00FB4673">
            <w:pPr>
              <w:rPr>
                <w:lang w:val="en-US"/>
              </w:rPr>
            </w:pPr>
            <w:r w:rsidRPr="000F7F97">
              <w:rPr>
                <w:lang w:val="en-US"/>
              </w:rPr>
              <w:t>Menținerea/facilitarea comunicării cu rudele și prietenii</w:t>
            </w:r>
          </w:p>
        </w:tc>
        <w:tc>
          <w:tcPr>
            <w:tcW w:w="6161" w:type="dxa"/>
          </w:tcPr>
          <w:p w:rsidR="00FB4673" w:rsidRPr="000F7F97" w:rsidRDefault="00FB4673" w:rsidP="00FB4673">
            <w:pPr>
              <w:spacing w:after="0" w:line="240" w:lineRule="auto"/>
              <w:rPr>
                <w:lang w:val="en-US"/>
              </w:rPr>
            </w:pPr>
            <w:r w:rsidRPr="000F7F97">
              <w:rPr>
                <w:lang w:val="en-US"/>
              </w:rPr>
              <w:t>Încurajarea beneficiarului de a comunica cu rudele, prietenii, vecinii, foștii colegi de serviciu, etc.</w:t>
            </w:r>
          </w:p>
          <w:p w:rsidR="00FB4673" w:rsidRPr="000F7F97" w:rsidRDefault="00FB4673" w:rsidP="00FB4673">
            <w:pPr>
              <w:spacing w:after="0" w:line="240" w:lineRule="auto"/>
              <w:rPr>
                <w:lang w:val="en-US"/>
              </w:rPr>
            </w:pPr>
            <w:r w:rsidRPr="000F7F97">
              <w:rPr>
                <w:lang w:val="en-US"/>
              </w:rPr>
              <w:t xml:space="preserve"> Utilizarea, după posibilitate, a platformelor online de comunicare, inclusiv corespondența în scris</w:t>
            </w:r>
          </w:p>
        </w:tc>
      </w:tr>
      <w:tr w:rsidR="00FB4673" w:rsidRPr="00C74E9B" w:rsidTr="00FB4673">
        <w:trPr>
          <w:trHeight w:val="450"/>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10</w:t>
            </w:r>
          </w:p>
        </w:tc>
        <w:tc>
          <w:tcPr>
            <w:tcW w:w="2694" w:type="dxa"/>
          </w:tcPr>
          <w:p w:rsidR="00FB4673" w:rsidRPr="000F7F97" w:rsidRDefault="00FB4673" w:rsidP="00FB4673">
            <w:pPr>
              <w:rPr>
                <w:lang w:val="en-US"/>
              </w:rPr>
            </w:pPr>
            <w:r w:rsidRPr="000F7F97">
              <w:rPr>
                <w:lang w:val="en-US"/>
              </w:rPr>
              <w:t>Organizarea procesului de procurare și transportare a combustibilului la domiciliu</w:t>
            </w:r>
          </w:p>
        </w:tc>
        <w:tc>
          <w:tcPr>
            <w:tcW w:w="6161" w:type="dxa"/>
          </w:tcPr>
          <w:p w:rsidR="00FB4673" w:rsidRPr="000F7F97" w:rsidRDefault="00FB4673" w:rsidP="00FB4673">
            <w:pPr>
              <w:spacing w:after="0" w:line="240" w:lineRule="auto"/>
              <w:rPr>
                <w:lang w:val="en-US"/>
              </w:rPr>
            </w:pPr>
            <w:r w:rsidRPr="000F7F97">
              <w:rPr>
                <w:lang w:val="en-US"/>
              </w:rPr>
              <w:t>Identificarea/</w:t>
            </w:r>
            <w:proofErr w:type="gramStart"/>
            <w:r w:rsidRPr="000F7F97">
              <w:rPr>
                <w:lang w:val="en-US"/>
              </w:rPr>
              <w:t>suportul  în</w:t>
            </w:r>
            <w:proofErr w:type="gramEnd"/>
            <w:r w:rsidRPr="000F7F97">
              <w:rPr>
                <w:lang w:val="en-US"/>
              </w:rPr>
              <w:t xml:space="preserve"> identificarea combustibilului necesar.</w:t>
            </w:r>
          </w:p>
          <w:p w:rsidR="00FB4673" w:rsidRPr="000F7F97" w:rsidRDefault="00FB4673" w:rsidP="00FB4673">
            <w:pPr>
              <w:spacing w:after="0" w:line="240" w:lineRule="auto"/>
              <w:rPr>
                <w:lang w:val="en-US"/>
              </w:rPr>
            </w:pPr>
            <w:r w:rsidRPr="000F7F97">
              <w:rPr>
                <w:lang w:val="en-US"/>
              </w:rPr>
              <w:t xml:space="preserve"> Organizarea procesului de procurare, livrare și depozitare a combustibilului.</w:t>
            </w:r>
          </w:p>
        </w:tc>
      </w:tr>
      <w:tr w:rsidR="00FB4673" w:rsidRPr="00C74E9B" w:rsidTr="00FB4673">
        <w:trPr>
          <w:trHeight w:val="675"/>
        </w:trPr>
        <w:tc>
          <w:tcPr>
            <w:tcW w:w="1129" w:type="dxa"/>
          </w:tcPr>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t>11</w:t>
            </w:r>
          </w:p>
          <w:p w:rsidR="00FB4673" w:rsidRPr="000F7F97" w:rsidRDefault="00FB4673" w:rsidP="00FB4673">
            <w:pPr>
              <w:rPr>
                <w:rFonts w:ascii="Times New Roman" w:hAnsi="Times New Roman" w:cs="Times New Roman"/>
                <w:sz w:val="24"/>
                <w:szCs w:val="24"/>
                <w:lang w:val="en-US"/>
              </w:rPr>
            </w:pPr>
          </w:p>
        </w:tc>
        <w:tc>
          <w:tcPr>
            <w:tcW w:w="2694" w:type="dxa"/>
          </w:tcPr>
          <w:p w:rsidR="00FB4673" w:rsidRPr="000F7F97" w:rsidRDefault="00FB4673" w:rsidP="00FB4673">
            <w:pPr>
              <w:rPr>
                <w:lang w:val="en-US"/>
              </w:rPr>
            </w:pPr>
            <w:r w:rsidRPr="000F7F97">
              <w:t>Încălzirea sobei</w:t>
            </w:r>
          </w:p>
        </w:tc>
        <w:tc>
          <w:tcPr>
            <w:tcW w:w="6161" w:type="dxa"/>
          </w:tcPr>
          <w:p w:rsidR="00FB4673" w:rsidRPr="000F7F97" w:rsidRDefault="00FB4673" w:rsidP="00FB4673">
            <w:pPr>
              <w:spacing w:after="0" w:line="240" w:lineRule="auto"/>
              <w:rPr>
                <w:lang w:val="en-US"/>
              </w:rPr>
            </w:pPr>
            <w:r w:rsidRPr="000F7F97">
              <w:rPr>
                <w:lang w:val="en-US"/>
              </w:rPr>
              <w:t xml:space="preserve">Scoaterea cenușei. </w:t>
            </w:r>
          </w:p>
          <w:p w:rsidR="00FB4673" w:rsidRPr="000F7F97" w:rsidRDefault="00FB4673" w:rsidP="00FB4673">
            <w:pPr>
              <w:spacing w:after="0" w:line="240" w:lineRule="auto"/>
              <w:rPr>
                <w:lang w:val="en-US"/>
              </w:rPr>
            </w:pPr>
            <w:r w:rsidRPr="000F7F97">
              <w:rPr>
                <w:lang w:val="en-US"/>
              </w:rPr>
              <w:t>Aducerea lemnelor și cărbunelui în casă.</w:t>
            </w:r>
          </w:p>
          <w:p w:rsidR="00FB4673" w:rsidRPr="000F7F97" w:rsidRDefault="00FB4673" w:rsidP="00FB4673">
            <w:pPr>
              <w:spacing w:after="0" w:line="240" w:lineRule="auto"/>
              <w:rPr>
                <w:lang w:val="en-US"/>
              </w:rPr>
            </w:pPr>
            <w:r w:rsidRPr="000F7F97">
              <w:rPr>
                <w:lang w:val="en-US"/>
              </w:rPr>
              <w:t xml:space="preserve"> Aprinderea focului și supravegherea acestuia.</w:t>
            </w:r>
          </w:p>
        </w:tc>
      </w:tr>
    </w:tbl>
    <w:p w:rsidR="00FB4673" w:rsidRPr="000F7F97" w:rsidRDefault="00FB4673" w:rsidP="00FB4673">
      <w:pPr>
        <w:rPr>
          <w:rFonts w:ascii="Times New Roman" w:hAnsi="Times New Roman" w:cs="Times New Roman"/>
          <w:sz w:val="24"/>
          <w:szCs w:val="24"/>
          <w:lang w:val="en-US"/>
        </w:rPr>
      </w:pPr>
      <w:r w:rsidRPr="000F7F97">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                             </w:t>
      </w:r>
    </w:p>
    <w:p w:rsidR="00FB4673" w:rsidRPr="00CB63CE" w:rsidRDefault="00FB4673" w:rsidP="00FB4673">
      <w:pPr>
        <w:jc w:val="right"/>
        <w:rPr>
          <w:rFonts w:ascii="Times New Roman" w:eastAsia="Times New Roman" w:hAnsi="Times New Roman" w:cs="Times New Roman"/>
          <w:sz w:val="24"/>
          <w:szCs w:val="24"/>
          <w:lang w:val="en-US" w:eastAsia="ru-RU"/>
        </w:rPr>
      </w:pPr>
      <w:r w:rsidRPr="000F7F97">
        <w:rPr>
          <w:rFonts w:ascii="Times New Roman" w:hAnsi="Times New Roman" w:cs="Times New Roman"/>
          <w:sz w:val="24"/>
          <w:szCs w:val="24"/>
          <w:lang w:val="en-US"/>
        </w:rPr>
        <w:t xml:space="preserve">                                 </w:t>
      </w:r>
      <w:r w:rsidRPr="000F7F97">
        <w:rPr>
          <w:rFonts w:ascii="Times New Roman" w:eastAsia="Times New Roman" w:hAnsi="Times New Roman" w:cs="Times New Roman"/>
          <w:sz w:val="24"/>
          <w:szCs w:val="24"/>
          <w:lang w:val="en-US" w:eastAsia="ru-RU"/>
        </w:rPr>
        <w:t>Anexa nr. 2</w:t>
      </w:r>
      <w:r w:rsidRPr="000F7F97">
        <w:rPr>
          <w:rFonts w:ascii="Times New Roman" w:eastAsia="Times New Roman" w:hAnsi="Times New Roman" w:cs="Times New Roman"/>
          <w:sz w:val="24"/>
          <w:szCs w:val="24"/>
          <w:lang w:val="en-US" w:eastAsia="ru-RU"/>
        </w:rPr>
        <w:br/>
        <w:t>la  deci</w:t>
      </w:r>
      <w:r>
        <w:rPr>
          <w:rFonts w:ascii="Times New Roman" w:eastAsia="Times New Roman" w:hAnsi="Times New Roman" w:cs="Times New Roman"/>
          <w:sz w:val="24"/>
          <w:szCs w:val="24"/>
          <w:lang w:val="en-US" w:eastAsia="ru-RU"/>
        </w:rPr>
        <w:t>zia Consiliului raional Rîșcani</w:t>
      </w:r>
    </w:p>
    <w:p w:rsidR="00FB4673" w:rsidRPr="000F7F97" w:rsidRDefault="00FB4673" w:rsidP="00FB4673">
      <w:pPr>
        <w:jc w:val="right"/>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Nr._</w:t>
      </w:r>
      <w:proofErr w:type="gramEnd"/>
      <w:r>
        <w:rPr>
          <w:rFonts w:ascii="Times New Roman" w:eastAsia="Times New Roman" w:hAnsi="Times New Roman" w:cs="Times New Roman"/>
          <w:sz w:val="24"/>
          <w:szCs w:val="24"/>
          <w:lang w:val="en-US" w:eastAsia="ru-RU"/>
        </w:rPr>
        <w:t>______ din ___________2021</w:t>
      </w:r>
      <w:r w:rsidRPr="000F7F97">
        <w:rPr>
          <w:rFonts w:ascii="Times New Roman" w:eastAsia="Times New Roman" w:hAnsi="Times New Roman" w:cs="Times New Roman"/>
          <w:sz w:val="24"/>
          <w:szCs w:val="24"/>
          <w:lang w:val="en-US" w:eastAsia="ru-RU"/>
        </w:rPr>
        <w:t xml:space="preserve"> </w:t>
      </w:r>
    </w:p>
    <w:p w:rsidR="00FB4673" w:rsidRPr="000F7F97" w:rsidRDefault="00FB4673" w:rsidP="00FB4673">
      <w:pPr>
        <w:jc w:val="right"/>
        <w:rPr>
          <w:rFonts w:ascii="Times New Roman" w:eastAsia="Times New Roman" w:hAnsi="Times New Roman" w:cs="Times New Roman"/>
          <w:sz w:val="24"/>
          <w:szCs w:val="24"/>
          <w:lang w:val="en-US" w:eastAsia="ru-RU"/>
        </w:rPr>
      </w:pPr>
      <w:r w:rsidRPr="000F7F97">
        <w:rPr>
          <w:rFonts w:ascii="Times New Roman" w:eastAsia="Times New Roman" w:hAnsi="Times New Roman" w:cs="Times New Roman"/>
          <w:sz w:val="24"/>
          <w:szCs w:val="24"/>
          <w:lang w:val="en-US" w:eastAsia="ru-RU"/>
        </w:rPr>
        <w:t xml:space="preserve"> </w:t>
      </w:r>
    </w:p>
    <w:p w:rsidR="00FB4673" w:rsidRPr="000F7F97" w:rsidRDefault="00FB4673" w:rsidP="00FB4673">
      <w:pPr>
        <w:spacing w:after="0" w:line="240" w:lineRule="auto"/>
        <w:jc w:val="center"/>
        <w:rPr>
          <w:rFonts w:ascii="Times New Roman" w:eastAsia="Times New Roman" w:hAnsi="Times New Roman" w:cs="Times New Roman"/>
          <w:sz w:val="24"/>
          <w:szCs w:val="24"/>
          <w:lang w:val="en-US" w:eastAsia="ru-RU"/>
        </w:rPr>
      </w:pPr>
      <w:r w:rsidRPr="000F7F97">
        <w:rPr>
          <w:rFonts w:ascii="Times New Roman" w:eastAsia="Times New Roman" w:hAnsi="Times New Roman" w:cs="Times New Roman"/>
          <w:b/>
          <w:bCs/>
          <w:sz w:val="24"/>
          <w:szCs w:val="24"/>
          <w:lang w:val="en-US" w:eastAsia="ru-RU"/>
        </w:rPr>
        <w:t>STANDARDELE MINIME DE CALITATE</w:t>
      </w:r>
      <w:r w:rsidRPr="000F7F97">
        <w:rPr>
          <w:rFonts w:ascii="Times New Roman" w:eastAsia="Times New Roman" w:hAnsi="Times New Roman" w:cs="Times New Roman"/>
          <w:b/>
          <w:bCs/>
          <w:sz w:val="24"/>
          <w:szCs w:val="24"/>
          <w:lang w:val="en-US" w:eastAsia="ru-RU"/>
        </w:rPr>
        <w:br/>
        <w:t>privind organizarea şi funcţionarea  Serviciului</w:t>
      </w:r>
      <w:r w:rsidRPr="000F7F97">
        <w:rPr>
          <w:rFonts w:ascii="Times New Roman" w:eastAsia="Times New Roman" w:hAnsi="Times New Roman" w:cs="Times New Roman"/>
          <w:b/>
          <w:bCs/>
          <w:sz w:val="24"/>
          <w:szCs w:val="24"/>
          <w:lang w:val="en-US" w:eastAsia="ru-RU"/>
        </w:rPr>
        <w:br/>
        <w:t>de îngrijire socială la domiciliu</w:t>
      </w:r>
      <w:r w:rsidRPr="000F7F97">
        <w:rPr>
          <w:rFonts w:ascii="Times New Roman" w:eastAsia="Times New Roman" w:hAnsi="Times New Roman" w:cs="Times New Roman"/>
          <w:b/>
          <w:bCs/>
          <w:sz w:val="24"/>
          <w:szCs w:val="24"/>
          <w:lang w:val="en-US" w:eastAsia="ru-RU"/>
        </w:rPr>
        <w:br/>
        <w:t>I. Principii de funcţionare</w:t>
      </w:r>
    </w:p>
    <w:p w:rsidR="00FB4673" w:rsidRPr="000F7F97" w:rsidRDefault="00FB4673" w:rsidP="00FB4673">
      <w:pPr>
        <w:spacing w:after="0" w:line="240" w:lineRule="auto"/>
        <w:jc w:val="center"/>
        <w:rPr>
          <w:rFonts w:ascii="Times New Roman" w:eastAsia="Times New Roman" w:hAnsi="Times New Roman" w:cs="Times New Roman"/>
          <w:sz w:val="24"/>
          <w:szCs w:val="24"/>
          <w:lang w:val="en-US" w:eastAsia="ru-RU"/>
        </w:rPr>
      </w:pPr>
      <w:r w:rsidRPr="000F7F97">
        <w:rPr>
          <w:rFonts w:ascii="Times New Roman" w:eastAsia="Times New Roman" w:hAnsi="Times New Roman" w:cs="Times New Roman"/>
          <w:b/>
          <w:bCs/>
          <w:sz w:val="24"/>
          <w:szCs w:val="24"/>
          <w:lang w:val="en-US" w:eastAsia="ru-RU"/>
        </w:rPr>
        <w:t>Accesibilitatea şi disponibilitatea – standardul 1</w:t>
      </w:r>
    </w:p>
    <w:p w:rsidR="00FB4673" w:rsidRDefault="00FB4673" w:rsidP="00FB4673">
      <w:pPr>
        <w:spacing w:after="0" w:line="240" w:lineRule="auto"/>
        <w:rPr>
          <w:lang w:val="en-US" w:eastAsia="ru-RU"/>
        </w:rPr>
      </w:pPr>
      <w:r w:rsidRPr="000F7F97">
        <w:rPr>
          <w:lang w:val="en-US" w:eastAsia="ru-RU"/>
        </w:rPr>
        <w:t>Prestatorul de servicii (în continuare – prestator) asigură accesul gratuit şi universal al potenţialilor beneficiari la Serviciu.</w:t>
      </w:r>
      <w:r w:rsidRPr="000F7F97">
        <w:rPr>
          <w:lang w:val="en-US" w:eastAsia="ru-RU"/>
        </w:rPr>
        <w:br/>
        <w:t>   </w:t>
      </w:r>
      <w:r w:rsidRPr="000F7F97">
        <w:rPr>
          <w:b/>
          <w:bCs/>
          <w:lang w:val="en-US" w:eastAsia="ru-RU"/>
        </w:rPr>
        <w:t> Rezultat:</w:t>
      </w:r>
      <w:r w:rsidRPr="000F7F97">
        <w:rPr>
          <w:lang w:val="en-US" w:eastAsia="ru-RU"/>
        </w:rPr>
        <w:t> Serviciul este accesibil şi disponibil.</w:t>
      </w:r>
      <w:r w:rsidRPr="000F7F97">
        <w:rPr>
          <w:lang w:val="en-US" w:eastAsia="ru-RU"/>
        </w:rPr>
        <w:br/>
        <w:t>   </w:t>
      </w:r>
      <w:r w:rsidRPr="000F7F97">
        <w:rPr>
          <w:b/>
          <w:bCs/>
          <w:lang w:val="en-US" w:eastAsia="ru-RU"/>
        </w:rPr>
        <w:t> Indicatori de realizare:</w:t>
      </w:r>
      <w:r w:rsidRPr="000F7F97">
        <w:rPr>
          <w:lang w:val="en-US" w:eastAsia="ru-RU"/>
        </w:rPr>
        <w:br/>
        <w:t>    1) datele de contact ale prestatorului (adresa, numărul de telefon/fax şi adresa de email) sînt disponibile populaţiei;</w:t>
      </w:r>
      <w:r w:rsidRPr="000F7F97">
        <w:rPr>
          <w:lang w:val="en-US" w:eastAsia="ru-RU"/>
        </w:rPr>
        <w:br/>
        <w:t>    2) populaţia poate contacta prestatorul în scris, la telefon/fax, prin email;</w:t>
      </w:r>
    </w:p>
    <w:p w:rsidR="00FB4673" w:rsidRPr="000F7F97" w:rsidRDefault="00FB4673" w:rsidP="00FB4673">
      <w:pPr>
        <w:spacing w:after="0" w:line="240" w:lineRule="auto"/>
        <w:rPr>
          <w:lang w:val="en-US" w:eastAsia="ru-RU"/>
        </w:rPr>
      </w:pPr>
      <w:r>
        <w:rPr>
          <w:lang w:val="en-US" w:eastAsia="ru-RU"/>
        </w:rPr>
        <w:t xml:space="preserve">    3) accesarea  Serviciului este gratuit;</w:t>
      </w:r>
      <w:r>
        <w:rPr>
          <w:lang w:val="en-US" w:eastAsia="ru-RU"/>
        </w:rPr>
        <w:br/>
        <w:t>    4</w:t>
      </w:r>
      <w:r w:rsidRPr="000F7F97">
        <w:rPr>
          <w:lang w:val="en-US" w:eastAsia="ru-RU"/>
        </w:rPr>
        <w:t>) personalul Serviciului comunică cu solicitanţii sau beneficiarii Serviciului în limba română sau în limba rusă, în funcţie de limba vorbită de acesta.</w:t>
      </w:r>
    </w:p>
    <w:p w:rsidR="00FB4673" w:rsidRPr="000F7F97" w:rsidRDefault="00FB4673" w:rsidP="00FB4673">
      <w:pPr>
        <w:spacing w:after="0" w:line="240" w:lineRule="auto"/>
        <w:rPr>
          <w:lang w:val="en-US" w:eastAsia="ru-RU"/>
        </w:rPr>
      </w:pPr>
      <w:r w:rsidRPr="000F7F97">
        <w:rPr>
          <w:b/>
          <w:bCs/>
          <w:lang w:val="en-US" w:eastAsia="ru-RU"/>
        </w:rPr>
        <w:t>Informarea – standardul 2</w:t>
      </w:r>
    </w:p>
    <w:p w:rsidR="00FB4673" w:rsidRPr="000F7F97" w:rsidRDefault="00FB4673" w:rsidP="00FB4673">
      <w:pPr>
        <w:spacing w:after="0" w:line="240" w:lineRule="auto"/>
        <w:rPr>
          <w:lang w:val="en-US" w:eastAsia="ru-RU"/>
        </w:rPr>
      </w:pPr>
      <w:r w:rsidRPr="000F7F97">
        <w:rPr>
          <w:lang w:val="en-US" w:eastAsia="ru-RU"/>
        </w:rPr>
        <w:t xml:space="preserve">   Serviciul asigură informarea potențialilor beneficiarI și a oricăror persoane interesate cu privire la serviciile prestate. </w:t>
      </w:r>
      <w:r w:rsidRPr="000F7F97">
        <w:rPr>
          <w:lang w:val="en-US" w:eastAsia="ru-RU"/>
        </w:rPr>
        <w:br/>
        <w:t>   </w:t>
      </w:r>
      <w:r w:rsidRPr="000F7F97">
        <w:rPr>
          <w:b/>
          <w:bCs/>
          <w:lang w:val="en-US" w:eastAsia="ru-RU"/>
        </w:rPr>
        <w:t xml:space="preserve"> Rezultat: </w:t>
      </w:r>
      <w:r w:rsidRPr="000F7F97">
        <w:rPr>
          <w:bCs/>
          <w:lang w:val="en-US" w:eastAsia="ru-RU"/>
        </w:rPr>
        <w:t>persoanele interesate</w:t>
      </w:r>
      <w:r w:rsidRPr="000F7F97">
        <w:rPr>
          <w:b/>
          <w:bCs/>
          <w:lang w:val="en-US" w:eastAsia="ru-RU"/>
        </w:rPr>
        <w:t xml:space="preserve"> </w:t>
      </w:r>
      <w:r w:rsidRPr="000F7F97">
        <w:rPr>
          <w:bCs/>
          <w:lang w:val="en-US" w:eastAsia="ru-RU"/>
        </w:rPr>
        <w:t>potențialii ,beneficiari</w:t>
      </w:r>
      <w:r w:rsidRPr="000F7F97">
        <w:rPr>
          <w:lang w:val="en-US" w:eastAsia="ru-RU"/>
        </w:rPr>
        <w:t xml:space="preserve"> au acces la informațiile referitoare  la modul de organizare și funcționare  a Serviciului ,condițiile de admitere , serviciile prestate , drepturile  și obligațiile  persoanelor beneficiare .</w:t>
      </w:r>
      <w:r w:rsidRPr="000F7F97">
        <w:rPr>
          <w:lang w:val="en-US" w:eastAsia="ru-RU"/>
        </w:rPr>
        <w:br/>
        <w:t>   </w:t>
      </w:r>
      <w:r w:rsidRPr="000F7F97">
        <w:rPr>
          <w:b/>
          <w:bCs/>
          <w:lang w:val="en-US" w:eastAsia="ru-RU"/>
        </w:rPr>
        <w:t> Indicatori de realizare:</w:t>
      </w:r>
      <w:r w:rsidRPr="000F7F97">
        <w:rPr>
          <w:lang w:val="en-US" w:eastAsia="ru-RU"/>
        </w:rPr>
        <w:br/>
        <w:t xml:space="preserve">    1) serviciul pune la dispoziție materiale informative actualizate privind specificul serviciului într-un limbaj accesibil;    </w:t>
      </w:r>
    </w:p>
    <w:p w:rsidR="00FB4673" w:rsidRPr="000F7F97" w:rsidRDefault="00FB4673" w:rsidP="00FB4673">
      <w:pPr>
        <w:spacing w:after="0" w:line="240" w:lineRule="auto"/>
        <w:rPr>
          <w:lang w:val="en-US" w:eastAsia="ru-RU"/>
        </w:rPr>
      </w:pPr>
      <w:r w:rsidRPr="000F7F97">
        <w:rPr>
          <w:lang w:val="en-US" w:eastAsia="ru-RU"/>
        </w:rPr>
        <w:t xml:space="preserve">    2) materialele informative conțin date despre localizarea Serviciului, serviciile prestate, criterii de eligibilitate , precum și alte informații relevante ;</w:t>
      </w:r>
      <w:r w:rsidRPr="000F7F97">
        <w:rPr>
          <w:lang w:val="en-US" w:eastAsia="ru-RU"/>
        </w:rPr>
        <w:br/>
        <w:t>    3)imagine</w:t>
      </w:r>
      <w:r>
        <w:rPr>
          <w:lang w:val="en-US" w:eastAsia="ru-RU"/>
        </w:rPr>
        <w:t>a beneficiarilor și datele cu c</w:t>
      </w:r>
      <w:r w:rsidRPr="000F7F97">
        <w:rPr>
          <w:lang w:val="en-US" w:eastAsia="ru-RU"/>
        </w:rPr>
        <w:t>aracter personal pot deveni  publice  în materialele  informative doar cu acordul scris al acestora sau, după caz, al reprezentanților legali  ;</w:t>
      </w:r>
      <w:r w:rsidRPr="000F7F97">
        <w:rPr>
          <w:lang w:val="en-US" w:eastAsia="ru-RU"/>
        </w:rPr>
        <w:br/>
        <w:t>    4) prestatorul întreprinde măsuri pentru informarea populaţiei despre Serviciu şi conţinutul acestuia, inclusiv prin intermediul mass-media (radio, televiziune, presa scrisă), al telefoniei şi al reţelei internet;</w:t>
      </w:r>
      <w:r w:rsidRPr="000F7F97">
        <w:rPr>
          <w:lang w:val="en-US" w:eastAsia="ru-RU"/>
        </w:rPr>
        <w:br/>
        <w:t>    5) în procesul de informare şi sensibilizare se utilizează inclusiv date privind rezultatele activităţii Serviciului.</w:t>
      </w:r>
    </w:p>
    <w:p w:rsidR="00FB4673" w:rsidRPr="000F7F97" w:rsidRDefault="00FB4673" w:rsidP="00FB4673">
      <w:pPr>
        <w:spacing w:after="0" w:line="240" w:lineRule="auto"/>
        <w:rPr>
          <w:lang w:val="en-US" w:eastAsia="ru-RU"/>
        </w:rPr>
      </w:pPr>
      <w:r w:rsidRPr="000F7F97">
        <w:rPr>
          <w:b/>
          <w:bCs/>
          <w:lang w:val="en-US" w:eastAsia="ru-RU"/>
        </w:rPr>
        <w:t>Abordarea individualizată – standardul 3</w:t>
      </w:r>
    </w:p>
    <w:p w:rsidR="00FB4673" w:rsidRPr="000F7F97" w:rsidRDefault="00FB4673" w:rsidP="00FB4673">
      <w:pPr>
        <w:spacing w:after="0" w:line="240" w:lineRule="auto"/>
        <w:rPr>
          <w:lang w:val="en-US" w:eastAsia="ru-RU"/>
        </w:rPr>
      </w:pPr>
      <w:r w:rsidRPr="000F7F97">
        <w:rPr>
          <w:lang w:val="en-US" w:eastAsia="ru-RU"/>
        </w:rPr>
        <w:t>    Activităţile realizate în cadrul Serviciului sînt adaptate la necesităţile individuale ale beneficiarilor.</w:t>
      </w:r>
      <w:r w:rsidRPr="000F7F97">
        <w:rPr>
          <w:lang w:val="en-US" w:eastAsia="ru-RU"/>
        </w:rPr>
        <w:br/>
        <w:t>   </w:t>
      </w:r>
      <w:r w:rsidRPr="000F7F97">
        <w:rPr>
          <w:b/>
          <w:bCs/>
          <w:lang w:val="en-US" w:eastAsia="ru-RU"/>
        </w:rPr>
        <w:t> Rezultat:</w:t>
      </w:r>
      <w:r w:rsidRPr="000F7F97">
        <w:rPr>
          <w:lang w:val="en-US" w:eastAsia="ru-RU"/>
        </w:rPr>
        <w:t> asistenţa oferită beneficiarilor corespunde necesităţilor individuale identificate.</w:t>
      </w:r>
      <w:r w:rsidRPr="000F7F97">
        <w:rPr>
          <w:lang w:val="en-US" w:eastAsia="ru-RU"/>
        </w:rPr>
        <w:br/>
        <w:t>  </w:t>
      </w:r>
      <w:r w:rsidRPr="000F7F97">
        <w:rPr>
          <w:b/>
          <w:bCs/>
          <w:lang w:val="en-US" w:eastAsia="ru-RU"/>
        </w:rPr>
        <w:t>  Indicatori de realizare:</w:t>
      </w:r>
      <w:r w:rsidRPr="000F7F97">
        <w:rPr>
          <w:lang w:val="en-US" w:eastAsia="ru-RU"/>
        </w:rPr>
        <w:br/>
        <w:t>    1)Prestatorul ajustează periodic activitățile realizate în cadrul Serviciului, în funcție de necesitățile evaluate/reevaluate ale beneficiarului ;</w:t>
      </w:r>
      <w:r w:rsidRPr="000F7F97">
        <w:rPr>
          <w:lang w:val="en-US" w:eastAsia="ru-RU"/>
        </w:rPr>
        <w:br/>
        <w:t>    2) procesele –verbale privind (re) evaluarea  prestării serviciilor beneficiarilor întocmite cu periodicitatea prevăzută în Regulament .</w:t>
      </w:r>
    </w:p>
    <w:p w:rsidR="00FB4673" w:rsidRPr="000F7F97" w:rsidRDefault="00FB4673" w:rsidP="00FB4673">
      <w:pPr>
        <w:spacing w:after="0" w:line="240" w:lineRule="auto"/>
        <w:rPr>
          <w:lang w:val="en-US" w:eastAsia="ru-RU"/>
        </w:rPr>
      </w:pPr>
      <w:r w:rsidRPr="000F7F97">
        <w:rPr>
          <w:b/>
          <w:bCs/>
          <w:lang w:val="en-US" w:eastAsia="ru-RU"/>
        </w:rPr>
        <w:t>Parteneriatul – standardul 4</w:t>
      </w:r>
    </w:p>
    <w:p w:rsidR="00FB4673" w:rsidRPr="000F7F97" w:rsidRDefault="00FB4673" w:rsidP="00FB4673">
      <w:pPr>
        <w:spacing w:after="0" w:line="240" w:lineRule="auto"/>
        <w:rPr>
          <w:lang w:val="en-US" w:eastAsia="ru-RU"/>
        </w:rPr>
      </w:pPr>
      <w:r w:rsidRPr="000F7F97">
        <w:rPr>
          <w:lang w:val="en-US" w:eastAsia="ru-RU"/>
        </w:rPr>
        <w:t>    Prestatorul stabileşte parteneriate cu autorităţile administraţiei publice locale, instituţiile, organizaţiile, alţi prestatori de servicii relevanţi pentru acordarea unui suport suplimentar beneficiarilor Serviciului.</w:t>
      </w:r>
      <w:r w:rsidRPr="000F7F97">
        <w:rPr>
          <w:lang w:val="en-US" w:eastAsia="ru-RU"/>
        </w:rPr>
        <w:br/>
        <w:t>   </w:t>
      </w:r>
      <w:r w:rsidRPr="000F7F97">
        <w:rPr>
          <w:b/>
          <w:bCs/>
          <w:lang w:val="en-US" w:eastAsia="ru-RU"/>
        </w:rPr>
        <w:t> Rezultat: </w:t>
      </w:r>
      <w:r w:rsidRPr="000F7F97">
        <w:rPr>
          <w:lang w:val="en-US" w:eastAsia="ru-RU"/>
        </w:rPr>
        <w:t>parteneriatele stabilite contribuie la intensificarea şi diversificarea activităţilor oferite beneficiarilor.</w:t>
      </w:r>
      <w:r w:rsidRPr="000F7F97">
        <w:rPr>
          <w:lang w:val="en-US" w:eastAsia="ru-RU"/>
        </w:rPr>
        <w:br/>
      </w:r>
      <w:r w:rsidRPr="000F7F97">
        <w:rPr>
          <w:lang w:val="en-US" w:eastAsia="ru-RU"/>
        </w:rPr>
        <w:lastRenderedPageBreak/>
        <w:t>   </w:t>
      </w:r>
      <w:r w:rsidRPr="000F7F97">
        <w:rPr>
          <w:b/>
          <w:bCs/>
          <w:lang w:val="en-US" w:eastAsia="ru-RU"/>
        </w:rPr>
        <w:t> Indicatori de realizare:</w:t>
      </w:r>
      <w:r w:rsidRPr="000F7F97">
        <w:rPr>
          <w:lang w:val="en-US" w:eastAsia="ru-RU"/>
        </w:rPr>
        <w:br/>
        <w:t>    1) prestatorul are încheiate acorduri de colaborare cu autorităţile administraţiei publice locale, instituţiile, organizaţiile şi cu alţi prestatori de servicii relevanţi;</w:t>
      </w:r>
      <w:r w:rsidRPr="000F7F97">
        <w:rPr>
          <w:lang w:val="en-US" w:eastAsia="ru-RU"/>
        </w:rPr>
        <w:br/>
        <w:t>    2)numărul beneficiarilor care beneficiază de servicii în baza acordurilor de colaborare.</w:t>
      </w:r>
    </w:p>
    <w:p w:rsidR="00FB4673" w:rsidRPr="000F7F97" w:rsidRDefault="00FB4673" w:rsidP="00FB4673">
      <w:pPr>
        <w:spacing w:after="0" w:line="240" w:lineRule="auto"/>
        <w:rPr>
          <w:b/>
          <w:bCs/>
          <w:lang w:val="en-US" w:eastAsia="ru-RU"/>
        </w:rPr>
      </w:pPr>
    </w:p>
    <w:p w:rsidR="00FB4673" w:rsidRPr="000F7F97" w:rsidRDefault="00FB4673" w:rsidP="00FB4673">
      <w:pPr>
        <w:spacing w:after="0" w:line="240" w:lineRule="auto"/>
        <w:rPr>
          <w:lang w:val="en-US" w:eastAsia="ru-RU"/>
        </w:rPr>
      </w:pPr>
      <w:r w:rsidRPr="000F7F97">
        <w:rPr>
          <w:b/>
          <w:bCs/>
          <w:lang w:val="en-US" w:eastAsia="ru-RU"/>
        </w:rPr>
        <w:t>Participarea – standardul 5</w:t>
      </w:r>
    </w:p>
    <w:p w:rsidR="00FB4673" w:rsidRPr="000F7F97" w:rsidRDefault="00FB4673" w:rsidP="00FB4673">
      <w:pPr>
        <w:spacing w:after="0" w:line="240" w:lineRule="auto"/>
        <w:rPr>
          <w:lang w:val="en-US" w:eastAsia="ru-RU"/>
        </w:rPr>
      </w:pPr>
      <w:r w:rsidRPr="000F7F97">
        <w:rPr>
          <w:lang w:val="en-US" w:eastAsia="ru-RU"/>
        </w:rPr>
        <w:t>    Prestatorul asigură participarea beneficiarilor la planificarea şi prestarea Serviciului.</w:t>
      </w:r>
      <w:r w:rsidRPr="000F7F97">
        <w:rPr>
          <w:lang w:val="en-US" w:eastAsia="ru-RU"/>
        </w:rPr>
        <w:br/>
        <w:t>    </w:t>
      </w:r>
      <w:r w:rsidRPr="000F7F97">
        <w:rPr>
          <w:b/>
          <w:bCs/>
          <w:lang w:val="en-US" w:eastAsia="ru-RU"/>
        </w:rPr>
        <w:t>Rezultat: </w:t>
      </w:r>
      <w:r w:rsidRPr="000F7F97">
        <w:rPr>
          <w:lang w:val="en-US" w:eastAsia="ru-RU"/>
        </w:rPr>
        <w:t>opinia beneficiarilor este consultată.</w:t>
      </w:r>
      <w:r w:rsidRPr="000F7F97">
        <w:rPr>
          <w:lang w:val="en-US" w:eastAsia="ru-RU"/>
        </w:rPr>
        <w:br/>
        <w:t>   </w:t>
      </w:r>
      <w:r w:rsidRPr="000F7F97">
        <w:rPr>
          <w:b/>
          <w:bCs/>
          <w:lang w:val="en-US" w:eastAsia="ru-RU"/>
        </w:rPr>
        <w:t> Indicator de realizare:</w:t>
      </w:r>
      <w:r w:rsidRPr="000F7F97">
        <w:rPr>
          <w:lang w:val="en-US" w:eastAsia="ru-RU"/>
        </w:rPr>
        <w:t> beneficiarii participă la procesul de:</w:t>
      </w:r>
      <w:r w:rsidRPr="000F7F97">
        <w:rPr>
          <w:lang w:val="en-US" w:eastAsia="ru-RU"/>
        </w:rPr>
        <w:br/>
        <w:t>    evaluare a necesităţilor conform formularelor întocmite de Ministerul Muncii, Protecţiei Sociale şi Familiei;</w:t>
      </w:r>
      <w:r w:rsidRPr="000F7F97">
        <w:rPr>
          <w:lang w:val="en-US" w:eastAsia="ru-RU"/>
        </w:rPr>
        <w:br/>
        <w:t>    elaborare a planului individualizat de îngrijire;</w:t>
      </w:r>
      <w:r w:rsidRPr="000F7F97">
        <w:rPr>
          <w:lang w:val="en-US" w:eastAsia="ru-RU"/>
        </w:rPr>
        <w:br/>
        <w:t>    reevaluare a necesităţilor şi revizuire a planului individualizat de îngrijire.</w:t>
      </w:r>
    </w:p>
    <w:p w:rsidR="00FB4673" w:rsidRPr="000F7F97" w:rsidRDefault="00FB4673" w:rsidP="00FB4673">
      <w:pPr>
        <w:spacing w:after="0" w:line="240" w:lineRule="auto"/>
        <w:rPr>
          <w:lang w:val="en-US" w:eastAsia="ru-RU"/>
        </w:rPr>
      </w:pPr>
      <w:r w:rsidRPr="000F7F97">
        <w:rPr>
          <w:b/>
          <w:bCs/>
          <w:lang w:val="en-US" w:eastAsia="ru-RU"/>
        </w:rPr>
        <w:t>Confidenţialitatea – standardul 6</w:t>
      </w:r>
    </w:p>
    <w:p w:rsidR="00FB4673" w:rsidRPr="000F7F97" w:rsidRDefault="00FB4673" w:rsidP="00FB4673">
      <w:pPr>
        <w:spacing w:after="0" w:line="240" w:lineRule="auto"/>
        <w:rPr>
          <w:b/>
          <w:bCs/>
          <w:lang w:val="en-US" w:eastAsia="ru-RU"/>
        </w:rPr>
      </w:pPr>
      <w:r w:rsidRPr="000F7F97">
        <w:rPr>
          <w:lang w:val="en-US" w:eastAsia="ru-RU"/>
        </w:rPr>
        <w:t>    Prestatorul asigură confidenţialitatea datelor cu caracter personal.</w:t>
      </w:r>
      <w:r w:rsidRPr="000F7F97">
        <w:rPr>
          <w:lang w:val="en-US" w:eastAsia="ru-RU"/>
        </w:rPr>
        <w:br/>
        <w:t> </w:t>
      </w:r>
      <w:r w:rsidRPr="000F7F97">
        <w:rPr>
          <w:b/>
          <w:bCs/>
          <w:lang w:val="en-US" w:eastAsia="ru-RU"/>
        </w:rPr>
        <w:t>   Rezultat:</w:t>
      </w:r>
      <w:r w:rsidRPr="000F7F97">
        <w:rPr>
          <w:lang w:val="en-US" w:eastAsia="ru-RU"/>
        </w:rPr>
        <w:t> confidenţialitatea datelor cu caracter personal este asigurată în conformitate cu Legea nr. 133 din 8 iulie 2011 privind protecţia datelor cu caracter personal.</w:t>
      </w:r>
      <w:r w:rsidRPr="000F7F97">
        <w:rPr>
          <w:lang w:val="en-US" w:eastAsia="ru-RU"/>
        </w:rPr>
        <w:br/>
        <w:t>   </w:t>
      </w:r>
      <w:r w:rsidRPr="000F7F97">
        <w:rPr>
          <w:b/>
          <w:bCs/>
          <w:lang w:val="en-US" w:eastAsia="ru-RU"/>
        </w:rPr>
        <w:t> Indicatori de realizare:</w:t>
      </w:r>
    </w:p>
    <w:p w:rsidR="00FB4673" w:rsidRPr="000F7F97" w:rsidRDefault="00FB4673" w:rsidP="00FB4673">
      <w:pPr>
        <w:numPr>
          <w:ilvl w:val="0"/>
          <w:numId w:val="4"/>
        </w:numPr>
        <w:spacing w:after="0" w:line="240" w:lineRule="auto"/>
        <w:rPr>
          <w:lang w:val="en-US" w:eastAsia="ru-RU"/>
        </w:rPr>
      </w:pPr>
      <w:r w:rsidRPr="000F7F97">
        <w:rPr>
          <w:lang w:val="en-US" w:eastAsia="ru-RU"/>
        </w:rPr>
        <w:t>beneficiarul semnează acorduri de prelucrare a datelor cu caracter personal;</w:t>
      </w:r>
    </w:p>
    <w:p w:rsidR="00FB4673" w:rsidRPr="000F7F97" w:rsidRDefault="00FB4673" w:rsidP="00FB4673">
      <w:pPr>
        <w:numPr>
          <w:ilvl w:val="0"/>
          <w:numId w:val="4"/>
        </w:numPr>
        <w:spacing w:after="0" w:line="240" w:lineRule="auto"/>
        <w:rPr>
          <w:lang w:val="en-US" w:eastAsia="ru-RU"/>
        </w:rPr>
      </w:pPr>
      <w:r w:rsidRPr="000F7F97">
        <w:rPr>
          <w:lang w:val="en-US" w:eastAsia="ru-RU"/>
        </w:rPr>
        <w:t xml:space="preserve"> acordurile de prelucrare a datelor cu caracter personal se păstrează la dosarul beneficiarului.</w:t>
      </w:r>
    </w:p>
    <w:p w:rsidR="00FB4673" w:rsidRPr="000F7F97" w:rsidRDefault="00FB4673" w:rsidP="00FB4673">
      <w:pPr>
        <w:spacing w:after="0" w:line="240" w:lineRule="auto"/>
        <w:rPr>
          <w:lang w:val="en-US" w:eastAsia="ru-RU"/>
        </w:rPr>
      </w:pPr>
      <w:r w:rsidRPr="000F7F97">
        <w:rPr>
          <w:b/>
          <w:bCs/>
          <w:lang w:val="en-US" w:eastAsia="ru-RU"/>
        </w:rPr>
        <w:t>Nondiscriminarea – standardul 7</w:t>
      </w:r>
    </w:p>
    <w:p w:rsidR="00FB4673" w:rsidRPr="000F7F97" w:rsidRDefault="00FB4673" w:rsidP="00FB4673">
      <w:pPr>
        <w:spacing w:after="0" w:line="240" w:lineRule="auto"/>
        <w:rPr>
          <w:lang w:val="en-US" w:eastAsia="ru-RU"/>
        </w:rPr>
      </w:pPr>
      <w:r w:rsidRPr="000F7F97">
        <w:rPr>
          <w:lang w:val="en-US" w:eastAsia="ru-RU"/>
        </w:rPr>
        <w:t>    Prestarea Serviciului se realizează în baza principiului nondiscriminării.</w:t>
      </w:r>
      <w:r w:rsidRPr="000F7F97">
        <w:rPr>
          <w:lang w:val="en-US" w:eastAsia="ru-RU"/>
        </w:rPr>
        <w:br/>
        <w:t>   </w:t>
      </w:r>
      <w:r w:rsidRPr="000F7F97">
        <w:rPr>
          <w:b/>
          <w:bCs/>
          <w:lang w:val="en-US" w:eastAsia="ru-RU"/>
        </w:rPr>
        <w:t> Rezultat:</w:t>
      </w:r>
      <w:r w:rsidRPr="000F7F97">
        <w:rPr>
          <w:lang w:val="en-US" w:eastAsia="ru-RU"/>
        </w:rPr>
        <w:t> prestatorul contribuie la promovarea şi respectarea drepturilor omului, indiferent de rasă, culoare, sex, limbă, religie, opinie politică sau altă opinie, de cetăţenie, apartenenţă etnică sau origine socială, de statutul la naştere, de situaţia materială, de gradul şi tipul dizabilităţii.</w:t>
      </w:r>
      <w:r w:rsidRPr="000F7F97">
        <w:rPr>
          <w:lang w:val="en-US" w:eastAsia="ru-RU"/>
        </w:rPr>
        <w:br/>
      </w:r>
      <w:r w:rsidRPr="000F7F97">
        <w:rPr>
          <w:b/>
          <w:bCs/>
          <w:lang w:val="en-US" w:eastAsia="ru-RU"/>
        </w:rPr>
        <w:t>    Indicatori de realizare:</w:t>
      </w:r>
      <w:r w:rsidRPr="000F7F97">
        <w:rPr>
          <w:lang w:val="en-US" w:eastAsia="ru-RU"/>
        </w:rPr>
        <w:br/>
        <w:t>    1)    prestatorul informează , contra semnătură , personalul  privind prevederile legale în domeniul nondiscriminării;</w:t>
      </w:r>
      <w:r w:rsidRPr="000F7F97">
        <w:rPr>
          <w:lang w:val="en-US" w:eastAsia="ru-RU"/>
        </w:rPr>
        <w:br/>
        <w:t>    2)    personalul Serviciului  cunoaşte prevederile legale în domeniul nondiscriminării și aplică metode  și practici nondiscriminatorii  în procesul de prestare a serviciilor;</w:t>
      </w:r>
    </w:p>
    <w:p w:rsidR="00FB4673" w:rsidRPr="000F7F97" w:rsidRDefault="00FB4673" w:rsidP="00FB4673">
      <w:pPr>
        <w:spacing w:after="0" w:line="240" w:lineRule="auto"/>
        <w:rPr>
          <w:lang w:val="en-US" w:eastAsia="ru-RU"/>
        </w:rPr>
      </w:pPr>
      <w:r w:rsidRPr="000F7F97">
        <w:rPr>
          <w:lang w:val="en-US" w:eastAsia="ru-RU"/>
        </w:rPr>
        <w:t xml:space="preserve">    3)beneficiarii sunt </w:t>
      </w:r>
      <w:proofErr w:type="gramStart"/>
      <w:r w:rsidRPr="000F7F97">
        <w:rPr>
          <w:lang w:val="en-US" w:eastAsia="ru-RU"/>
        </w:rPr>
        <w:t>informați ,</w:t>
      </w:r>
      <w:proofErr w:type="gramEnd"/>
      <w:r w:rsidRPr="000F7F97">
        <w:rPr>
          <w:lang w:val="en-US" w:eastAsia="ru-RU"/>
        </w:rPr>
        <w:t xml:space="preserve"> contra semnătură , cu privire la prevederile legale în domeniul nondiscriminării. .</w:t>
      </w:r>
    </w:p>
    <w:p w:rsidR="00FB4673" w:rsidRPr="000F7F97" w:rsidRDefault="00FB4673" w:rsidP="00FB4673">
      <w:pPr>
        <w:spacing w:after="0" w:line="240" w:lineRule="auto"/>
        <w:rPr>
          <w:lang w:val="en-US" w:eastAsia="ru-RU"/>
        </w:rPr>
      </w:pPr>
      <w:r w:rsidRPr="000F7F97">
        <w:rPr>
          <w:b/>
          <w:bCs/>
          <w:lang w:val="en-US" w:eastAsia="ru-RU"/>
        </w:rPr>
        <w:t>II.  Organizarea şi funcţionarea Serviciului</w:t>
      </w:r>
      <w:r w:rsidRPr="000F7F97">
        <w:rPr>
          <w:b/>
          <w:bCs/>
          <w:lang w:val="en-US" w:eastAsia="ru-RU"/>
        </w:rPr>
        <w:br/>
        <w:t>Dotarea Serviciului – standardul 8</w:t>
      </w:r>
    </w:p>
    <w:p w:rsidR="00FB4673" w:rsidRPr="000F7F97" w:rsidRDefault="00FB4673" w:rsidP="00FB4673">
      <w:pPr>
        <w:spacing w:after="0" w:line="240" w:lineRule="auto"/>
        <w:rPr>
          <w:lang w:val="en-US" w:eastAsia="ru-RU"/>
        </w:rPr>
      </w:pPr>
      <w:r w:rsidRPr="000F7F97">
        <w:rPr>
          <w:lang w:val="en-US" w:eastAsia="ru-RU"/>
        </w:rPr>
        <w:t>    Serviciul dispune de spaţii adecvate pentru activitatea personalului şi audienţa populaţiei.</w:t>
      </w:r>
      <w:r w:rsidRPr="000F7F97">
        <w:rPr>
          <w:lang w:val="en-US" w:eastAsia="ru-RU"/>
        </w:rPr>
        <w:br/>
      </w:r>
      <w:r w:rsidRPr="000F7F97">
        <w:rPr>
          <w:b/>
          <w:bCs/>
          <w:lang w:val="en-US" w:eastAsia="ru-RU"/>
        </w:rPr>
        <w:t>    Rezultat:</w:t>
      </w:r>
      <w:r w:rsidRPr="000F7F97">
        <w:rPr>
          <w:lang w:val="en-US" w:eastAsia="ru-RU"/>
        </w:rPr>
        <w:t> amenajarea şi dotarea spaţiului Serviciului facilitează activitatea personalului.</w:t>
      </w:r>
      <w:r w:rsidRPr="000F7F97">
        <w:rPr>
          <w:lang w:val="en-US" w:eastAsia="ru-RU"/>
        </w:rPr>
        <w:br/>
        <w:t>    </w:t>
      </w:r>
      <w:r w:rsidRPr="000F7F97">
        <w:rPr>
          <w:b/>
          <w:bCs/>
          <w:lang w:val="en-US" w:eastAsia="ru-RU"/>
        </w:rPr>
        <w:t>Indicatori de realizare:</w:t>
      </w:r>
      <w:r w:rsidRPr="000F7F97">
        <w:rPr>
          <w:lang w:val="en-US" w:eastAsia="ru-RU"/>
        </w:rPr>
        <w:br/>
        <w:t>    1)    personalul administrativ al Serviciului public este amplasat în sediul structurii teritoriale de asistenţă socială;</w:t>
      </w:r>
      <w:r w:rsidRPr="000F7F97">
        <w:rPr>
          <w:lang w:val="en-US" w:eastAsia="ru-RU"/>
        </w:rPr>
        <w:br/>
        <w:t>    2)    suprafaţa atribuită pentru amenajarea locurilor de muncă ale personalului  administrativ este de 6 m</w:t>
      </w:r>
      <w:r w:rsidRPr="000F7F97">
        <w:rPr>
          <w:vertAlign w:val="superscript"/>
          <w:lang w:val="en-US" w:eastAsia="ru-RU"/>
        </w:rPr>
        <w:t>2</w:t>
      </w:r>
      <w:r w:rsidRPr="000F7F97">
        <w:rPr>
          <w:lang w:val="en-US" w:eastAsia="ru-RU"/>
        </w:rPr>
        <w:t>;</w:t>
      </w:r>
      <w:r w:rsidRPr="000F7F97">
        <w:rPr>
          <w:lang w:val="en-US" w:eastAsia="ru-RU"/>
        </w:rPr>
        <w:br/>
        <w:t>    3)    încăperile în care activează personalul administrativ sînt:</w:t>
      </w:r>
      <w:r w:rsidRPr="000F7F97">
        <w:rPr>
          <w:lang w:val="en-US" w:eastAsia="ru-RU"/>
        </w:rPr>
        <w:br/>
        <w:t>    izolate fonic;</w:t>
      </w:r>
      <w:r w:rsidRPr="000F7F97">
        <w:rPr>
          <w:lang w:val="en-US" w:eastAsia="ru-RU"/>
        </w:rPr>
        <w:br/>
        <w:t>    conectate la sistemul de termoficare;</w:t>
      </w:r>
      <w:r w:rsidRPr="000F7F97">
        <w:rPr>
          <w:lang w:val="en-US" w:eastAsia="ru-RU"/>
        </w:rPr>
        <w:br/>
        <w:t>    dotate cu aer condiţionat;</w:t>
      </w:r>
      <w:r w:rsidRPr="000F7F97">
        <w:rPr>
          <w:lang w:val="en-US" w:eastAsia="ru-RU"/>
        </w:rPr>
        <w:br/>
        <w:t>    iluminate corespunzător;</w:t>
      </w:r>
      <w:r w:rsidRPr="000F7F97">
        <w:rPr>
          <w:lang w:val="en-US" w:eastAsia="ru-RU"/>
        </w:rPr>
        <w:br/>
        <w:t>    dotate cu mobilier (dulapuri, rafturi etc.);</w:t>
      </w:r>
      <w:r w:rsidRPr="000F7F97">
        <w:rPr>
          <w:lang w:val="en-US" w:eastAsia="ru-RU"/>
        </w:rPr>
        <w:br/>
        <w:t>    4)    culorile folosite pentru amenajarea interioară a spaţiului sînt neutre;</w:t>
      </w:r>
      <w:r w:rsidRPr="000F7F97">
        <w:rPr>
          <w:lang w:val="en-US" w:eastAsia="ru-RU"/>
        </w:rPr>
        <w:br/>
        <w:t>    5)    Serviciul este dotat cu sau are acces la utilizarea echipamentului tehnic:</w:t>
      </w:r>
      <w:r w:rsidRPr="000F7F97">
        <w:rPr>
          <w:lang w:val="en-US" w:eastAsia="ru-RU"/>
        </w:rPr>
        <w:br/>
        <w:t>    imprimantă de reţea;</w:t>
      </w:r>
      <w:r w:rsidRPr="000F7F97">
        <w:rPr>
          <w:lang w:val="en-US" w:eastAsia="ru-RU"/>
        </w:rPr>
        <w:br/>
        <w:t>    xerox;</w:t>
      </w:r>
      <w:r w:rsidRPr="000F7F97">
        <w:rPr>
          <w:lang w:val="en-US" w:eastAsia="ru-RU"/>
        </w:rPr>
        <w:br/>
        <w:t>    fax;</w:t>
      </w:r>
      <w:r w:rsidRPr="000F7F97">
        <w:rPr>
          <w:lang w:val="en-US" w:eastAsia="ru-RU"/>
        </w:rPr>
        <w:br/>
        <w:t>    scaner;</w:t>
      </w:r>
      <w:r w:rsidRPr="000F7F97">
        <w:rPr>
          <w:lang w:val="en-US" w:eastAsia="ru-RU"/>
        </w:rPr>
        <w:br/>
        <w:t>    6)    fiecare loc de muncă al personalului administrativ este dotat cu:</w:t>
      </w:r>
      <w:r w:rsidRPr="000F7F97">
        <w:rPr>
          <w:lang w:val="en-US" w:eastAsia="ru-RU"/>
        </w:rPr>
        <w:br/>
      </w:r>
      <w:r w:rsidRPr="000F7F97">
        <w:rPr>
          <w:lang w:val="en-US" w:eastAsia="ru-RU"/>
        </w:rPr>
        <w:lastRenderedPageBreak/>
        <w:t>    masă de birou;</w:t>
      </w:r>
      <w:r w:rsidRPr="000F7F97">
        <w:rPr>
          <w:lang w:val="en-US" w:eastAsia="ru-RU"/>
        </w:rPr>
        <w:br/>
        <w:t>    fotoliu;</w:t>
      </w:r>
      <w:r w:rsidRPr="000F7F97">
        <w:rPr>
          <w:lang w:val="en-US" w:eastAsia="ru-RU"/>
        </w:rPr>
        <w:br/>
        <w:t>    computer cu programe licenţiate şi conexiune la internet;</w:t>
      </w:r>
      <w:r w:rsidRPr="000F7F97">
        <w:rPr>
          <w:lang w:val="en-US" w:eastAsia="ru-RU"/>
        </w:rPr>
        <w:br/>
        <w:t>    UPS-uri pentru computere;</w:t>
      </w:r>
      <w:r w:rsidRPr="000F7F97">
        <w:rPr>
          <w:lang w:val="en-US" w:eastAsia="ru-RU"/>
        </w:rPr>
        <w:br/>
        <w:t>    telefon;</w:t>
      </w:r>
      <w:r w:rsidRPr="000F7F97">
        <w:rPr>
          <w:lang w:val="en-US" w:eastAsia="ru-RU"/>
        </w:rPr>
        <w:br/>
        <w:t>    7)    Serviciul dispune de sau are acces la o sală de şedinţe, dotată cu mobilierul şi echipamentul necesar;</w:t>
      </w:r>
      <w:r w:rsidRPr="000F7F97">
        <w:rPr>
          <w:lang w:val="en-US" w:eastAsia="ru-RU"/>
        </w:rPr>
        <w:br/>
        <w:t>    8)    Serviciul dispune de mijloace de transport adecvate pentru desfăşurarea activităţii;</w:t>
      </w:r>
      <w:r w:rsidRPr="000F7F97">
        <w:rPr>
          <w:lang w:val="en-US" w:eastAsia="ru-RU"/>
        </w:rPr>
        <w:br/>
        <w:t>    9)    Serviciul dispune de mijloace financiare necesare pentru procurarea abonamentelor de călătorie în transportul public sau compensarea cheltuielilor de deplasare în scop de serviciu.</w:t>
      </w:r>
    </w:p>
    <w:p w:rsidR="00FB4673" w:rsidRPr="000F7F97" w:rsidRDefault="00FB4673" w:rsidP="00FB4673">
      <w:pPr>
        <w:spacing w:after="0" w:line="240" w:lineRule="auto"/>
        <w:rPr>
          <w:lang w:val="en-US" w:eastAsia="ru-RU"/>
        </w:rPr>
      </w:pPr>
      <w:r w:rsidRPr="000F7F97">
        <w:rPr>
          <w:b/>
          <w:bCs/>
          <w:lang w:val="en-US" w:eastAsia="ru-RU"/>
        </w:rPr>
        <w:t>Dotarea lucrătorilor sociali – standardul 9</w:t>
      </w:r>
    </w:p>
    <w:p w:rsidR="00FB4673" w:rsidRPr="000F7F97" w:rsidRDefault="00FB4673" w:rsidP="00FB4673">
      <w:pPr>
        <w:spacing w:after="0" w:line="240" w:lineRule="auto"/>
        <w:rPr>
          <w:lang w:val="en-US" w:eastAsia="ru-RU"/>
        </w:rPr>
      </w:pPr>
      <w:r w:rsidRPr="000F7F97">
        <w:rPr>
          <w:lang w:val="en-US" w:eastAsia="ru-RU"/>
        </w:rPr>
        <w:t>    Prestatorul asigură lucrătorii sociali cu echipamentul necesar pentru desfăşurarea activităţilor de îngrijire la domiciliu precum și echipament  de protecție la necessitate;</w:t>
      </w:r>
      <w:r w:rsidRPr="000F7F97">
        <w:rPr>
          <w:lang w:val="en-US" w:eastAsia="ru-RU"/>
        </w:rPr>
        <w:br/>
      </w:r>
      <w:r w:rsidRPr="000F7F97">
        <w:rPr>
          <w:b/>
          <w:bCs/>
          <w:lang w:val="en-US" w:eastAsia="ru-RU"/>
        </w:rPr>
        <w:t>    Rezultat:</w:t>
      </w:r>
      <w:r w:rsidRPr="000F7F97">
        <w:rPr>
          <w:lang w:val="en-US" w:eastAsia="ru-RU"/>
        </w:rPr>
        <w:t> dotarea cu echipament a lucrătorilor sociali contribuie la prestarea calitativă a serviciilor de îngrijire la domiciliu a beneficiarilor.</w:t>
      </w:r>
      <w:r w:rsidRPr="000F7F97">
        <w:rPr>
          <w:lang w:val="en-US" w:eastAsia="ru-RU"/>
        </w:rPr>
        <w:br/>
        <w:t>    </w:t>
      </w:r>
      <w:r w:rsidRPr="000F7F97">
        <w:rPr>
          <w:b/>
          <w:bCs/>
          <w:lang w:val="en-US" w:eastAsia="ru-RU"/>
        </w:rPr>
        <w:t>Indicator de realizare: </w:t>
      </w:r>
      <w:r w:rsidRPr="000F7F97">
        <w:rPr>
          <w:lang w:val="en-US" w:eastAsia="ru-RU"/>
        </w:rPr>
        <w:t>lucrătorul social este asigurat cu:</w:t>
      </w:r>
      <w:r w:rsidRPr="000F7F97">
        <w:rPr>
          <w:lang w:val="en-US" w:eastAsia="ru-RU"/>
        </w:rPr>
        <w:br/>
        <w:t>    scurtă de iarnă şi de toamnă-primavară;</w:t>
      </w:r>
      <w:r w:rsidRPr="000F7F97">
        <w:rPr>
          <w:lang w:val="en-US" w:eastAsia="ru-RU"/>
        </w:rPr>
        <w:br/>
        <w:t>    salopetă/halat;</w:t>
      </w:r>
      <w:r w:rsidRPr="000F7F97">
        <w:rPr>
          <w:lang w:val="en-US" w:eastAsia="ru-RU"/>
        </w:rPr>
        <w:br/>
        <w:t>    mănuşi de protecţie din cauciuc şi din stofă;</w:t>
      </w:r>
      <w:r w:rsidRPr="000F7F97">
        <w:rPr>
          <w:lang w:val="en-US" w:eastAsia="ru-RU"/>
        </w:rPr>
        <w:br/>
        <w:t>    încălţăminte (de iarnă şi de vară);</w:t>
      </w:r>
      <w:r w:rsidRPr="000F7F97">
        <w:rPr>
          <w:lang w:val="en-US" w:eastAsia="ru-RU"/>
        </w:rPr>
        <w:br/>
        <w:t>    geantă (două pe an);</w:t>
      </w:r>
      <w:r w:rsidRPr="000F7F97">
        <w:rPr>
          <w:lang w:val="en-US" w:eastAsia="ru-RU"/>
        </w:rPr>
        <w:br/>
        <w:t>    cărucior pentru transportarea produselor alimentare şi industrial</w:t>
      </w:r>
      <w:r>
        <w:rPr>
          <w:lang w:val="en-US" w:eastAsia="ru-RU"/>
        </w:rPr>
        <w:t>e</w:t>
      </w:r>
      <w:r w:rsidRPr="000F7F97">
        <w:rPr>
          <w:lang w:val="en-US" w:eastAsia="ru-RU"/>
        </w:rPr>
        <w:t>;</w:t>
      </w:r>
    </w:p>
    <w:p w:rsidR="00FB4673" w:rsidRPr="000F7F97" w:rsidRDefault="00FB4673" w:rsidP="00FB4673">
      <w:pPr>
        <w:spacing w:after="0" w:line="240" w:lineRule="auto"/>
        <w:rPr>
          <w:lang w:val="en-US" w:eastAsia="ru-RU"/>
        </w:rPr>
      </w:pPr>
      <w:r w:rsidRPr="000F7F97">
        <w:rPr>
          <w:lang w:val="en-US" w:eastAsia="ru-RU"/>
        </w:rPr>
        <w:t xml:space="preserve">     măști de </w:t>
      </w:r>
      <w:proofErr w:type="gramStart"/>
      <w:r w:rsidRPr="000F7F97">
        <w:rPr>
          <w:lang w:val="en-US" w:eastAsia="ru-RU"/>
        </w:rPr>
        <w:t>protecție ,</w:t>
      </w:r>
      <w:proofErr w:type="gramEnd"/>
      <w:r w:rsidRPr="000F7F97">
        <w:rPr>
          <w:lang w:val="en-US" w:eastAsia="ru-RU"/>
        </w:rPr>
        <w:t xml:space="preserve"> mănuși de unică folosință, dezinfectant- conform normativelor stabilite .</w:t>
      </w:r>
    </w:p>
    <w:p w:rsidR="00FB4673" w:rsidRPr="000F7F97" w:rsidRDefault="00FB4673" w:rsidP="00FB4673">
      <w:pPr>
        <w:spacing w:after="0" w:line="240" w:lineRule="auto"/>
        <w:rPr>
          <w:lang w:val="en-US" w:eastAsia="ru-RU"/>
        </w:rPr>
      </w:pPr>
      <w:r w:rsidRPr="000F7F97">
        <w:rPr>
          <w:b/>
          <w:bCs/>
          <w:lang w:val="en-US" w:eastAsia="ru-RU"/>
        </w:rPr>
        <w:t>Admiterea beneficiarului – standardul 10</w:t>
      </w:r>
    </w:p>
    <w:p w:rsidR="00FB4673" w:rsidRPr="000F7F97" w:rsidRDefault="00FB4673" w:rsidP="00FB4673">
      <w:pPr>
        <w:spacing w:after="0" w:line="240" w:lineRule="auto"/>
        <w:rPr>
          <w:lang w:val="en-US" w:eastAsia="ru-RU"/>
        </w:rPr>
      </w:pPr>
      <w:r w:rsidRPr="000F7F97">
        <w:rPr>
          <w:lang w:val="en-US" w:eastAsia="ru-RU"/>
        </w:rPr>
        <w:t>    Admiterea beneficiarilor în Serviciu se  realizează conform prevederil</w:t>
      </w:r>
      <w:r>
        <w:rPr>
          <w:lang w:val="en-US" w:eastAsia="ru-RU"/>
        </w:rPr>
        <w:t xml:space="preserve">or  Regulamentului </w:t>
      </w:r>
      <w:r w:rsidRPr="000F7F97">
        <w:rPr>
          <w:lang w:val="en-US" w:eastAsia="ru-RU"/>
        </w:rPr>
        <w:t>.</w:t>
      </w:r>
      <w:r w:rsidRPr="000F7F97">
        <w:rPr>
          <w:lang w:val="en-US" w:eastAsia="ru-RU"/>
        </w:rPr>
        <w:br/>
        <w:t>    </w:t>
      </w:r>
      <w:r w:rsidRPr="000F7F97">
        <w:rPr>
          <w:b/>
          <w:bCs/>
          <w:lang w:val="en-US" w:eastAsia="ru-RU"/>
        </w:rPr>
        <w:t>Rezultat:</w:t>
      </w:r>
      <w:r w:rsidRPr="000F7F97">
        <w:rPr>
          <w:lang w:val="en-US" w:eastAsia="ru-RU"/>
        </w:rPr>
        <w:t>  beneficiarii sînt admişi în baza procedurilor stabilite.</w:t>
      </w:r>
      <w:r w:rsidRPr="000F7F97">
        <w:rPr>
          <w:lang w:val="en-US" w:eastAsia="ru-RU"/>
        </w:rPr>
        <w:br/>
        <w:t>   </w:t>
      </w:r>
      <w:r w:rsidRPr="000F7F97">
        <w:rPr>
          <w:b/>
          <w:bCs/>
          <w:lang w:val="en-US" w:eastAsia="ru-RU"/>
        </w:rPr>
        <w:t> Indicatori de realizare:</w:t>
      </w:r>
      <w:r w:rsidRPr="000F7F97">
        <w:rPr>
          <w:lang w:val="en-US" w:eastAsia="ru-RU"/>
        </w:rPr>
        <w:br/>
        <w:t>    1)   Serviciul activează în baza unui regulament intern de organizare și funcționare, elaborate în baza Regulamentului –cadru , care cuprinde toate mecanismele aplicate în procesul de admitere;</w:t>
      </w:r>
      <w:r w:rsidRPr="000F7F97">
        <w:rPr>
          <w:lang w:val="en-US" w:eastAsia="ru-RU"/>
        </w:rPr>
        <w:br/>
        <w:t>    2)prestatorul asigură ajustarea  conform necesităților a regulamentului intern și a mecanismelor de lucru ;</w:t>
      </w:r>
    </w:p>
    <w:p w:rsidR="00FB4673" w:rsidRPr="000F7F97" w:rsidRDefault="00FB4673" w:rsidP="00FB4673">
      <w:pPr>
        <w:spacing w:after="0" w:line="240" w:lineRule="auto"/>
        <w:rPr>
          <w:lang w:val="en-US" w:eastAsia="ru-RU"/>
        </w:rPr>
      </w:pPr>
      <w:r w:rsidRPr="000F7F97">
        <w:rPr>
          <w:lang w:val="en-US" w:eastAsia="ru-RU"/>
        </w:rPr>
        <w:t xml:space="preserve">     3)procedura de admitere cuprinde identificarea /referirea </w:t>
      </w:r>
      <w:proofErr w:type="gramStart"/>
      <w:r w:rsidRPr="000F7F97">
        <w:rPr>
          <w:lang w:val="en-US" w:eastAsia="ru-RU"/>
        </w:rPr>
        <w:t>persoanei ,</w:t>
      </w:r>
      <w:proofErr w:type="gramEnd"/>
      <w:r w:rsidRPr="000F7F97">
        <w:rPr>
          <w:lang w:val="en-US" w:eastAsia="ru-RU"/>
        </w:rPr>
        <w:t xml:space="preserve"> prezentarea actelor necesare pentru întocmirea dosarului  și evaluarea necesităților solicitantului de către echipa multidisciplinară , prin care se constată  necesitatea admiterii în Serviciu;</w:t>
      </w:r>
    </w:p>
    <w:p w:rsidR="00FB4673" w:rsidRPr="000F7F97" w:rsidRDefault="00FB4673" w:rsidP="00FB4673">
      <w:pPr>
        <w:spacing w:after="0" w:line="240" w:lineRule="auto"/>
        <w:rPr>
          <w:lang w:val="en-US" w:eastAsia="ru-RU"/>
        </w:rPr>
      </w:pPr>
      <w:r w:rsidRPr="000F7F97">
        <w:rPr>
          <w:lang w:val="en-US" w:eastAsia="ru-RU"/>
        </w:rPr>
        <w:t xml:space="preserve">    4)evaluarea ncesităților se efectuează </w:t>
      </w:r>
      <w:proofErr w:type="gramStart"/>
      <w:r w:rsidRPr="000F7F97">
        <w:rPr>
          <w:lang w:val="en-US" w:eastAsia="ru-RU"/>
        </w:rPr>
        <w:t>conform  anexei</w:t>
      </w:r>
      <w:proofErr w:type="gramEnd"/>
      <w:r w:rsidRPr="000F7F97">
        <w:rPr>
          <w:lang w:val="en-US" w:eastAsia="ru-RU"/>
        </w:rPr>
        <w:t xml:space="preserve"> nr.3 la Regulamentul –cadru ;</w:t>
      </w:r>
    </w:p>
    <w:p w:rsidR="00FB4673" w:rsidRPr="000F7F97" w:rsidRDefault="00FB4673" w:rsidP="00FB4673">
      <w:pPr>
        <w:spacing w:after="0" w:line="240" w:lineRule="auto"/>
        <w:rPr>
          <w:lang w:val="en-US" w:eastAsia="ru-RU"/>
        </w:rPr>
      </w:pPr>
      <w:r w:rsidRPr="000F7F97">
        <w:rPr>
          <w:lang w:val="en-US" w:eastAsia="ru-RU"/>
        </w:rPr>
        <w:t xml:space="preserve">    5)decizia de admitere se ia în urma examinării dosarului, a corespunderii cu criteriile de eligibilitate și a recomandărilor echipei </w:t>
      </w:r>
      <w:proofErr w:type="gramStart"/>
      <w:r w:rsidRPr="000F7F97">
        <w:rPr>
          <w:lang w:val="en-US" w:eastAsia="ru-RU"/>
        </w:rPr>
        <w:t>multidisciplinare .</w:t>
      </w:r>
      <w:proofErr w:type="gramEnd"/>
      <w:r w:rsidRPr="000F7F97">
        <w:rPr>
          <w:lang w:val="en-US" w:eastAsia="ru-RU"/>
        </w:rPr>
        <w:t xml:space="preserve"> </w:t>
      </w:r>
    </w:p>
    <w:p w:rsidR="00FB4673" w:rsidRPr="000F7F97" w:rsidRDefault="00FB4673" w:rsidP="00FB4673">
      <w:pPr>
        <w:spacing w:after="0" w:line="240" w:lineRule="auto"/>
        <w:rPr>
          <w:lang w:val="en-US" w:eastAsia="ru-RU"/>
        </w:rPr>
      </w:pPr>
      <w:r w:rsidRPr="000F7F97">
        <w:rPr>
          <w:b/>
          <w:bCs/>
          <w:lang w:val="en-US" w:eastAsia="ru-RU"/>
        </w:rPr>
        <w:t>Planul individualizat de îngrijire – standardul 11</w:t>
      </w:r>
    </w:p>
    <w:p w:rsidR="00FB4673" w:rsidRPr="000F7F97" w:rsidRDefault="00FB4673" w:rsidP="00FB4673">
      <w:pPr>
        <w:spacing w:after="0" w:line="240" w:lineRule="auto"/>
        <w:rPr>
          <w:lang w:val="en-US" w:eastAsia="ru-RU"/>
        </w:rPr>
      </w:pPr>
      <w:r w:rsidRPr="000F7F97">
        <w:rPr>
          <w:lang w:val="en-US" w:eastAsia="ru-RU"/>
        </w:rPr>
        <w:t>   Beneficiarilor li se accordă servicii conform planului individualizat de îngrijire .</w:t>
      </w:r>
      <w:r w:rsidRPr="000F7F97">
        <w:rPr>
          <w:lang w:val="en-US" w:eastAsia="ru-RU"/>
        </w:rPr>
        <w:br/>
        <w:t>  </w:t>
      </w:r>
      <w:r w:rsidRPr="000F7F97">
        <w:rPr>
          <w:b/>
          <w:bCs/>
          <w:lang w:val="en-US" w:eastAsia="ru-RU"/>
        </w:rPr>
        <w:t>  Rezultat: </w:t>
      </w:r>
      <w:r w:rsidRPr="000F7F97">
        <w:rPr>
          <w:lang w:val="en-US" w:eastAsia="ru-RU"/>
        </w:rPr>
        <w:t>planul individualizat de îngrijire este întocmit în baza  evaluării necesităţilor beneficiarului.</w:t>
      </w:r>
      <w:r w:rsidRPr="000F7F97">
        <w:rPr>
          <w:lang w:val="en-US" w:eastAsia="ru-RU"/>
        </w:rPr>
        <w:br/>
        <w:t>  </w:t>
      </w:r>
      <w:r w:rsidRPr="000F7F97">
        <w:rPr>
          <w:b/>
          <w:bCs/>
          <w:lang w:val="en-US" w:eastAsia="ru-RU"/>
        </w:rPr>
        <w:t>  Indicatori de realizare:</w:t>
      </w:r>
      <w:r>
        <w:rPr>
          <w:lang w:val="en-US" w:eastAsia="ru-RU"/>
        </w:rPr>
        <w:br/>
        <w:t>    1)regulamentul intern al S</w:t>
      </w:r>
      <w:r w:rsidRPr="000F7F97">
        <w:rPr>
          <w:lang w:val="en-US" w:eastAsia="ru-RU"/>
        </w:rPr>
        <w:t xml:space="preserve">erviciului, elaborat în baza Regulamentului –cadru , cuprinde mecanismul  aplicat în procesul  planificării , implementării și revizuirii  planului individualizat  de îngrijire ; </w:t>
      </w:r>
      <w:r w:rsidRPr="000F7F97">
        <w:rPr>
          <w:lang w:val="en-US" w:eastAsia="ru-RU"/>
        </w:rPr>
        <w:br/>
        <w:t>    2) planul individualizat  de îngrijire se perfectează  în două exemplare  și se semnează  de către beneficiar , lucrătorul  social și șeful  Serviciului  de îngrijire socială la domiciliu;</w:t>
      </w:r>
      <w:r w:rsidRPr="000F7F97">
        <w:rPr>
          <w:lang w:val="en-US" w:eastAsia="ru-RU"/>
        </w:rPr>
        <w:br/>
        <w:t>    3) graficul de vizite  la domiciliu  se perfectează  în două exemplare  și se semnează  de către beneficiar , lucrătorul social  și șeful Serviciului  de îngrijire socială la  domiciliu ;</w:t>
      </w:r>
    </w:p>
    <w:p w:rsidR="00FB4673" w:rsidRPr="000F7F97" w:rsidRDefault="00FB4673" w:rsidP="00FB4673">
      <w:pPr>
        <w:spacing w:after="0" w:line="240" w:lineRule="auto"/>
        <w:rPr>
          <w:lang w:val="en-US" w:eastAsia="ru-RU"/>
        </w:rPr>
      </w:pPr>
      <w:r w:rsidRPr="000F7F97">
        <w:rPr>
          <w:lang w:val="en-US" w:eastAsia="ru-RU"/>
        </w:rPr>
        <w:t xml:space="preserve">    4)în procesul </w:t>
      </w:r>
      <w:proofErr w:type="gramStart"/>
      <w:r w:rsidRPr="000F7F97">
        <w:rPr>
          <w:lang w:val="en-US" w:eastAsia="ru-RU"/>
        </w:rPr>
        <w:t>de  revizuire</w:t>
      </w:r>
      <w:proofErr w:type="gramEnd"/>
      <w:r w:rsidRPr="000F7F97">
        <w:rPr>
          <w:lang w:val="en-US" w:eastAsia="ru-RU"/>
        </w:rPr>
        <w:t xml:space="preserve"> a serviciilor  de îngrijire socială la domiciliu  se elaborează  și anexează  la dosar  procesele- verbale  privind (re) evaluarea  prestării  serviciilor  beneficiarilor  și procesele -verbale  de revizuire a planului  individualizat de îngrijire ;</w:t>
      </w:r>
    </w:p>
    <w:p w:rsidR="00FB4673" w:rsidRPr="000F7F97" w:rsidRDefault="00FB4673" w:rsidP="00FB4673">
      <w:pPr>
        <w:spacing w:after="0" w:line="240" w:lineRule="auto"/>
        <w:rPr>
          <w:lang w:val="en-US" w:eastAsia="ru-RU"/>
        </w:rPr>
      </w:pPr>
      <w:r w:rsidRPr="000F7F97">
        <w:rPr>
          <w:lang w:val="en-US" w:eastAsia="ru-RU"/>
        </w:rPr>
        <w:t xml:space="preserve">      5) lipsa </w:t>
      </w:r>
      <w:proofErr w:type="gramStart"/>
      <w:r w:rsidRPr="000F7F97">
        <w:rPr>
          <w:lang w:val="en-US" w:eastAsia="ru-RU"/>
        </w:rPr>
        <w:t>recomandărilor  organelor</w:t>
      </w:r>
      <w:proofErr w:type="gramEnd"/>
      <w:r w:rsidRPr="000F7F97">
        <w:rPr>
          <w:lang w:val="en-US" w:eastAsia="ru-RU"/>
        </w:rPr>
        <w:t xml:space="preserve"> de control  privind  înlăturarea  nerespectării  prevederilor  ce țin de  planificarea  și prestarea  serviciilor  de îngrijiri la domiciliu .</w:t>
      </w:r>
    </w:p>
    <w:p w:rsidR="00FB4673" w:rsidRPr="000F7F97" w:rsidRDefault="00FB4673" w:rsidP="00FB4673">
      <w:pPr>
        <w:spacing w:after="0" w:line="240" w:lineRule="auto"/>
        <w:rPr>
          <w:lang w:val="en-US" w:eastAsia="ru-RU"/>
        </w:rPr>
      </w:pPr>
      <w:r w:rsidRPr="000F7F97">
        <w:rPr>
          <w:b/>
          <w:bCs/>
          <w:lang w:val="en-US" w:eastAsia="ru-RU"/>
        </w:rPr>
        <w:t>Acordul de prestare a serviciilor – standardul 12</w:t>
      </w:r>
    </w:p>
    <w:p w:rsidR="00FB4673" w:rsidRPr="000F7F97" w:rsidRDefault="00FB4673" w:rsidP="00FB4673">
      <w:pPr>
        <w:spacing w:after="0" w:line="240" w:lineRule="auto"/>
        <w:rPr>
          <w:lang w:val="en-US" w:eastAsia="ru-RU"/>
        </w:rPr>
      </w:pPr>
      <w:r w:rsidRPr="000F7F97">
        <w:rPr>
          <w:lang w:val="en-US" w:eastAsia="ru-RU"/>
        </w:rPr>
        <w:lastRenderedPageBreak/>
        <w:t>    În baza planului individualizat de îngrijire, prestatorul semnează cu beneficiarul un acord de prestare servicii.</w:t>
      </w:r>
      <w:r w:rsidRPr="000F7F97">
        <w:rPr>
          <w:lang w:val="en-US" w:eastAsia="ru-RU"/>
        </w:rPr>
        <w:br/>
        <w:t>  </w:t>
      </w:r>
      <w:r w:rsidRPr="000F7F97">
        <w:rPr>
          <w:b/>
          <w:bCs/>
          <w:lang w:val="en-US" w:eastAsia="ru-RU"/>
        </w:rPr>
        <w:t>  Rezultat:</w:t>
      </w:r>
      <w:r w:rsidRPr="000F7F97">
        <w:rPr>
          <w:lang w:val="en-US" w:eastAsia="ru-RU"/>
        </w:rPr>
        <w:t> toate activităţile realizate în procesul de îngrijire socială a beneficiarului se încad</w:t>
      </w:r>
      <w:r>
        <w:rPr>
          <w:lang w:val="en-US" w:eastAsia="ru-RU"/>
        </w:rPr>
        <w:t xml:space="preserve">rează în prevederile acordului </w:t>
      </w:r>
      <w:r w:rsidRPr="000F7F97">
        <w:rPr>
          <w:lang w:val="en-US" w:eastAsia="ru-RU"/>
        </w:rPr>
        <w:t>de prestare servicii.</w:t>
      </w:r>
      <w:r w:rsidRPr="000F7F97">
        <w:rPr>
          <w:lang w:val="en-US" w:eastAsia="ru-RU"/>
        </w:rPr>
        <w:br/>
        <w:t>   </w:t>
      </w:r>
      <w:r w:rsidRPr="000F7F97">
        <w:rPr>
          <w:b/>
          <w:bCs/>
          <w:lang w:val="en-US" w:eastAsia="ru-RU"/>
        </w:rPr>
        <w:t> Indicatori de realizare:</w:t>
      </w:r>
      <w:r w:rsidRPr="000F7F97">
        <w:rPr>
          <w:lang w:val="en-US" w:eastAsia="ru-RU"/>
        </w:rPr>
        <w:br/>
        <w:t>    1)    beneficiarii dispun de o copie a acordului semnat de ambele părţi;</w:t>
      </w:r>
      <w:r w:rsidRPr="000F7F97">
        <w:rPr>
          <w:lang w:val="en-US" w:eastAsia="ru-RU"/>
        </w:rPr>
        <w:br/>
        <w:t xml:space="preserve">    2)    conţinutul acordului </w:t>
      </w:r>
      <w:r>
        <w:rPr>
          <w:lang w:val="en-US" w:eastAsia="ru-RU"/>
        </w:rPr>
        <w:t xml:space="preserve"> </w:t>
      </w:r>
      <w:r w:rsidRPr="000F7F97">
        <w:rPr>
          <w:lang w:val="en-US" w:eastAsia="ru-RU"/>
        </w:rPr>
        <w:t>este revizuit în cazul modificării planului individualizat de îngrijire.</w:t>
      </w:r>
    </w:p>
    <w:p w:rsidR="00FB4673" w:rsidRPr="000F7F97" w:rsidRDefault="00FB4673" w:rsidP="00FB4673">
      <w:pPr>
        <w:spacing w:after="0" w:line="240" w:lineRule="auto"/>
        <w:rPr>
          <w:lang w:val="en-US" w:eastAsia="ru-RU"/>
        </w:rPr>
      </w:pPr>
      <w:r w:rsidRPr="000F7F97">
        <w:rPr>
          <w:b/>
          <w:bCs/>
          <w:lang w:val="en-US" w:eastAsia="ru-RU"/>
        </w:rPr>
        <w:t>Asigurarea îngrijirii la domiciliu – standardul 13</w:t>
      </w:r>
    </w:p>
    <w:p w:rsidR="00FB4673" w:rsidRPr="000F7F97" w:rsidRDefault="00FB4673" w:rsidP="00FB4673">
      <w:pPr>
        <w:spacing w:after="0" w:line="240" w:lineRule="auto"/>
        <w:rPr>
          <w:lang w:val="en-US" w:eastAsia="ru-RU"/>
        </w:rPr>
      </w:pPr>
      <w:r w:rsidRPr="000F7F97">
        <w:rPr>
          <w:lang w:val="en-US" w:eastAsia="ru-RU"/>
        </w:rPr>
        <w:t>    Serviciile prestate beneficiarilor de lucrătorul social la domiciliu sînt conforme planului individualizat de îngrijire.</w:t>
      </w:r>
      <w:r w:rsidRPr="000F7F97">
        <w:rPr>
          <w:lang w:val="en-US" w:eastAsia="ru-RU"/>
        </w:rPr>
        <w:br/>
        <w:t>   </w:t>
      </w:r>
      <w:r w:rsidRPr="000F7F97">
        <w:rPr>
          <w:b/>
          <w:bCs/>
          <w:lang w:val="en-US" w:eastAsia="ru-RU"/>
        </w:rPr>
        <w:t> Rezultat: </w:t>
      </w:r>
      <w:r w:rsidRPr="000F7F97">
        <w:rPr>
          <w:lang w:val="en-US" w:eastAsia="ru-RU"/>
        </w:rPr>
        <w:t>beneficiarii primesc în volum deplin toate serviciile de îngrijire prevăzute în planul individualizat de îngrijire.</w:t>
      </w:r>
      <w:r w:rsidRPr="000F7F97">
        <w:rPr>
          <w:lang w:val="en-US" w:eastAsia="ru-RU"/>
        </w:rPr>
        <w:br/>
        <w:t>  </w:t>
      </w:r>
      <w:r w:rsidRPr="000F7F97">
        <w:rPr>
          <w:b/>
          <w:bCs/>
          <w:lang w:val="en-US" w:eastAsia="ru-RU"/>
        </w:rPr>
        <w:t>  Indicatori de realizare:</w:t>
      </w:r>
      <w:r w:rsidRPr="000F7F97">
        <w:rPr>
          <w:lang w:val="en-US" w:eastAsia="ru-RU"/>
        </w:rPr>
        <w:br/>
        <w:t>    1)    lucrătorii sociali dispun de un grafic de vizite la domiciliu pentru fiecare beneficiar, coordonat cu beneficiarul şi aprobat de şeful Serviciului;</w:t>
      </w:r>
      <w:r w:rsidRPr="000F7F97">
        <w:rPr>
          <w:lang w:val="en-US" w:eastAsia="ru-RU"/>
        </w:rPr>
        <w:br/>
        <w:t>    2)    serviciile de îngrijire prestate de lucrătorul social în cadrul fiecărei vizite sînt reflecate în fişa de prestare a îngrijirii;</w:t>
      </w:r>
      <w:r w:rsidRPr="000F7F97">
        <w:rPr>
          <w:lang w:val="en-US" w:eastAsia="ru-RU"/>
        </w:rPr>
        <w:br/>
        <w:t>    3)    fişa de prestare a îngrijirii se perfectează în două exemplare şi se semnează de lucrătorul social şi beneficiar la sfîrşitul fiecărei vizite;</w:t>
      </w:r>
      <w:r w:rsidRPr="000F7F97">
        <w:rPr>
          <w:lang w:val="en-US" w:eastAsia="ru-RU"/>
        </w:rPr>
        <w:br/>
        <w:t>    4)    raportul lunar de activitate este perfectat de lucrătorul social în baza fişelor de prestare a îngrijirii.</w:t>
      </w:r>
    </w:p>
    <w:p w:rsidR="00FB4673" w:rsidRPr="000F7F97" w:rsidRDefault="00FB4673" w:rsidP="00FB4673">
      <w:pPr>
        <w:spacing w:after="0" w:line="240" w:lineRule="auto"/>
        <w:rPr>
          <w:lang w:val="en-US" w:eastAsia="ru-RU"/>
        </w:rPr>
      </w:pPr>
      <w:r w:rsidRPr="000F7F97">
        <w:rPr>
          <w:b/>
          <w:bCs/>
          <w:lang w:val="en-US" w:eastAsia="ru-RU"/>
        </w:rPr>
        <w:t>Suspendarea şi sistarea îngrijirii – standardul 14</w:t>
      </w:r>
    </w:p>
    <w:p w:rsidR="00FB4673" w:rsidRPr="000F7F97" w:rsidRDefault="00FB4673" w:rsidP="00FB4673">
      <w:pPr>
        <w:spacing w:after="0" w:line="240" w:lineRule="auto"/>
        <w:rPr>
          <w:lang w:val="en-US" w:eastAsia="ru-RU"/>
        </w:rPr>
      </w:pPr>
      <w:r w:rsidRPr="000F7F97">
        <w:rPr>
          <w:lang w:val="en-US" w:eastAsia="ru-RU"/>
        </w:rPr>
        <w:t>    Prestatorul suspendă sau sistează  prestarea  serviciului conform legislaţiei.</w:t>
      </w:r>
      <w:r w:rsidRPr="000F7F97">
        <w:rPr>
          <w:lang w:val="en-US" w:eastAsia="ru-RU"/>
        </w:rPr>
        <w:br/>
        <w:t>    </w:t>
      </w:r>
      <w:r w:rsidRPr="000F7F97">
        <w:rPr>
          <w:b/>
          <w:bCs/>
          <w:lang w:val="en-US" w:eastAsia="ru-RU"/>
        </w:rPr>
        <w:t>Rezultat:</w:t>
      </w:r>
      <w:r w:rsidRPr="000F7F97">
        <w:rPr>
          <w:lang w:val="en-US" w:eastAsia="ru-RU"/>
        </w:rPr>
        <w:t> suspendarea sau sistarea  Serviciului se face în condiţii de siguranţă pentru beneficiar.</w:t>
      </w:r>
      <w:r w:rsidRPr="000F7F97">
        <w:rPr>
          <w:lang w:val="en-US" w:eastAsia="ru-RU"/>
        </w:rPr>
        <w:br/>
        <w:t>   </w:t>
      </w:r>
      <w:r w:rsidRPr="000F7F97">
        <w:rPr>
          <w:b/>
          <w:bCs/>
          <w:lang w:val="en-US" w:eastAsia="ru-RU"/>
        </w:rPr>
        <w:t> Indicatori de realizare:</w:t>
      </w:r>
      <w:r w:rsidRPr="000F7F97">
        <w:rPr>
          <w:lang w:val="en-US" w:eastAsia="ru-RU"/>
        </w:rPr>
        <w:br/>
        <w:t>    1) suspendarea sau sistarea serviciului se realizează conform regulamentului intern al Serviciului , elaborat în baza Regulamentului – cadru , unde sunt specificate clar condițiile ;</w:t>
      </w:r>
      <w:r w:rsidRPr="000F7F97">
        <w:rPr>
          <w:lang w:val="en-US" w:eastAsia="ru-RU"/>
        </w:rPr>
        <w:br/>
        <w:t>    2)    numărul cazurilor constatate de către organelle de control privind nerespectarea procedurii legale  de suspendare/ sistare  de prestare a serviciilor.</w:t>
      </w:r>
    </w:p>
    <w:p w:rsidR="00FB4673" w:rsidRPr="000F7F97" w:rsidRDefault="00FB4673" w:rsidP="00FB4673">
      <w:pPr>
        <w:spacing w:after="0" w:line="240" w:lineRule="auto"/>
        <w:rPr>
          <w:lang w:val="en-US" w:eastAsia="ru-RU"/>
        </w:rPr>
      </w:pPr>
      <w:r w:rsidRPr="000F7F97">
        <w:rPr>
          <w:b/>
          <w:bCs/>
          <w:lang w:val="en-US" w:eastAsia="ru-RU"/>
        </w:rPr>
        <w:t>Monitorizarea şi evaluarea serviciilor prestate</w:t>
      </w:r>
      <w:r w:rsidRPr="000F7F97">
        <w:rPr>
          <w:b/>
          <w:bCs/>
          <w:lang w:val="en-US" w:eastAsia="ru-RU"/>
        </w:rPr>
        <w:br/>
        <w:t>beneficiarilor – standardul 15</w:t>
      </w:r>
    </w:p>
    <w:p w:rsidR="00FB4673" w:rsidRPr="000F7F97" w:rsidRDefault="00FB4673" w:rsidP="00FB4673">
      <w:pPr>
        <w:spacing w:after="0" w:line="240" w:lineRule="auto"/>
        <w:rPr>
          <w:lang w:val="en-US" w:eastAsia="ru-RU"/>
        </w:rPr>
      </w:pPr>
      <w:r w:rsidRPr="000F7F97">
        <w:rPr>
          <w:lang w:val="en-US" w:eastAsia="ru-RU"/>
        </w:rPr>
        <w:t xml:space="preserve">    Prestatorul </w:t>
      </w:r>
      <w:r>
        <w:rPr>
          <w:lang w:val="en-US" w:eastAsia="ru-RU"/>
        </w:rPr>
        <w:t xml:space="preserve"> de Serviciu </w:t>
      </w:r>
      <w:r w:rsidRPr="000F7F97">
        <w:rPr>
          <w:lang w:val="en-US" w:eastAsia="ru-RU"/>
        </w:rPr>
        <w:t>deţine şi aplică o procedură de monitorizare şi evaluare a serviciilor prestate beneficiarilor, în cadrul căreia beneficiarului are un rol activ.</w:t>
      </w:r>
      <w:r w:rsidRPr="000F7F97">
        <w:rPr>
          <w:lang w:val="en-US" w:eastAsia="ru-RU"/>
        </w:rPr>
        <w:br/>
        <w:t>   </w:t>
      </w:r>
      <w:r w:rsidRPr="000F7F97">
        <w:rPr>
          <w:b/>
          <w:bCs/>
          <w:lang w:val="en-US" w:eastAsia="ru-RU"/>
        </w:rPr>
        <w:t> Rezultat:</w:t>
      </w:r>
      <w:r w:rsidRPr="000F7F97">
        <w:rPr>
          <w:lang w:val="en-US" w:eastAsia="ru-RU"/>
        </w:rPr>
        <w:t> beneficiarul este îngrijit în conformitate cu planul individualizat de îngrijire.</w:t>
      </w:r>
      <w:r w:rsidRPr="000F7F97">
        <w:rPr>
          <w:lang w:val="en-US" w:eastAsia="ru-RU"/>
        </w:rPr>
        <w:br/>
        <w:t>  </w:t>
      </w:r>
      <w:r w:rsidRPr="000F7F97">
        <w:rPr>
          <w:b/>
          <w:bCs/>
          <w:lang w:val="en-US" w:eastAsia="ru-RU"/>
        </w:rPr>
        <w:t>  Indicatori de realizare:</w:t>
      </w:r>
      <w:r>
        <w:rPr>
          <w:lang w:val="en-US" w:eastAsia="ru-RU"/>
        </w:rPr>
        <w:br/>
        <w:t xml:space="preserve">    1) Managerul </w:t>
      </w:r>
      <w:r w:rsidRPr="000F7F97">
        <w:rPr>
          <w:lang w:val="en-US" w:eastAsia="ru-RU"/>
        </w:rPr>
        <w:t xml:space="preserve"> Serviciului cunoaşte şi aplică procedura de monitorizare şi evaluare a serviciilor presta</w:t>
      </w:r>
      <w:r>
        <w:rPr>
          <w:lang w:val="en-US" w:eastAsia="ru-RU"/>
        </w:rPr>
        <w:t>te beneficiarilor;</w:t>
      </w:r>
      <w:r>
        <w:rPr>
          <w:lang w:val="en-US" w:eastAsia="ru-RU"/>
        </w:rPr>
        <w:br/>
        <w:t xml:space="preserve">    2) Managerul </w:t>
      </w:r>
      <w:r w:rsidRPr="000F7F97">
        <w:rPr>
          <w:lang w:val="en-US" w:eastAsia="ru-RU"/>
        </w:rPr>
        <w:t>Serviciului monitorizează şi evaluează îngrijirea acordată beneficiarilor prin vizite la domiciliul acestora;</w:t>
      </w:r>
      <w:r w:rsidRPr="000F7F97">
        <w:rPr>
          <w:lang w:val="en-US" w:eastAsia="ru-RU"/>
        </w:rPr>
        <w:br/>
        <w:t>    3) datele din rapoartele de monitorizare şi evaluare a îngrijirii acordate be</w:t>
      </w:r>
      <w:r>
        <w:rPr>
          <w:lang w:val="en-US" w:eastAsia="ru-RU"/>
        </w:rPr>
        <w:t xml:space="preserve">neficiarilor perfectate demanagerul </w:t>
      </w:r>
      <w:r w:rsidRPr="000F7F97">
        <w:rPr>
          <w:lang w:val="en-US" w:eastAsia="ru-RU"/>
        </w:rPr>
        <w:t xml:space="preserve"> Serviciului corespund cu datele din rapoartele lunare de activitate întocmite de către lucrătorii sociali;</w:t>
      </w:r>
      <w:r w:rsidRPr="000F7F97">
        <w:rPr>
          <w:lang w:val="en-US" w:eastAsia="ru-RU"/>
        </w:rPr>
        <w:br/>
        <w:t>    4) rapoartele de monitorizar</w:t>
      </w:r>
      <w:r>
        <w:rPr>
          <w:lang w:val="en-US" w:eastAsia="ru-RU"/>
        </w:rPr>
        <w:t xml:space="preserve">e şi evaluare elaborate de managerul </w:t>
      </w:r>
      <w:r w:rsidRPr="000F7F97">
        <w:rPr>
          <w:lang w:val="en-US" w:eastAsia="ru-RU"/>
        </w:rPr>
        <w:t xml:space="preserve"> Servi</w:t>
      </w:r>
      <w:r>
        <w:rPr>
          <w:lang w:val="en-US" w:eastAsia="ru-RU"/>
        </w:rPr>
        <w:t>ciului sînt aprobate de prestatorul Serviciului</w:t>
      </w:r>
      <w:r w:rsidRPr="000F7F97">
        <w:rPr>
          <w:lang w:val="en-US" w:eastAsia="ru-RU"/>
        </w:rPr>
        <w:t>.</w:t>
      </w:r>
    </w:p>
    <w:p w:rsidR="00FB4673" w:rsidRPr="000F7F97" w:rsidRDefault="00FB4673" w:rsidP="00FB4673">
      <w:pPr>
        <w:spacing w:after="0" w:line="240" w:lineRule="auto"/>
        <w:rPr>
          <w:lang w:val="en-US" w:eastAsia="ru-RU"/>
        </w:rPr>
      </w:pPr>
      <w:r w:rsidRPr="000F7F97">
        <w:rPr>
          <w:b/>
          <w:bCs/>
          <w:lang w:val="en-US" w:eastAsia="ru-RU"/>
        </w:rPr>
        <w:t>III. Protecţie şi reclamaţii</w:t>
      </w:r>
    </w:p>
    <w:p w:rsidR="00FB4673" w:rsidRPr="000F7F97" w:rsidRDefault="00FB4673" w:rsidP="00FB4673">
      <w:pPr>
        <w:spacing w:after="0" w:line="240" w:lineRule="auto"/>
        <w:rPr>
          <w:lang w:val="en-US" w:eastAsia="ru-RU"/>
        </w:rPr>
      </w:pPr>
      <w:r w:rsidRPr="000F7F97">
        <w:rPr>
          <w:b/>
          <w:bCs/>
          <w:lang w:val="en-US" w:eastAsia="ru-RU"/>
        </w:rPr>
        <w:t xml:space="preserve">Protecţia beneficiarului și personalului </w:t>
      </w:r>
      <w:proofErr w:type="gramStart"/>
      <w:r w:rsidRPr="000F7F97">
        <w:rPr>
          <w:b/>
          <w:bCs/>
          <w:lang w:val="en-US" w:eastAsia="ru-RU"/>
        </w:rPr>
        <w:t>Serviciului  împotriva</w:t>
      </w:r>
      <w:proofErr w:type="gramEnd"/>
      <w:r w:rsidRPr="000F7F97">
        <w:rPr>
          <w:b/>
          <w:bCs/>
          <w:lang w:val="en-US" w:eastAsia="ru-RU"/>
        </w:rPr>
        <w:t xml:space="preserve"> abuzului , neglijării exploatării tratamentului inuman sau degradant – standardul 16</w:t>
      </w:r>
    </w:p>
    <w:p w:rsidR="00FB4673" w:rsidRPr="000F7F97" w:rsidRDefault="00FB4673" w:rsidP="00FB4673">
      <w:pPr>
        <w:spacing w:after="0" w:line="240" w:lineRule="auto"/>
        <w:rPr>
          <w:lang w:val="en-US" w:eastAsia="ru-RU"/>
        </w:rPr>
      </w:pPr>
      <w:r w:rsidRPr="000F7F97">
        <w:rPr>
          <w:lang w:val="en-US" w:eastAsia="ru-RU"/>
        </w:rPr>
        <w:t xml:space="preserve">    Prestatorul asigură activități de informare și sensibilizare </w:t>
      </w:r>
      <w:proofErr w:type="gramStart"/>
      <w:r w:rsidRPr="000F7F97">
        <w:rPr>
          <w:lang w:val="en-US" w:eastAsia="ru-RU"/>
        </w:rPr>
        <w:t>a  beneficiarului</w:t>
      </w:r>
      <w:proofErr w:type="gramEnd"/>
      <w:r w:rsidRPr="000F7F97">
        <w:rPr>
          <w:lang w:val="en-US" w:eastAsia="ru-RU"/>
        </w:rPr>
        <w:t xml:space="preserve"> și personalului  Serviciului împotriva  oricărei  forme de abuz ,neglijare , exploatare , tratament  inuman sau degradant. </w:t>
      </w:r>
      <w:r w:rsidRPr="000F7F97">
        <w:rPr>
          <w:lang w:val="en-US" w:eastAsia="ru-RU"/>
        </w:rPr>
        <w:br/>
      </w:r>
      <w:r w:rsidRPr="000F7F97">
        <w:rPr>
          <w:b/>
          <w:bCs/>
          <w:lang w:val="en-US" w:eastAsia="ru-RU"/>
        </w:rPr>
        <w:t>    Rezultat:</w:t>
      </w:r>
      <w:r w:rsidRPr="000F7F97">
        <w:rPr>
          <w:lang w:val="en-US" w:eastAsia="ru-RU"/>
        </w:rPr>
        <w:t> beneficiarul   și personalul  Serviciului  este protejat  împotriva  oricărei forme  de abuz , neglijare , exploatare  tratament inuman sau degradant.</w:t>
      </w:r>
      <w:r w:rsidRPr="000F7F97">
        <w:rPr>
          <w:lang w:val="en-US" w:eastAsia="ru-RU"/>
        </w:rPr>
        <w:br/>
      </w:r>
      <w:r w:rsidRPr="000F7F97">
        <w:rPr>
          <w:b/>
          <w:bCs/>
          <w:lang w:val="en-US" w:eastAsia="ru-RU"/>
        </w:rPr>
        <w:t>    Indicatori de realizare:</w:t>
      </w:r>
      <w:r w:rsidRPr="000F7F97">
        <w:rPr>
          <w:lang w:val="en-US" w:eastAsia="ru-RU"/>
        </w:rPr>
        <w:br/>
        <w:t xml:space="preserve">    1) prestatorul informează , contra semnătură personalul  și beneficiarii  Serviciului despre  mecanismele  de prevenire, identificare , semnalare , evaluare  și soluționare  a suspiciunilor  sau acuzațiilor de abuz , neglijare , exploatare , tratament inuman  sau degradant asupra  beneficiarilor  sau </w:t>
      </w:r>
      <w:r w:rsidRPr="000F7F97">
        <w:rPr>
          <w:lang w:val="en-US" w:eastAsia="ru-RU"/>
        </w:rPr>
        <w:lastRenderedPageBreak/>
        <w:t>personalului;</w:t>
      </w:r>
      <w:r w:rsidRPr="000F7F97">
        <w:rPr>
          <w:lang w:val="en-US" w:eastAsia="ru-RU"/>
        </w:rPr>
        <w:br/>
        <w:t>    2)    prestatorul încurajează  și sprijină  beneficiarul  și personalul  să sesizeze  orice formă  de abuz,neglijare , exploatare ,tratament inuman  sau degradant  din partea  personalului, beneficiarilor,  după caz, a altor  persoane  din  afara  Serviciului ;</w:t>
      </w:r>
    </w:p>
    <w:p w:rsidR="00FB4673" w:rsidRPr="000F7F97" w:rsidRDefault="00FB4673" w:rsidP="00FB4673">
      <w:pPr>
        <w:spacing w:after="0" w:line="240" w:lineRule="auto"/>
        <w:rPr>
          <w:lang w:val="en-US" w:eastAsia="ru-RU"/>
        </w:rPr>
      </w:pPr>
      <w:r w:rsidRPr="000F7F97">
        <w:rPr>
          <w:lang w:val="en-US" w:eastAsia="ru-RU"/>
        </w:rPr>
        <w:t xml:space="preserve">    3)Registrul de </w:t>
      </w:r>
      <w:proofErr w:type="gramStart"/>
      <w:r w:rsidRPr="000F7F97">
        <w:rPr>
          <w:lang w:val="en-US" w:eastAsia="ru-RU"/>
        </w:rPr>
        <w:t>evidență  a</w:t>
      </w:r>
      <w:proofErr w:type="gramEnd"/>
      <w:r w:rsidRPr="000F7F97">
        <w:rPr>
          <w:lang w:val="en-US" w:eastAsia="ru-RU"/>
        </w:rPr>
        <w:t xml:space="preserve"> sesizărilor  cazurilor  de abuz  neglijare , exploatare , tratament  inuman  sau degradant ;</w:t>
      </w:r>
    </w:p>
    <w:p w:rsidR="00FB4673" w:rsidRPr="000F7F97" w:rsidRDefault="00FB4673" w:rsidP="00FB4673">
      <w:pPr>
        <w:numPr>
          <w:ilvl w:val="0"/>
          <w:numId w:val="5"/>
        </w:numPr>
        <w:spacing w:after="0" w:line="240" w:lineRule="auto"/>
        <w:rPr>
          <w:lang w:val="en-US" w:eastAsia="ru-RU"/>
        </w:rPr>
      </w:pPr>
      <w:r w:rsidRPr="000F7F97">
        <w:rPr>
          <w:lang w:val="en-US" w:eastAsia="ru-RU"/>
        </w:rPr>
        <w:t xml:space="preserve">Numărul </w:t>
      </w:r>
      <w:proofErr w:type="gramStart"/>
      <w:r w:rsidRPr="000F7F97">
        <w:rPr>
          <w:lang w:val="en-US" w:eastAsia="ru-RU"/>
        </w:rPr>
        <w:t>sesizărilor  înregistrate</w:t>
      </w:r>
      <w:proofErr w:type="gramEnd"/>
      <w:r w:rsidRPr="000F7F97">
        <w:rPr>
          <w:lang w:val="en-US" w:eastAsia="ru-RU"/>
        </w:rPr>
        <w:t xml:space="preserve">  și examinate.</w:t>
      </w:r>
    </w:p>
    <w:p w:rsidR="00FB4673" w:rsidRPr="000F7F97" w:rsidRDefault="00FB4673" w:rsidP="00FB4673">
      <w:pPr>
        <w:spacing w:after="0" w:line="240" w:lineRule="auto"/>
        <w:rPr>
          <w:lang w:val="en-US" w:eastAsia="ru-RU"/>
        </w:rPr>
      </w:pPr>
      <w:r w:rsidRPr="000F7F97">
        <w:rPr>
          <w:b/>
          <w:bCs/>
          <w:lang w:val="en-US" w:eastAsia="ru-RU"/>
        </w:rPr>
        <w:t xml:space="preserve">Depunerea și </w:t>
      </w:r>
      <w:proofErr w:type="gramStart"/>
      <w:r w:rsidRPr="000F7F97">
        <w:rPr>
          <w:b/>
          <w:bCs/>
          <w:lang w:val="en-US" w:eastAsia="ru-RU"/>
        </w:rPr>
        <w:t>examinarea  petițiilor</w:t>
      </w:r>
      <w:proofErr w:type="gramEnd"/>
      <w:r w:rsidRPr="000F7F97">
        <w:rPr>
          <w:b/>
          <w:bCs/>
          <w:lang w:val="en-US" w:eastAsia="ru-RU"/>
        </w:rPr>
        <w:t xml:space="preserve">  – standardul 17</w:t>
      </w:r>
    </w:p>
    <w:p w:rsidR="00FB4673" w:rsidRPr="000F7F97" w:rsidRDefault="00FB4673" w:rsidP="00FB4673">
      <w:pPr>
        <w:spacing w:after="0" w:line="240" w:lineRule="auto"/>
        <w:rPr>
          <w:lang w:val="en-US" w:eastAsia="ru-RU"/>
        </w:rPr>
      </w:pPr>
      <w:r w:rsidRPr="000F7F97">
        <w:rPr>
          <w:lang w:val="en-US" w:eastAsia="ru-RU"/>
        </w:rPr>
        <w:t>    Prestatorul  aplică prevederile Codului administrativ  al Republicii Moldova  nr.116/2018 privind  depunerea  și examinarea  petițiilor  parvenite  din partea  beneficiarilor  sau personalului.</w:t>
      </w:r>
      <w:r w:rsidRPr="000F7F97">
        <w:rPr>
          <w:lang w:val="en-US" w:eastAsia="ru-RU"/>
        </w:rPr>
        <w:br/>
        <w:t>  </w:t>
      </w:r>
      <w:r w:rsidRPr="000F7F97">
        <w:rPr>
          <w:b/>
          <w:bCs/>
          <w:lang w:val="en-US" w:eastAsia="ru-RU"/>
        </w:rPr>
        <w:t>  Rezultat: </w:t>
      </w:r>
      <w:r w:rsidRPr="000F7F97">
        <w:rPr>
          <w:lang w:val="en-US" w:eastAsia="ru-RU"/>
        </w:rPr>
        <w:t>petițiile depuse de beneficiari sau  personalul Serviciului sunt examinate  conform cadrului legal .</w:t>
      </w:r>
      <w:r w:rsidRPr="000F7F97">
        <w:rPr>
          <w:lang w:val="en-US" w:eastAsia="ru-RU"/>
        </w:rPr>
        <w:br/>
      </w:r>
      <w:r w:rsidRPr="000F7F97">
        <w:rPr>
          <w:b/>
          <w:bCs/>
          <w:lang w:val="en-US" w:eastAsia="ru-RU"/>
        </w:rPr>
        <w:t>    Indicatori de realizare:</w:t>
      </w:r>
      <w:r w:rsidRPr="000F7F97">
        <w:rPr>
          <w:lang w:val="en-US" w:eastAsia="ru-RU"/>
        </w:rPr>
        <w:br/>
        <w:t>    1)    prestatorul aplică  prevederile  cadrului legal  privind  recepționarea , înregistrarea , examinarea și întocmirea  răspunsurilor  în co</w:t>
      </w:r>
      <w:r>
        <w:rPr>
          <w:lang w:val="en-US" w:eastAsia="ru-RU"/>
        </w:rPr>
        <w:t>ntextul petițiilor  depuse de că</w:t>
      </w:r>
      <w:r w:rsidRPr="000F7F97">
        <w:rPr>
          <w:lang w:val="en-US" w:eastAsia="ru-RU"/>
        </w:rPr>
        <w:t>tre beneficiar  sau personal;</w:t>
      </w:r>
      <w:r w:rsidRPr="000F7F97">
        <w:rPr>
          <w:lang w:val="en-US" w:eastAsia="ru-RU"/>
        </w:rPr>
        <w:br/>
        <w:t>    2) Serviciul deține un registru  privind evidența petițiilor  depuse  și descrierea  succintă  a rezultatului examinării;</w:t>
      </w:r>
      <w:r w:rsidRPr="000F7F97">
        <w:rPr>
          <w:lang w:val="en-US" w:eastAsia="ru-RU"/>
        </w:rPr>
        <w:br/>
        <w:t>    3)  numărul petițiilor  înregistrate  și examinate  pe parcursul anului  parvenite  de la beneficiari sau personalul  Serviciului.</w:t>
      </w:r>
    </w:p>
    <w:p w:rsidR="00FB4673" w:rsidRPr="000F7F97" w:rsidRDefault="00FB4673" w:rsidP="00FB4673">
      <w:pPr>
        <w:spacing w:after="0" w:line="240" w:lineRule="auto"/>
        <w:rPr>
          <w:b/>
          <w:bCs/>
          <w:lang w:val="en-US" w:eastAsia="ru-RU"/>
        </w:rPr>
      </w:pPr>
      <w:r w:rsidRPr="000F7F97">
        <w:rPr>
          <w:b/>
          <w:bCs/>
          <w:lang w:val="en-US" w:eastAsia="ru-RU"/>
        </w:rPr>
        <w:t>IV. Resurse umane</w:t>
      </w:r>
    </w:p>
    <w:p w:rsidR="00FB4673" w:rsidRPr="000F7F97" w:rsidRDefault="00FB4673" w:rsidP="00FB4673">
      <w:pPr>
        <w:spacing w:after="0" w:line="240" w:lineRule="auto"/>
        <w:rPr>
          <w:lang w:val="en-US" w:eastAsia="ru-RU"/>
        </w:rPr>
      </w:pPr>
      <w:r w:rsidRPr="000F7F97">
        <w:rPr>
          <w:b/>
          <w:bCs/>
          <w:lang w:val="en-US" w:eastAsia="ru-RU"/>
        </w:rPr>
        <w:t>Angajarea personalului – standardul 18</w:t>
      </w:r>
    </w:p>
    <w:p w:rsidR="00FB4673" w:rsidRPr="000F7F97" w:rsidRDefault="00FB4673" w:rsidP="00FB4673">
      <w:pPr>
        <w:spacing w:after="0" w:line="240" w:lineRule="auto"/>
        <w:rPr>
          <w:lang w:val="en-US" w:eastAsia="ru-RU"/>
        </w:rPr>
      </w:pPr>
      <w:r w:rsidRPr="000F7F97">
        <w:rPr>
          <w:lang w:val="en-US" w:eastAsia="ru-RU"/>
        </w:rPr>
        <w:t>    Serviciul dispune de o structură de personal în concordanţă cu scopul şi obiectivele sale.</w:t>
      </w:r>
      <w:r w:rsidRPr="000F7F97">
        <w:rPr>
          <w:lang w:val="en-US" w:eastAsia="ru-RU"/>
        </w:rPr>
        <w:br/>
        <w:t>   </w:t>
      </w:r>
      <w:r w:rsidRPr="000F7F97">
        <w:rPr>
          <w:b/>
          <w:bCs/>
          <w:lang w:val="en-US" w:eastAsia="ru-RU"/>
        </w:rPr>
        <w:t> Rezultat: </w:t>
      </w:r>
      <w:r w:rsidRPr="000F7F97">
        <w:rPr>
          <w:lang w:val="en-US" w:eastAsia="ru-RU"/>
        </w:rPr>
        <w:t>resursele umane corespund cerinţelor pentru desfăşurarea eficientă a procesului de prestare a Serviciului.</w:t>
      </w:r>
      <w:r w:rsidRPr="000F7F97">
        <w:rPr>
          <w:lang w:val="en-US" w:eastAsia="ru-RU"/>
        </w:rPr>
        <w:br/>
      </w:r>
      <w:r w:rsidRPr="000F7F97">
        <w:rPr>
          <w:b/>
          <w:bCs/>
          <w:lang w:val="en-US" w:eastAsia="ru-RU"/>
        </w:rPr>
        <w:t>    Indicatori de realizare:</w:t>
      </w:r>
      <w:r w:rsidRPr="000F7F97">
        <w:rPr>
          <w:lang w:val="en-US" w:eastAsia="ru-RU"/>
        </w:rPr>
        <w:br/>
        <w:t>    1)    prestatorul dispune de criterii de recrutare a personalului;</w:t>
      </w:r>
      <w:r w:rsidRPr="000F7F97">
        <w:rPr>
          <w:lang w:val="en-US" w:eastAsia="ru-RU"/>
        </w:rPr>
        <w:br/>
        <w:t xml:space="preserve">    2)    fiecare angajat al Serviciului îşi desfăşoară activitatea conform </w:t>
      </w:r>
      <w:r>
        <w:rPr>
          <w:lang w:val="en-US" w:eastAsia="ru-RU"/>
        </w:rPr>
        <w:t>fişei postului;</w:t>
      </w:r>
      <w:r>
        <w:rPr>
          <w:lang w:val="en-US" w:eastAsia="ru-RU"/>
        </w:rPr>
        <w:br/>
        <w:t xml:space="preserve">    3)    managerul </w:t>
      </w:r>
      <w:r w:rsidRPr="000F7F97">
        <w:rPr>
          <w:lang w:val="en-US" w:eastAsia="ru-RU"/>
        </w:rPr>
        <w:t xml:space="preserve">Serviciului are studii superioare în </w:t>
      </w:r>
      <w:r>
        <w:rPr>
          <w:lang w:val="en-US" w:eastAsia="ru-RU"/>
        </w:rPr>
        <w:t xml:space="preserve"> domeniul asistenţei sociale </w:t>
      </w:r>
      <w:r w:rsidRPr="000F7F97">
        <w:rPr>
          <w:lang w:val="en-US" w:eastAsia="ru-RU"/>
        </w:rPr>
        <w:t>, psihologie</w:t>
      </w:r>
      <w:r>
        <w:rPr>
          <w:lang w:val="en-US" w:eastAsia="ru-RU"/>
        </w:rPr>
        <w:t>i</w:t>
      </w:r>
      <w:r w:rsidRPr="000F7F97">
        <w:rPr>
          <w:lang w:val="en-US" w:eastAsia="ru-RU"/>
        </w:rPr>
        <w:t>, pedagogie</w:t>
      </w:r>
      <w:r>
        <w:rPr>
          <w:lang w:val="en-US" w:eastAsia="ru-RU"/>
        </w:rPr>
        <w:t>i</w:t>
      </w:r>
      <w:r w:rsidRPr="000F7F97">
        <w:rPr>
          <w:lang w:val="en-US" w:eastAsia="ru-RU"/>
        </w:rPr>
        <w:t>, drept</w:t>
      </w:r>
      <w:r>
        <w:rPr>
          <w:lang w:val="en-US" w:eastAsia="ru-RU"/>
        </w:rPr>
        <w:t>ului , medicinii</w:t>
      </w:r>
      <w:r w:rsidRPr="000F7F97">
        <w:rPr>
          <w:lang w:val="en-US" w:eastAsia="ru-RU"/>
        </w:rPr>
        <w:t>;</w:t>
      </w:r>
      <w:r w:rsidRPr="000F7F97">
        <w:rPr>
          <w:lang w:val="en-US" w:eastAsia="ru-RU"/>
        </w:rPr>
        <w:br/>
        <w:t>    4)    prestatorul stabileşte şi revizuieşte periodic numărul personalului, în corespundere cu dinamica necesităţilor beneficiarilor şi ale potenţialilor beneficiari;</w:t>
      </w:r>
      <w:r w:rsidRPr="000F7F97">
        <w:rPr>
          <w:lang w:val="en-US" w:eastAsia="ru-RU"/>
        </w:rPr>
        <w:br/>
        <w:t>    5)    personalul Serviciului dă dovadă de respect faţă de drepturile omului, deţine abilităţi avansate de comunicare, manifestă toleranţă şi disponibilitate de s</w:t>
      </w:r>
      <w:r>
        <w:rPr>
          <w:lang w:val="en-US" w:eastAsia="ru-RU"/>
        </w:rPr>
        <w:t>uport reciproc;</w:t>
      </w:r>
      <w:r>
        <w:rPr>
          <w:lang w:val="en-US" w:eastAsia="ru-RU"/>
        </w:rPr>
        <w:br/>
        <w:t xml:space="preserve">    6)    Managerul </w:t>
      </w:r>
      <w:r w:rsidRPr="000F7F97">
        <w:rPr>
          <w:lang w:val="en-US" w:eastAsia="ru-RU"/>
        </w:rPr>
        <w:t>Serviciului dă dovadă de respect faţă de drepturile omului, deţine abilităţi avansate de comunicare, manifestă toleranţă şi disponibilitate de suport pentru personalul Serviciului.</w:t>
      </w:r>
    </w:p>
    <w:p w:rsidR="00FB4673" w:rsidRPr="000F7F97" w:rsidRDefault="00FB4673" w:rsidP="00FB4673">
      <w:pPr>
        <w:spacing w:after="0" w:line="240" w:lineRule="auto"/>
        <w:rPr>
          <w:lang w:val="en-US" w:eastAsia="ru-RU"/>
        </w:rPr>
      </w:pPr>
      <w:r w:rsidRPr="000F7F97">
        <w:rPr>
          <w:b/>
          <w:bCs/>
          <w:lang w:val="en-US" w:eastAsia="ru-RU"/>
        </w:rPr>
        <w:t>Formarea personalului – standardul 19</w:t>
      </w:r>
    </w:p>
    <w:p w:rsidR="00FB4673" w:rsidRPr="000F7F97" w:rsidRDefault="00FB4673" w:rsidP="00FB4673">
      <w:pPr>
        <w:spacing w:after="0" w:line="240" w:lineRule="auto"/>
        <w:rPr>
          <w:b/>
          <w:bCs/>
          <w:lang w:val="en-US" w:eastAsia="ru-RU"/>
        </w:rPr>
      </w:pPr>
      <w:r w:rsidRPr="000F7F97">
        <w:rPr>
          <w:lang w:val="en-US" w:eastAsia="ru-RU"/>
        </w:rPr>
        <w:t>    Prestatorul</w:t>
      </w:r>
      <w:r>
        <w:rPr>
          <w:lang w:val="en-US" w:eastAsia="ru-RU"/>
        </w:rPr>
        <w:t xml:space="preserve">de Serviciu </w:t>
      </w:r>
      <w:r w:rsidRPr="000F7F97">
        <w:rPr>
          <w:lang w:val="en-US" w:eastAsia="ru-RU"/>
        </w:rPr>
        <w:t xml:space="preserve"> asigură formarea iniţială şi continuă a personalului Serviciului.</w:t>
      </w:r>
      <w:r w:rsidRPr="000F7F97">
        <w:rPr>
          <w:lang w:val="en-US" w:eastAsia="ru-RU"/>
        </w:rPr>
        <w:br/>
        <w:t> </w:t>
      </w:r>
      <w:r w:rsidRPr="000F7F97">
        <w:rPr>
          <w:b/>
          <w:bCs/>
          <w:lang w:val="en-US" w:eastAsia="ru-RU"/>
        </w:rPr>
        <w:t>   Rezultat: </w:t>
      </w:r>
      <w:r w:rsidRPr="000F7F97">
        <w:rPr>
          <w:lang w:val="en-US" w:eastAsia="ru-RU"/>
        </w:rPr>
        <w:t>formarea personalului Serviciului contribuie la prestarea calitativă a Serviciului.</w:t>
      </w:r>
      <w:r w:rsidRPr="000F7F97">
        <w:rPr>
          <w:lang w:val="en-US" w:eastAsia="ru-RU"/>
        </w:rPr>
        <w:br/>
        <w:t> </w:t>
      </w:r>
      <w:r w:rsidRPr="000F7F97">
        <w:rPr>
          <w:b/>
          <w:bCs/>
          <w:lang w:val="en-US" w:eastAsia="ru-RU"/>
        </w:rPr>
        <w:t>   Indicatori de realizare:</w:t>
      </w:r>
      <w:r w:rsidRPr="000F7F97">
        <w:rPr>
          <w:lang w:val="en-US" w:eastAsia="ru-RU"/>
        </w:rPr>
        <w:br/>
        <w:t>    1</w:t>
      </w:r>
      <w:r>
        <w:rPr>
          <w:lang w:val="en-US" w:eastAsia="ru-RU"/>
        </w:rPr>
        <w:t xml:space="preserve">)    lucrătorii sociali şi managerul </w:t>
      </w:r>
      <w:r w:rsidRPr="000F7F97">
        <w:rPr>
          <w:lang w:val="en-US" w:eastAsia="ru-RU"/>
        </w:rPr>
        <w:t xml:space="preserve"> Serviciului au urmat cursul de formare iniţială cu o durată de 40 de ore;</w:t>
      </w:r>
      <w:r w:rsidRPr="000F7F97">
        <w:rPr>
          <w:lang w:val="en-US" w:eastAsia="ru-RU"/>
        </w:rPr>
        <w:br/>
        <w:t>    2)    personalul Serviciului participă anual la cursuri de formare profesională continuă cu o durată de minimum 20 de ore;</w:t>
      </w:r>
      <w:r w:rsidRPr="000F7F97">
        <w:rPr>
          <w:lang w:val="en-US" w:eastAsia="ru-RU"/>
        </w:rPr>
        <w:br/>
        <w:t>    3)    instruirea pers</w:t>
      </w:r>
      <w:r>
        <w:rPr>
          <w:lang w:val="en-US" w:eastAsia="ru-RU"/>
        </w:rPr>
        <w:t xml:space="preserve">onalului se efectuează în baza Curriculumului şi </w:t>
      </w:r>
      <w:r w:rsidRPr="000F7F97">
        <w:rPr>
          <w:lang w:val="en-US" w:eastAsia="ru-RU"/>
        </w:rPr>
        <w:t xml:space="preserve"> suportului de curs aprobat de Ministerul Muncii, Protecţiei Sociale şi Familiei;</w:t>
      </w:r>
      <w:r w:rsidRPr="000F7F97">
        <w:rPr>
          <w:lang w:val="en-US" w:eastAsia="ru-RU"/>
        </w:rPr>
        <w:br/>
        <w:t>    4)    conţinutul cursurilor de formare corespunde necesităţilor de formare ale personalului identificate de către prestator.</w:t>
      </w:r>
      <w:r w:rsidRPr="000F7F97">
        <w:rPr>
          <w:lang w:val="en-US" w:eastAsia="ru-RU"/>
        </w:rPr>
        <w:br/>
      </w:r>
      <w:r w:rsidRPr="000F7F97">
        <w:rPr>
          <w:b/>
          <w:lang w:val="en-US" w:eastAsia="ru-RU"/>
        </w:rPr>
        <w:t>   Planificarea și  dezvoltarea Serviciului – standardul 20</w:t>
      </w:r>
      <w:r w:rsidRPr="000F7F97">
        <w:rPr>
          <w:lang w:val="en-US" w:eastAsia="ru-RU"/>
        </w:rPr>
        <w:br/>
        <w:t>    Prestatorul planifică și asigură  dezvoltarea  Serviciului în corespundere  cu necesitățile  beneficiarilor , cadrul legal  din domeniu  și noile  metode  de lucru cu beneficiarii .</w:t>
      </w:r>
      <w:r w:rsidRPr="000F7F97">
        <w:rPr>
          <w:lang w:val="en-US" w:eastAsia="ru-RU"/>
        </w:rPr>
        <w:br/>
      </w:r>
      <w:r w:rsidRPr="000F7F97">
        <w:rPr>
          <w:b/>
          <w:bCs/>
          <w:lang w:val="en-US" w:eastAsia="ru-RU"/>
        </w:rPr>
        <w:t>    Rezultat :</w:t>
      </w:r>
      <w:r w:rsidRPr="000F7F97">
        <w:rPr>
          <w:bCs/>
          <w:lang w:val="en-US" w:eastAsia="ru-RU"/>
        </w:rPr>
        <w:t xml:space="preserve">Serviciul  răspunde  necesităților  beneficiarilor </w:t>
      </w:r>
      <w:r w:rsidRPr="000F7F97">
        <w:rPr>
          <w:lang w:val="en-US" w:eastAsia="ru-RU"/>
        </w:rPr>
        <w:t>.</w:t>
      </w:r>
      <w:r w:rsidRPr="000F7F97">
        <w:rPr>
          <w:lang w:val="en-US" w:eastAsia="ru-RU"/>
        </w:rPr>
        <w:br/>
        <w:t>    </w:t>
      </w:r>
      <w:r w:rsidRPr="000F7F97">
        <w:rPr>
          <w:b/>
          <w:bCs/>
          <w:lang w:val="en-US" w:eastAsia="ru-RU"/>
        </w:rPr>
        <w:t>Indicator de realizare: </w:t>
      </w:r>
    </w:p>
    <w:p w:rsidR="00FB4673" w:rsidRPr="000F7F97" w:rsidRDefault="00FB4673" w:rsidP="00FB4673">
      <w:pPr>
        <w:spacing w:after="0" w:line="240" w:lineRule="auto"/>
        <w:rPr>
          <w:lang w:val="en-US"/>
        </w:rPr>
      </w:pPr>
      <w:r w:rsidRPr="000F7F97">
        <w:rPr>
          <w:b/>
          <w:bCs/>
          <w:lang w:val="en-US" w:eastAsia="ru-RU"/>
        </w:rPr>
        <w:t xml:space="preserve">    </w:t>
      </w:r>
      <w:r w:rsidRPr="000F7F97">
        <w:rPr>
          <w:bCs/>
          <w:lang w:val="en-US" w:eastAsia="ru-RU"/>
        </w:rPr>
        <w:t>1)</w:t>
      </w:r>
      <w:r w:rsidRPr="000F7F97">
        <w:rPr>
          <w:lang w:val="en-US" w:eastAsia="ru-RU"/>
        </w:rPr>
        <w:t>prestatorul deține   un plan  strategic de dezvoltare  a Serviciului aprobat;</w:t>
      </w:r>
      <w:r w:rsidRPr="000F7F97">
        <w:rPr>
          <w:lang w:val="en-US" w:eastAsia="ru-RU"/>
        </w:rPr>
        <w:br/>
        <w:t xml:space="preserve">    2) planul anual de activitate  aprobat de prestator  conține  acțiuni  specificate  din planul  strategic  </w:t>
      </w:r>
      <w:r w:rsidRPr="000F7F97">
        <w:rPr>
          <w:lang w:val="en-US" w:eastAsia="ru-RU"/>
        </w:rPr>
        <w:lastRenderedPageBreak/>
        <w:t>de dezvoltare  a Serviciului;</w:t>
      </w:r>
      <w:r w:rsidRPr="000F7F97">
        <w:rPr>
          <w:lang w:val="en-US" w:eastAsia="ru-RU"/>
        </w:rPr>
        <w:br/>
        <w:t xml:space="preserve">     3)  prestatorul  elaborează  raportul anual de activitate  a Serviciului .</w:t>
      </w:r>
    </w:p>
    <w:p w:rsidR="00FB4673" w:rsidRPr="000F7F97" w:rsidRDefault="00FB4673" w:rsidP="00FB4673">
      <w:pPr>
        <w:rPr>
          <w:lang w:val="en-US"/>
        </w:rPr>
      </w:pPr>
    </w:p>
    <w:p w:rsidR="00AB221A" w:rsidRPr="00FB4673" w:rsidRDefault="00AB221A">
      <w:pPr>
        <w:rPr>
          <w:lang w:val="en-US"/>
        </w:rPr>
      </w:pPr>
    </w:p>
    <w:sectPr w:rsidR="00AB221A" w:rsidRPr="00FB4673" w:rsidSect="00FB4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altName w:val="Segoe UI Semilight"/>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9B8"/>
    <w:multiLevelType w:val="hybridMultilevel"/>
    <w:tmpl w:val="3130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C383A"/>
    <w:multiLevelType w:val="hybridMultilevel"/>
    <w:tmpl w:val="95649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22609"/>
    <w:multiLevelType w:val="hybridMultilevel"/>
    <w:tmpl w:val="46547898"/>
    <w:lvl w:ilvl="0" w:tplc="C4466528">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9192381"/>
    <w:multiLevelType w:val="hybridMultilevel"/>
    <w:tmpl w:val="0CE06F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A076E91"/>
    <w:multiLevelType w:val="hybridMultilevel"/>
    <w:tmpl w:val="042C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F05AD8"/>
    <w:multiLevelType w:val="hybridMultilevel"/>
    <w:tmpl w:val="8E7C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4006F"/>
    <w:multiLevelType w:val="hybridMultilevel"/>
    <w:tmpl w:val="A7FE5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2308E"/>
    <w:multiLevelType w:val="hybridMultilevel"/>
    <w:tmpl w:val="CF4E86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166314F"/>
    <w:multiLevelType w:val="hybridMultilevel"/>
    <w:tmpl w:val="E1A89DB8"/>
    <w:lvl w:ilvl="0" w:tplc="68AAD4F2">
      <w:start w:val="1"/>
      <w:numFmt w:val="decimal"/>
      <w:lvlText w:val="%1)"/>
      <w:lvlJc w:val="left"/>
      <w:pPr>
        <w:ind w:left="1125" w:hanging="360"/>
      </w:pPr>
      <w:rPr>
        <w:rFonts w:hint="default"/>
        <w:b/>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148908F1"/>
    <w:multiLevelType w:val="hybridMultilevel"/>
    <w:tmpl w:val="2F04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92776"/>
    <w:multiLevelType w:val="hybridMultilevel"/>
    <w:tmpl w:val="35BE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D00DB1"/>
    <w:multiLevelType w:val="hybridMultilevel"/>
    <w:tmpl w:val="C590D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14648D"/>
    <w:multiLevelType w:val="hybridMultilevel"/>
    <w:tmpl w:val="A9767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2A311B"/>
    <w:multiLevelType w:val="hybridMultilevel"/>
    <w:tmpl w:val="1994BB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16C619A"/>
    <w:multiLevelType w:val="hybridMultilevel"/>
    <w:tmpl w:val="1E54F232"/>
    <w:lvl w:ilvl="0" w:tplc="CB5C115A">
      <w:start w:val="2"/>
      <w:numFmt w:val="bullet"/>
      <w:lvlText w:val="-"/>
      <w:lvlJc w:val="left"/>
      <w:pPr>
        <w:tabs>
          <w:tab w:val="num" w:pos="1740"/>
        </w:tabs>
        <w:ind w:left="1740" w:hanging="360"/>
      </w:pPr>
      <w:rPr>
        <w:rFonts w:ascii="Times New Roman" w:eastAsia="Times New Roman" w:hAnsi="Times New Roman"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5" w15:restartNumberingAfterBreak="0">
    <w:nsid w:val="29E73587"/>
    <w:multiLevelType w:val="hybridMultilevel"/>
    <w:tmpl w:val="4D9E1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320397"/>
    <w:multiLevelType w:val="hybridMultilevel"/>
    <w:tmpl w:val="E0F0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542A8F"/>
    <w:multiLevelType w:val="hybridMultilevel"/>
    <w:tmpl w:val="BF104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0934BE"/>
    <w:multiLevelType w:val="hybridMultilevel"/>
    <w:tmpl w:val="3474B2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F103435"/>
    <w:multiLevelType w:val="hybridMultilevel"/>
    <w:tmpl w:val="C44ACF7E"/>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383976"/>
    <w:multiLevelType w:val="hybridMultilevel"/>
    <w:tmpl w:val="63C0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145B8"/>
    <w:multiLevelType w:val="hybridMultilevel"/>
    <w:tmpl w:val="C928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BD3859"/>
    <w:multiLevelType w:val="hybridMultilevel"/>
    <w:tmpl w:val="D208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9A31DC"/>
    <w:multiLevelType w:val="hybridMultilevel"/>
    <w:tmpl w:val="B4A0F44C"/>
    <w:lvl w:ilvl="0" w:tplc="38625C76">
      <w:start w:val="1"/>
      <w:numFmt w:val="upperRoman"/>
      <w:lvlText w:val="%1."/>
      <w:lvlJc w:val="left"/>
      <w:pPr>
        <w:ind w:left="885" w:hanging="72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4" w15:restartNumberingAfterBreak="0">
    <w:nsid w:val="3A866954"/>
    <w:multiLevelType w:val="hybridMultilevel"/>
    <w:tmpl w:val="62003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8253F"/>
    <w:multiLevelType w:val="hybridMultilevel"/>
    <w:tmpl w:val="2B7A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B250F6"/>
    <w:multiLevelType w:val="hybridMultilevel"/>
    <w:tmpl w:val="46C4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F934AD"/>
    <w:multiLevelType w:val="hybridMultilevel"/>
    <w:tmpl w:val="0A0A9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521874"/>
    <w:multiLevelType w:val="hybridMultilevel"/>
    <w:tmpl w:val="21D8A11E"/>
    <w:lvl w:ilvl="0" w:tplc="80165F0E">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15:restartNumberingAfterBreak="0">
    <w:nsid w:val="46AF7D8C"/>
    <w:multiLevelType w:val="hybridMultilevel"/>
    <w:tmpl w:val="5A7466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47997E33"/>
    <w:multiLevelType w:val="hybridMultilevel"/>
    <w:tmpl w:val="725CAF48"/>
    <w:lvl w:ilvl="0" w:tplc="60AE73F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A5A1128"/>
    <w:multiLevelType w:val="hybridMultilevel"/>
    <w:tmpl w:val="AD0AE57A"/>
    <w:lvl w:ilvl="0" w:tplc="97F642C8">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3B629F"/>
    <w:multiLevelType w:val="hybridMultilevel"/>
    <w:tmpl w:val="BA54C52A"/>
    <w:lvl w:ilvl="0" w:tplc="59CA1C3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53A51D25"/>
    <w:multiLevelType w:val="hybridMultilevel"/>
    <w:tmpl w:val="AB68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7A7D18"/>
    <w:multiLevelType w:val="hybridMultilevel"/>
    <w:tmpl w:val="CC4AA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2E46C6"/>
    <w:multiLevelType w:val="hybridMultilevel"/>
    <w:tmpl w:val="D82E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DD670C"/>
    <w:multiLevelType w:val="hybridMultilevel"/>
    <w:tmpl w:val="11403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73556D"/>
    <w:multiLevelType w:val="hybridMultilevel"/>
    <w:tmpl w:val="7A129B08"/>
    <w:lvl w:ilvl="0" w:tplc="C6AADDD8">
      <w:start w:val="1"/>
      <w:numFmt w:val="decimal"/>
      <w:lvlText w:val="%1)"/>
      <w:lvlJc w:val="left"/>
      <w:pPr>
        <w:ind w:left="1080" w:hanging="360"/>
      </w:pPr>
      <w:rPr>
        <w:rFonts w:hint="default"/>
        <w:b/>
      </w:rPr>
    </w:lvl>
    <w:lvl w:ilvl="1" w:tplc="033A184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4071E75"/>
    <w:multiLevelType w:val="hybridMultilevel"/>
    <w:tmpl w:val="A5B455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79C29EA"/>
    <w:multiLevelType w:val="hybridMultilevel"/>
    <w:tmpl w:val="61EA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28246D"/>
    <w:multiLevelType w:val="hybridMultilevel"/>
    <w:tmpl w:val="5C8CD9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703316D1"/>
    <w:multiLevelType w:val="hybridMultilevel"/>
    <w:tmpl w:val="CE24E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F5154E"/>
    <w:multiLevelType w:val="hybridMultilevel"/>
    <w:tmpl w:val="E9C60E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7F7C0B28"/>
    <w:multiLevelType w:val="hybridMultilevel"/>
    <w:tmpl w:val="4EB04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4"/>
  </w:num>
  <w:num w:numId="4">
    <w:abstractNumId w:val="24"/>
  </w:num>
  <w:num w:numId="5">
    <w:abstractNumId w:val="19"/>
  </w:num>
  <w:num w:numId="6">
    <w:abstractNumId w:val="3"/>
  </w:num>
  <w:num w:numId="7">
    <w:abstractNumId w:val="6"/>
  </w:num>
  <w:num w:numId="8">
    <w:abstractNumId w:val="26"/>
  </w:num>
  <w:num w:numId="9">
    <w:abstractNumId w:val="4"/>
  </w:num>
  <w:num w:numId="10">
    <w:abstractNumId w:val="29"/>
  </w:num>
  <w:num w:numId="11">
    <w:abstractNumId w:val="13"/>
  </w:num>
  <w:num w:numId="12">
    <w:abstractNumId w:val="25"/>
  </w:num>
  <w:num w:numId="13">
    <w:abstractNumId w:val="43"/>
  </w:num>
  <w:num w:numId="14">
    <w:abstractNumId w:val="0"/>
  </w:num>
  <w:num w:numId="15">
    <w:abstractNumId w:val="12"/>
  </w:num>
  <w:num w:numId="16">
    <w:abstractNumId w:val="5"/>
  </w:num>
  <w:num w:numId="17">
    <w:abstractNumId w:val="11"/>
  </w:num>
  <w:num w:numId="18">
    <w:abstractNumId w:val="35"/>
  </w:num>
  <w:num w:numId="19">
    <w:abstractNumId w:val="21"/>
  </w:num>
  <w:num w:numId="20">
    <w:abstractNumId w:val="1"/>
  </w:num>
  <w:num w:numId="21">
    <w:abstractNumId w:val="40"/>
  </w:num>
  <w:num w:numId="22">
    <w:abstractNumId w:val="33"/>
  </w:num>
  <w:num w:numId="23">
    <w:abstractNumId w:val="41"/>
  </w:num>
  <w:num w:numId="24">
    <w:abstractNumId w:val="36"/>
  </w:num>
  <w:num w:numId="25">
    <w:abstractNumId w:val="17"/>
  </w:num>
  <w:num w:numId="26">
    <w:abstractNumId w:val="18"/>
  </w:num>
  <w:num w:numId="27">
    <w:abstractNumId w:val="22"/>
  </w:num>
  <w:num w:numId="28">
    <w:abstractNumId w:val="7"/>
  </w:num>
  <w:num w:numId="29">
    <w:abstractNumId w:val="2"/>
  </w:num>
  <w:num w:numId="30">
    <w:abstractNumId w:val="34"/>
  </w:num>
  <w:num w:numId="31">
    <w:abstractNumId w:val="15"/>
  </w:num>
  <w:num w:numId="32">
    <w:abstractNumId w:val="42"/>
  </w:num>
  <w:num w:numId="33">
    <w:abstractNumId w:val="9"/>
  </w:num>
  <w:num w:numId="34">
    <w:abstractNumId w:val="10"/>
  </w:num>
  <w:num w:numId="35">
    <w:abstractNumId w:val="28"/>
  </w:num>
  <w:num w:numId="36">
    <w:abstractNumId w:val="38"/>
  </w:num>
  <w:num w:numId="37">
    <w:abstractNumId w:val="37"/>
  </w:num>
  <w:num w:numId="38">
    <w:abstractNumId w:val="8"/>
  </w:num>
  <w:num w:numId="39">
    <w:abstractNumId w:val="20"/>
  </w:num>
  <w:num w:numId="40">
    <w:abstractNumId w:val="27"/>
  </w:num>
  <w:num w:numId="41">
    <w:abstractNumId w:val="16"/>
  </w:num>
  <w:num w:numId="42">
    <w:abstractNumId w:val="39"/>
  </w:num>
  <w:num w:numId="43">
    <w:abstractNumId w:val="3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2E"/>
    <w:rsid w:val="00A44B2E"/>
    <w:rsid w:val="00AB221A"/>
    <w:rsid w:val="00F446FD"/>
    <w:rsid w:val="00FB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B712"/>
  <w15:chartTrackingRefBased/>
  <w15:docId w15:val="{E9D97816-D5ED-4809-ACF5-7354FAAF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73"/>
  </w:style>
  <w:style w:type="paragraph" w:styleId="1">
    <w:name w:val="heading 1"/>
    <w:basedOn w:val="a"/>
    <w:next w:val="a"/>
    <w:link w:val="10"/>
    <w:uiPriority w:val="99"/>
    <w:qFormat/>
    <w:rsid w:val="00FB4673"/>
    <w:pPr>
      <w:keepNext/>
      <w:spacing w:after="0" w:line="240" w:lineRule="auto"/>
      <w:jc w:val="center"/>
      <w:outlineLvl w:val="0"/>
    </w:pPr>
    <w:rPr>
      <w:rFonts w:ascii="Times New Roman" w:eastAsia="Times New Roman" w:hAnsi="Times New Roman" w:cs="Times New Roman"/>
      <w:sz w:val="24"/>
      <w:szCs w:val="20"/>
      <w:lang w:val="ro-RO" w:eastAsia="ru-RU"/>
    </w:rPr>
  </w:style>
  <w:style w:type="paragraph" w:styleId="6">
    <w:name w:val="heading 6"/>
    <w:basedOn w:val="a"/>
    <w:next w:val="a"/>
    <w:link w:val="60"/>
    <w:uiPriority w:val="99"/>
    <w:qFormat/>
    <w:rsid w:val="00FB4673"/>
    <w:pPr>
      <w:keepNext/>
      <w:spacing w:after="0" w:line="240" w:lineRule="auto"/>
      <w:jc w:val="center"/>
      <w:outlineLvl w:val="5"/>
    </w:pPr>
    <w:rPr>
      <w:rFonts w:ascii="Times New Roman" w:eastAsia="Times New Roman" w:hAnsi="Times New Roman" w:cs="Times New Roman"/>
      <w:b/>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673"/>
    <w:rPr>
      <w:rFonts w:ascii="Times New Roman" w:eastAsia="Times New Roman" w:hAnsi="Times New Roman" w:cs="Times New Roman"/>
      <w:sz w:val="24"/>
      <w:szCs w:val="20"/>
      <w:lang w:val="ro-RO" w:eastAsia="ru-RU"/>
    </w:rPr>
  </w:style>
  <w:style w:type="character" w:customStyle="1" w:styleId="60">
    <w:name w:val="Заголовок 6 Знак"/>
    <w:basedOn w:val="a0"/>
    <w:link w:val="6"/>
    <w:uiPriority w:val="99"/>
    <w:rsid w:val="00FB4673"/>
    <w:rPr>
      <w:rFonts w:ascii="Times New Roman" w:eastAsia="Times New Roman" w:hAnsi="Times New Roman" w:cs="Times New Roman"/>
      <w:b/>
      <w:sz w:val="20"/>
      <w:szCs w:val="20"/>
      <w:lang w:val="ro-RO" w:eastAsia="ru-RU"/>
    </w:rPr>
  </w:style>
  <w:style w:type="paragraph" w:styleId="a3">
    <w:name w:val="Normal (Web)"/>
    <w:basedOn w:val="a"/>
    <w:uiPriority w:val="99"/>
    <w:unhideWhenUsed/>
    <w:rsid w:val="00FB46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B4673"/>
    <w:pPr>
      <w:spacing w:after="0" w:line="240" w:lineRule="auto"/>
    </w:pPr>
  </w:style>
  <w:style w:type="paragraph" w:styleId="a5">
    <w:name w:val="List Paragraph"/>
    <w:basedOn w:val="a"/>
    <w:uiPriority w:val="34"/>
    <w:qFormat/>
    <w:rsid w:val="00FB4673"/>
    <w:pPr>
      <w:ind w:left="720"/>
      <w:contextualSpacing/>
    </w:pPr>
  </w:style>
  <w:style w:type="paragraph" w:customStyle="1" w:styleId="ListParagraph1">
    <w:name w:val="List Paragraph1"/>
    <w:basedOn w:val="a"/>
    <w:rsid w:val="00FB4673"/>
    <w:pPr>
      <w:spacing w:after="200" w:line="276" w:lineRule="auto"/>
      <w:ind w:left="720"/>
      <w:contextualSpacing/>
    </w:pPr>
    <w:rPr>
      <w:rFonts w:ascii="Calibri" w:eastAsia="Calibri" w:hAnsi="Calibri" w:cs="Times New Roman"/>
      <w:lang w:val="en-US"/>
    </w:rPr>
  </w:style>
  <w:style w:type="paragraph" w:customStyle="1" w:styleId="Frspaiere1">
    <w:name w:val="Fără spațiere1"/>
    <w:rsid w:val="00FB4673"/>
    <w:pPr>
      <w:spacing w:after="0" w:line="240" w:lineRule="auto"/>
    </w:pPr>
    <w:rPr>
      <w:rFonts w:ascii="Times New Roman" w:eastAsia="Calibri" w:hAnsi="Times New Roman" w:cs="Times New Roman"/>
      <w:sz w:val="20"/>
      <w:szCs w:val="20"/>
      <w:lang w:val="ro-RO" w:eastAsia="ru-RU"/>
    </w:rPr>
  </w:style>
  <w:style w:type="paragraph" w:styleId="a6">
    <w:name w:val="Subtitle"/>
    <w:basedOn w:val="a"/>
    <w:next w:val="a"/>
    <w:link w:val="a7"/>
    <w:qFormat/>
    <w:rsid w:val="00FB467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eastAsia="ru-RU"/>
    </w:rPr>
  </w:style>
  <w:style w:type="character" w:customStyle="1" w:styleId="a7">
    <w:name w:val="Подзаголовок Знак"/>
    <w:basedOn w:val="a0"/>
    <w:link w:val="a6"/>
    <w:rsid w:val="00FB4673"/>
    <w:rPr>
      <w:rFonts w:ascii="Calibri Light" w:eastAsia="Times New Roman" w:hAnsi="Calibri Light" w:cs="Times New Roman"/>
      <w:sz w:val="24"/>
      <w:szCs w:val="24"/>
      <w:lang w:eastAsia="ru-RU"/>
    </w:rPr>
  </w:style>
  <w:style w:type="paragraph" w:styleId="a8">
    <w:name w:val="Balloon Text"/>
    <w:basedOn w:val="a"/>
    <w:link w:val="a9"/>
    <w:uiPriority w:val="99"/>
    <w:semiHidden/>
    <w:unhideWhenUsed/>
    <w:rsid w:val="00FB46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B4673"/>
    <w:rPr>
      <w:rFonts w:ascii="Segoe UI" w:hAnsi="Segoe UI" w:cs="Segoe UI"/>
      <w:sz w:val="18"/>
      <w:szCs w:val="18"/>
    </w:rPr>
  </w:style>
  <w:style w:type="table" w:styleId="aa">
    <w:name w:val="Table Grid"/>
    <w:basedOn w:val="a1"/>
    <w:uiPriority w:val="39"/>
    <w:rsid w:val="00FB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11428</Words>
  <Characters>65140</Characters>
  <Application>Microsoft Office Word</Application>
  <DocSecurity>0</DocSecurity>
  <Lines>542</Lines>
  <Paragraphs>152</Paragraphs>
  <ScaleCrop>false</ScaleCrop>
  <Company/>
  <LinksUpToDate>false</LinksUpToDate>
  <CharactersWithSpaces>76416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2023-03-27T08:14:00Z</dcterms:created>
  <dcterms:modified xsi:type="dcterms:W3CDTF">2023-03-27T08:20:00Z</dcterms:modified>
</cp:coreProperties>
</file>