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999BA" w14:textId="77777777" w:rsidR="00852643" w:rsidRPr="00852643" w:rsidRDefault="00852643" w:rsidP="00852643">
      <w:pPr>
        <w:spacing w:after="0" w:line="276" w:lineRule="auto"/>
        <w:ind w:firstLine="426"/>
        <w:jc w:val="both"/>
        <w:rPr>
          <w:rFonts w:ascii="Times New Roman" w:eastAsia="Times New Roman" w:hAnsi="Times New Roman" w:cs="Times New Roman"/>
          <w:color w:val="000000"/>
          <w:sz w:val="24"/>
          <w:szCs w:val="24"/>
          <w:lang w:eastAsia="ru-RU"/>
        </w:rPr>
      </w:pPr>
      <w:r w:rsidRPr="00852643">
        <w:rPr>
          <w:rFonts w:ascii="Times New Roman" w:eastAsia="Times New Roman" w:hAnsi="Times New Roman" w:cs="Times New Roman"/>
          <w:sz w:val="24"/>
          <w:szCs w:val="24"/>
          <w:lang w:eastAsia="ro-RO"/>
        </w:rPr>
        <w:object w:dxaOrig="1440" w:dyaOrig="1440" w14:anchorId="4CE3D8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1.65pt;margin-top:15.3pt;width:41.8pt;height:51.7pt;z-index:-251657216;mso-wrap-edited:f" wrapcoords="7200 0 3429 1641 686 3554 -343 9570 1029 17499 686 18046 7200 20780 9943 21327 11314 21327 12686 21327 20229 18046 20229 13124 21600 10390 21600 8749 20229 8749 20571 3281 16457 1641 9257 0 7200 0" o:allowincell="f">
            <v:imagedata r:id="rId6" o:title=""/>
          </v:shape>
          <o:OLEObject Type="Embed" ProgID="MS_ClipArt_Gallery" ShapeID="_x0000_s1027" DrawAspect="Content" ObjectID="_1754995965" r:id="rId7"/>
        </w:object>
      </w:r>
      <w:r w:rsidRPr="00852643">
        <w:rPr>
          <w:rFonts w:ascii="Times New Roman" w:eastAsia="Times New Roman" w:hAnsi="Times New Roman" w:cs="Times New Roman"/>
          <w:b/>
          <w:color w:val="000000"/>
          <w:sz w:val="24"/>
          <w:szCs w:val="24"/>
          <w:lang w:eastAsia="ru-RU"/>
        </w:rPr>
        <w:t xml:space="preserve">     </w:t>
      </w:r>
      <w:proofErr w:type="gramStart"/>
      <w:r w:rsidRPr="00852643">
        <w:rPr>
          <w:rFonts w:ascii="Times New Roman" w:eastAsia="Times New Roman" w:hAnsi="Times New Roman" w:cs="Times New Roman"/>
          <w:b/>
          <w:color w:val="000000"/>
          <w:sz w:val="24"/>
          <w:szCs w:val="24"/>
          <w:lang w:eastAsia="ru-RU"/>
        </w:rPr>
        <w:t>REPUBLICA  MOLDOVA</w:t>
      </w:r>
      <w:proofErr w:type="gramEnd"/>
      <w:r w:rsidRPr="00852643">
        <w:rPr>
          <w:rFonts w:ascii="Times New Roman" w:eastAsia="Times New Roman" w:hAnsi="Times New Roman" w:cs="Times New Roman"/>
          <w:color w:val="000000"/>
          <w:sz w:val="24"/>
          <w:szCs w:val="24"/>
          <w:lang w:eastAsia="ru-RU"/>
        </w:rPr>
        <w:tab/>
        <w:t xml:space="preserve">     </w:t>
      </w:r>
      <w:r w:rsidRPr="00852643">
        <w:rPr>
          <w:rFonts w:ascii="Times New Roman" w:eastAsia="Times New Roman" w:hAnsi="Times New Roman" w:cs="Times New Roman"/>
          <w:color w:val="000000"/>
          <w:sz w:val="24"/>
          <w:szCs w:val="24"/>
          <w:lang w:eastAsia="ru-RU"/>
        </w:rPr>
        <w:tab/>
        <w:t xml:space="preserve">                            </w:t>
      </w:r>
      <w:r w:rsidRPr="00852643">
        <w:rPr>
          <w:rFonts w:ascii="Times New Roman" w:eastAsia="Times New Roman" w:hAnsi="Times New Roman" w:cs="Times New Roman"/>
          <w:b/>
          <w:color w:val="000000"/>
          <w:sz w:val="24"/>
          <w:szCs w:val="24"/>
          <w:lang w:eastAsia="ru-RU"/>
        </w:rPr>
        <w:t>РЕСПУБЛИКА  МОЛДОВА</w:t>
      </w:r>
    </w:p>
    <w:p w14:paraId="3B5B65A3" w14:textId="77777777" w:rsidR="00852643" w:rsidRPr="00852643" w:rsidRDefault="00852643" w:rsidP="00852643">
      <w:pPr>
        <w:spacing w:after="0" w:line="276" w:lineRule="auto"/>
        <w:ind w:firstLine="426"/>
        <w:jc w:val="both"/>
        <w:rPr>
          <w:rFonts w:ascii="Times New Roman" w:eastAsia="Times New Roman" w:hAnsi="Times New Roman" w:cs="Times New Roman"/>
          <w:b/>
          <w:color w:val="000000"/>
          <w:sz w:val="24"/>
          <w:szCs w:val="24"/>
          <w:lang w:eastAsia="ru-RU"/>
        </w:rPr>
      </w:pPr>
      <w:r w:rsidRPr="00852643">
        <w:rPr>
          <w:rFonts w:ascii="Times New Roman" w:eastAsia="Times New Roman" w:hAnsi="Times New Roman" w:cs="Times New Roman"/>
          <w:b/>
          <w:color w:val="000000"/>
          <w:sz w:val="24"/>
          <w:szCs w:val="24"/>
          <w:lang w:eastAsia="ru-RU"/>
        </w:rPr>
        <w:t xml:space="preserve">        </w:t>
      </w:r>
      <w:proofErr w:type="gramStart"/>
      <w:r w:rsidRPr="00852643">
        <w:rPr>
          <w:rFonts w:ascii="Times New Roman" w:eastAsia="Times New Roman" w:hAnsi="Times New Roman" w:cs="Times New Roman"/>
          <w:b/>
          <w:color w:val="000000"/>
          <w:sz w:val="24"/>
          <w:szCs w:val="24"/>
          <w:lang w:eastAsia="ru-RU"/>
        </w:rPr>
        <w:t>CONSILIUL  RAIONAL</w:t>
      </w:r>
      <w:proofErr w:type="gramEnd"/>
      <w:r w:rsidRPr="00852643">
        <w:rPr>
          <w:rFonts w:ascii="Times New Roman" w:eastAsia="Times New Roman" w:hAnsi="Times New Roman" w:cs="Times New Roman"/>
          <w:b/>
          <w:color w:val="000000"/>
          <w:sz w:val="24"/>
          <w:szCs w:val="24"/>
          <w:lang w:eastAsia="ru-RU"/>
        </w:rPr>
        <w:t xml:space="preserve">                                         </w:t>
      </w:r>
      <w:r w:rsidRPr="00852643">
        <w:rPr>
          <w:rFonts w:ascii="Times New Roman" w:eastAsia="Times New Roman" w:hAnsi="Times New Roman" w:cs="Times New Roman"/>
          <w:b/>
          <w:color w:val="000000"/>
          <w:sz w:val="24"/>
          <w:szCs w:val="24"/>
          <w:lang w:val="ro-RO" w:eastAsia="ru-RU"/>
        </w:rPr>
        <w:t xml:space="preserve">     </w:t>
      </w:r>
      <w:r w:rsidRPr="00852643">
        <w:rPr>
          <w:rFonts w:ascii="Times New Roman" w:eastAsia="Times New Roman" w:hAnsi="Times New Roman" w:cs="Times New Roman"/>
          <w:b/>
          <w:color w:val="000000"/>
          <w:sz w:val="24"/>
          <w:szCs w:val="24"/>
          <w:lang w:eastAsia="ru-RU"/>
        </w:rPr>
        <w:t>РАЙОННЫЙ СОВЕТ</w:t>
      </w:r>
    </w:p>
    <w:p w14:paraId="3C56FBCD" w14:textId="77777777" w:rsidR="00852643" w:rsidRPr="00852643" w:rsidRDefault="00852643" w:rsidP="00852643">
      <w:pPr>
        <w:spacing w:after="0" w:line="276" w:lineRule="auto"/>
        <w:ind w:firstLine="426"/>
        <w:jc w:val="both"/>
        <w:rPr>
          <w:rFonts w:ascii="Times New Roman" w:eastAsia="Times New Roman" w:hAnsi="Times New Roman" w:cs="Times New Roman"/>
          <w:b/>
          <w:color w:val="000000"/>
          <w:sz w:val="24"/>
          <w:szCs w:val="24"/>
          <w:lang w:eastAsia="ru-RU"/>
        </w:rPr>
      </w:pPr>
      <w:r w:rsidRPr="00852643">
        <w:rPr>
          <w:rFonts w:ascii="Times New Roman" w:eastAsia="Times New Roman" w:hAnsi="Times New Roman" w:cs="Times New Roman"/>
          <w:b/>
          <w:color w:val="000000"/>
          <w:sz w:val="24"/>
          <w:szCs w:val="24"/>
          <w:lang w:eastAsia="ru-RU"/>
        </w:rPr>
        <w:t xml:space="preserve">               RÎŞCANI</w:t>
      </w:r>
      <w:proofErr w:type="gramStart"/>
      <w:r w:rsidRPr="00852643">
        <w:rPr>
          <w:rFonts w:ascii="Times New Roman" w:eastAsia="Times New Roman" w:hAnsi="Times New Roman" w:cs="Times New Roman"/>
          <w:b/>
          <w:color w:val="000000"/>
          <w:sz w:val="24"/>
          <w:szCs w:val="24"/>
          <w:lang w:eastAsia="ru-RU"/>
        </w:rPr>
        <w:tab/>
        <w:t xml:space="preserve">  </w:t>
      </w:r>
      <w:r w:rsidRPr="00852643">
        <w:rPr>
          <w:rFonts w:ascii="Times New Roman" w:eastAsia="Times New Roman" w:hAnsi="Times New Roman" w:cs="Times New Roman"/>
          <w:b/>
          <w:color w:val="000000"/>
          <w:sz w:val="24"/>
          <w:szCs w:val="24"/>
          <w:lang w:eastAsia="ru-RU"/>
        </w:rPr>
        <w:tab/>
      </w:r>
      <w:proofErr w:type="gramEnd"/>
      <w:r w:rsidRPr="00852643">
        <w:rPr>
          <w:rFonts w:ascii="Times New Roman" w:eastAsia="Times New Roman" w:hAnsi="Times New Roman" w:cs="Times New Roman"/>
          <w:b/>
          <w:color w:val="000000"/>
          <w:sz w:val="24"/>
          <w:szCs w:val="24"/>
          <w:lang w:eastAsia="ru-RU"/>
        </w:rPr>
        <w:t xml:space="preserve">                                                       РЫШКАНЬ</w:t>
      </w:r>
    </w:p>
    <w:p w14:paraId="7006BC4A" w14:textId="77777777" w:rsidR="00852643" w:rsidRPr="00852643" w:rsidRDefault="00852643" w:rsidP="00852643">
      <w:pPr>
        <w:spacing w:after="0" w:line="276" w:lineRule="auto"/>
        <w:ind w:firstLine="426"/>
        <w:jc w:val="both"/>
        <w:rPr>
          <w:rFonts w:ascii="Times New Roman" w:eastAsia="Times New Roman" w:hAnsi="Times New Roman" w:cs="Times New Roman"/>
          <w:color w:val="000000"/>
          <w:sz w:val="24"/>
          <w:szCs w:val="24"/>
          <w:lang w:eastAsia="ru-RU"/>
        </w:rPr>
      </w:pPr>
    </w:p>
    <w:p w14:paraId="4D725466" w14:textId="2496BEA1" w:rsidR="00852643" w:rsidRPr="00852643" w:rsidRDefault="00852643" w:rsidP="00852643">
      <w:pPr>
        <w:spacing w:after="0" w:line="276" w:lineRule="auto"/>
        <w:ind w:firstLine="426"/>
        <w:jc w:val="right"/>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Proiect</w:t>
      </w:r>
    </w:p>
    <w:p w14:paraId="361CAE16" w14:textId="672B61CF" w:rsidR="00852643" w:rsidRPr="00852643" w:rsidRDefault="00852643" w:rsidP="00852643">
      <w:pPr>
        <w:spacing w:after="0" w:line="276" w:lineRule="auto"/>
        <w:ind w:firstLine="426"/>
        <w:jc w:val="center"/>
        <w:rPr>
          <w:rFonts w:ascii="Times New Roman" w:eastAsia="Times New Roman" w:hAnsi="Times New Roman" w:cs="Times New Roman"/>
          <w:b/>
          <w:color w:val="000000"/>
          <w:sz w:val="28"/>
          <w:szCs w:val="28"/>
          <w:lang w:val="ro-RO" w:eastAsia="ru-RU"/>
        </w:rPr>
      </w:pPr>
      <w:r w:rsidRPr="00852643">
        <w:rPr>
          <w:rFonts w:ascii="Times New Roman" w:eastAsia="Times New Roman" w:hAnsi="Times New Roman" w:cs="Times New Roman"/>
          <w:b/>
          <w:color w:val="000000"/>
          <w:sz w:val="28"/>
          <w:szCs w:val="28"/>
          <w:lang w:val="ro-RO" w:eastAsia="ru-RU"/>
        </w:rPr>
        <w:t>DECIZIE nr</w:t>
      </w:r>
      <w:r>
        <w:rPr>
          <w:rFonts w:ascii="Times New Roman" w:eastAsia="Times New Roman" w:hAnsi="Times New Roman" w:cs="Times New Roman"/>
          <w:b/>
          <w:color w:val="000000"/>
          <w:sz w:val="28"/>
          <w:szCs w:val="28"/>
          <w:lang w:val="ro-RO" w:eastAsia="ru-RU"/>
        </w:rPr>
        <w:t>.06/</w:t>
      </w:r>
    </w:p>
    <w:p w14:paraId="054F6474" w14:textId="64377821" w:rsidR="00852643" w:rsidRPr="00852643" w:rsidRDefault="00852643" w:rsidP="00852643">
      <w:pPr>
        <w:spacing w:after="0" w:line="276" w:lineRule="auto"/>
        <w:ind w:firstLine="426"/>
        <w:jc w:val="center"/>
        <w:rPr>
          <w:rFonts w:ascii="Times New Roman" w:eastAsia="Times New Roman" w:hAnsi="Times New Roman" w:cs="Times New Roman"/>
          <w:b/>
          <w:color w:val="000000"/>
          <w:sz w:val="28"/>
          <w:szCs w:val="28"/>
          <w:lang w:val="ro-RO" w:eastAsia="ru-RU"/>
        </w:rPr>
      </w:pPr>
      <w:r w:rsidRPr="00852643">
        <w:rPr>
          <w:rFonts w:ascii="Times New Roman" w:eastAsia="Times New Roman" w:hAnsi="Times New Roman" w:cs="Times New Roman"/>
          <w:b/>
          <w:color w:val="000000"/>
          <w:sz w:val="28"/>
          <w:szCs w:val="28"/>
          <w:lang w:val="ro-RO" w:eastAsia="ru-RU"/>
        </w:rPr>
        <w:t xml:space="preserve">din </w:t>
      </w:r>
      <w:r>
        <w:rPr>
          <w:rFonts w:ascii="Times New Roman" w:eastAsia="Times New Roman" w:hAnsi="Times New Roman" w:cs="Times New Roman"/>
          <w:b/>
          <w:color w:val="000000"/>
          <w:sz w:val="28"/>
          <w:szCs w:val="28"/>
          <w:lang w:val="ro-RO" w:eastAsia="ru-RU"/>
        </w:rPr>
        <w:t xml:space="preserve"> </w:t>
      </w:r>
      <w:r w:rsidRPr="00852643">
        <w:rPr>
          <w:rFonts w:ascii="Times New Roman" w:eastAsia="Times New Roman" w:hAnsi="Times New Roman" w:cs="Times New Roman"/>
          <w:b/>
          <w:color w:val="000000"/>
          <w:sz w:val="28"/>
          <w:szCs w:val="28"/>
          <w:lang w:val="ro-RO" w:eastAsia="ru-RU"/>
        </w:rPr>
        <w:t xml:space="preserve"> 2023</w:t>
      </w:r>
    </w:p>
    <w:p w14:paraId="51CD5D2D" w14:textId="77777777" w:rsidR="00852643" w:rsidRPr="00852643" w:rsidRDefault="00852643" w:rsidP="00852643">
      <w:pPr>
        <w:spacing w:after="0" w:line="240" w:lineRule="auto"/>
        <w:ind w:firstLine="426"/>
        <w:rPr>
          <w:rFonts w:ascii="Times New Roman" w:eastAsia="Times New Roman" w:hAnsi="Times New Roman" w:cs="Times New Roman"/>
          <w:sz w:val="28"/>
          <w:szCs w:val="28"/>
          <w:lang w:val="ro-RO" w:eastAsia="ru-RU"/>
        </w:rPr>
      </w:pPr>
      <w:r w:rsidRPr="00852643">
        <w:rPr>
          <w:rFonts w:ascii="Times New Roman" w:eastAsia="Times New Roman" w:hAnsi="Times New Roman" w:cs="Times New Roman"/>
          <w:sz w:val="28"/>
          <w:szCs w:val="28"/>
          <w:lang w:val="ro-RO" w:eastAsia="ru-RU"/>
        </w:rPr>
        <w:t xml:space="preserve">                                                                                                                                                           </w:t>
      </w:r>
    </w:p>
    <w:p w14:paraId="43F7BBD9" w14:textId="08945094" w:rsidR="00C26F02" w:rsidRDefault="00C26F02" w:rsidP="00C26F02">
      <w:pPr>
        <w:spacing w:after="0"/>
        <w:jc w:val="both"/>
        <w:rPr>
          <w:rFonts w:ascii="Times New Roman" w:hAnsi="Times New Roman" w:cs="Times New Roman"/>
          <w:b/>
          <w:bCs/>
          <w:sz w:val="28"/>
          <w:szCs w:val="28"/>
          <w:lang w:val="ro-RO"/>
        </w:rPr>
      </w:pPr>
      <w:r w:rsidRPr="00C26F02">
        <w:rPr>
          <w:rFonts w:ascii="Times New Roman" w:hAnsi="Times New Roman" w:cs="Times New Roman"/>
          <w:b/>
          <w:bCs/>
          <w:sz w:val="28"/>
          <w:szCs w:val="28"/>
          <w:lang w:val="ro-RO"/>
        </w:rPr>
        <w:t xml:space="preserve">Cu privire la aprobarea Programului teritorial de imunizări </w:t>
      </w:r>
    </w:p>
    <w:p w14:paraId="4E2526DB" w14:textId="1F1D69E7" w:rsidR="00C26F02" w:rsidRDefault="002F3D06" w:rsidP="00C26F02">
      <w:pPr>
        <w:spacing w:after="0"/>
        <w:jc w:val="both"/>
        <w:rPr>
          <w:rFonts w:ascii="Times New Roman" w:hAnsi="Times New Roman" w:cs="Times New Roman"/>
          <w:sz w:val="28"/>
          <w:szCs w:val="28"/>
          <w:lang w:val="ro-RO"/>
        </w:rPr>
      </w:pPr>
      <w:r>
        <w:rPr>
          <w:rFonts w:ascii="Times New Roman" w:hAnsi="Times New Roman" w:cs="Times New Roman"/>
          <w:b/>
          <w:bCs/>
          <w:sz w:val="28"/>
          <w:szCs w:val="28"/>
          <w:lang w:val="ro-RO"/>
        </w:rPr>
        <w:t>î</w:t>
      </w:r>
      <w:r w:rsidR="00852643">
        <w:rPr>
          <w:rFonts w:ascii="Times New Roman" w:hAnsi="Times New Roman" w:cs="Times New Roman"/>
          <w:b/>
          <w:bCs/>
          <w:sz w:val="28"/>
          <w:szCs w:val="28"/>
          <w:lang w:val="ro-RO"/>
        </w:rPr>
        <w:t xml:space="preserve">n raionul Rîșcani </w:t>
      </w:r>
      <w:r w:rsidR="00C26F02" w:rsidRPr="00C26F02">
        <w:rPr>
          <w:rFonts w:ascii="Times New Roman" w:hAnsi="Times New Roman" w:cs="Times New Roman"/>
          <w:b/>
          <w:bCs/>
          <w:sz w:val="28"/>
          <w:szCs w:val="28"/>
          <w:lang w:val="ro-RO"/>
        </w:rPr>
        <w:t>pentru anii 2023-2027</w:t>
      </w:r>
      <w:r w:rsidR="00C26F02" w:rsidRPr="00C26F02">
        <w:rPr>
          <w:rFonts w:ascii="Times New Roman" w:hAnsi="Times New Roman" w:cs="Times New Roman"/>
          <w:sz w:val="28"/>
          <w:szCs w:val="28"/>
          <w:lang w:val="ro-RO"/>
        </w:rPr>
        <w:t xml:space="preserve"> </w:t>
      </w:r>
    </w:p>
    <w:p w14:paraId="7BC52C92" w14:textId="77777777" w:rsidR="00C26F02" w:rsidRDefault="00C26F02" w:rsidP="00C26F02">
      <w:pPr>
        <w:spacing w:after="0"/>
        <w:rPr>
          <w:rFonts w:ascii="Times New Roman" w:hAnsi="Times New Roman" w:cs="Times New Roman"/>
          <w:sz w:val="28"/>
          <w:szCs w:val="28"/>
          <w:lang w:val="ro-RO"/>
        </w:rPr>
      </w:pPr>
    </w:p>
    <w:p w14:paraId="3614B50D" w14:textId="4AC29FCE" w:rsidR="00C26F02" w:rsidRDefault="00C26F02" w:rsidP="00852643">
      <w:pPr>
        <w:spacing w:after="0"/>
        <w:ind w:firstLine="993"/>
        <w:jc w:val="both"/>
        <w:rPr>
          <w:rFonts w:ascii="Times New Roman" w:hAnsi="Times New Roman" w:cs="Times New Roman"/>
          <w:sz w:val="28"/>
          <w:szCs w:val="28"/>
          <w:lang w:val="ro-RO"/>
        </w:rPr>
      </w:pPr>
      <w:r w:rsidRPr="00C26F02">
        <w:rPr>
          <w:rFonts w:ascii="Times New Roman" w:hAnsi="Times New Roman" w:cs="Times New Roman"/>
          <w:sz w:val="28"/>
          <w:szCs w:val="28"/>
          <w:lang w:val="ro-RO"/>
        </w:rPr>
        <w:t>În temeiul art. 3, art. 20 alin. (2) lit. a) și art. 47 din Legea ocrotirii sănătații nr. 411/1995, art. 7, art. 9 alin. 3), art. 10 alin. (1) pct. 4) și art. 52 din Legea nr. 10/2009 privind supravegherea de stat a sănătații publice, art. 43 din Legea privind administrația publică locală nr. 436/2006, punctului 2 din Hotărârea Guvernului nr. 211/2023 cu privire la aprobarea Programului național de imunizări pentru anii 2023-2027, având în vedere avizul Comisiei consultative de specialitate probleme sociale</w:t>
      </w:r>
      <w:r w:rsidR="00852643">
        <w:rPr>
          <w:rFonts w:ascii="Times New Roman" w:hAnsi="Times New Roman" w:cs="Times New Roman"/>
          <w:sz w:val="28"/>
          <w:szCs w:val="28"/>
          <w:lang w:val="ro-RO"/>
        </w:rPr>
        <w:t>,</w:t>
      </w:r>
    </w:p>
    <w:p w14:paraId="68832EF6" w14:textId="77777777" w:rsidR="00C26F02" w:rsidRDefault="00C26F02" w:rsidP="00C26F02">
      <w:pPr>
        <w:spacing w:after="0"/>
        <w:rPr>
          <w:rFonts w:ascii="Times New Roman" w:hAnsi="Times New Roman" w:cs="Times New Roman"/>
          <w:sz w:val="28"/>
          <w:szCs w:val="28"/>
          <w:lang w:val="ro-RO"/>
        </w:rPr>
      </w:pPr>
    </w:p>
    <w:p w14:paraId="5E52DB47" w14:textId="64667192" w:rsidR="00C26F02" w:rsidRPr="00852643" w:rsidRDefault="00C26F02" w:rsidP="00852643">
      <w:pPr>
        <w:spacing w:after="0"/>
        <w:ind w:firstLine="851"/>
        <w:jc w:val="center"/>
        <w:rPr>
          <w:rFonts w:ascii="Times New Roman" w:hAnsi="Times New Roman" w:cs="Times New Roman"/>
          <w:b/>
          <w:bCs/>
          <w:sz w:val="28"/>
          <w:szCs w:val="28"/>
          <w:lang w:val="ro-RO"/>
        </w:rPr>
      </w:pPr>
      <w:r w:rsidRPr="00852643">
        <w:rPr>
          <w:rFonts w:ascii="Times New Roman" w:hAnsi="Times New Roman" w:cs="Times New Roman"/>
          <w:b/>
          <w:bCs/>
          <w:sz w:val="28"/>
          <w:szCs w:val="28"/>
          <w:lang w:val="ro-RO"/>
        </w:rPr>
        <w:t xml:space="preserve">Consiliul Raional </w:t>
      </w:r>
      <w:r w:rsidR="00852643" w:rsidRPr="00852643">
        <w:rPr>
          <w:rFonts w:ascii="Times New Roman" w:hAnsi="Times New Roman" w:cs="Times New Roman"/>
          <w:b/>
          <w:bCs/>
          <w:sz w:val="28"/>
          <w:szCs w:val="28"/>
          <w:lang w:val="ro-RO"/>
        </w:rPr>
        <w:t>Rîșcani</w:t>
      </w:r>
      <w:r w:rsidRPr="00852643">
        <w:rPr>
          <w:rFonts w:ascii="Times New Roman" w:hAnsi="Times New Roman" w:cs="Times New Roman"/>
          <w:b/>
          <w:bCs/>
          <w:sz w:val="28"/>
          <w:szCs w:val="28"/>
          <w:lang w:val="ro-RO"/>
        </w:rPr>
        <w:t xml:space="preserve"> DECIDE:</w:t>
      </w:r>
    </w:p>
    <w:p w14:paraId="7A764E6C" w14:textId="2A7DEB77" w:rsidR="00852643" w:rsidRDefault="00C26F02" w:rsidP="00852643">
      <w:pPr>
        <w:spacing w:after="0"/>
        <w:ind w:firstLine="851"/>
        <w:jc w:val="both"/>
        <w:rPr>
          <w:rFonts w:ascii="Times New Roman" w:hAnsi="Times New Roman" w:cs="Times New Roman"/>
          <w:sz w:val="28"/>
          <w:szCs w:val="28"/>
          <w:lang w:val="ro-RO"/>
        </w:rPr>
      </w:pPr>
      <w:r w:rsidRPr="00C26F02">
        <w:rPr>
          <w:rFonts w:ascii="Times New Roman" w:hAnsi="Times New Roman" w:cs="Times New Roman"/>
          <w:sz w:val="28"/>
          <w:szCs w:val="28"/>
          <w:lang w:val="ro-RO"/>
        </w:rPr>
        <w:t xml:space="preserve">1. </w:t>
      </w:r>
      <w:r w:rsidR="00852643">
        <w:rPr>
          <w:rFonts w:ascii="Times New Roman" w:hAnsi="Times New Roman" w:cs="Times New Roman"/>
          <w:sz w:val="28"/>
          <w:szCs w:val="28"/>
          <w:lang w:val="ro-RO"/>
        </w:rPr>
        <w:t xml:space="preserve">Se ia act de </w:t>
      </w:r>
      <w:r w:rsidR="00852643" w:rsidRPr="00852643">
        <w:rPr>
          <w:rFonts w:ascii="Times New Roman" w:hAnsi="Times New Roman" w:cs="Times New Roman"/>
          <w:sz w:val="28"/>
          <w:szCs w:val="28"/>
          <w:lang w:val="ro-RO"/>
        </w:rPr>
        <w:t>Notă informativă</w:t>
      </w:r>
      <w:r w:rsidR="00852643">
        <w:rPr>
          <w:rFonts w:ascii="Times New Roman" w:hAnsi="Times New Roman" w:cs="Times New Roman"/>
          <w:sz w:val="28"/>
          <w:szCs w:val="28"/>
          <w:lang w:val="ro-RO"/>
        </w:rPr>
        <w:t xml:space="preserve"> p</w:t>
      </w:r>
      <w:r w:rsidR="00852643" w:rsidRPr="00852643">
        <w:rPr>
          <w:rFonts w:ascii="Times New Roman" w:hAnsi="Times New Roman" w:cs="Times New Roman"/>
          <w:sz w:val="28"/>
          <w:szCs w:val="28"/>
          <w:lang w:val="ro-RO"/>
        </w:rPr>
        <w:t>rivind stărea cuprinderii vaccinale a populației raionului și prevenirea bolilor contagioase prin vaccinări în raionul Rîșcani</w:t>
      </w:r>
      <w:r w:rsidR="00852643">
        <w:rPr>
          <w:rFonts w:ascii="Times New Roman" w:hAnsi="Times New Roman" w:cs="Times New Roman"/>
          <w:sz w:val="28"/>
          <w:szCs w:val="28"/>
          <w:lang w:val="ro-RO"/>
        </w:rPr>
        <w:t xml:space="preserve"> ( anexa 1)</w:t>
      </w:r>
    </w:p>
    <w:p w14:paraId="7F9C3B6B" w14:textId="1104BE19" w:rsidR="00852643" w:rsidRDefault="00852643" w:rsidP="00852643">
      <w:pPr>
        <w:spacing w:after="0"/>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2. </w:t>
      </w:r>
      <w:r w:rsidR="00C26F02" w:rsidRPr="00C26F02">
        <w:rPr>
          <w:rFonts w:ascii="Times New Roman" w:hAnsi="Times New Roman" w:cs="Times New Roman"/>
          <w:sz w:val="28"/>
          <w:szCs w:val="28"/>
          <w:lang w:val="ro-RO"/>
        </w:rPr>
        <w:t>Se aprobă:</w:t>
      </w:r>
    </w:p>
    <w:p w14:paraId="5389F2DF" w14:textId="34C295C0" w:rsidR="00852643" w:rsidRDefault="00C26F02" w:rsidP="00852643">
      <w:pPr>
        <w:spacing w:after="0"/>
        <w:ind w:firstLine="851"/>
        <w:jc w:val="both"/>
        <w:rPr>
          <w:rFonts w:ascii="Times New Roman" w:hAnsi="Times New Roman" w:cs="Times New Roman"/>
          <w:sz w:val="28"/>
          <w:szCs w:val="28"/>
          <w:lang w:val="ro-RO"/>
        </w:rPr>
      </w:pPr>
      <w:r w:rsidRPr="00C26F02">
        <w:rPr>
          <w:rFonts w:ascii="Times New Roman" w:hAnsi="Times New Roman" w:cs="Times New Roman"/>
          <w:sz w:val="28"/>
          <w:szCs w:val="28"/>
          <w:lang w:val="ro-RO"/>
        </w:rPr>
        <w:t xml:space="preserve"> 1) Programul teritorial de imunizări </w:t>
      </w:r>
      <w:r w:rsidR="00852643">
        <w:rPr>
          <w:rFonts w:ascii="Times New Roman" w:hAnsi="Times New Roman" w:cs="Times New Roman"/>
          <w:sz w:val="28"/>
          <w:szCs w:val="28"/>
          <w:lang w:val="ro-RO"/>
        </w:rPr>
        <w:t xml:space="preserve">în raionul Rîșcani </w:t>
      </w:r>
      <w:r w:rsidRPr="00C26F02">
        <w:rPr>
          <w:rFonts w:ascii="Times New Roman" w:hAnsi="Times New Roman" w:cs="Times New Roman"/>
          <w:sz w:val="28"/>
          <w:szCs w:val="28"/>
          <w:lang w:val="ro-RO"/>
        </w:rPr>
        <w:t xml:space="preserve">pentru anii 2023-2027, conform anexei nr. </w:t>
      </w:r>
      <w:r w:rsidR="00852643">
        <w:rPr>
          <w:rFonts w:ascii="Times New Roman" w:hAnsi="Times New Roman" w:cs="Times New Roman"/>
          <w:sz w:val="28"/>
          <w:szCs w:val="28"/>
          <w:lang w:val="ro-RO"/>
        </w:rPr>
        <w:t>2</w:t>
      </w:r>
      <w:r w:rsidRPr="00C26F02">
        <w:rPr>
          <w:rFonts w:ascii="Times New Roman" w:hAnsi="Times New Roman" w:cs="Times New Roman"/>
          <w:sz w:val="28"/>
          <w:szCs w:val="28"/>
          <w:lang w:val="ro-RO"/>
        </w:rPr>
        <w:t xml:space="preserve">; </w:t>
      </w:r>
    </w:p>
    <w:p w14:paraId="566C0E99" w14:textId="675C7E1C" w:rsidR="00852643" w:rsidRDefault="00C26F02" w:rsidP="00852643">
      <w:pPr>
        <w:spacing w:after="0"/>
        <w:ind w:firstLine="851"/>
        <w:jc w:val="both"/>
        <w:rPr>
          <w:rFonts w:ascii="Times New Roman" w:hAnsi="Times New Roman" w:cs="Times New Roman"/>
          <w:sz w:val="28"/>
          <w:szCs w:val="28"/>
          <w:lang w:val="ro-RO"/>
        </w:rPr>
      </w:pPr>
      <w:r w:rsidRPr="00C26F02">
        <w:rPr>
          <w:rFonts w:ascii="Times New Roman" w:hAnsi="Times New Roman" w:cs="Times New Roman"/>
          <w:sz w:val="28"/>
          <w:szCs w:val="28"/>
          <w:lang w:val="ro-RO"/>
        </w:rPr>
        <w:t xml:space="preserve">2) Planul de acțiuni pentru realizarea Programului teritorial de imunizări pentru anii 2023-2027, conform anexei nr. </w:t>
      </w:r>
      <w:r w:rsidR="00852643">
        <w:rPr>
          <w:rFonts w:ascii="Times New Roman" w:hAnsi="Times New Roman" w:cs="Times New Roman"/>
          <w:sz w:val="28"/>
          <w:szCs w:val="28"/>
          <w:lang w:val="ro-RO"/>
        </w:rPr>
        <w:t>3</w:t>
      </w:r>
      <w:r w:rsidRPr="00C26F02">
        <w:rPr>
          <w:rFonts w:ascii="Times New Roman" w:hAnsi="Times New Roman" w:cs="Times New Roman"/>
          <w:sz w:val="28"/>
          <w:szCs w:val="28"/>
          <w:lang w:val="ro-RO"/>
        </w:rPr>
        <w:t xml:space="preserve">; </w:t>
      </w:r>
    </w:p>
    <w:p w14:paraId="5C62AC6B" w14:textId="3D2219C3" w:rsidR="00852643" w:rsidRDefault="00C26F02" w:rsidP="002F3D06">
      <w:pPr>
        <w:spacing w:after="0"/>
        <w:ind w:firstLine="851"/>
        <w:jc w:val="both"/>
        <w:rPr>
          <w:rFonts w:ascii="Times New Roman" w:hAnsi="Times New Roman" w:cs="Times New Roman"/>
          <w:sz w:val="28"/>
          <w:szCs w:val="28"/>
          <w:lang w:val="ro-RO"/>
        </w:rPr>
      </w:pPr>
      <w:r w:rsidRPr="00C26F02">
        <w:rPr>
          <w:rFonts w:ascii="Times New Roman" w:hAnsi="Times New Roman" w:cs="Times New Roman"/>
          <w:sz w:val="28"/>
          <w:szCs w:val="28"/>
          <w:lang w:val="ro-RO"/>
        </w:rPr>
        <w:t>3)</w:t>
      </w:r>
      <w:r w:rsidR="00852643">
        <w:rPr>
          <w:rFonts w:ascii="Times New Roman" w:hAnsi="Times New Roman" w:cs="Times New Roman"/>
          <w:sz w:val="28"/>
          <w:szCs w:val="28"/>
          <w:lang w:val="ro-RO"/>
        </w:rPr>
        <w:t xml:space="preserve"> </w:t>
      </w:r>
      <w:r w:rsidRPr="00C26F02">
        <w:rPr>
          <w:rFonts w:ascii="Times New Roman" w:hAnsi="Times New Roman" w:cs="Times New Roman"/>
          <w:sz w:val="28"/>
          <w:szCs w:val="28"/>
          <w:lang w:val="ro-RO"/>
        </w:rPr>
        <w:t xml:space="preserve">Componența </w:t>
      </w:r>
      <w:r w:rsidR="002F3D06">
        <w:rPr>
          <w:rFonts w:ascii="Times New Roman" w:hAnsi="Times New Roman" w:cs="Times New Roman"/>
          <w:sz w:val="28"/>
          <w:szCs w:val="28"/>
          <w:lang w:val="ro-MD"/>
        </w:rPr>
        <w:t>Comisiei raionale</w:t>
      </w:r>
      <w:r w:rsidR="002F3D06" w:rsidRPr="00B81CC6">
        <w:rPr>
          <w:rFonts w:ascii="Times New Roman" w:hAnsi="Times New Roman" w:cs="Times New Roman"/>
          <w:sz w:val="28"/>
          <w:szCs w:val="28"/>
          <w:lang w:val="ro-MD"/>
        </w:rPr>
        <w:t xml:space="preserve"> pentru coordonarea și monitorizarea realizării</w:t>
      </w:r>
      <w:r w:rsidR="002F3D06">
        <w:rPr>
          <w:rFonts w:ascii="Times New Roman" w:hAnsi="Times New Roman" w:cs="Times New Roman"/>
          <w:sz w:val="28"/>
          <w:szCs w:val="28"/>
          <w:lang w:val="ro-MD"/>
        </w:rPr>
        <w:t xml:space="preserve"> </w:t>
      </w:r>
      <w:r w:rsidR="002F3D06" w:rsidRPr="00B81CC6">
        <w:rPr>
          <w:rFonts w:ascii="Times New Roman" w:hAnsi="Times New Roman" w:cs="Times New Roman"/>
          <w:sz w:val="28"/>
          <w:szCs w:val="28"/>
          <w:lang w:val="ro-MD"/>
        </w:rPr>
        <w:t>Programului teritorial de imunizări pentru anii 2023-2027</w:t>
      </w:r>
      <w:r w:rsidRPr="00C26F02">
        <w:rPr>
          <w:rFonts w:ascii="Times New Roman" w:hAnsi="Times New Roman" w:cs="Times New Roman"/>
          <w:sz w:val="28"/>
          <w:szCs w:val="28"/>
          <w:lang w:val="ro-RO"/>
        </w:rPr>
        <w:t xml:space="preserve"> conform anexei nr. </w:t>
      </w:r>
      <w:r w:rsidR="00852643">
        <w:rPr>
          <w:rFonts w:ascii="Times New Roman" w:hAnsi="Times New Roman" w:cs="Times New Roman"/>
          <w:sz w:val="28"/>
          <w:szCs w:val="28"/>
          <w:lang w:val="ro-RO"/>
        </w:rPr>
        <w:t>4</w:t>
      </w:r>
      <w:r w:rsidRPr="00C26F02">
        <w:rPr>
          <w:rFonts w:ascii="Times New Roman" w:hAnsi="Times New Roman" w:cs="Times New Roman"/>
          <w:sz w:val="28"/>
          <w:szCs w:val="28"/>
          <w:lang w:val="ro-RO"/>
        </w:rPr>
        <w:t xml:space="preserve">; </w:t>
      </w:r>
    </w:p>
    <w:p w14:paraId="604332FE" w14:textId="5E85495C" w:rsidR="002F3D06" w:rsidRDefault="002F3D06" w:rsidP="002F3D06">
      <w:pPr>
        <w:spacing w:after="0"/>
        <w:ind w:firstLine="85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3.1) </w:t>
      </w:r>
      <w:r w:rsidRPr="002F3D06">
        <w:rPr>
          <w:rFonts w:ascii="Times New Roman" w:hAnsi="Times New Roman" w:cs="Times New Roman"/>
          <w:sz w:val="28"/>
          <w:szCs w:val="28"/>
          <w:lang w:val="ro-RO"/>
        </w:rPr>
        <w:t>Se stabilește ca în cazul eliberării din funcţie a persoanelor care fac parte din componenţa Comisiei nominalizate, atribuţiile lor în cadrul acesteia vor fi executate de persoanele nou desemnate în posturile respective</w:t>
      </w:r>
      <w:r>
        <w:rPr>
          <w:rFonts w:ascii="Times New Roman" w:hAnsi="Times New Roman" w:cs="Times New Roman"/>
          <w:sz w:val="28"/>
          <w:szCs w:val="28"/>
          <w:lang w:val="ro-RO"/>
        </w:rPr>
        <w:t>;</w:t>
      </w:r>
    </w:p>
    <w:p w14:paraId="5A705C62" w14:textId="77777777" w:rsidR="002F3D06" w:rsidRPr="002F3D06" w:rsidRDefault="00C26F02" w:rsidP="002F3D06">
      <w:pPr>
        <w:spacing w:after="0"/>
        <w:ind w:firstLine="851"/>
        <w:jc w:val="both"/>
        <w:rPr>
          <w:rFonts w:ascii="Times New Roman" w:hAnsi="Times New Roman" w:cs="Times New Roman"/>
          <w:sz w:val="28"/>
          <w:szCs w:val="28"/>
          <w:lang w:val="ro-RO"/>
        </w:rPr>
      </w:pPr>
      <w:r w:rsidRPr="00C26F02">
        <w:rPr>
          <w:rFonts w:ascii="Times New Roman" w:hAnsi="Times New Roman" w:cs="Times New Roman"/>
          <w:sz w:val="28"/>
          <w:szCs w:val="28"/>
          <w:lang w:val="ro-RO"/>
        </w:rPr>
        <w:t>4)</w:t>
      </w:r>
      <w:r w:rsidR="00852643">
        <w:rPr>
          <w:rFonts w:ascii="Times New Roman" w:hAnsi="Times New Roman" w:cs="Times New Roman"/>
          <w:sz w:val="28"/>
          <w:szCs w:val="28"/>
          <w:lang w:val="ro-RO"/>
        </w:rPr>
        <w:t xml:space="preserve"> </w:t>
      </w:r>
      <w:r w:rsidRPr="00C26F02">
        <w:rPr>
          <w:rFonts w:ascii="Times New Roman" w:hAnsi="Times New Roman" w:cs="Times New Roman"/>
          <w:sz w:val="28"/>
          <w:szCs w:val="28"/>
          <w:lang w:val="ro-RO"/>
        </w:rPr>
        <w:t xml:space="preserve">Regulamentul </w:t>
      </w:r>
      <w:r w:rsidR="002F3D06" w:rsidRPr="002F3D06">
        <w:rPr>
          <w:rFonts w:ascii="Times New Roman" w:hAnsi="Times New Roman" w:cs="Times New Roman"/>
          <w:sz w:val="28"/>
          <w:szCs w:val="28"/>
          <w:lang w:val="ro-RO"/>
        </w:rPr>
        <w:t>Comisiei pentru coordonarea și monitorizarea realizării</w:t>
      </w:r>
    </w:p>
    <w:p w14:paraId="77815CF0" w14:textId="23950E18" w:rsidR="00852643" w:rsidRDefault="002F3D06" w:rsidP="002F3D06">
      <w:pPr>
        <w:spacing w:after="0"/>
        <w:jc w:val="both"/>
        <w:rPr>
          <w:rFonts w:ascii="Times New Roman" w:hAnsi="Times New Roman" w:cs="Times New Roman"/>
          <w:sz w:val="28"/>
          <w:szCs w:val="28"/>
          <w:lang w:val="ro-RO"/>
        </w:rPr>
      </w:pPr>
      <w:r w:rsidRPr="002F3D06">
        <w:rPr>
          <w:rFonts w:ascii="Times New Roman" w:hAnsi="Times New Roman" w:cs="Times New Roman"/>
          <w:sz w:val="28"/>
          <w:szCs w:val="28"/>
          <w:lang w:val="ro-RO"/>
        </w:rPr>
        <w:t>Programului teritorial de imunizări pentru anii 2023-2027</w:t>
      </w:r>
      <w:r w:rsidR="00C26F02" w:rsidRPr="00C26F02">
        <w:rPr>
          <w:rFonts w:ascii="Times New Roman" w:hAnsi="Times New Roman" w:cs="Times New Roman"/>
          <w:sz w:val="28"/>
          <w:szCs w:val="28"/>
          <w:lang w:val="ro-RO"/>
        </w:rPr>
        <w:t xml:space="preserve">, conform anexei nr. </w:t>
      </w:r>
      <w:r w:rsidR="00852643">
        <w:rPr>
          <w:rFonts w:ascii="Times New Roman" w:hAnsi="Times New Roman" w:cs="Times New Roman"/>
          <w:sz w:val="28"/>
          <w:szCs w:val="28"/>
          <w:lang w:val="ro-RO"/>
        </w:rPr>
        <w:t>5</w:t>
      </w:r>
      <w:r w:rsidR="00C26F02" w:rsidRPr="00C26F02">
        <w:rPr>
          <w:rFonts w:ascii="Times New Roman" w:hAnsi="Times New Roman" w:cs="Times New Roman"/>
          <w:sz w:val="28"/>
          <w:szCs w:val="28"/>
          <w:lang w:val="ro-RO"/>
        </w:rPr>
        <w:t>.</w:t>
      </w:r>
    </w:p>
    <w:p w14:paraId="3857D8BC" w14:textId="284A772D" w:rsidR="00852643" w:rsidRDefault="00C26F02" w:rsidP="00852643">
      <w:pPr>
        <w:spacing w:after="0"/>
        <w:ind w:firstLine="851"/>
        <w:jc w:val="both"/>
        <w:rPr>
          <w:rFonts w:ascii="Times New Roman" w:hAnsi="Times New Roman" w:cs="Times New Roman"/>
          <w:sz w:val="28"/>
          <w:szCs w:val="28"/>
          <w:lang w:val="ro-RO"/>
        </w:rPr>
      </w:pPr>
      <w:r w:rsidRPr="00C26F02">
        <w:rPr>
          <w:rFonts w:ascii="Times New Roman" w:hAnsi="Times New Roman" w:cs="Times New Roman"/>
          <w:sz w:val="28"/>
          <w:szCs w:val="28"/>
          <w:lang w:val="ro-RO"/>
        </w:rPr>
        <w:t xml:space="preserve"> 3. </w:t>
      </w:r>
      <w:r w:rsidR="00852643">
        <w:rPr>
          <w:rFonts w:ascii="Times New Roman" w:hAnsi="Times New Roman" w:cs="Times New Roman"/>
          <w:sz w:val="28"/>
          <w:szCs w:val="28"/>
          <w:lang w:val="ro-RO"/>
        </w:rPr>
        <w:t xml:space="preserve">Se stabilește că </w:t>
      </w:r>
      <w:r w:rsidRPr="00C26F02">
        <w:rPr>
          <w:rFonts w:ascii="Times New Roman" w:hAnsi="Times New Roman" w:cs="Times New Roman"/>
          <w:sz w:val="28"/>
          <w:szCs w:val="28"/>
          <w:lang w:val="ro-RO"/>
        </w:rPr>
        <w:t xml:space="preserve">Instituțiile medico-sanitare publice din raionul </w:t>
      </w:r>
      <w:r w:rsidR="00852643">
        <w:rPr>
          <w:rFonts w:ascii="Times New Roman" w:hAnsi="Times New Roman" w:cs="Times New Roman"/>
          <w:sz w:val="28"/>
          <w:szCs w:val="28"/>
          <w:lang w:val="ro-RO"/>
        </w:rPr>
        <w:t>Rîșcani</w:t>
      </w:r>
      <w:r w:rsidRPr="00C26F02">
        <w:rPr>
          <w:rFonts w:ascii="Times New Roman" w:hAnsi="Times New Roman" w:cs="Times New Roman"/>
          <w:sz w:val="28"/>
          <w:szCs w:val="28"/>
          <w:lang w:val="ro-RO"/>
        </w:rPr>
        <w:t xml:space="preserve">: </w:t>
      </w:r>
      <w:r w:rsidRPr="00C26F02">
        <w:rPr>
          <w:rFonts w:ascii="Times New Roman" w:hAnsi="Times New Roman" w:cs="Times New Roman"/>
          <w:sz w:val="28"/>
          <w:szCs w:val="28"/>
          <w:lang w:val="ro-RO"/>
        </w:rPr>
        <w:softHyphen/>
      </w:r>
    </w:p>
    <w:p w14:paraId="4C6B179F" w14:textId="2672F356" w:rsidR="00852643" w:rsidRPr="00852643" w:rsidRDefault="00C26F02" w:rsidP="00852643">
      <w:pPr>
        <w:pStyle w:val="a3"/>
        <w:numPr>
          <w:ilvl w:val="0"/>
          <w:numId w:val="12"/>
        </w:numPr>
        <w:spacing w:after="0"/>
        <w:ind w:left="567" w:firstLine="0"/>
        <w:jc w:val="both"/>
        <w:rPr>
          <w:rFonts w:ascii="Times New Roman" w:hAnsi="Times New Roman" w:cs="Times New Roman"/>
          <w:sz w:val="28"/>
          <w:szCs w:val="28"/>
          <w:lang w:val="ro-RO"/>
        </w:rPr>
      </w:pPr>
      <w:r w:rsidRPr="00852643">
        <w:rPr>
          <w:rFonts w:ascii="Times New Roman" w:hAnsi="Times New Roman" w:cs="Times New Roman"/>
          <w:sz w:val="28"/>
          <w:szCs w:val="28"/>
          <w:lang w:val="ro-RO"/>
        </w:rPr>
        <w:t xml:space="preserve">vor prevedea, anual, în limita mijloacelor totale destinate ocrotirii sănătății, alocații posibile pentru finanțarea Programului nominalizat; </w:t>
      </w:r>
      <w:r w:rsidRPr="00852643">
        <w:rPr>
          <w:rFonts w:ascii="Times New Roman" w:hAnsi="Times New Roman" w:cs="Times New Roman"/>
          <w:sz w:val="28"/>
          <w:szCs w:val="28"/>
          <w:lang w:val="ro-RO"/>
        </w:rPr>
        <w:softHyphen/>
      </w:r>
    </w:p>
    <w:p w14:paraId="25A1862D" w14:textId="595B3492" w:rsidR="00852643" w:rsidRPr="00852643" w:rsidRDefault="00C26F02" w:rsidP="00852643">
      <w:pPr>
        <w:pStyle w:val="a3"/>
        <w:numPr>
          <w:ilvl w:val="0"/>
          <w:numId w:val="12"/>
        </w:numPr>
        <w:spacing w:after="0"/>
        <w:ind w:left="567" w:firstLine="0"/>
        <w:jc w:val="both"/>
        <w:rPr>
          <w:rFonts w:ascii="Times New Roman" w:hAnsi="Times New Roman" w:cs="Times New Roman"/>
          <w:sz w:val="28"/>
          <w:szCs w:val="28"/>
          <w:lang w:val="ro-RO"/>
        </w:rPr>
      </w:pPr>
      <w:r w:rsidRPr="00852643">
        <w:rPr>
          <w:rFonts w:ascii="Times New Roman" w:hAnsi="Times New Roman" w:cs="Times New Roman"/>
          <w:sz w:val="28"/>
          <w:szCs w:val="28"/>
          <w:lang w:val="ro-RO"/>
        </w:rPr>
        <w:t xml:space="preserve">vor asigura elaborarea şi executarea planurilor anuale de imunizări, asigurând calitatea serviciilor prestate; </w:t>
      </w:r>
      <w:r w:rsidRPr="00852643">
        <w:rPr>
          <w:rFonts w:ascii="Times New Roman" w:hAnsi="Times New Roman" w:cs="Times New Roman"/>
          <w:sz w:val="28"/>
          <w:szCs w:val="28"/>
          <w:lang w:val="ro-RO"/>
        </w:rPr>
        <w:softHyphen/>
        <w:t xml:space="preserve"> </w:t>
      </w:r>
    </w:p>
    <w:p w14:paraId="69525937" w14:textId="77777777" w:rsidR="00852643" w:rsidRPr="00852643" w:rsidRDefault="00C26F02" w:rsidP="00852643">
      <w:pPr>
        <w:pStyle w:val="a3"/>
        <w:numPr>
          <w:ilvl w:val="0"/>
          <w:numId w:val="12"/>
        </w:numPr>
        <w:spacing w:after="0"/>
        <w:ind w:left="567" w:firstLine="0"/>
        <w:jc w:val="both"/>
        <w:rPr>
          <w:rFonts w:ascii="Times New Roman" w:hAnsi="Times New Roman" w:cs="Times New Roman"/>
          <w:sz w:val="28"/>
          <w:szCs w:val="28"/>
          <w:lang w:val="ro-RO"/>
        </w:rPr>
      </w:pPr>
      <w:r w:rsidRPr="00852643">
        <w:rPr>
          <w:rFonts w:ascii="Times New Roman" w:hAnsi="Times New Roman" w:cs="Times New Roman"/>
          <w:sz w:val="28"/>
          <w:szCs w:val="28"/>
          <w:lang w:val="ro-RO"/>
        </w:rPr>
        <w:lastRenderedPageBreak/>
        <w:t xml:space="preserve">vor asigura aprovizionarea subdiviziunilor din subordine cu vaccinuri eficiente, care să corespundă standardelor mondiale de calitate şi inofensivitate; </w:t>
      </w:r>
      <w:r w:rsidRPr="00852643">
        <w:rPr>
          <w:rFonts w:ascii="Times New Roman" w:hAnsi="Times New Roman" w:cs="Times New Roman"/>
          <w:sz w:val="28"/>
          <w:szCs w:val="28"/>
          <w:lang w:val="ro-RO"/>
        </w:rPr>
        <w:softHyphen/>
        <w:t xml:space="preserve"> vor prezenta în adresa Centrului de Sănătate Publică, anual, către 30 ianuarie, o informație privind executarea Programul teritorial de imunizări pentru anii 2023- 2027; </w:t>
      </w:r>
    </w:p>
    <w:p w14:paraId="789F3A52" w14:textId="582BBEC3" w:rsidR="00852643" w:rsidRPr="00852643" w:rsidRDefault="00C26F02" w:rsidP="00852643">
      <w:pPr>
        <w:pStyle w:val="a3"/>
        <w:numPr>
          <w:ilvl w:val="0"/>
          <w:numId w:val="12"/>
        </w:numPr>
        <w:spacing w:after="0"/>
        <w:ind w:left="567" w:firstLine="0"/>
        <w:jc w:val="both"/>
        <w:rPr>
          <w:rFonts w:ascii="Times New Roman" w:hAnsi="Times New Roman" w:cs="Times New Roman"/>
          <w:sz w:val="28"/>
          <w:szCs w:val="28"/>
          <w:lang w:val="ro-RO"/>
        </w:rPr>
      </w:pPr>
      <w:r w:rsidRPr="00852643">
        <w:rPr>
          <w:rFonts w:ascii="Times New Roman" w:hAnsi="Times New Roman" w:cs="Times New Roman"/>
          <w:sz w:val="28"/>
          <w:szCs w:val="28"/>
          <w:lang w:val="ro-RO"/>
        </w:rPr>
        <w:softHyphen/>
        <w:t xml:space="preserve">vor asigura vaccinarea populaţiei contra bolilor contagioase în conformitate cu Programul aprobat; </w:t>
      </w:r>
      <w:r w:rsidRPr="00852643">
        <w:rPr>
          <w:rFonts w:ascii="Times New Roman" w:hAnsi="Times New Roman" w:cs="Times New Roman"/>
          <w:sz w:val="28"/>
          <w:szCs w:val="28"/>
          <w:lang w:val="ro-RO"/>
        </w:rPr>
        <w:softHyphen/>
        <w:t xml:space="preserve"> </w:t>
      </w:r>
    </w:p>
    <w:p w14:paraId="19893B3A" w14:textId="77777777" w:rsidR="00852643" w:rsidRPr="00852643" w:rsidRDefault="00C26F02" w:rsidP="00852643">
      <w:pPr>
        <w:pStyle w:val="a3"/>
        <w:numPr>
          <w:ilvl w:val="0"/>
          <w:numId w:val="12"/>
        </w:numPr>
        <w:spacing w:after="0"/>
        <w:ind w:left="567" w:firstLine="0"/>
        <w:jc w:val="both"/>
        <w:rPr>
          <w:rFonts w:ascii="Times New Roman" w:hAnsi="Times New Roman" w:cs="Times New Roman"/>
          <w:sz w:val="28"/>
          <w:szCs w:val="28"/>
          <w:lang w:val="ro-RO"/>
        </w:rPr>
      </w:pPr>
      <w:r w:rsidRPr="00852643">
        <w:rPr>
          <w:rFonts w:ascii="Times New Roman" w:hAnsi="Times New Roman" w:cs="Times New Roman"/>
          <w:sz w:val="28"/>
          <w:szCs w:val="28"/>
          <w:lang w:val="ro-RO"/>
        </w:rPr>
        <w:t xml:space="preserve">vor colabora cu organele publice locale, Direcția Învățământ </w:t>
      </w:r>
      <w:r w:rsidR="00852643" w:rsidRPr="00852643">
        <w:rPr>
          <w:rFonts w:ascii="Times New Roman" w:hAnsi="Times New Roman" w:cs="Times New Roman"/>
          <w:sz w:val="28"/>
          <w:szCs w:val="28"/>
          <w:lang w:val="ro-RO"/>
        </w:rPr>
        <w:t>Rîșcani</w:t>
      </w:r>
      <w:r w:rsidRPr="00852643">
        <w:rPr>
          <w:rFonts w:ascii="Times New Roman" w:hAnsi="Times New Roman" w:cs="Times New Roman"/>
          <w:sz w:val="28"/>
          <w:szCs w:val="28"/>
          <w:lang w:val="ro-RO"/>
        </w:rPr>
        <w:t>, organizații nonguvernamentale, confesii religioase în scopul realizării Programului;</w:t>
      </w:r>
    </w:p>
    <w:p w14:paraId="330A8B15" w14:textId="0D0BA2D5" w:rsidR="00852643" w:rsidRPr="00852643" w:rsidRDefault="00C26F02" w:rsidP="00852643">
      <w:pPr>
        <w:pStyle w:val="a3"/>
        <w:numPr>
          <w:ilvl w:val="0"/>
          <w:numId w:val="12"/>
        </w:numPr>
        <w:spacing w:after="0"/>
        <w:ind w:left="142" w:firstLine="142"/>
        <w:jc w:val="both"/>
        <w:rPr>
          <w:rFonts w:ascii="Times New Roman" w:hAnsi="Times New Roman" w:cs="Times New Roman"/>
          <w:sz w:val="28"/>
          <w:szCs w:val="28"/>
          <w:lang w:val="ro-RO"/>
        </w:rPr>
      </w:pPr>
      <w:r w:rsidRPr="00852643">
        <w:rPr>
          <w:rFonts w:ascii="Times New Roman" w:hAnsi="Times New Roman" w:cs="Times New Roman"/>
          <w:sz w:val="28"/>
          <w:szCs w:val="28"/>
          <w:lang w:val="ro-RO"/>
        </w:rPr>
        <w:t xml:space="preserve"> vor examina anual realizarea Programului teritorial de imunizări şi vor întreprinde măsuri privind îndeplinirea obiectivelor prevăzute.</w:t>
      </w:r>
    </w:p>
    <w:p w14:paraId="287ADD85" w14:textId="1706502D" w:rsidR="00852643" w:rsidRDefault="00C26F02" w:rsidP="00852643">
      <w:pPr>
        <w:spacing w:after="0"/>
        <w:ind w:firstLine="851"/>
        <w:jc w:val="both"/>
        <w:rPr>
          <w:rFonts w:ascii="Times New Roman" w:hAnsi="Times New Roman" w:cs="Times New Roman"/>
          <w:sz w:val="28"/>
          <w:szCs w:val="28"/>
          <w:lang w:val="ro-RO"/>
        </w:rPr>
      </w:pPr>
      <w:r w:rsidRPr="00C26F02">
        <w:rPr>
          <w:rFonts w:ascii="Times New Roman" w:hAnsi="Times New Roman" w:cs="Times New Roman"/>
          <w:sz w:val="28"/>
          <w:szCs w:val="28"/>
          <w:lang w:val="ro-RO"/>
        </w:rPr>
        <w:t xml:space="preserve"> 4. </w:t>
      </w:r>
      <w:r w:rsidR="001515F8">
        <w:rPr>
          <w:rFonts w:ascii="Times New Roman" w:hAnsi="Times New Roman" w:cs="Times New Roman"/>
          <w:sz w:val="28"/>
          <w:szCs w:val="28"/>
          <w:lang w:val="ro-RO"/>
        </w:rPr>
        <w:t xml:space="preserve">Se stabilește că </w:t>
      </w:r>
      <w:r w:rsidRPr="00C26F02">
        <w:rPr>
          <w:rFonts w:ascii="Times New Roman" w:hAnsi="Times New Roman" w:cs="Times New Roman"/>
          <w:sz w:val="28"/>
          <w:szCs w:val="28"/>
          <w:lang w:val="ro-RO"/>
        </w:rPr>
        <w:t xml:space="preserve">Direcția Învățământ </w:t>
      </w:r>
      <w:r w:rsidR="00852643">
        <w:rPr>
          <w:rFonts w:ascii="Times New Roman" w:hAnsi="Times New Roman" w:cs="Times New Roman"/>
          <w:sz w:val="28"/>
          <w:szCs w:val="28"/>
          <w:lang w:val="ro-RO"/>
        </w:rPr>
        <w:t>Rîșcani</w:t>
      </w:r>
      <w:r w:rsidRPr="00C26F02">
        <w:rPr>
          <w:rFonts w:ascii="Times New Roman" w:hAnsi="Times New Roman" w:cs="Times New Roman"/>
          <w:sz w:val="28"/>
          <w:szCs w:val="28"/>
          <w:lang w:val="ro-RO"/>
        </w:rPr>
        <w:t xml:space="preserve">, conducătorii instituțiilor de educație timpurie şi preuniversitare vor contribui la: </w:t>
      </w:r>
    </w:p>
    <w:p w14:paraId="305B0A99" w14:textId="77777777" w:rsidR="00852643" w:rsidRDefault="00C26F02" w:rsidP="00852643">
      <w:pPr>
        <w:spacing w:after="0"/>
        <w:ind w:firstLine="851"/>
        <w:jc w:val="both"/>
        <w:rPr>
          <w:rFonts w:ascii="Times New Roman" w:hAnsi="Times New Roman" w:cs="Times New Roman"/>
          <w:sz w:val="28"/>
          <w:szCs w:val="28"/>
          <w:lang w:val="ro-RO"/>
        </w:rPr>
      </w:pPr>
      <w:r w:rsidRPr="00C26F02">
        <w:rPr>
          <w:rFonts w:ascii="Times New Roman" w:hAnsi="Times New Roman" w:cs="Times New Roman"/>
          <w:sz w:val="28"/>
          <w:szCs w:val="28"/>
          <w:lang w:val="ro-RO"/>
        </w:rPr>
        <w:t xml:space="preserve">- acordarea suportului necesar IMSP CS autonome şi private din teritoriu în organizarea imunizării copiilor instituționalizați; </w:t>
      </w:r>
    </w:p>
    <w:p w14:paraId="6917B2BD" w14:textId="0C90F6DC" w:rsidR="00852643" w:rsidRDefault="00C26F02" w:rsidP="00852643">
      <w:pPr>
        <w:spacing w:after="0"/>
        <w:ind w:firstLine="851"/>
        <w:jc w:val="both"/>
        <w:rPr>
          <w:rFonts w:ascii="Times New Roman" w:hAnsi="Times New Roman" w:cs="Times New Roman"/>
          <w:sz w:val="28"/>
          <w:szCs w:val="28"/>
          <w:lang w:val="ro-RO"/>
        </w:rPr>
      </w:pPr>
      <w:r w:rsidRPr="00C26F02">
        <w:rPr>
          <w:rFonts w:ascii="Times New Roman" w:hAnsi="Times New Roman" w:cs="Times New Roman"/>
          <w:sz w:val="28"/>
          <w:szCs w:val="28"/>
          <w:lang w:val="ro-RO"/>
        </w:rPr>
        <w:t xml:space="preserve">- cooperarea cu instituțiile medicale pentru admiterea în instituții de educare și instruire doar a persoanelor vaccinate, conform prezentului Program, excepție servind unele stări medicale rare, care urmează a fi constatate de medicul de familie. </w:t>
      </w:r>
    </w:p>
    <w:p w14:paraId="535842E7" w14:textId="683E7F33" w:rsidR="00852643" w:rsidRDefault="00C26F02" w:rsidP="00852643">
      <w:pPr>
        <w:spacing w:after="0"/>
        <w:ind w:firstLine="851"/>
        <w:jc w:val="both"/>
        <w:rPr>
          <w:rFonts w:ascii="Times New Roman" w:hAnsi="Times New Roman" w:cs="Times New Roman"/>
          <w:sz w:val="28"/>
          <w:szCs w:val="28"/>
          <w:lang w:val="ro-RO"/>
        </w:rPr>
      </w:pPr>
      <w:r w:rsidRPr="00C26F02">
        <w:rPr>
          <w:rFonts w:ascii="Times New Roman" w:hAnsi="Times New Roman" w:cs="Times New Roman"/>
          <w:sz w:val="28"/>
          <w:szCs w:val="28"/>
          <w:lang w:val="ro-RO"/>
        </w:rPr>
        <w:t xml:space="preserve">5. </w:t>
      </w:r>
      <w:r w:rsidR="001515F8">
        <w:rPr>
          <w:rFonts w:ascii="Times New Roman" w:hAnsi="Times New Roman" w:cs="Times New Roman"/>
          <w:sz w:val="28"/>
          <w:szCs w:val="28"/>
          <w:lang w:val="ro-RO"/>
        </w:rPr>
        <w:t xml:space="preserve">Se stabilește că </w:t>
      </w:r>
      <w:r w:rsidRPr="00C26F02">
        <w:rPr>
          <w:rFonts w:ascii="Times New Roman" w:hAnsi="Times New Roman" w:cs="Times New Roman"/>
          <w:sz w:val="28"/>
          <w:szCs w:val="28"/>
          <w:lang w:val="ro-RO"/>
        </w:rPr>
        <w:t xml:space="preserve">Centrul de Sănătatea Publică </w:t>
      </w:r>
      <w:r w:rsidR="00852643">
        <w:rPr>
          <w:rFonts w:ascii="Times New Roman" w:hAnsi="Times New Roman" w:cs="Times New Roman"/>
          <w:sz w:val="28"/>
          <w:szCs w:val="28"/>
          <w:lang w:val="ro-RO"/>
        </w:rPr>
        <w:t>Rîșcani</w:t>
      </w:r>
      <w:r w:rsidRPr="00C26F02">
        <w:rPr>
          <w:rFonts w:ascii="Times New Roman" w:hAnsi="Times New Roman" w:cs="Times New Roman"/>
          <w:sz w:val="28"/>
          <w:szCs w:val="28"/>
          <w:lang w:val="ro-RO"/>
        </w:rPr>
        <w:t xml:space="preserve"> va coordona şi monitoriza în limitele competenţei executarea Programului nominalizat şi va prezenta în caz de necesitate propuneri de îmbunătăţire a acestui Program. </w:t>
      </w:r>
      <w:r w:rsidR="00950E2B" w:rsidRPr="00C26F02">
        <w:rPr>
          <w:rFonts w:ascii="Times New Roman" w:hAnsi="Times New Roman" w:cs="Times New Roman"/>
          <w:sz w:val="28"/>
          <w:szCs w:val="28"/>
          <w:lang w:val="ro-RO"/>
        </w:rPr>
        <w:t xml:space="preserve">  </w:t>
      </w:r>
    </w:p>
    <w:p w14:paraId="1565D46A" w14:textId="5C156265" w:rsidR="00852643" w:rsidRPr="00852643" w:rsidRDefault="00852643" w:rsidP="00852643">
      <w:pPr>
        <w:spacing w:after="0"/>
        <w:ind w:firstLine="851"/>
        <w:jc w:val="both"/>
        <w:rPr>
          <w:rFonts w:ascii="Times New Roman" w:hAnsi="Times New Roman" w:cs="Times New Roman"/>
          <w:sz w:val="28"/>
          <w:szCs w:val="28"/>
          <w:lang w:val="ro-RO"/>
        </w:rPr>
      </w:pPr>
      <w:r w:rsidRPr="00852643">
        <w:rPr>
          <w:rFonts w:ascii="Times New Roman" w:hAnsi="Times New Roman" w:cs="Times New Roman"/>
          <w:sz w:val="28"/>
          <w:szCs w:val="28"/>
          <w:lang w:val="ro-RO"/>
        </w:rPr>
        <w:t>6. Se desemnează responsabil de executarea prezentei decizii vicepreședintele raionului,  în termen de până la 31 decembrie 202</w:t>
      </w:r>
      <w:r>
        <w:rPr>
          <w:rFonts w:ascii="Times New Roman" w:hAnsi="Times New Roman" w:cs="Times New Roman"/>
          <w:sz w:val="28"/>
          <w:szCs w:val="28"/>
          <w:lang w:val="ro-RO"/>
        </w:rPr>
        <w:t>7</w:t>
      </w:r>
      <w:r w:rsidRPr="00852643">
        <w:rPr>
          <w:rFonts w:ascii="Times New Roman" w:hAnsi="Times New Roman" w:cs="Times New Roman"/>
          <w:sz w:val="28"/>
          <w:szCs w:val="28"/>
          <w:lang w:val="ro-RO"/>
        </w:rPr>
        <w:t xml:space="preserve">. </w:t>
      </w:r>
    </w:p>
    <w:p w14:paraId="5B99EE27" w14:textId="77777777" w:rsidR="00852643" w:rsidRPr="00852643" w:rsidRDefault="00852643" w:rsidP="00852643">
      <w:pPr>
        <w:spacing w:after="0"/>
        <w:ind w:firstLine="851"/>
        <w:jc w:val="both"/>
        <w:rPr>
          <w:rFonts w:ascii="Times New Roman" w:hAnsi="Times New Roman" w:cs="Times New Roman"/>
          <w:sz w:val="28"/>
          <w:szCs w:val="28"/>
          <w:lang w:val="ro-RO"/>
        </w:rPr>
      </w:pPr>
      <w:r w:rsidRPr="00852643">
        <w:rPr>
          <w:rFonts w:ascii="Times New Roman" w:hAnsi="Times New Roman" w:cs="Times New Roman"/>
          <w:sz w:val="28"/>
          <w:szCs w:val="28"/>
          <w:lang w:val="ro-RO"/>
        </w:rPr>
        <w:t>7. Controlul executării prezentei decizii se pune în sarcina Comisiei consultative de specialitate pentru activităţi social-culturale, sănătate publică, muncă, administraţie publică şi drept.</w:t>
      </w:r>
    </w:p>
    <w:p w14:paraId="63701F96" w14:textId="3B524215" w:rsidR="00852643" w:rsidRDefault="00852643" w:rsidP="00852643">
      <w:pPr>
        <w:spacing w:after="0"/>
        <w:ind w:firstLine="851"/>
        <w:jc w:val="both"/>
        <w:rPr>
          <w:rFonts w:ascii="Times New Roman" w:hAnsi="Times New Roman" w:cs="Times New Roman"/>
          <w:sz w:val="28"/>
          <w:szCs w:val="28"/>
          <w:lang w:val="ro-RO"/>
        </w:rPr>
      </w:pPr>
      <w:r w:rsidRPr="00852643">
        <w:rPr>
          <w:rFonts w:ascii="Times New Roman" w:hAnsi="Times New Roman" w:cs="Times New Roman"/>
          <w:sz w:val="28"/>
          <w:szCs w:val="28"/>
          <w:lang w:val="ro-RO"/>
        </w:rPr>
        <w:t xml:space="preserve">           </w:t>
      </w:r>
    </w:p>
    <w:p w14:paraId="1B7EDE98" w14:textId="776D2968" w:rsidR="00852643" w:rsidRPr="00852643" w:rsidRDefault="00852643" w:rsidP="00852643">
      <w:pPr>
        <w:spacing w:after="0"/>
        <w:ind w:firstLine="851"/>
        <w:rPr>
          <w:rFonts w:ascii="Times New Roman" w:hAnsi="Times New Roman" w:cs="Times New Roman"/>
          <w:b/>
          <w:bCs/>
          <w:sz w:val="28"/>
          <w:szCs w:val="28"/>
          <w:lang w:val="ro-RO"/>
        </w:rPr>
      </w:pPr>
      <w:r w:rsidRPr="00852643">
        <w:rPr>
          <w:rFonts w:ascii="Times New Roman" w:hAnsi="Times New Roman" w:cs="Times New Roman"/>
          <w:b/>
          <w:bCs/>
          <w:sz w:val="28"/>
          <w:szCs w:val="28"/>
          <w:lang w:val="ro-RO"/>
        </w:rPr>
        <w:t xml:space="preserve">Preşedintele şedinţei                                                              </w:t>
      </w:r>
    </w:p>
    <w:p w14:paraId="6D2E2497" w14:textId="77777777" w:rsidR="00852643" w:rsidRPr="00852643" w:rsidRDefault="00852643" w:rsidP="00852643">
      <w:pPr>
        <w:spacing w:after="0"/>
        <w:ind w:firstLine="851"/>
        <w:rPr>
          <w:rFonts w:ascii="Times New Roman" w:hAnsi="Times New Roman" w:cs="Times New Roman"/>
          <w:b/>
          <w:bCs/>
          <w:sz w:val="28"/>
          <w:szCs w:val="28"/>
          <w:lang w:val="ro-RO"/>
        </w:rPr>
      </w:pPr>
    </w:p>
    <w:p w14:paraId="1E3E979D" w14:textId="77777777" w:rsidR="00852643" w:rsidRPr="00852643" w:rsidRDefault="00852643" w:rsidP="00852643">
      <w:pPr>
        <w:spacing w:after="0"/>
        <w:ind w:firstLine="851"/>
        <w:rPr>
          <w:rFonts w:ascii="Times New Roman" w:hAnsi="Times New Roman" w:cs="Times New Roman"/>
          <w:b/>
          <w:bCs/>
          <w:sz w:val="28"/>
          <w:szCs w:val="28"/>
          <w:lang w:val="ro-RO"/>
        </w:rPr>
      </w:pPr>
      <w:r w:rsidRPr="00852643">
        <w:rPr>
          <w:rFonts w:ascii="Times New Roman" w:hAnsi="Times New Roman" w:cs="Times New Roman"/>
          <w:b/>
          <w:bCs/>
          <w:sz w:val="28"/>
          <w:szCs w:val="28"/>
          <w:lang w:val="ro-RO"/>
        </w:rPr>
        <w:t xml:space="preserve">Secretara </w:t>
      </w:r>
    </w:p>
    <w:p w14:paraId="5EA1EAF0" w14:textId="026A74C6" w:rsidR="00852643" w:rsidRPr="00852643" w:rsidRDefault="00852643" w:rsidP="00852643">
      <w:pPr>
        <w:spacing w:after="0"/>
        <w:ind w:firstLine="851"/>
        <w:rPr>
          <w:rFonts w:ascii="Times New Roman" w:hAnsi="Times New Roman" w:cs="Times New Roman"/>
          <w:b/>
          <w:bCs/>
          <w:sz w:val="28"/>
          <w:szCs w:val="28"/>
          <w:lang w:val="ro-RO"/>
        </w:rPr>
      </w:pPr>
      <w:r w:rsidRPr="00852643">
        <w:rPr>
          <w:rFonts w:ascii="Times New Roman" w:hAnsi="Times New Roman" w:cs="Times New Roman"/>
          <w:b/>
          <w:bCs/>
          <w:sz w:val="28"/>
          <w:szCs w:val="28"/>
          <w:lang w:val="ro-RO"/>
        </w:rPr>
        <w:t>Consiliului Raional                                                         R.Postolachi</w:t>
      </w:r>
    </w:p>
    <w:p w14:paraId="2C80CDDD" w14:textId="77777777" w:rsidR="00852643" w:rsidRDefault="00852643" w:rsidP="00C26F02">
      <w:pPr>
        <w:spacing w:after="0"/>
        <w:ind w:firstLine="851"/>
        <w:rPr>
          <w:rFonts w:ascii="Times New Roman" w:hAnsi="Times New Roman" w:cs="Times New Roman"/>
          <w:sz w:val="28"/>
          <w:szCs w:val="28"/>
          <w:lang w:val="ro-RO"/>
        </w:rPr>
      </w:pPr>
    </w:p>
    <w:p w14:paraId="6B531C9A" w14:textId="6A346110" w:rsidR="00852643" w:rsidRDefault="00950E2B" w:rsidP="00C26F02">
      <w:pPr>
        <w:spacing w:after="0"/>
        <w:ind w:firstLine="851"/>
        <w:rPr>
          <w:rFonts w:ascii="Times New Roman" w:hAnsi="Times New Roman" w:cs="Times New Roman"/>
          <w:sz w:val="28"/>
          <w:szCs w:val="28"/>
          <w:lang w:val="ro-RO"/>
        </w:rPr>
      </w:pPr>
      <w:r w:rsidRPr="00C26F02">
        <w:rPr>
          <w:rFonts w:ascii="Times New Roman" w:hAnsi="Times New Roman" w:cs="Times New Roman"/>
          <w:sz w:val="28"/>
          <w:szCs w:val="28"/>
          <w:lang w:val="ro-RO"/>
        </w:rPr>
        <w:t xml:space="preserve">        </w:t>
      </w:r>
      <w:r w:rsidR="00C63B29" w:rsidRPr="00C26F02">
        <w:rPr>
          <w:rFonts w:ascii="Times New Roman" w:hAnsi="Times New Roman" w:cs="Times New Roman"/>
          <w:sz w:val="28"/>
          <w:szCs w:val="28"/>
          <w:lang w:val="ro-RO"/>
        </w:rPr>
        <w:t xml:space="preserve"> </w:t>
      </w:r>
      <w:r w:rsidR="00FF27CD" w:rsidRPr="00C26F02">
        <w:rPr>
          <w:rFonts w:ascii="Times New Roman" w:hAnsi="Times New Roman" w:cs="Times New Roman"/>
          <w:sz w:val="28"/>
          <w:szCs w:val="28"/>
          <w:lang w:val="ro-RO"/>
        </w:rPr>
        <w:t xml:space="preserve">      </w:t>
      </w:r>
    </w:p>
    <w:p w14:paraId="767C8B69" w14:textId="22FD2ADD" w:rsidR="002F3D06" w:rsidRDefault="002F3D06" w:rsidP="00C26F02">
      <w:pPr>
        <w:spacing w:after="0"/>
        <w:ind w:firstLine="851"/>
        <w:rPr>
          <w:rFonts w:ascii="Times New Roman" w:hAnsi="Times New Roman" w:cs="Times New Roman"/>
          <w:sz w:val="28"/>
          <w:szCs w:val="28"/>
          <w:lang w:val="ro-RO"/>
        </w:rPr>
      </w:pPr>
    </w:p>
    <w:p w14:paraId="65623387" w14:textId="035FBAAE" w:rsidR="002F3D06" w:rsidRDefault="002F3D06" w:rsidP="00C26F02">
      <w:pPr>
        <w:spacing w:after="0"/>
        <w:ind w:firstLine="851"/>
        <w:rPr>
          <w:rFonts w:ascii="Times New Roman" w:hAnsi="Times New Roman" w:cs="Times New Roman"/>
          <w:sz w:val="28"/>
          <w:szCs w:val="28"/>
          <w:lang w:val="ro-RO"/>
        </w:rPr>
      </w:pPr>
    </w:p>
    <w:p w14:paraId="0A8969A0" w14:textId="54A5CC61" w:rsidR="002F3D06" w:rsidRDefault="002F3D06" w:rsidP="00C26F02">
      <w:pPr>
        <w:spacing w:after="0"/>
        <w:ind w:firstLine="851"/>
        <w:rPr>
          <w:rFonts w:ascii="Times New Roman" w:hAnsi="Times New Roman" w:cs="Times New Roman"/>
          <w:sz w:val="28"/>
          <w:szCs w:val="28"/>
          <w:lang w:val="ro-RO"/>
        </w:rPr>
      </w:pPr>
    </w:p>
    <w:p w14:paraId="779E9A59" w14:textId="1A9444DE" w:rsidR="002F3D06" w:rsidRDefault="002F3D06" w:rsidP="00C26F02">
      <w:pPr>
        <w:spacing w:after="0"/>
        <w:ind w:firstLine="851"/>
        <w:rPr>
          <w:rFonts w:ascii="Times New Roman" w:hAnsi="Times New Roman" w:cs="Times New Roman"/>
          <w:sz w:val="28"/>
          <w:szCs w:val="28"/>
          <w:lang w:val="ro-RO"/>
        </w:rPr>
      </w:pPr>
    </w:p>
    <w:p w14:paraId="4522A7EE" w14:textId="5D91208A" w:rsidR="002F3D06" w:rsidRDefault="002F3D06" w:rsidP="00C26F02">
      <w:pPr>
        <w:spacing w:after="0"/>
        <w:ind w:firstLine="851"/>
        <w:rPr>
          <w:rFonts w:ascii="Times New Roman" w:hAnsi="Times New Roman" w:cs="Times New Roman"/>
          <w:sz w:val="28"/>
          <w:szCs w:val="28"/>
          <w:lang w:val="ro-RO"/>
        </w:rPr>
      </w:pPr>
    </w:p>
    <w:p w14:paraId="239A2820" w14:textId="6C020CDE" w:rsidR="002F3D06" w:rsidRDefault="002F3D06" w:rsidP="00C26F02">
      <w:pPr>
        <w:spacing w:after="0"/>
        <w:ind w:firstLine="851"/>
        <w:rPr>
          <w:rFonts w:ascii="Times New Roman" w:hAnsi="Times New Roman" w:cs="Times New Roman"/>
          <w:sz w:val="28"/>
          <w:szCs w:val="28"/>
          <w:lang w:val="ro-RO"/>
        </w:rPr>
      </w:pPr>
    </w:p>
    <w:p w14:paraId="25B49829" w14:textId="1C3E2BF2" w:rsidR="002F3D06" w:rsidRDefault="002F3D06" w:rsidP="00C26F02">
      <w:pPr>
        <w:spacing w:after="0"/>
        <w:ind w:firstLine="851"/>
        <w:rPr>
          <w:rFonts w:ascii="Times New Roman" w:hAnsi="Times New Roman" w:cs="Times New Roman"/>
          <w:sz w:val="28"/>
          <w:szCs w:val="28"/>
          <w:lang w:val="ro-RO"/>
        </w:rPr>
      </w:pPr>
    </w:p>
    <w:p w14:paraId="06436A04" w14:textId="3CCB9C35" w:rsidR="00950E2B" w:rsidRPr="002F3D06" w:rsidRDefault="00950E2B" w:rsidP="002F3D06">
      <w:pPr>
        <w:spacing w:after="0"/>
        <w:ind w:firstLine="851"/>
        <w:jc w:val="right"/>
        <w:rPr>
          <w:rFonts w:ascii="Times New Roman" w:hAnsi="Times New Roman" w:cs="Times New Roman"/>
          <w:sz w:val="24"/>
          <w:szCs w:val="24"/>
          <w:lang w:val="ro-MD"/>
        </w:rPr>
      </w:pPr>
      <w:r w:rsidRPr="002F3D06">
        <w:rPr>
          <w:rFonts w:ascii="Times New Roman" w:hAnsi="Times New Roman" w:cs="Times New Roman"/>
          <w:sz w:val="24"/>
          <w:szCs w:val="24"/>
          <w:lang w:val="ro-RO"/>
        </w:rPr>
        <w:lastRenderedPageBreak/>
        <w:t>Anexa 1</w:t>
      </w:r>
      <w:r w:rsidR="002F3D06">
        <w:rPr>
          <w:rFonts w:ascii="Times New Roman" w:hAnsi="Times New Roman" w:cs="Times New Roman"/>
          <w:sz w:val="24"/>
          <w:szCs w:val="24"/>
          <w:lang w:val="ro-RO"/>
        </w:rPr>
        <w:t xml:space="preserve"> </w:t>
      </w:r>
      <w:r w:rsidRPr="002F3D06">
        <w:rPr>
          <w:rFonts w:ascii="Times New Roman" w:hAnsi="Times New Roman" w:cs="Times New Roman"/>
          <w:sz w:val="24"/>
          <w:szCs w:val="24"/>
          <w:lang w:val="ro-MD"/>
        </w:rPr>
        <w:t xml:space="preserve">la decizia Consiliului raional </w:t>
      </w:r>
      <w:r w:rsidR="00590B1D" w:rsidRPr="002F3D06">
        <w:rPr>
          <w:rFonts w:ascii="Times New Roman" w:hAnsi="Times New Roman" w:cs="Times New Roman"/>
          <w:sz w:val="24"/>
          <w:szCs w:val="24"/>
          <w:lang w:val="ro-MD"/>
        </w:rPr>
        <w:t>Rîșcani</w:t>
      </w:r>
    </w:p>
    <w:p w14:paraId="6346DAFE" w14:textId="77777777" w:rsidR="00950E2B" w:rsidRPr="002F3D06" w:rsidRDefault="00950E2B" w:rsidP="006B5EB0">
      <w:pPr>
        <w:spacing w:after="0"/>
        <w:jc w:val="right"/>
        <w:rPr>
          <w:rFonts w:ascii="Times New Roman" w:hAnsi="Times New Roman" w:cs="Times New Roman"/>
          <w:sz w:val="24"/>
          <w:szCs w:val="24"/>
          <w:lang w:val="ro-MD"/>
        </w:rPr>
      </w:pPr>
      <w:r w:rsidRPr="002F3D06">
        <w:rPr>
          <w:rFonts w:ascii="Times New Roman" w:hAnsi="Times New Roman" w:cs="Times New Roman"/>
          <w:sz w:val="24"/>
          <w:szCs w:val="24"/>
          <w:lang w:val="ro-MD"/>
        </w:rPr>
        <w:t xml:space="preserve">                                       </w:t>
      </w:r>
      <w:r w:rsidR="00110286" w:rsidRPr="002F3D06">
        <w:rPr>
          <w:rFonts w:ascii="Times New Roman" w:hAnsi="Times New Roman" w:cs="Times New Roman"/>
          <w:sz w:val="24"/>
          <w:szCs w:val="24"/>
          <w:lang w:val="ro-MD"/>
        </w:rPr>
        <w:t xml:space="preserve">                               n</w:t>
      </w:r>
      <w:r w:rsidRPr="002F3D06">
        <w:rPr>
          <w:rFonts w:ascii="Times New Roman" w:hAnsi="Times New Roman" w:cs="Times New Roman"/>
          <w:sz w:val="24"/>
          <w:szCs w:val="24"/>
          <w:lang w:val="ro-MD"/>
        </w:rPr>
        <w:t>r.</w:t>
      </w:r>
      <w:r w:rsidR="00110286" w:rsidRPr="002F3D06">
        <w:rPr>
          <w:rFonts w:ascii="Times New Roman" w:hAnsi="Times New Roman" w:cs="Times New Roman"/>
          <w:sz w:val="24"/>
          <w:szCs w:val="24"/>
          <w:lang w:val="ro-MD"/>
        </w:rPr>
        <w:t>_____</w:t>
      </w:r>
      <w:r w:rsidRPr="002F3D06">
        <w:rPr>
          <w:rFonts w:ascii="Times New Roman" w:hAnsi="Times New Roman" w:cs="Times New Roman"/>
          <w:sz w:val="24"/>
          <w:szCs w:val="24"/>
          <w:lang w:val="ro-MD"/>
        </w:rPr>
        <w:t xml:space="preserve"> din </w:t>
      </w:r>
      <w:r w:rsidR="00110286" w:rsidRPr="002F3D06">
        <w:rPr>
          <w:rFonts w:ascii="Times New Roman" w:hAnsi="Times New Roman" w:cs="Times New Roman"/>
          <w:sz w:val="24"/>
          <w:szCs w:val="24"/>
          <w:lang w:val="ro-MD"/>
        </w:rPr>
        <w:t>____</w:t>
      </w:r>
      <w:r w:rsidR="006B5EB0" w:rsidRPr="002F3D06">
        <w:rPr>
          <w:rFonts w:ascii="Times New Roman" w:hAnsi="Times New Roman" w:cs="Times New Roman"/>
          <w:sz w:val="24"/>
          <w:szCs w:val="24"/>
          <w:lang w:val="ro-MD"/>
        </w:rPr>
        <w:t xml:space="preserve"> </w:t>
      </w:r>
      <w:r w:rsidR="00110286" w:rsidRPr="002F3D06">
        <w:rPr>
          <w:rFonts w:ascii="Times New Roman" w:hAnsi="Times New Roman" w:cs="Times New Roman"/>
          <w:sz w:val="24"/>
          <w:szCs w:val="24"/>
          <w:lang w:val="ro-MD"/>
        </w:rPr>
        <w:t>_________</w:t>
      </w:r>
      <w:r w:rsidR="006B5EB0" w:rsidRPr="002F3D06">
        <w:rPr>
          <w:rFonts w:ascii="Times New Roman" w:hAnsi="Times New Roman" w:cs="Times New Roman"/>
          <w:sz w:val="24"/>
          <w:szCs w:val="24"/>
          <w:lang w:val="ro-MD"/>
        </w:rPr>
        <w:t xml:space="preserve"> </w:t>
      </w:r>
      <w:r w:rsidR="00110286" w:rsidRPr="002F3D06">
        <w:rPr>
          <w:rFonts w:ascii="Times New Roman" w:hAnsi="Times New Roman" w:cs="Times New Roman"/>
          <w:sz w:val="24"/>
          <w:szCs w:val="24"/>
          <w:lang w:val="ro-MD"/>
        </w:rPr>
        <w:t>2023</w:t>
      </w:r>
    </w:p>
    <w:p w14:paraId="304C1D50" w14:textId="5A912B59" w:rsidR="00950E2B" w:rsidRPr="00C26F02" w:rsidRDefault="00950E2B" w:rsidP="00C26F02">
      <w:pPr>
        <w:spacing w:after="0" w:line="240" w:lineRule="auto"/>
        <w:jc w:val="center"/>
        <w:rPr>
          <w:rFonts w:ascii="Times New Roman" w:hAnsi="Times New Roman" w:cs="Times New Roman"/>
          <w:b/>
          <w:bCs/>
          <w:sz w:val="28"/>
          <w:szCs w:val="28"/>
          <w:lang w:val="ro-MD"/>
        </w:rPr>
      </w:pPr>
    </w:p>
    <w:p w14:paraId="1F426265" w14:textId="77777777" w:rsidR="00C26F02" w:rsidRDefault="00C26F02" w:rsidP="00C26F02">
      <w:pPr>
        <w:spacing w:after="0" w:line="240" w:lineRule="auto"/>
        <w:ind w:firstLine="709"/>
        <w:jc w:val="center"/>
        <w:rPr>
          <w:rFonts w:ascii="Times New Roman" w:hAnsi="Times New Roman" w:cs="Times New Roman"/>
          <w:b/>
          <w:bCs/>
          <w:sz w:val="24"/>
          <w:szCs w:val="24"/>
          <w:lang w:val="ro-RO"/>
        </w:rPr>
      </w:pPr>
    </w:p>
    <w:p w14:paraId="382AF1B9" w14:textId="63B4843F" w:rsidR="00C26F02" w:rsidRPr="00C26F02" w:rsidRDefault="00C26F02" w:rsidP="00C26F02">
      <w:pPr>
        <w:spacing w:after="0" w:line="240" w:lineRule="auto"/>
        <w:ind w:firstLine="709"/>
        <w:jc w:val="center"/>
        <w:rPr>
          <w:rFonts w:ascii="Times New Roman" w:hAnsi="Times New Roman" w:cs="Times New Roman"/>
          <w:b/>
          <w:bCs/>
          <w:sz w:val="24"/>
          <w:szCs w:val="24"/>
          <w:lang w:val="ro-RO"/>
        </w:rPr>
      </w:pPr>
      <w:r w:rsidRPr="00C26F02">
        <w:rPr>
          <w:rFonts w:ascii="Times New Roman" w:hAnsi="Times New Roman" w:cs="Times New Roman"/>
          <w:b/>
          <w:bCs/>
          <w:sz w:val="24"/>
          <w:szCs w:val="24"/>
          <w:lang w:val="ro-RO"/>
        </w:rPr>
        <w:t>Notă informativă</w:t>
      </w:r>
    </w:p>
    <w:p w14:paraId="4C277420" w14:textId="1ED16FA3" w:rsidR="00C26F02" w:rsidRDefault="00C26F02" w:rsidP="00C26F02">
      <w:pPr>
        <w:spacing w:line="240" w:lineRule="auto"/>
        <w:ind w:firstLine="709"/>
        <w:jc w:val="center"/>
        <w:rPr>
          <w:rFonts w:ascii="Times New Roman" w:hAnsi="Times New Roman" w:cs="Times New Roman"/>
          <w:b/>
          <w:bCs/>
          <w:sz w:val="24"/>
          <w:szCs w:val="24"/>
          <w:lang w:val="ro-RO"/>
        </w:rPr>
      </w:pPr>
      <w:r w:rsidRPr="00C26F02">
        <w:rPr>
          <w:rFonts w:ascii="Times New Roman" w:hAnsi="Times New Roman" w:cs="Times New Roman"/>
          <w:b/>
          <w:bCs/>
          <w:sz w:val="24"/>
          <w:szCs w:val="24"/>
          <w:lang w:val="ro-RO"/>
        </w:rPr>
        <w:t>Privind stărea cuprinderii vaccinale a populației raionului și prevenirea bolilor contagioase prin vaccinări în raionul Rîșcani</w:t>
      </w:r>
    </w:p>
    <w:p w14:paraId="1CEF2E57" w14:textId="77777777" w:rsidR="00C26F02" w:rsidRPr="00C26F02" w:rsidRDefault="00C26F02" w:rsidP="00C26F02">
      <w:pPr>
        <w:spacing w:line="240" w:lineRule="auto"/>
        <w:ind w:firstLine="709"/>
        <w:jc w:val="center"/>
        <w:rPr>
          <w:rFonts w:ascii="Times New Roman" w:hAnsi="Times New Roman" w:cs="Times New Roman"/>
          <w:b/>
          <w:bCs/>
          <w:sz w:val="24"/>
          <w:szCs w:val="24"/>
          <w:lang w:val="ro-RO"/>
        </w:rPr>
      </w:pPr>
    </w:p>
    <w:p w14:paraId="087836D3" w14:textId="77777777" w:rsidR="00C26F02" w:rsidRPr="00C26F02" w:rsidRDefault="00C26F02" w:rsidP="00C26F02">
      <w:pPr>
        <w:ind w:firstLine="709"/>
        <w:jc w:val="both"/>
        <w:rPr>
          <w:rFonts w:ascii="Times New Roman" w:hAnsi="Times New Roman" w:cs="Times New Roman"/>
          <w:sz w:val="24"/>
          <w:szCs w:val="24"/>
          <w:lang w:val="ro-RO"/>
        </w:rPr>
      </w:pPr>
      <w:r w:rsidRPr="00C26F02">
        <w:rPr>
          <w:rFonts w:ascii="Times New Roman" w:hAnsi="Times New Roman" w:cs="Times New Roman"/>
          <w:sz w:val="24"/>
          <w:szCs w:val="24"/>
          <w:lang w:val="ro-RO"/>
        </w:rPr>
        <w:t>Prevenirea bolilor transmisibile prin intermediul vaccinărilor reprezintă cea mai eficientă investiție în sănătatea publică, contribuind la stabilirea echității sociale și consolidarea socio-economică a familiei și societății. Prin imunizări se promovează sănătatea și sunt deminuate prejudiciile de ordin medical, social și economic, cauzate de bolile prevenibile prin vaccinări, printre care sunt suferința cauzată de boală, invaliditate și deces.</w:t>
      </w:r>
    </w:p>
    <w:p w14:paraId="415833FA" w14:textId="77777777" w:rsidR="00C26F02" w:rsidRPr="00C26F02" w:rsidRDefault="00C26F02" w:rsidP="00C26F02">
      <w:pPr>
        <w:ind w:firstLine="709"/>
        <w:jc w:val="both"/>
        <w:rPr>
          <w:rFonts w:ascii="Times New Roman" w:hAnsi="Times New Roman" w:cs="Times New Roman"/>
          <w:sz w:val="24"/>
          <w:szCs w:val="24"/>
          <w:lang w:val="ro-RO"/>
        </w:rPr>
      </w:pPr>
      <w:r w:rsidRPr="00C26F02">
        <w:rPr>
          <w:rFonts w:ascii="Times New Roman" w:hAnsi="Times New Roman" w:cs="Times New Roman"/>
          <w:sz w:val="24"/>
          <w:szCs w:val="24"/>
          <w:lang w:val="ro-RO"/>
        </w:rPr>
        <w:t>Pentru asigurarea unei protecții înalte a populației contra bolilor infecțioase în RM pe parcursul ultimilor 10 ani au fost implimentate vaccinuri noi contra rubeolei, infecției cu Haemophilius influienzae tip B, au fost realizate campanii de vaccinare în masă contra rujeolei, rubeolei, hepatitei virale B. Cuprinderea cu vaccinări a copiilor a fost de peste 95%. Datorită vaccinărilor țara este liberă de poliomielită, nu sau înregistrat cazuri de rubeolă congenitală, tetanus obstetrical și al nou născutului, cazuri de difterie și tetanus, cazuri de rujeolă. Prin campania de imunizări din 2008 a fost lighidată epidemia de oreion. Vaccinările contra tuberculozei previn eficient cazurile de tuberculoză generalizată la copii în raion. Continuă la moment vaccinarea contra hepatitei virale B printre populația matură și respectiv contingentul cu risc sporit de infectare. Incidența prin tusea convulsivă se menține sub 1,5 cazuri la 100 mii populație iar cei ce fac tusea conviulsivă sunt nevaccinați contra acestei infecții. Datorită vaccinărilor antigripale anual se previn mii de decese cauzate de gripă.Vaccinarea contra rabiei rămîne unicul mijloc de salvare a vieții pentru cei atacați de animale bolnave prin această infecție. Progresul științific contemporan au făcut posibila producere a vaccinului contra infecției cu virusul papilomei umane, care provoacă cancerul colului uterin. Acest vaccin asigură prevenirea cancerului.</w:t>
      </w:r>
    </w:p>
    <w:p w14:paraId="1CA06795" w14:textId="20969AEF" w:rsidR="00C26F02" w:rsidRPr="00C26F02" w:rsidRDefault="00C26F02" w:rsidP="00C26F02">
      <w:pPr>
        <w:ind w:firstLine="709"/>
        <w:jc w:val="both"/>
        <w:rPr>
          <w:rFonts w:ascii="Times New Roman" w:hAnsi="Times New Roman" w:cs="Times New Roman"/>
          <w:sz w:val="24"/>
          <w:szCs w:val="24"/>
          <w:lang w:val="ro-RO"/>
        </w:rPr>
      </w:pPr>
      <w:r w:rsidRPr="00C26F02">
        <w:rPr>
          <w:rFonts w:ascii="Times New Roman" w:hAnsi="Times New Roman" w:cs="Times New Roman"/>
          <w:sz w:val="24"/>
          <w:szCs w:val="24"/>
          <w:lang w:val="ro-RO"/>
        </w:rPr>
        <w:t>Supravegherea epidemiologică și controlul bolilor prevenibile prin vaccinări prevede reducerea morbidității prin infecțiile prevenibile prin vaccinări în rezultatul asigurării cuprinderii de peste 95% cu vaccinări a grupurilor țintă de</w:t>
      </w:r>
      <w:bookmarkStart w:id="0" w:name="page2"/>
      <w:bookmarkEnd w:id="0"/>
      <w:r>
        <w:rPr>
          <w:rFonts w:ascii="Times New Roman" w:hAnsi="Times New Roman" w:cs="Times New Roman"/>
          <w:sz w:val="24"/>
          <w:szCs w:val="24"/>
          <w:lang w:val="ro-RO"/>
        </w:rPr>
        <w:t xml:space="preserve"> </w:t>
      </w:r>
      <w:r w:rsidRPr="00C26F02">
        <w:rPr>
          <w:rFonts w:ascii="Times New Roman" w:hAnsi="Times New Roman" w:cs="Times New Roman"/>
          <w:sz w:val="24"/>
          <w:szCs w:val="24"/>
          <w:lang w:val="ro-RO"/>
        </w:rPr>
        <w:t>populație, inclusiv și la indicații epidemice în situații de risc sporit privind îmbolnăvirea și răspîndirea infecțiilor.</w:t>
      </w:r>
    </w:p>
    <w:p w14:paraId="6A28475D" w14:textId="0616C7BF" w:rsidR="00C26F02" w:rsidRDefault="00C26F02" w:rsidP="00C26F02">
      <w:pPr>
        <w:ind w:firstLine="709"/>
        <w:jc w:val="both"/>
        <w:rPr>
          <w:rFonts w:ascii="Times New Roman" w:hAnsi="Times New Roman" w:cs="Times New Roman"/>
          <w:sz w:val="24"/>
          <w:szCs w:val="24"/>
          <w:lang w:val="ro-RO"/>
        </w:rPr>
      </w:pPr>
      <w:r w:rsidRPr="00C26F02">
        <w:rPr>
          <w:rFonts w:ascii="Times New Roman" w:hAnsi="Times New Roman" w:cs="Times New Roman"/>
          <w:sz w:val="24"/>
          <w:szCs w:val="24"/>
          <w:lang w:val="ro-RO"/>
        </w:rPr>
        <w:t>Însă succesele obținute datorită vaccinurilor sunt în pericol. În ultimii ani tot mai multă populație negativ se atîrnă față de vaccinări. Cresc cazurile de refuzuri și omiteri medicale de la vaccinare. Comparativ cu anii precedenți în raion a scăzut cuprinderea vaccinală la vîrstele țintă cu vaccinările contra poliomielitei 3-87,3%; VPO la 3 ani- 85,4% , infecției rotavirale-2-75,6%, infecției Hib-86,9%, tusei convulsive, rujeolei, oreion, rubeolei, ROR 1-76,5%, ROR2 -94,0, ROR3- 82,5% pneumococ-74,7%. În unele teritorii din raion indicatorii de cuprindere vaccinală sunt mai jos de 80%, iar contra poliomielitei sub 90%. Este necesar de accentuat, că IMSP sunt suficient asigurate cu cantitățile necesare de vaccinuri și consumabile, seringi de unică folosință pentru administrarea lor la timp conform vîrstei copiilor.</w:t>
      </w:r>
    </w:p>
    <w:p w14:paraId="32F98E21" w14:textId="77777777" w:rsidR="00C26F02" w:rsidRPr="00C26F02" w:rsidRDefault="00C26F02" w:rsidP="00C26F02">
      <w:pPr>
        <w:ind w:firstLine="709"/>
        <w:jc w:val="both"/>
        <w:rPr>
          <w:rFonts w:ascii="Times New Roman" w:hAnsi="Times New Roman" w:cs="Times New Roman"/>
          <w:sz w:val="24"/>
          <w:szCs w:val="24"/>
          <w:lang w:val="ro-RO"/>
        </w:rPr>
      </w:pPr>
    </w:p>
    <w:p w14:paraId="01A2F78B" w14:textId="77777777" w:rsidR="00C26F02" w:rsidRPr="00C26F02" w:rsidRDefault="00C26F02" w:rsidP="00C26F02">
      <w:pPr>
        <w:ind w:firstLine="709"/>
        <w:jc w:val="center"/>
        <w:rPr>
          <w:rFonts w:ascii="Times New Roman" w:hAnsi="Times New Roman" w:cs="Times New Roman"/>
          <w:b/>
          <w:bCs/>
          <w:sz w:val="24"/>
          <w:szCs w:val="24"/>
          <w:lang w:val="ro-RO"/>
        </w:rPr>
      </w:pPr>
      <w:r w:rsidRPr="00C26F02">
        <w:rPr>
          <w:rFonts w:ascii="Times New Roman" w:hAnsi="Times New Roman" w:cs="Times New Roman"/>
          <w:b/>
          <w:bCs/>
          <w:sz w:val="24"/>
          <w:szCs w:val="24"/>
          <w:lang w:val="ro-RO"/>
        </w:rPr>
        <w:lastRenderedPageBreak/>
        <w:t>Cuprinderea cu vaccinări contra bolilor prevenibile prin vaccinări la vîrstele-țintă în raionul Rîșcani în perioada anilor 2018-2022</w:t>
      </w:r>
    </w:p>
    <w:tbl>
      <w:tblPr>
        <w:tblW w:w="892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4"/>
        <w:gridCol w:w="2268"/>
        <w:gridCol w:w="1190"/>
        <w:gridCol w:w="1191"/>
        <w:gridCol w:w="1191"/>
        <w:gridCol w:w="1191"/>
        <w:gridCol w:w="1191"/>
      </w:tblGrid>
      <w:tr w:rsidR="00C26F02" w:rsidRPr="00C26F02" w14:paraId="51FD4257" w14:textId="77777777" w:rsidTr="001515F8">
        <w:trPr>
          <w:trHeight w:val="328"/>
        </w:trPr>
        <w:tc>
          <w:tcPr>
            <w:tcW w:w="704" w:type="dxa"/>
            <w:vMerge w:val="restart"/>
            <w:shd w:val="clear" w:color="auto" w:fill="auto"/>
            <w:vAlign w:val="bottom"/>
          </w:tcPr>
          <w:p w14:paraId="54376AEE" w14:textId="689DEB63" w:rsidR="00C26F02" w:rsidRPr="00C26F02" w:rsidRDefault="00C26F02" w:rsidP="001515F8">
            <w:pPr>
              <w:jc w:val="center"/>
              <w:rPr>
                <w:rFonts w:ascii="Times New Roman" w:hAnsi="Times New Roman" w:cs="Times New Roman"/>
                <w:b/>
                <w:bCs/>
                <w:sz w:val="24"/>
                <w:szCs w:val="24"/>
                <w:lang w:val="ro-RO"/>
              </w:rPr>
            </w:pPr>
            <w:r w:rsidRPr="00C26F02">
              <w:rPr>
                <w:rFonts w:ascii="Times New Roman" w:hAnsi="Times New Roman" w:cs="Times New Roman"/>
                <w:b/>
                <w:bCs/>
                <w:sz w:val="24"/>
                <w:szCs w:val="24"/>
                <w:lang w:val="ro-RO"/>
              </w:rPr>
              <w:t>Nr.crt</w:t>
            </w:r>
          </w:p>
        </w:tc>
        <w:tc>
          <w:tcPr>
            <w:tcW w:w="2268" w:type="dxa"/>
            <w:vMerge w:val="restart"/>
            <w:shd w:val="clear" w:color="auto" w:fill="auto"/>
            <w:vAlign w:val="bottom"/>
          </w:tcPr>
          <w:p w14:paraId="6D0E064C" w14:textId="77777777" w:rsidR="00C26F02" w:rsidRPr="00C26F02" w:rsidRDefault="00C26F02" w:rsidP="001515F8">
            <w:pPr>
              <w:jc w:val="center"/>
              <w:rPr>
                <w:rFonts w:ascii="Times New Roman" w:hAnsi="Times New Roman" w:cs="Times New Roman"/>
                <w:b/>
                <w:bCs/>
                <w:sz w:val="24"/>
                <w:szCs w:val="24"/>
                <w:lang w:val="ro-RO"/>
              </w:rPr>
            </w:pPr>
            <w:r w:rsidRPr="00C26F02">
              <w:rPr>
                <w:rFonts w:ascii="Times New Roman" w:hAnsi="Times New Roman" w:cs="Times New Roman"/>
                <w:b/>
                <w:bCs/>
                <w:sz w:val="24"/>
                <w:szCs w:val="24"/>
                <w:lang w:val="ro-RO"/>
              </w:rPr>
              <w:t>Vaccinuri</w:t>
            </w:r>
          </w:p>
        </w:tc>
        <w:tc>
          <w:tcPr>
            <w:tcW w:w="5954" w:type="dxa"/>
            <w:gridSpan w:val="5"/>
            <w:shd w:val="clear" w:color="auto" w:fill="auto"/>
            <w:vAlign w:val="bottom"/>
          </w:tcPr>
          <w:p w14:paraId="39DC42D9" w14:textId="268E4781" w:rsidR="00C26F02" w:rsidRPr="00C26F02" w:rsidRDefault="00C26F02" w:rsidP="001515F8">
            <w:pPr>
              <w:jc w:val="center"/>
              <w:rPr>
                <w:rFonts w:ascii="Times New Roman" w:hAnsi="Times New Roman" w:cs="Times New Roman"/>
                <w:b/>
                <w:bCs/>
                <w:sz w:val="24"/>
                <w:szCs w:val="24"/>
                <w:lang w:val="ro-RO"/>
              </w:rPr>
            </w:pPr>
            <w:r w:rsidRPr="00C26F02">
              <w:rPr>
                <w:rFonts w:ascii="Times New Roman" w:hAnsi="Times New Roman" w:cs="Times New Roman"/>
                <w:b/>
                <w:bCs/>
                <w:sz w:val="24"/>
                <w:szCs w:val="24"/>
                <w:lang w:val="ro-RO"/>
              </w:rPr>
              <w:t>Ponderea acoperirii vaccinale (%) în anii</w:t>
            </w:r>
          </w:p>
        </w:tc>
      </w:tr>
      <w:tr w:rsidR="00C26F02" w:rsidRPr="00C26F02" w14:paraId="3C21FE7A" w14:textId="77777777" w:rsidTr="001515F8">
        <w:trPr>
          <w:trHeight w:val="311"/>
        </w:trPr>
        <w:tc>
          <w:tcPr>
            <w:tcW w:w="704" w:type="dxa"/>
            <w:vMerge/>
            <w:shd w:val="clear" w:color="auto" w:fill="auto"/>
            <w:vAlign w:val="bottom"/>
          </w:tcPr>
          <w:p w14:paraId="7BE6F6B1" w14:textId="77777777" w:rsidR="00C26F02" w:rsidRPr="00C26F02" w:rsidRDefault="00C26F02" w:rsidP="001515F8">
            <w:pPr>
              <w:spacing w:after="0" w:line="240" w:lineRule="auto"/>
              <w:jc w:val="center"/>
              <w:rPr>
                <w:rFonts w:ascii="Times New Roman" w:hAnsi="Times New Roman" w:cs="Times New Roman"/>
                <w:b/>
                <w:bCs/>
                <w:sz w:val="24"/>
                <w:szCs w:val="24"/>
                <w:lang w:val="ro-RO"/>
              </w:rPr>
            </w:pPr>
          </w:p>
        </w:tc>
        <w:tc>
          <w:tcPr>
            <w:tcW w:w="2268" w:type="dxa"/>
            <w:vMerge/>
            <w:shd w:val="clear" w:color="auto" w:fill="auto"/>
            <w:vAlign w:val="bottom"/>
          </w:tcPr>
          <w:p w14:paraId="6692E480" w14:textId="77777777" w:rsidR="00C26F02" w:rsidRPr="00C26F02" w:rsidRDefault="00C26F02" w:rsidP="001515F8">
            <w:pPr>
              <w:spacing w:after="0" w:line="240" w:lineRule="auto"/>
              <w:jc w:val="center"/>
              <w:rPr>
                <w:rFonts w:ascii="Times New Roman" w:hAnsi="Times New Roman" w:cs="Times New Roman"/>
                <w:b/>
                <w:bCs/>
                <w:sz w:val="24"/>
                <w:szCs w:val="24"/>
                <w:lang w:val="ro-RO"/>
              </w:rPr>
            </w:pPr>
          </w:p>
        </w:tc>
        <w:tc>
          <w:tcPr>
            <w:tcW w:w="1190" w:type="dxa"/>
            <w:shd w:val="clear" w:color="auto" w:fill="auto"/>
            <w:vAlign w:val="bottom"/>
          </w:tcPr>
          <w:p w14:paraId="2C54FA9D" w14:textId="77777777" w:rsidR="00C26F02" w:rsidRPr="00C26F02" w:rsidRDefault="00C26F02" w:rsidP="001515F8">
            <w:pPr>
              <w:spacing w:after="0" w:line="240" w:lineRule="auto"/>
              <w:jc w:val="center"/>
              <w:rPr>
                <w:rFonts w:ascii="Times New Roman" w:hAnsi="Times New Roman" w:cs="Times New Roman"/>
                <w:b/>
                <w:bCs/>
                <w:sz w:val="24"/>
                <w:szCs w:val="24"/>
                <w:lang w:val="ro-RO"/>
              </w:rPr>
            </w:pPr>
            <w:r w:rsidRPr="00C26F02">
              <w:rPr>
                <w:rFonts w:ascii="Times New Roman" w:hAnsi="Times New Roman" w:cs="Times New Roman"/>
                <w:b/>
                <w:bCs/>
                <w:sz w:val="24"/>
                <w:szCs w:val="24"/>
                <w:lang w:val="ro-RO"/>
              </w:rPr>
              <w:t>2018</w:t>
            </w:r>
          </w:p>
        </w:tc>
        <w:tc>
          <w:tcPr>
            <w:tcW w:w="1191" w:type="dxa"/>
            <w:shd w:val="clear" w:color="auto" w:fill="auto"/>
            <w:vAlign w:val="bottom"/>
          </w:tcPr>
          <w:p w14:paraId="6A29E402" w14:textId="77777777" w:rsidR="00C26F02" w:rsidRPr="00C26F02" w:rsidRDefault="00C26F02" w:rsidP="001515F8">
            <w:pPr>
              <w:spacing w:after="0" w:line="240" w:lineRule="auto"/>
              <w:jc w:val="center"/>
              <w:rPr>
                <w:rFonts w:ascii="Times New Roman" w:hAnsi="Times New Roman" w:cs="Times New Roman"/>
                <w:b/>
                <w:bCs/>
                <w:sz w:val="24"/>
                <w:szCs w:val="24"/>
                <w:lang w:val="ro-RO"/>
              </w:rPr>
            </w:pPr>
            <w:r w:rsidRPr="00C26F02">
              <w:rPr>
                <w:rFonts w:ascii="Times New Roman" w:hAnsi="Times New Roman" w:cs="Times New Roman"/>
                <w:b/>
                <w:bCs/>
                <w:sz w:val="24"/>
                <w:szCs w:val="24"/>
                <w:lang w:val="ro-RO"/>
              </w:rPr>
              <w:t>2019</w:t>
            </w:r>
          </w:p>
        </w:tc>
        <w:tc>
          <w:tcPr>
            <w:tcW w:w="1191" w:type="dxa"/>
            <w:shd w:val="clear" w:color="auto" w:fill="auto"/>
            <w:vAlign w:val="bottom"/>
          </w:tcPr>
          <w:p w14:paraId="641D1337" w14:textId="77777777" w:rsidR="00C26F02" w:rsidRPr="00C26F02" w:rsidRDefault="00C26F02" w:rsidP="001515F8">
            <w:pPr>
              <w:spacing w:after="0" w:line="240" w:lineRule="auto"/>
              <w:jc w:val="center"/>
              <w:rPr>
                <w:rFonts w:ascii="Times New Roman" w:hAnsi="Times New Roman" w:cs="Times New Roman"/>
                <w:b/>
                <w:bCs/>
                <w:sz w:val="24"/>
                <w:szCs w:val="24"/>
                <w:lang w:val="ro-RO"/>
              </w:rPr>
            </w:pPr>
            <w:r w:rsidRPr="00C26F02">
              <w:rPr>
                <w:rFonts w:ascii="Times New Roman" w:hAnsi="Times New Roman" w:cs="Times New Roman"/>
                <w:b/>
                <w:bCs/>
                <w:sz w:val="24"/>
                <w:szCs w:val="24"/>
                <w:lang w:val="ro-RO"/>
              </w:rPr>
              <w:t>2020</w:t>
            </w:r>
          </w:p>
        </w:tc>
        <w:tc>
          <w:tcPr>
            <w:tcW w:w="1191" w:type="dxa"/>
            <w:shd w:val="clear" w:color="auto" w:fill="auto"/>
            <w:vAlign w:val="bottom"/>
          </w:tcPr>
          <w:p w14:paraId="4A7713CD" w14:textId="77777777" w:rsidR="00C26F02" w:rsidRPr="00C26F02" w:rsidRDefault="00C26F02" w:rsidP="001515F8">
            <w:pPr>
              <w:spacing w:after="0" w:line="240" w:lineRule="auto"/>
              <w:jc w:val="center"/>
              <w:rPr>
                <w:rFonts w:ascii="Times New Roman" w:hAnsi="Times New Roman" w:cs="Times New Roman"/>
                <w:b/>
                <w:bCs/>
                <w:sz w:val="24"/>
                <w:szCs w:val="24"/>
                <w:lang w:val="ro-RO"/>
              </w:rPr>
            </w:pPr>
            <w:r w:rsidRPr="00C26F02">
              <w:rPr>
                <w:rFonts w:ascii="Times New Roman" w:hAnsi="Times New Roman" w:cs="Times New Roman"/>
                <w:b/>
                <w:bCs/>
                <w:sz w:val="24"/>
                <w:szCs w:val="24"/>
                <w:lang w:val="ro-RO"/>
              </w:rPr>
              <w:t>2021</w:t>
            </w:r>
          </w:p>
        </w:tc>
        <w:tc>
          <w:tcPr>
            <w:tcW w:w="1191" w:type="dxa"/>
            <w:shd w:val="clear" w:color="auto" w:fill="auto"/>
            <w:vAlign w:val="bottom"/>
          </w:tcPr>
          <w:p w14:paraId="7D157B24" w14:textId="77777777" w:rsidR="00C26F02" w:rsidRPr="00C26F02" w:rsidRDefault="00C26F02" w:rsidP="001515F8">
            <w:pPr>
              <w:spacing w:after="0" w:line="240" w:lineRule="auto"/>
              <w:jc w:val="center"/>
              <w:rPr>
                <w:rFonts w:ascii="Times New Roman" w:hAnsi="Times New Roman" w:cs="Times New Roman"/>
                <w:b/>
                <w:bCs/>
                <w:sz w:val="24"/>
                <w:szCs w:val="24"/>
                <w:lang w:val="ro-RO"/>
              </w:rPr>
            </w:pPr>
            <w:r w:rsidRPr="00C26F02">
              <w:rPr>
                <w:rFonts w:ascii="Times New Roman" w:hAnsi="Times New Roman" w:cs="Times New Roman"/>
                <w:b/>
                <w:bCs/>
                <w:sz w:val="24"/>
                <w:szCs w:val="24"/>
                <w:lang w:val="ro-RO"/>
              </w:rPr>
              <w:t>2022</w:t>
            </w:r>
          </w:p>
        </w:tc>
      </w:tr>
      <w:tr w:rsidR="00C26F02" w:rsidRPr="00C26F02" w14:paraId="7A2BA73D" w14:textId="77777777" w:rsidTr="001515F8">
        <w:trPr>
          <w:trHeight w:val="312"/>
        </w:trPr>
        <w:tc>
          <w:tcPr>
            <w:tcW w:w="704" w:type="dxa"/>
            <w:shd w:val="clear" w:color="auto" w:fill="auto"/>
            <w:vAlign w:val="bottom"/>
          </w:tcPr>
          <w:p w14:paraId="7F2C6575" w14:textId="77777777" w:rsidR="00C26F02" w:rsidRPr="00C26F02" w:rsidRDefault="00C26F02" w:rsidP="00C26F02">
            <w:pPr>
              <w:spacing w:after="0" w:line="240" w:lineRule="auto"/>
              <w:rPr>
                <w:rFonts w:ascii="Times New Roman" w:hAnsi="Times New Roman" w:cs="Times New Roman"/>
                <w:sz w:val="24"/>
                <w:szCs w:val="24"/>
                <w:lang w:val="ro-RO"/>
              </w:rPr>
            </w:pPr>
            <w:r w:rsidRPr="00C26F02">
              <w:rPr>
                <w:rFonts w:ascii="Times New Roman" w:hAnsi="Times New Roman" w:cs="Times New Roman"/>
                <w:sz w:val="24"/>
                <w:szCs w:val="24"/>
                <w:lang w:val="ro-RO"/>
              </w:rPr>
              <w:t>1.</w:t>
            </w:r>
          </w:p>
        </w:tc>
        <w:tc>
          <w:tcPr>
            <w:tcW w:w="2268" w:type="dxa"/>
            <w:shd w:val="clear" w:color="auto" w:fill="auto"/>
            <w:vAlign w:val="bottom"/>
          </w:tcPr>
          <w:p w14:paraId="653D4338" w14:textId="77777777" w:rsidR="00C26F02" w:rsidRPr="00C26F02" w:rsidRDefault="00C26F02" w:rsidP="00C26F02">
            <w:pPr>
              <w:spacing w:after="0" w:line="240" w:lineRule="auto"/>
              <w:rPr>
                <w:rFonts w:ascii="Times New Roman" w:hAnsi="Times New Roman" w:cs="Times New Roman"/>
                <w:sz w:val="24"/>
                <w:szCs w:val="24"/>
                <w:lang w:val="ro-RO"/>
              </w:rPr>
            </w:pPr>
            <w:r w:rsidRPr="00C26F02">
              <w:rPr>
                <w:rFonts w:ascii="Times New Roman" w:hAnsi="Times New Roman" w:cs="Times New Roman"/>
                <w:sz w:val="24"/>
                <w:szCs w:val="24"/>
                <w:lang w:val="ro-RO"/>
              </w:rPr>
              <w:t>BCG</w:t>
            </w:r>
          </w:p>
        </w:tc>
        <w:tc>
          <w:tcPr>
            <w:tcW w:w="1190" w:type="dxa"/>
            <w:shd w:val="clear" w:color="auto" w:fill="auto"/>
            <w:vAlign w:val="center"/>
          </w:tcPr>
          <w:p w14:paraId="7A48B626"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94,2</w:t>
            </w:r>
          </w:p>
        </w:tc>
        <w:tc>
          <w:tcPr>
            <w:tcW w:w="1191" w:type="dxa"/>
            <w:shd w:val="clear" w:color="auto" w:fill="auto"/>
            <w:vAlign w:val="center"/>
          </w:tcPr>
          <w:p w14:paraId="310C61D2"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94,4</w:t>
            </w:r>
          </w:p>
        </w:tc>
        <w:tc>
          <w:tcPr>
            <w:tcW w:w="1191" w:type="dxa"/>
            <w:shd w:val="clear" w:color="auto" w:fill="auto"/>
            <w:vAlign w:val="center"/>
          </w:tcPr>
          <w:p w14:paraId="4311767A"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94,2</w:t>
            </w:r>
          </w:p>
        </w:tc>
        <w:tc>
          <w:tcPr>
            <w:tcW w:w="1191" w:type="dxa"/>
            <w:shd w:val="clear" w:color="auto" w:fill="auto"/>
            <w:vAlign w:val="center"/>
          </w:tcPr>
          <w:p w14:paraId="0FFB0136"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94,5</w:t>
            </w:r>
          </w:p>
        </w:tc>
        <w:tc>
          <w:tcPr>
            <w:tcW w:w="1191" w:type="dxa"/>
            <w:shd w:val="clear" w:color="auto" w:fill="auto"/>
            <w:vAlign w:val="center"/>
          </w:tcPr>
          <w:p w14:paraId="2476BC89"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96,0</w:t>
            </w:r>
          </w:p>
        </w:tc>
      </w:tr>
      <w:tr w:rsidR="00C26F02" w:rsidRPr="00C26F02" w14:paraId="616D592C" w14:textId="77777777" w:rsidTr="001515F8">
        <w:trPr>
          <w:trHeight w:val="312"/>
        </w:trPr>
        <w:tc>
          <w:tcPr>
            <w:tcW w:w="704" w:type="dxa"/>
            <w:shd w:val="clear" w:color="auto" w:fill="auto"/>
            <w:vAlign w:val="bottom"/>
          </w:tcPr>
          <w:p w14:paraId="77BBB655" w14:textId="77777777" w:rsidR="00C26F02" w:rsidRPr="00C26F02" w:rsidRDefault="00C26F02" w:rsidP="00C26F02">
            <w:pPr>
              <w:spacing w:after="0" w:line="240" w:lineRule="auto"/>
              <w:rPr>
                <w:rFonts w:ascii="Times New Roman" w:hAnsi="Times New Roman" w:cs="Times New Roman"/>
                <w:sz w:val="24"/>
                <w:szCs w:val="24"/>
                <w:lang w:val="ro-RO"/>
              </w:rPr>
            </w:pPr>
            <w:r w:rsidRPr="00C26F02">
              <w:rPr>
                <w:rFonts w:ascii="Times New Roman" w:hAnsi="Times New Roman" w:cs="Times New Roman"/>
                <w:sz w:val="24"/>
                <w:szCs w:val="24"/>
                <w:lang w:val="ro-RO"/>
              </w:rPr>
              <w:t>2.</w:t>
            </w:r>
          </w:p>
        </w:tc>
        <w:tc>
          <w:tcPr>
            <w:tcW w:w="2268" w:type="dxa"/>
            <w:shd w:val="clear" w:color="auto" w:fill="auto"/>
            <w:vAlign w:val="bottom"/>
          </w:tcPr>
          <w:p w14:paraId="774EDFB9" w14:textId="77777777" w:rsidR="00C26F02" w:rsidRPr="00C26F02" w:rsidRDefault="00C26F02" w:rsidP="00C26F02">
            <w:pPr>
              <w:spacing w:after="0" w:line="240" w:lineRule="auto"/>
              <w:rPr>
                <w:rFonts w:ascii="Times New Roman" w:hAnsi="Times New Roman" w:cs="Times New Roman"/>
                <w:sz w:val="24"/>
                <w:szCs w:val="24"/>
                <w:lang w:val="ro-RO"/>
              </w:rPr>
            </w:pPr>
            <w:r w:rsidRPr="00C26F02">
              <w:rPr>
                <w:rFonts w:ascii="Times New Roman" w:hAnsi="Times New Roman" w:cs="Times New Roman"/>
                <w:sz w:val="24"/>
                <w:szCs w:val="24"/>
                <w:lang w:val="ro-RO"/>
              </w:rPr>
              <w:t>Hep-0</w:t>
            </w:r>
          </w:p>
        </w:tc>
        <w:tc>
          <w:tcPr>
            <w:tcW w:w="1190" w:type="dxa"/>
            <w:shd w:val="clear" w:color="auto" w:fill="auto"/>
            <w:vAlign w:val="center"/>
          </w:tcPr>
          <w:p w14:paraId="27E9BE5C"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94,2</w:t>
            </w:r>
          </w:p>
        </w:tc>
        <w:tc>
          <w:tcPr>
            <w:tcW w:w="1191" w:type="dxa"/>
            <w:shd w:val="clear" w:color="auto" w:fill="auto"/>
            <w:vAlign w:val="center"/>
          </w:tcPr>
          <w:p w14:paraId="0EF3A159"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94,4</w:t>
            </w:r>
          </w:p>
        </w:tc>
        <w:tc>
          <w:tcPr>
            <w:tcW w:w="1191" w:type="dxa"/>
            <w:shd w:val="clear" w:color="auto" w:fill="auto"/>
            <w:vAlign w:val="center"/>
          </w:tcPr>
          <w:p w14:paraId="338180D1"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90,5</w:t>
            </w:r>
          </w:p>
        </w:tc>
        <w:tc>
          <w:tcPr>
            <w:tcW w:w="1191" w:type="dxa"/>
            <w:shd w:val="clear" w:color="auto" w:fill="auto"/>
            <w:vAlign w:val="center"/>
          </w:tcPr>
          <w:p w14:paraId="0A378F39"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89,2</w:t>
            </w:r>
          </w:p>
        </w:tc>
        <w:tc>
          <w:tcPr>
            <w:tcW w:w="1191" w:type="dxa"/>
            <w:shd w:val="clear" w:color="auto" w:fill="auto"/>
            <w:vAlign w:val="center"/>
          </w:tcPr>
          <w:p w14:paraId="51CA856C"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89,6</w:t>
            </w:r>
          </w:p>
        </w:tc>
      </w:tr>
      <w:tr w:rsidR="00C26F02" w:rsidRPr="00C26F02" w14:paraId="661EC84B" w14:textId="77777777" w:rsidTr="001515F8">
        <w:trPr>
          <w:trHeight w:val="311"/>
        </w:trPr>
        <w:tc>
          <w:tcPr>
            <w:tcW w:w="704" w:type="dxa"/>
            <w:shd w:val="clear" w:color="auto" w:fill="auto"/>
            <w:vAlign w:val="bottom"/>
          </w:tcPr>
          <w:p w14:paraId="3B02DE20" w14:textId="77777777" w:rsidR="00C26F02" w:rsidRPr="00C26F02" w:rsidRDefault="00C26F02" w:rsidP="00C26F02">
            <w:pPr>
              <w:spacing w:after="0" w:line="240" w:lineRule="auto"/>
              <w:rPr>
                <w:rFonts w:ascii="Times New Roman" w:hAnsi="Times New Roman" w:cs="Times New Roman"/>
                <w:sz w:val="24"/>
                <w:szCs w:val="24"/>
                <w:lang w:val="ro-RO"/>
              </w:rPr>
            </w:pPr>
            <w:r w:rsidRPr="00C26F02">
              <w:rPr>
                <w:rFonts w:ascii="Times New Roman" w:hAnsi="Times New Roman" w:cs="Times New Roman"/>
                <w:sz w:val="24"/>
                <w:szCs w:val="24"/>
                <w:lang w:val="ro-RO"/>
              </w:rPr>
              <w:t>3.</w:t>
            </w:r>
          </w:p>
        </w:tc>
        <w:tc>
          <w:tcPr>
            <w:tcW w:w="2268" w:type="dxa"/>
            <w:shd w:val="clear" w:color="auto" w:fill="auto"/>
            <w:vAlign w:val="bottom"/>
          </w:tcPr>
          <w:p w14:paraId="7810561A" w14:textId="77777777" w:rsidR="00C26F02" w:rsidRPr="00C26F02" w:rsidRDefault="00C26F02" w:rsidP="00C26F02">
            <w:pPr>
              <w:spacing w:after="0" w:line="240" w:lineRule="auto"/>
              <w:rPr>
                <w:rFonts w:ascii="Times New Roman" w:hAnsi="Times New Roman" w:cs="Times New Roman"/>
                <w:sz w:val="24"/>
                <w:szCs w:val="24"/>
                <w:lang w:val="ro-RO"/>
              </w:rPr>
            </w:pPr>
            <w:r w:rsidRPr="00C26F02">
              <w:rPr>
                <w:rFonts w:ascii="Times New Roman" w:hAnsi="Times New Roman" w:cs="Times New Roman"/>
                <w:sz w:val="24"/>
                <w:szCs w:val="24"/>
                <w:lang w:val="ro-RO"/>
              </w:rPr>
              <w:t>Polio-3</w:t>
            </w:r>
          </w:p>
        </w:tc>
        <w:tc>
          <w:tcPr>
            <w:tcW w:w="1190" w:type="dxa"/>
            <w:shd w:val="clear" w:color="auto" w:fill="auto"/>
            <w:vAlign w:val="center"/>
          </w:tcPr>
          <w:p w14:paraId="25C4138A"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91,4</w:t>
            </w:r>
          </w:p>
        </w:tc>
        <w:tc>
          <w:tcPr>
            <w:tcW w:w="1191" w:type="dxa"/>
            <w:shd w:val="clear" w:color="auto" w:fill="auto"/>
            <w:vAlign w:val="center"/>
          </w:tcPr>
          <w:p w14:paraId="04DD29B9"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91,7</w:t>
            </w:r>
          </w:p>
        </w:tc>
        <w:tc>
          <w:tcPr>
            <w:tcW w:w="1191" w:type="dxa"/>
            <w:shd w:val="clear" w:color="auto" w:fill="auto"/>
            <w:vAlign w:val="center"/>
          </w:tcPr>
          <w:p w14:paraId="33964266"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90,3</w:t>
            </w:r>
          </w:p>
        </w:tc>
        <w:tc>
          <w:tcPr>
            <w:tcW w:w="1191" w:type="dxa"/>
            <w:shd w:val="clear" w:color="auto" w:fill="auto"/>
            <w:vAlign w:val="center"/>
          </w:tcPr>
          <w:p w14:paraId="267E12A1"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86,5</w:t>
            </w:r>
          </w:p>
        </w:tc>
        <w:tc>
          <w:tcPr>
            <w:tcW w:w="1191" w:type="dxa"/>
            <w:shd w:val="clear" w:color="auto" w:fill="auto"/>
            <w:vAlign w:val="center"/>
          </w:tcPr>
          <w:p w14:paraId="2E5AA2A8"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87,3</w:t>
            </w:r>
          </w:p>
        </w:tc>
      </w:tr>
      <w:tr w:rsidR="00C26F02" w:rsidRPr="00C26F02" w14:paraId="425F2949" w14:textId="77777777" w:rsidTr="001515F8">
        <w:trPr>
          <w:trHeight w:val="313"/>
        </w:trPr>
        <w:tc>
          <w:tcPr>
            <w:tcW w:w="704" w:type="dxa"/>
            <w:shd w:val="clear" w:color="auto" w:fill="auto"/>
            <w:vAlign w:val="bottom"/>
          </w:tcPr>
          <w:p w14:paraId="45F6C71A" w14:textId="77777777" w:rsidR="00C26F02" w:rsidRPr="00C26F02" w:rsidRDefault="00C26F02" w:rsidP="00C26F02">
            <w:pPr>
              <w:spacing w:after="0" w:line="240" w:lineRule="auto"/>
              <w:rPr>
                <w:rFonts w:ascii="Times New Roman" w:hAnsi="Times New Roman" w:cs="Times New Roman"/>
                <w:sz w:val="24"/>
                <w:szCs w:val="24"/>
                <w:lang w:val="ro-RO"/>
              </w:rPr>
            </w:pPr>
            <w:r w:rsidRPr="00C26F02">
              <w:rPr>
                <w:rFonts w:ascii="Times New Roman" w:hAnsi="Times New Roman" w:cs="Times New Roman"/>
                <w:sz w:val="24"/>
                <w:szCs w:val="24"/>
                <w:lang w:val="ro-RO"/>
              </w:rPr>
              <w:t>4.</w:t>
            </w:r>
          </w:p>
        </w:tc>
        <w:tc>
          <w:tcPr>
            <w:tcW w:w="2268" w:type="dxa"/>
            <w:shd w:val="clear" w:color="auto" w:fill="auto"/>
            <w:vAlign w:val="bottom"/>
          </w:tcPr>
          <w:p w14:paraId="274112D4" w14:textId="77777777" w:rsidR="00C26F02" w:rsidRPr="00C26F02" w:rsidRDefault="00C26F02" w:rsidP="00C26F02">
            <w:pPr>
              <w:spacing w:after="0" w:line="240" w:lineRule="auto"/>
              <w:rPr>
                <w:rFonts w:ascii="Times New Roman" w:hAnsi="Times New Roman" w:cs="Times New Roman"/>
                <w:sz w:val="24"/>
                <w:szCs w:val="24"/>
                <w:lang w:val="ro-RO"/>
              </w:rPr>
            </w:pPr>
            <w:r w:rsidRPr="00C26F02">
              <w:rPr>
                <w:rFonts w:ascii="Times New Roman" w:hAnsi="Times New Roman" w:cs="Times New Roman"/>
                <w:sz w:val="24"/>
                <w:szCs w:val="24"/>
                <w:lang w:val="ro-RO"/>
              </w:rPr>
              <w:t>Rota -2</w:t>
            </w:r>
          </w:p>
        </w:tc>
        <w:tc>
          <w:tcPr>
            <w:tcW w:w="1190" w:type="dxa"/>
            <w:shd w:val="clear" w:color="auto" w:fill="auto"/>
            <w:vAlign w:val="center"/>
          </w:tcPr>
          <w:p w14:paraId="067C1574"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72,8</w:t>
            </w:r>
          </w:p>
        </w:tc>
        <w:tc>
          <w:tcPr>
            <w:tcW w:w="1191" w:type="dxa"/>
            <w:shd w:val="clear" w:color="auto" w:fill="auto"/>
            <w:vAlign w:val="center"/>
          </w:tcPr>
          <w:p w14:paraId="48A22E24"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77,2</w:t>
            </w:r>
          </w:p>
        </w:tc>
        <w:tc>
          <w:tcPr>
            <w:tcW w:w="1191" w:type="dxa"/>
            <w:shd w:val="clear" w:color="auto" w:fill="auto"/>
            <w:vAlign w:val="center"/>
          </w:tcPr>
          <w:p w14:paraId="10D0FB5D"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72,8</w:t>
            </w:r>
          </w:p>
        </w:tc>
        <w:tc>
          <w:tcPr>
            <w:tcW w:w="1191" w:type="dxa"/>
            <w:shd w:val="clear" w:color="auto" w:fill="auto"/>
            <w:vAlign w:val="center"/>
          </w:tcPr>
          <w:p w14:paraId="3C47E1EC"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65,0</w:t>
            </w:r>
          </w:p>
        </w:tc>
        <w:tc>
          <w:tcPr>
            <w:tcW w:w="1191" w:type="dxa"/>
            <w:shd w:val="clear" w:color="auto" w:fill="auto"/>
            <w:vAlign w:val="center"/>
          </w:tcPr>
          <w:p w14:paraId="66ED8DA0"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75,6</w:t>
            </w:r>
          </w:p>
        </w:tc>
      </w:tr>
      <w:tr w:rsidR="00C26F02" w:rsidRPr="00C26F02" w14:paraId="6A90FDC6" w14:textId="77777777" w:rsidTr="001515F8">
        <w:trPr>
          <w:trHeight w:val="312"/>
        </w:trPr>
        <w:tc>
          <w:tcPr>
            <w:tcW w:w="704" w:type="dxa"/>
            <w:shd w:val="clear" w:color="auto" w:fill="auto"/>
            <w:vAlign w:val="bottom"/>
          </w:tcPr>
          <w:p w14:paraId="57BFC084" w14:textId="77777777" w:rsidR="00C26F02" w:rsidRPr="00C26F02" w:rsidRDefault="00C26F02" w:rsidP="00C26F02">
            <w:pPr>
              <w:spacing w:after="0" w:line="240" w:lineRule="auto"/>
              <w:rPr>
                <w:rFonts w:ascii="Times New Roman" w:hAnsi="Times New Roman" w:cs="Times New Roman"/>
                <w:sz w:val="24"/>
                <w:szCs w:val="24"/>
                <w:lang w:val="ro-RO"/>
              </w:rPr>
            </w:pPr>
            <w:r w:rsidRPr="00C26F02">
              <w:rPr>
                <w:rFonts w:ascii="Times New Roman" w:hAnsi="Times New Roman" w:cs="Times New Roman"/>
                <w:sz w:val="24"/>
                <w:szCs w:val="24"/>
                <w:lang w:val="ro-RO"/>
              </w:rPr>
              <w:t>5.</w:t>
            </w:r>
          </w:p>
        </w:tc>
        <w:tc>
          <w:tcPr>
            <w:tcW w:w="2268" w:type="dxa"/>
            <w:shd w:val="clear" w:color="auto" w:fill="auto"/>
            <w:vAlign w:val="bottom"/>
          </w:tcPr>
          <w:p w14:paraId="7249707A" w14:textId="77777777" w:rsidR="00C26F02" w:rsidRPr="00C26F02" w:rsidRDefault="00C26F02" w:rsidP="00C26F02">
            <w:pPr>
              <w:spacing w:after="0" w:line="240" w:lineRule="auto"/>
              <w:rPr>
                <w:rFonts w:ascii="Times New Roman" w:hAnsi="Times New Roman" w:cs="Times New Roman"/>
                <w:sz w:val="24"/>
                <w:szCs w:val="24"/>
                <w:lang w:val="ro-RO"/>
              </w:rPr>
            </w:pPr>
            <w:r w:rsidRPr="00C26F02">
              <w:rPr>
                <w:rFonts w:ascii="Times New Roman" w:hAnsi="Times New Roman" w:cs="Times New Roman"/>
                <w:sz w:val="24"/>
                <w:szCs w:val="24"/>
                <w:lang w:val="ro-RO"/>
              </w:rPr>
              <w:t>DTP-3</w:t>
            </w:r>
          </w:p>
        </w:tc>
        <w:tc>
          <w:tcPr>
            <w:tcW w:w="1190" w:type="dxa"/>
            <w:shd w:val="clear" w:color="auto" w:fill="auto"/>
            <w:vAlign w:val="center"/>
          </w:tcPr>
          <w:p w14:paraId="066CE113"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91,4</w:t>
            </w:r>
          </w:p>
        </w:tc>
        <w:tc>
          <w:tcPr>
            <w:tcW w:w="1191" w:type="dxa"/>
            <w:shd w:val="clear" w:color="auto" w:fill="auto"/>
            <w:vAlign w:val="center"/>
          </w:tcPr>
          <w:p w14:paraId="0AC6E40D"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81,8</w:t>
            </w:r>
          </w:p>
        </w:tc>
        <w:tc>
          <w:tcPr>
            <w:tcW w:w="1191" w:type="dxa"/>
            <w:shd w:val="clear" w:color="auto" w:fill="auto"/>
            <w:vAlign w:val="center"/>
          </w:tcPr>
          <w:p w14:paraId="0B278A89"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70,9</w:t>
            </w:r>
          </w:p>
        </w:tc>
        <w:tc>
          <w:tcPr>
            <w:tcW w:w="1191" w:type="dxa"/>
            <w:shd w:val="clear" w:color="auto" w:fill="auto"/>
            <w:vAlign w:val="center"/>
          </w:tcPr>
          <w:p w14:paraId="06FA6C03"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86,1</w:t>
            </w:r>
          </w:p>
        </w:tc>
        <w:tc>
          <w:tcPr>
            <w:tcW w:w="1191" w:type="dxa"/>
            <w:shd w:val="clear" w:color="auto" w:fill="auto"/>
            <w:vAlign w:val="center"/>
          </w:tcPr>
          <w:p w14:paraId="506FC2CC"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87,8</w:t>
            </w:r>
          </w:p>
        </w:tc>
      </w:tr>
      <w:tr w:rsidR="00C26F02" w:rsidRPr="00C26F02" w14:paraId="0B6AB455" w14:textId="77777777" w:rsidTr="001515F8">
        <w:trPr>
          <w:trHeight w:val="311"/>
        </w:trPr>
        <w:tc>
          <w:tcPr>
            <w:tcW w:w="704" w:type="dxa"/>
            <w:shd w:val="clear" w:color="auto" w:fill="auto"/>
            <w:vAlign w:val="bottom"/>
          </w:tcPr>
          <w:p w14:paraId="576483D3" w14:textId="77777777" w:rsidR="00C26F02" w:rsidRPr="00C26F02" w:rsidRDefault="00C26F02" w:rsidP="00C26F02">
            <w:pPr>
              <w:spacing w:after="0" w:line="240" w:lineRule="auto"/>
              <w:rPr>
                <w:rFonts w:ascii="Times New Roman" w:hAnsi="Times New Roman" w:cs="Times New Roman"/>
                <w:sz w:val="24"/>
                <w:szCs w:val="24"/>
                <w:lang w:val="ro-RO"/>
              </w:rPr>
            </w:pPr>
            <w:r w:rsidRPr="00C26F02">
              <w:rPr>
                <w:rFonts w:ascii="Times New Roman" w:hAnsi="Times New Roman" w:cs="Times New Roman"/>
                <w:sz w:val="24"/>
                <w:szCs w:val="24"/>
                <w:lang w:val="ro-RO"/>
              </w:rPr>
              <w:t>6.</w:t>
            </w:r>
          </w:p>
        </w:tc>
        <w:tc>
          <w:tcPr>
            <w:tcW w:w="2268" w:type="dxa"/>
            <w:shd w:val="clear" w:color="auto" w:fill="auto"/>
            <w:vAlign w:val="bottom"/>
          </w:tcPr>
          <w:p w14:paraId="462208E6" w14:textId="77777777" w:rsidR="00C26F02" w:rsidRPr="00C26F02" w:rsidRDefault="00C26F02" w:rsidP="00C26F02">
            <w:pPr>
              <w:spacing w:after="0" w:line="240" w:lineRule="auto"/>
              <w:rPr>
                <w:rFonts w:ascii="Times New Roman" w:hAnsi="Times New Roman" w:cs="Times New Roman"/>
                <w:sz w:val="24"/>
                <w:szCs w:val="24"/>
                <w:lang w:val="ro-RO"/>
              </w:rPr>
            </w:pPr>
            <w:r w:rsidRPr="00C26F02">
              <w:rPr>
                <w:rFonts w:ascii="Times New Roman" w:hAnsi="Times New Roman" w:cs="Times New Roman"/>
                <w:sz w:val="24"/>
                <w:szCs w:val="24"/>
                <w:lang w:val="ro-RO"/>
              </w:rPr>
              <w:t>Hib-3</w:t>
            </w:r>
          </w:p>
        </w:tc>
        <w:tc>
          <w:tcPr>
            <w:tcW w:w="1190" w:type="dxa"/>
            <w:shd w:val="clear" w:color="auto" w:fill="auto"/>
            <w:vAlign w:val="center"/>
          </w:tcPr>
          <w:p w14:paraId="22BC31D4"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81,5</w:t>
            </w:r>
          </w:p>
        </w:tc>
        <w:tc>
          <w:tcPr>
            <w:tcW w:w="1191" w:type="dxa"/>
            <w:shd w:val="clear" w:color="auto" w:fill="auto"/>
            <w:vAlign w:val="center"/>
          </w:tcPr>
          <w:p w14:paraId="5B906737"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95,8</w:t>
            </w:r>
          </w:p>
        </w:tc>
        <w:tc>
          <w:tcPr>
            <w:tcW w:w="1191" w:type="dxa"/>
            <w:shd w:val="clear" w:color="auto" w:fill="auto"/>
            <w:vAlign w:val="center"/>
          </w:tcPr>
          <w:p w14:paraId="4DD49E18"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89,1</w:t>
            </w:r>
          </w:p>
        </w:tc>
        <w:tc>
          <w:tcPr>
            <w:tcW w:w="1191" w:type="dxa"/>
            <w:shd w:val="clear" w:color="auto" w:fill="auto"/>
            <w:vAlign w:val="center"/>
          </w:tcPr>
          <w:p w14:paraId="70C1D4E2"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86,1</w:t>
            </w:r>
          </w:p>
        </w:tc>
        <w:tc>
          <w:tcPr>
            <w:tcW w:w="1191" w:type="dxa"/>
            <w:shd w:val="clear" w:color="auto" w:fill="auto"/>
            <w:vAlign w:val="center"/>
          </w:tcPr>
          <w:p w14:paraId="3D1FE396"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86,9</w:t>
            </w:r>
          </w:p>
        </w:tc>
      </w:tr>
      <w:tr w:rsidR="00C26F02" w:rsidRPr="00C26F02" w14:paraId="6556B9D1" w14:textId="77777777" w:rsidTr="001515F8">
        <w:trPr>
          <w:trHeight w:val="312"/>
        </w:trPr>
        <w:tc>
          <w:tcPr>
            <w:tcW w:w="704" w:type="dxa"/>
            <w:shd w:val="clear" w:color="auto" w:fill="auto"/>
            <w:vAlign w:val="bottom"/>
          </w:tcPr>
          <w:p w14:paraId="1794D542" w14:textId="77777777" w:rsidR="00C26F02" w:rsidRPr="00C26F02" w:rsidRDefault="00C26F02" w:rsidP="00C26F02">
            <w:pPr>
              <w:spacing w:after="0" w:line="240" w:lineRule="auto"/>
              <w:rPr>
                <w:rFonts w:ascii="Times New Roman" w:hAnsi="Times New Roman" w:cs="Times New Roman"/>
                <w:sz w:val="24"/>
                <w:szCs w:val="24"/>
                <w:lang w:val="ro-RO"/>
              </w:rPr>
            </w:pPr>
            <w:r w:rsidRPr="00C26F02">
              <w:rPr>
                <w:rFonts w:ascii="Times New Roman" w:hAnsi="Times New Roman" w:cs="Times New Roman"/>
                <w:sz w:val="24"/>
                <w:szCs w:val="24"/>
                <w:lang w:val="ro-RO"/>
              </w:rPr>
              <w:t>7.</w:t>
            </w:r>
          </w:p>
        </w:tc>
        <w:tc>
          <w:tcPr>
            <w:tcW w:w="2268" w:type="dxa"/>
            <w:shd w:val="clear" w:color="auto" w:fill="auto"/>
            <w:vAlign w:val="bottom"/>
          </w:tcPr>
          <w:p w14:paraId="43C5F72E" w14:textId="77777777" w:rsidR="00C26F02" w:rsidRPr="00C26F02" w:rsidRDefault="00C26F02" w:rsidP="00C26F02">
            <w:pPr>
              <w:spacing w:after="0" w:line="240" w:lineRule="auto"/>
              <w:rPr>
                <w:rFonts w:ascii="Times New Roman" w:hAnsi="Times New Roman" w:cs="Times New Roman"/>
                <w:sz w:val="24"/>
                <w:szCs w:val="24"/>
                <w:lang w:val="ro-RO"/>
              </w:rPr>
            </w:pPr>
            <w:r w:rsidRPr="00C26F02">
              <w:rPr>
                <w:rFonts w:ascii="Times New Roman" w:hAnsi="Times New Roman" w:cs="Times New Roman"/>
                <w:sz w:val="24"/>
                <w:szCs w:val="24"/>
                <w:lang w:val="ro-RO"/>
              </w:rPr>
              <w:t>HepB-3</w:t>
            </w:r>
          </w:p>
        </w:tc>
        <w:tc>
          <w:tcPr>
            <w:tcW w:w="1190" w:type="dxa"/>
            <w:shd w:val="clear" w:color="auto" w:fill="auto"/>
            <w:vAlign w:val="center"/>
          </w:tcPr>
          <w:p w14:paraId="1CA86E03"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92,7</w:t>
            </w:r>
          </w:p>
        </w:tc>
        <w:tc>
          <w:tcPr>
            <w:tcW w:w="1191" w:type="dxa"/>
            <w:shd w:val="clear" w:color="auto" w:fill="auto"/>
            <w:vAlign w:val="center"/>
          </w:tcPr>
          <w:p w14:paraId="52B0626B"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95,4</w:t>
            </w:r>
          </w:p>
        </w:tc>
        <w:tc>
          <w:tcPr>
            <w:tcW w:w="1191" w:type="dxa"/>
            <w:shd w:val="clear" w:color="auto" w:fill="auto"/>
            <w:vAlign w:val="center"/>
          </w:tcPr>
          <w:p w14:paraId="53BC8421"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90,5</w:t>
            </w:r>
          </w:p>
        </w:tc>
        <w:tc>
          <w:tcPr>
            <w:tcW w:w="1191" w:type="dxa"/>
            <w:shd w:val="clear" w:color="auto" w:fill="auto"/>
            <w:vAlign w:val="center"/>
          </w:tcPr>
          <w:p w14:paraId="0225B6FD"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86,1</w:t>
            </w:r>
          </w:p>
        </w:tc>
        <w:tc>
          <w:tcPr>
            <w:tcW w:w="1191" w:type="dxa"/>
            <w:shd w:val="clear" w:color="auto" w:fill="auto"/>
            <w:vAlign w:val="center"/>
          </w:tcPr>
          <w:p w14:paraId="52CEDF3B"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89,6</w:t>
            </w:r>
          </w:p>
        </w:tc>
      </w:tr>
      <w:tr w:rsidR="00C26F02" w:rsidRPr="00C26F02" w14:paraId="22BC47E1" w14:textId="77777777" w:rsidTr="001515F8">
        <w:trPr>
          <w:trHeight w:val="312"/>
        </w:trPr>
        <w:tc>
          <w:tcPr>
            <w:tcW w:w="704" w:type="dxa"/>
            <w:shd w:val="clear" w:color="auto" w:fill="auto"/>
            <w:vAlign w:val="bottom"/>
          </w:tcPr>
          <w:p w14:paraId="4B236988" w14:textId="77777777" w:rsidR="00C26F02" w:rsidRPr="00C26F02" w:rsidRDefault="00C26F02" w:rsidP="00C26F02">
            <w:pPr>
              <w:spacing w:after="0" w:line="240" w:lineRule="auto"/>
              <w:rPr>
                <w:rFonts w:ascii="Times New Roman" w:hAnsi="Times New Roman" w:cs="Times New Roman"/>
                <w:sz w:val="24"/>
                <w:szCs w:val="24"/>
                <w:lang w:val="ro-RO"/>
              </w:rPr>
            </w:pPr>
            <w:r w:rsidRPr="00C26F02">
              <w:rPr>
                <w:rFonts w:ascii="Times New Roman" w:hAnsi="Times New Roman" w:cs="Times New Roman"/>
                <w:sz w:val="24"/>
                <w:szCs w:val="24"/>
                <w:lang w:val="ro-RO"/>
              </w:rPr>
              <w:t>8.</w:t>
            </w:r>
          </w:p>
        </w:tc>
        <w:tc>
          <w:tcPr>
            <w:tcW w:w="2268" w:type="dxa"/>
            <w:shd w:val="clear" w:color="auto" w:fill="auto"/>
            <w:vAlign w:val="bottom"/>
          </w:tcPr>
          <w:p w14:paraId="289461BF" w14:textId="77777777" w:rsidR="00C26F02" w:rsidRPr="00C26F02" w:rsidRDefault="00C26F02" w:rsidP="00C26F02">
            <w:pPr>
              <w:spacing w:after="0" w:line="240" w:lineRule="auto"/>
              <w:rPr>
                <w:rFonts w:ascii="Times New Roman" w:hAnsi="Times New Roman" w:cs="Times New Roman"/>
                <w:sz w:val="24"/>
                <w:szCs w:val="24"/>
                <w:lang w:val="ro-RO"/>
              </w:rPr>
            </w:pPr>
            <w:r w:rsidRPr="00C26F02">
              <w:rPr>
                <w:rFonts w:ascii="Times New Roman" w:hAnsi="Times New Roman" w:cs="Times New Roman"/>
                <w:sz w:val="24"/>
                <w:szCs w:val="24"/>
                <w:lang w:val="ro-RO"/>
              </w:rPr>
              <w:t>Pneumo-3</w:t>
            </w:r>
          </w:p>
        </w:tc>
        <w:tc>
          <w:tcPr>
            <w:tcW w:w="1190" w:type="dxa"/>
            <w:shd w:val="clear" w:color="auto" w:fill="auto"/>
            <w:vAlign w:val="center"/>
          </w:tcPr>
          <w:p w14:paraId="5F769FF8"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86,7</w:t>
            </w:r>
          </w:p>
        </w:tc>
        <w:tc>
          <w:tcPr>
            <w:tcW w:w="1191" w:type="dxa"/>
            <w:shd w:val="clear" w:color="auto" w:fill="auto"/>
            <w:vAlign w:val="center"/>
          </w:tcPr>
          <w:p w14:paraId="162798E4"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91,9</w:t>
            </w:r>
          </w:p>
        </w:tc>
        <w:tc>
          <w:tcPr>
            <w:tcW w:w="1191" w:type="dxa"/>
            <w:shd w:val="clear" w:color="auto" w:fill="auto"/>
            <w:vAlign w:val="center"/>
          </w:tcPr>
          <w:p w14:paraId="08210E84"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81,5</w:t>
            </w:r>
          </w:p>
        </w:tc>
        <w:tc>
          <w:tcPr>
            <w:tcW w:w="1191" w:type="dxa"/>
            <w:shd w:val="clear" w:color="auto" w:fill="auto"/>
            <w:vAlign w:val="center"/>
          </w:tcPr>
          <w:p w14:paraId="77368D74"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80,5</w:t>
            </w:r>
          </w:p>
        </w:tc>
        <w:tc>
          <w:tcPr>
            <w:tcW w:w="1191" w:type="dxa"/>
            <w:shd w:val="clear" w:color="auto" w:fill="auto"/>
            <w:vAlign w:val="center"/>
          </w:tcPr>
          <w:p w14:paraId="0B89061D"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74,7</w:t>
            </w:r>
          </w:p>
        </w:tc>
      </w:tr>
      <w:tr w:rsidR="00C26F02" w:rsidRPr="00C26F02" w14:paraId="67B75E2B" w14:textId="77777777" w:rsidTr="001515F8">
        <w:trPr>
          <w:trHeight w:val="311"/>
        </w:trPr>
        <w:tc>
          <w:tcPr>
            <w:tcW w:w="704" w:type="dxa"/>
            <w:shd w:val="clear" w:color="auto" w:fill="auto"/>
            <w:vAlign w:val="bottom"/>
          </w:tcPr>
          <w:p w14:paraId="2C1E35D5" w14:textId="77777777" w:rsidR="00C26F02" w:rsidRPr="00C26F02" w:rsidRDefault="00C26F02" w:rsidP="00C26F02">
            <w:pPr>
              <w:spacing w:after="0" w:line="240" w:lineRule="auto"/>
              <w:rPr>
                <w:rFonts w:ascii="Times New Roman" w:hAnsi="Times New Roman" w:cs="Times New Roman"/>
                <w:sz w:val="24"/>
                <w:szCs w:val="24"/>
                <w:lang w:val="ro-RO"/>
              </w:rPr>
            </w:pPr>
            <w:r w:rsidRPr="00C26F02">
              <w:rPr>
                <w:rFonts w:ascii="Times New Roman" w:hAnsi="Times New Roman" w:cs="Times New Roman"/>
                <w:sz w:val="24"/>
                <w:szCs w:val="24"/>
                <w:lang w:val="ro-RO"/>
              </w:rPr>
              <w:t>9.</w:t>
            </w:r>
          </w:p>
        </w:tc>
        <w:tc>
          <w:tcPr>
            <w:tcW w:w="2268" w:type="dxa"/>
            <w:shd w:val="clear" w:color="auto" w:fill="auto"/>
            <w:vAlign w:val="bottom"/>
          </w:tcPr>
          <w:p w14:paraId="1E03F254" w14:textId="77777777" w:rsidR="00C26F02" w:rsidRPr="00C26F02" w:rsidRDefault="00C26F02" w:rsidP="00C26F02">
            <w:pPr>
              <w:spacing w:after="0" w:line="240" w:lineRule="auto"/>
              <w:rPr>
                <w:rFonts w:ascii="Times New Roman" w:hAnsi="Times New Roman" w:cs="Times New Roman"/>
                <w:sz w:val="24"/>
                <w:szCs w:val="24"/>
                <w:lang w:val="ro-RO"/>
              </w:rPr>
            </w:pPr>
            <w:r w:rsidRPr="00C26F02">
              <w:rPr>
                <w:rFonts w:ascii="Times New Roman" w:hAnsi="Times New Roman" w:cs="Times New Roman"/>
                <w:sz w:val="24"/>
                <w:szCs w:val="24"/>
                <w:lang w:val="ro-RO"/>
              </w:rPr>
              <w:t>ROR-1</w:t>
            </w:r>
          </w:p>
        </w:tc>
        <w:tc>
          <w:tcPr>
            <w:tcW w:w="1190" w:type="dxa"/>
            <w:shd w:val="clear" w:color="auto" w:fill="auto"/>
            <w:vAlign w:val="center"/>
          </w:tcPr>
          <w:p w14:paraId="1874365B"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92,9</w:t>
            </w:r>
          </w:p>
        </w:tc>
        <w:tc>
          <w:tcPr>
            <w:tcW w:w="1191" w:type="dxa"/>
            <w:shd w:val="clear" w:color="auto" w:fill="auto"/>
            <w:vAlign w:val="center"/>
          </w:tcPr>
          <w:p w14:paraId="259FECDD"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73,4</w:t>
            </w:r>
          </w:p>
        </w:tc>
        <w:tc>
          <w:tcPr>
            <w:tcW w:w="1191" w:type="dxa"/>
            <w:shd w:val="clear" w:color="auto" w:fill="auto"/>
            <w:vAlign w:val="center"/>
          </w:tcPr>
          <w:p w14:paraId="034E8DFD"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85,5</w:t>
            </w:r>
          </w:p>
        </w:tc>
        <w:tc>
          <w:tcPr>
            <w:tcW w:w="1191" w:type="dxa"/>
            <w:shd w:val="clear" w:color="auto" w:fill="auto"/>
            <w:vAlign w:val="center"/>
          </w:tcPr>
          <w:p w14:paraId="77A9E31F"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82,6</w:t>
            </w:r>
          </w:p>
        </w:tc>
        <w:tc>
          <w:tcPr>
            <w:tcW w:w="1191" w:type="dxa"/>
            <w:shd w:val="clear" w:color="auto" w:fill="auto"/>
            <w:vAlign w:val="center"/>
          </w:tcPr>
          <w:p w14:paraId="4B146018"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76,5</w:t>
            </w:r>
          </w:p>
        </w:tc>
      </w:tr>
      <w:tr w:rsidR="00C26F02" w:rsidRPr="00C26F02" w14:paraId="7397A012" w14:textId="77777777" w:rsidTr="001515F8">
        <w:trPr>
          <w:trHeight w:val="312"/>
        </w:trPr>
        <w:tc>
          <w:tcPr>
            <w:tcW w:w="704" w:type="dxa"/>
            <w:shd w:val="clear" w:color="auto" w:fill="auto"/>
            <w:vAlign w:val="bottom"/>
          </w:tcPr>
          <w:p w14:paraId="00A49594" w14:textId="77777777" w:rsidR="00C26F02" w:rsidRPr="00C26F02" w:rsidRDefault="00C26F02" w:rsidP="00C26F02">
            <w:pPr>
              <w:spacing w:after="0" w:line="240" w:lineRule="auto"/>
              <w:rPr>
                <w:rFonts w:ascii="Times New Roman" w:hAnsi="Times New Roman" w:cs="Times New Roman"/>
                <w:sz w:val="24"/>
                <w:szCs w:val="24"/>
                <w:lang w:val="ro-RO"/>
              </w:rPr>
            </w:pPr>
            <w:r w:rsidRPr="00C26F02">
              <w:rPr>
                <w:rFonts w:ascii="Times New Roman" w:hAnsi="Times New Roman" w:cs="Times New Roman"/>
                <w:sz w:val="24"/>
                <w:szCs w:val="24"/>
                <w:lang w:val="ro-RO"/>
              </w:rPr>
              <w:t>10.</w:t>
            </w:r>
          </w:p>
        </w:tc>
        <w:tc>
          <w:tcPr>
            <w:tcW w:w="2268" w:type="dxa"/>
            <w:shd w:val="clear" w:color="auto" w:fill="auto"/>
            <w:vAlign w:val="bottom"/>
          </w:tcPr>
          <w:p w14:paraId="450B0F34" w14:textId="77777777" w:rsidR="00C26F02" w:rsidRPr="00C26F02" w:rsidRDefault="00C26F02" w:rsidP="00C26F02">
            <w:pPr>
              <w:spacing w:after="0" w:line="240" w:lineRule="auto"/>
              <w:rPr>
                <w:rFonts w:ascii="Times New Roman" w:hAnsi="Times New Roman" w:cs="Times New Roman"/>
                <w:sz w:val="24"/>
                <w:szCs w:val="24"/>
                <w:lang w:val="ro-RO"/>
              </w:rPr>
            </w:pPr>
            <w:r w:rsidRPr="00C26F02">
              <w:rPr>
                <w:rFonts w:ascii="Times New Roman" w:hAnsi="Times New Roman" w:cs="Times New Roman"/>
                <w:sz w:val="24"/>
                <w:szCs w:val="24"/>
                <w:lang w:val="ro-RO"/>
              </w:rPr>
              <w:t>Polio la 3 ani</w:t>
            </w:r>
          </w:p>
        </w:tc>
        <w:tc>
          <w:tcPr>
            <w:tcW w:w="1190" w:type="dxa"/>
            <w:shd w:val="clear" w:color="auto" w:fill="auto"/>
            <w:vAlign w:val="center"/>
          </w:tcPr>
          <w:p w14:paraId="54531FD2"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91,3</w:t>
            </w:r>
          </w:p>
        </w:tc>
        <w:tc>
          <w:tcPr>
            <w:tcW w:w="1191" w:type="dxa"/>
            <w:shd w:val="clear" w:color="auto" w:fill="auto"/>
            <w:vAlign w:val="center"/>
          </w:tcPr>
          <w:p w14:paraId="4688B61A"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91,0</w:t>
            </w:r>
          </w:p>
        </w:tc>
        <w:tc>
          <w:tcPr>
            <w:tcW w:w="1191" w:type="dxa"/>
            <w:shd w:val="clear" w:color="auto" w:fill="auto"/>
            <w:vAlign w:val="center"/>
          </w:tcPr>
          <w:p w14:paraId="05BEE96D"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77,4</w:t>
            </w:r>
          </w:p>
        </w:tc>
        <w:tc>
          <w:tcPr>
            <w:tcW w:w="1191" w:type="dxa"/>
            <w:shd w:val="clear" w:color="auto" w:fill="auto"/>
            <w:vAlign w:val="center"/>
          </w:tcPr>
          <w:p w14:paraId="080DB63F"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86,5</w:t>
            </w:r>
          </w:p>
        </w:tc>
        <w:tc>
          <w:tcPr>
            <w:tcW w:w="1191" w:type="dxa"/>
            <w:shd w:val="clear" w:color="auto" w:fill="auto"/>
            <w:vAlign w:val="center"/>
          </w:tcPr>
          <w:p w14:paraId="753E56DF"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85,4</w:t>
            </w:r>
          </w:p>
        </w:tc>
      </w:tr>
      <w:tr w:rsidR="00C26F02" w:rsidRPr="00C26F02" w14:paraId="5B4571D3" w14:textId="77777777" w:rsidTr="001515F8">
        <w:trPr>
          <w:trHeight w:val="312"/>
        </w:trPr>
        <w:tc>
          <w:tcPr>
            <w:tcW w:w="704" w:type="dxa"/>
            <w:shd w:val="clear" w:color="auto" w:fill="auto"/>
            <w:vAlign w:val="bottom"/>
          </w:tcPr>
          <w:p w14:paraId="1AE4C482" w14:textId="77777777" w:rsidR="00C26F02" w:rsidRPr="00C26F02" w:rsidRDefault="00C26F02" w:rsidP="00C26F02">
            <w:pPr>
              <w:spacing w:after="0" w:line="240" w:lineRule="auto"/>
              <w:rPr>
                <w:rFonts w:ascii="Times New Roman" w:hAnsi="Times New Roman" w:cs="Times New Roman"/>
                <w:sz w:val="24"/>
                <w:szCs w:val="24"/>
                <w:lang w:val="ro-RO"/>
              </w:rPr>
            </w:pPr>
            <w:r w:rsidRPr="00C26F02">
              <w:rPr>
                <w:rFonts w:ascii="Times New Roman" w:hAnsi="Times New Roman" w:cs="Times New Roman"/>
                <w:sz w:val="24"/>
                <w:szCs w:val="24"/>
                <w:lang w:val="ro-RO"/>
              </w:rPr>
              <w:t>11.</w:t>
            </w:r>
          </w:p>
        </w:tc>
        <w:tc>
          <w:tcPr>
            <w:tcW w:w="2268" w:type="dxa"/>
            <w:shd w:val="clear" w:color="auto" w:fill="auto"/>
            <w:vAlign w:val="bottom"/>
          </w:tcPr>
          <w:p w14:paraId="55536D57" w14:textId="77777777" w:rsidR="00C26F02" w:rsidRPr="00C26F02" w:rsidRDefault="00C26F02" w:rsidP="00C26F02">
            <w:pPr>
              <w:spacing w:after="0" w:line="240" w:lineRule="auto"/>
              <w:rPr>
                <w:rFonts w:ascii="Times New Roman" w:hAnsi="Times New Roman" w:cs="Times New Roman"/>
                <w:sz w:val="24"/>
                <w:szCs w:val="24"/>
                <w:lang w:val="ro-RO"/>
              </w:rPr>
            </w:pPr>
            <w:r w:rsidRPr="00C26F02">
              <w:rPr>
                <w:rFonts w:ascii="Times New Roman" w:hAnsi="Times New Roman" w:cs="Times New Roman"/>
                <w:sz w:val="24"/>
                <w:szCs w:val="24"/>
                <w:lang w:val="ro-RO"/>
              </w:rPr>
              <w:t>DTP la 3 ani</w:t>
            </w:r>
          </w:p>
        </w:tc>
        <w:tc>
          <w:tcPr>
            <w:tcW w:w="1190" w:type="dxa"/>
            <w:shd w:val="clear" w:color="auto" w:fill="auto"/>
            <w:vAlign w:val="center"/>
          </w:tcPr>
          <w:p w14:paraId="7C9692B2"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91,3</w:t>
            </w:r>
          </w:p>
        </w:tc>
        <w:tc>
          <w:tcPr>
            <w:tcW w:w="1191" w:type="dxa"/>
            <w:shd w:val="clear" w:color="auto" w:fill="auto"/>
            <w:vAlign w:val="center"/>
          </w:tcPr>
          <w:p w14:paraId="449B45FC"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90,0</w:t>
            </w:r>
          </w:p>
        </w:tc>
        <w:tc>
          <w:tcPr>
            <w:tcW w:w="1191" w:type="dxa"/>
            <w:shd w:val="clear" w:color="auto" w:fill="auto"/>
            <w:vAlign w:val="center"/>
          </w:tcPr>
          <w:p w14:paraId="13D8A5EC"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75,4</w:t>
            </w:r>
          </w:p>
        </w:tc>
        <w:tc>
          <w:tcPr>
            <w:tcW w:w="1191" w:type="dxa"/>
            <w:shd w:val="clear" w:color="auto" w:fill="auto"/>
            <w:vAlign w:val="center"/>
          </w:tcPr>
          <w:p w14:paraId="79620C3F"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89,4</w:t>
            </w:r>
          </w:p>
        </w:tc>
        <w:tc>
          <w:tcPr>
            <w:tcW w:w="1191" w:type="dxa"/>
            <w:shd w:val="clear" w:color="auto" w:fill="auto"/>
            <w:vAlign w:val="center"/>
          </w:tcPr>
          <w:p w14:paraId="6C8F949E"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86,4</w:t>
            </w:r>
          </w:p>
        </w:tc>
      </w:tr>
      <w:tr w:rsidR="00C26F02" w:rsidRPr="00C26F02" w14:paraId="7DB5B50B" w14:textId="77777777" w:rsidTr="001515F8">
        <w:trPr>
          <w:trHeight w:val="311"/>
        </w:trPr>
        <w:tc>
          <w:tcPr>
            <w:tcW w:w="704" w:type="dxa"/>
            <w:shd w:val="clear" w:color="auto" w:fill="auto"/>
            <w:vAlign w:val="bottom"/>
          </w:tcPr>
          <w:p w14:paraId="122C9262" w14:textId="77777777" w:rsidR="00C26F02" w:rsidRPr="00C26F02" w:rsidRDefault="00C26F02" w:rsidP="00C26F02">
            <w:pPr>
              <w:spacing w:after="0" w:line="240" w:lineRule="auto"/>
              <w:rPr>
                <w:rFonts w:ascii="Times New Roman" w:hAnsi="Times New Roman" w:cs="Times New Roman"/>
                <w:sz w:val="24"/>
                <w:szCs w:val="24"/>
                <w:lang w:val="ro-RO"/>
              </w:rPr>
            </w:pPr>
            <w:r w:rsidRPr="00C26F02">
              <w:rPr>
                <w:rFonts w:ascii="Times New Roman" w:hAnsi="Times New Roman" w:cs="Times New Roman"/>
                <w:sz w:val="24"/>
                <w:szCs w:val="24"/>
                <w:lang w:val="ro-RO"/>
              </w:rPr>
              <w:t>12.</w:t>
            </w:r>
          </w:p>
        </w:tc>
        <w:tc>
          <w:tcPr>
            <w:tcW w:w="2268" w:type="dxa"/>
            <w:shd w:val="clear" w:color="auto" w:fill="auto"/>
            <w:vAlign w:val="bottom"/>
          </w:tcPr>
          <w:p w14:paraId="52F86E33" w14:textId="77777777" w:rsidR="00C26F02" w:rsidRPr="00C26F02" w:rsidRDefault="00C26F02" w:rsidP="00C26F02">
            <w:pPr>
              <w:spacing w:after="0" w:line="240" w:lineRule="auto"/>
              <w:rPr>
                <w:rFonts w:ascii="Times New Roman" w:hAnsi="Times New Roman" w:cs="Times New Roman"/>
                <w:sz w:val="24"/>
                <w:szCs w:val="24"/>
                <w:lang w:val="ro-RO"/>
              </w:rPr>
            </w:pPr>
            <w:r w:rsidRPr="00C26F02">
              <w:rPr>
                <w:rFonts w:ascii="Times New Roman" w:hAnsi="Times New Roman" w:cs="Times New Roman"/>
                <w:sz w:val="24"/>
                <w:szCs w:val="24"/>
                <w:lang w:val="ro-RO"/>
              </w:rPr>
              <w:t>Polio la 7 ani</w:t>
            </w:r>
          </w:p>
        </w:tc>
        <w:tc>
          <w:tcPr>
            <w:tcW w:w="1190" w:type="dxa"/>
            <w:shd w:val="clear" w:color="auto" w:fill="auto"/>
            <w:vAlign w:val="center"/>
          </w:tcPr>
          <w:p w14:paraId="1FA88800"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93,9</w:t>
            </w:r>
          </w:p>
        </w:tc>
        <w:tc>
          <w:tcPr>
            <w:tcW w:w="1191" w:type="dxa"/>
            <w:shd w:val="clear" w:color="auto" w:fill="auto"/>
            <w:vAlign w:val="center"/>
          </w:tcPr>
          <w:p w14:paraId="1333B009"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96,0</w:t>
            </w:r>
          </w:p>
        </w:tc>
        <w:tc>
          <w:tcPr>
            <w:tcW w:w="1191" w:type="dxa"/>
            <w:shd w:val="clear" w:color="auto" w:fill="auto"/>
            <w:vAlign w:val="center"/>
          </w:tcPr>
          <w:p w14:paraId="40F50690"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94,5</w:t>
            </w:r>
          </w:p>
        </w:tc>
        <w:tc>
          <w:tcPr>
            <w:tcW w:w="1191" w:type="dxa"/>
            <w:shd w:val="clear" w:color="auto" w:fill="auto"/>
            <w:vAlign w:val="center"/>
          </w:tcPr>
          <w:p w14:paraId="13098C1F"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94,3</w:t>
            </w:r>
          </w:p>
        </w:tc>
        <w:tc>
          <w:tcPr>
            <w:tcW w:w="1191" w:type="dxa"/>
            <w:shd w:val="clear" w:color="auto" w:fill="auto"/>
            <w:vAlign w:val="center"/>
          </w:tcPr>
          <w:p w14:paraId="75E56DE4"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93,2</w:t>
            </w:r>
          </w:p>
        </w:tc>
      </w:tr>
      <w:tr w:rsidR="00C26F02" w:rsidRPr="00C26F02" w14:paraId="34D6F26A" w14:textId="77777777" w:rsidTr="001515F8">
        <w:trPr>
          <w:trHeight w:val="312"/>
        </w:trPr>
        <w:tc>
          <w:tcPr>
            <w:tcW w:w="704" w:type="dxa"/>
            <w:shd w:val="clear" w:color="auto" w:fill="auto"/>
            <w:vAlign w:val="bottom"/>
          </w:tcPr>
          <w:p w14:paraId="3EEF5285" w14:textId="77777777" w:rsidR="00C26F02" w:rsidRPr="00C26F02" w:rsidRDefault="00C26F02" w:rsidP="00C26F02">
            <w:pPr>
              <w:spacing w:after="0" w:line="240" w:lineRule="auto"/>
              <w:rPr>
                <w:rFonts w:ascii="Times New Roman" w:hAnsi="Times New Roman" w:cs="Times New Roman"/>
                <w:sz w:val="24"/>
                <w:szCs w:val="24"/>
                <w:lang w:val="ro-RO"/>
              </w:rPr>
            </w:pPr>
            <w:r w:rsidRPr="00C26F02">
              <w:rPr>
                <w:rFonts w:ascii="Times New Roman" w:hAnsi="Times New Roman" w:cs="Times New Roman"/>
                <w:sz w:val="24"/>
                <w:szCs w:val="24"/>
                <w:lang w:val="ro-RO"/>
              </w:rPr>
              <w:t>13.</w:t>
            </w:r>
          </w:p>
        </w:tc>
        <w:tc>
          <w:tcPr>
            <w:tcW w:w="2268" w:type="dxa"/>
            <w:shd w:val="clear" w:color="auto" w:fill="auto"/>
            <w:vAlign w:val="bottom"/>
          </w:tcPr>
          <w:p w14:paraId="7E3D84F7" w14:textId="77777777" w:rsidR="00C26F02" w:rsidRPr="00C26F02" w:rsidRDefault="00C26F02" w:rsidP="00C26F02">
            <w:pPr>
              <w:spacing w:after="0" w:line="240" w:lineRule="auto"/>
              <w:rPr>
                <w:rFonts w:ascii="Times New Roman" w:hAnsi="Times New Roman" w:cs="Times New Roman"/>
                <w:sz w:val="24"/>
                <w:szCs w:val="24"/>
                <w:lang w:val="ro-RO"/>
              </w:rPr>
            </w:pPr>
            <w:r w:rsidRPr="00C26F02">
              <w:rPr>
                <w:rFonts w:ascii="Times New Roman" w:hAnsi="Times New Roman" w:cs="Times New Roman"/>
                <w:sz w:val="24"/>
                <w:szCs w:val="24"/>
                <w:lang w:val="ro-RO"/>
              </w:rPr>
              <w:t>DT la 7 ani</w:t>
            </w:r>
          </w:p>
        </w:tc>
        <w:tc>
          <w:tcPr>
            <w:tcW w:w="1190" w:type="dxa"/>
            <w:shd w:val="clear" w:color="auto" w:fill="auto"/>
            <w:vAlign w:val="center"/>
          </w:tcPr>
          <w:p w14:paraId="1922F0F8"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95,9</w:t>
            </w:r>
          </w:p>
        </w:tc>
        <w:tc>
          <w:tcPr>
            <w:tcW w:w="1191" w:type="dxa"/>
            <w:shd w:val="clear" w:color="auto" w:fill="auto"/>
            <w:vAlign w:val="center"/>
          </w:tcPr>
          <w:p w14:paraId="7A16F26F"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95,0</w:t>
            </w:r>
          </w:p>
        </w:tc>
        <w:tc>
          <w:tcPr>
            <w:tcW w:w="1191" w:type="dxa"/>
            <w:shd w:val="clear" w:color="auto" w:fill="auto"/>
            <w:vAlign w:val="center"/>
          </w:tcPr>
          <w:p w14:paraId="5D5F7C57"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93,4</w:t>
            </w:r>
          </w:p>
        </w:tc>
        <w:tc>
          <w:tcPr>
            <w:tcW w:w="1191" w:type="dxa"/>
            <w:shd w:val="clear" w:color="auto" w:fill="auto"/>
            <w:vAlign w:val="center"/>
          </w:tcPr>
          <w:p w14:paraId="333204BA"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94,1</w:t>
            </w:r>
          </w:p>
        </w:tc>
        <w:tc>
          <w:tcPr>
            <w:tcW w:w="1191" w:type="dxa"/>
            <w:shd w:val="clear" w:color="auto" w:fill="auto"/>
            <w:vAlign w:val="center"/>
          </w:tcPr>
          <w:p w14:paraId="1BFC3055"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95,6</w:t>
            </w:r>
          </w:p>
        </w:tc>
      </w:tr>
      <w:tr w:rsidR="00C26F02" w:rsidRPr="00C26F02" w14:paraId="25321BBE" w14:textId="77777777" w:rsidTr="001515F8">
        <w:trPr>
          <w:trHeight w:val="314"/>
        </w:trPr>
        <w:tc>
          <w:tcPr>
            <w:tcW w:w="704" w:type="dxa"/>
            <w:shd w:val="clear" w:color="auto" w:fill="auto"/>
            <w:vAlign w:val="bottom"/>
          </w:tcPr>
          <w:p w14:paraId="351E9590" w14:textId="77777777" w:rsidR="00C26F02" w:rsidRPr="00C26F02" w:rsidRDefault="00C26F02" w:rsidP="00C26F02">
            <w:pPr>
              <w:spacing w:after="0" w:line="240" w:lineRule="auto"/>
              <w:rPr>
                <w:rFonts w:ascii="Times New Roman" w:hAnsi="Times New Roman" w:cs="Times New Roman"/>
                <w:sz w:val="24"/>
                <w:szCs w:val="24"/>
                <w:lang w:val="ro-RO"/>
              </w:rPr>
            </w:pPr>
            <w:r w:rsidRPr="00C26F02">
              <w:rPr>
                <w:rFonts w:ascii="Times New Roman" w:hAnsi="Times New Roman" w:cs="Times New Roman"/>
                <w:sz w:val="24"/>
                <w:szCs w:val="24"/>
                <w:lang w:val="ro-RO"/>
              </w:rPr>
              <w:t>14.</w:t>
            </w:r>
          </w:p>
        </w:tc>
        <w:tc>
          <w:tcPr>
            <w:tcW w:w="2268" w:type="dxa"/>
            <w:shd w:val="clear" w:color="auto" w:fill="auto"/>
            <w:vAlign w:val="bottom"/>
          </w:tcPr>
          <w:p w14:paraId="715C92F8" w14:textId="77777777" w:rsidR="00C26F02" w:rsidRPr="00C26F02" w:rsidRDefault="00C26F02" w:rsidP="00C26F02">
            <w:pPr>
              <w:spacing w:after="0" w:line="240" w:lineRule="auto"/>
              <w:rPr>
                <w:rFonts w:ascii="Times New Roman" w:hAnsi="Times New Roman" w:cs="Times New Roman"/>
                <w:sz w:val="24"/>
                <w:szCs w:val="24"/>
                <w:lang w:val="ro-RO"/>
              </w:rPr>
            </w:pPr>
            <w:r w:rsidRPr="00C26F02">
              <w:rPr>
                <w:rFonts w:ascii="Times New Roman" w:hAnsi="Times New Roman" w:cs="Times New Roman"/>
                <w:sz w:val="24"/>
                <w:szCs w:val="24"/>
                <w:lang w:val="ro-RO"/>
              </w:rPr>
              <w:t>ROR la 3 ani</w:t>
            </w:r>
          </w:p>
        </w:tc>
        <w:tc>
          <w:tcPr>
            <w:tcW w:w="1190" w:type="dxa"/>
            <w:shd w:val="clear" w:color="auto" w:fill="auto"/>
            <w:vAlign w:val="center"/>
          </w:tcPr>
          <w:p w14:paraId="077F363F"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97,5</w:t>
            </w:r>
          </w:p>
        </w:tc>
        <w:tc>
          <w:tcPr>
            <w:tcW w:w="1191" w:type="dxa"/>
            <w:shd w:val="clear" w:color="auto" w:fill="auto"/>
            <w:vAlign w:val="center"/>
          </w:tcPr>
          <w:p w14:paraId="562E5993"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96,5</w:t>
            </w:r>
          </w:p>
        </w:tc>
        <w:tc>
          <w:tcPr>
            <w:tcW w:w="1191" w:type="dxa"/>
            <w:shd w:val="clear" w:color="auto" w:fill="auto"/>
            <w:vAlign w:val="center"/>
          </w:tcPr>
          <w:p w14:paraId="4B2F303F"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95,8</w:t>
            </w:r>
          </w:p>
        </w:tc>
        <w:tc>
          <w:tcPr>
            <w:tcW w:w="1191" w:type="dxa"/>
            <w:shd w:val="clear" w:color="auto" w:fill="auto"/>
            <w:vAlign w:val="center"/>
          </w:tcPr>
          <w:p w14:paraId="6C5AC48A"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94,1</w:t>
            </w:r>
          </w:p>
        </w:tc>
        <w:tc>
          <w:tcPr>
            <w:tcW w:w="1191" w:type="dxa"/>
            <w:shd w:val="clear" w:color="auto" w:fill="auto"/>
            <w:vAlign w:val="center"/>
          </w:tcPr>
          <w:p w14:paraId="45BAAAAA"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94,0</w:t>
            </w:r>
          </w:p>
        </w:tc>
      </w:tr>
      <w:tr w:rsidR="00C26F02" w:rsidRPr="00C26F02" w14:paraId="5F22648D" w14:textId="77777777" w:rsidTr="001515F8">
        <w:trPr>
          <w:trHeight w:val="311"/>
        </w:trPr>
        <w:tc>
          <w:tcPr>
            <w:tcW w:w="704" w:type="dxa"/>
            <w:shd w:val="clear" w:color="auto" w:fill="auto"/>
            <w:vAlign w:val="bottom"/>
          </w:tcPr>
          <w:p w14:paraId="0E5F15A7" w14:textId="77777777" w:rsidR="00C26F02" w:rsidRPr="00C26F02" w:rsidRDefault="00C26F02" w:rsidP="00C26F02">
            <w:pPr>
              <w:spacing w:after="0" w:line="240" w:lineRule="auto"/>
              <w:rPr>
                <w:rFonts w:ascii="Times New Roman" w:hAnsi="Times New Roman" w:cs="Times New Roman"/>
                <w:sz w:val="24"/>
                <w:szCs w:val="24"/>
                <w:lang w:val="ro-RO"/>
              </w:rPr>
            </w:pPr>
            <w:r w:rsidRPr="00C26F02">
              <w:rPr>
                <w:rFonts w:ascii="Times New Roman" w:hAnsi="Times New Roman" w:cs="Times New Roman"/>
                <w:sz w:val="24"/>
                <w:szCs w:val="24"/>
                <w:lang w:val="ro-RO"/>
              </w:rPr>
              <w:t>15.</w:t>
            </w:r>
          </w:p>
        </w:tc>
        <w:tc>
          <w:tcPr>
            <w:tcW w:w="2268" w:type="dxa"/>
            <w:shd w:val="clear" w:color="auto" w:fill="auto"/>
            <w:vAlign w:val="bottom"/>
          </w:tcPr>
          <w:p w14:paraId="70CE6209" w14:textId="77777777" w:rsidR="00C26F02" w:rsidRPr="00C26F02" w:rsidRDefault="00C26F02" w:rsidP="00C26F02">
            <w:pPr>
              <w:spacing w:after="0" w:line="240" w:lineRule="auto"/>
              <w:rPr>
                <w:rFonts w:ascii="Times New Roman" w:hAnsi="Times New Roman" w:cs="Times New Roman"/>
                <w:sz w:val="24"/>
                <w:szCs w:val="24"/>
                <w:lang w:val="ro-RO"/>
              </w:rPr>
            </w:pPr>
            <w:r w:rsidRPr="00C26F02">
              <w:rPr>
                <w:rFonts w:ascii="Times New Roman" w:hAnsi="Times New Roman" w:cs="Times New Roman"/>
                <w:sz w:val="24"/>
                <w:szCs w:val="24"/>
                <w:lang w:val="ro-RO"/>
              </w:rPr>
              <w:t>HPV la 10 ani</w:t>
            </w:r>
          </w:p>
        </w:tc>
        <w:tc>
          <w:tcPr>
            <w:tcW w:w="1190" w:type="dxa"/>
            <w:shd w:val="clear" w:color="auto" w:fill="auto"/>
            <w:vAlign w:val="center"/>
          </w:tcPr>
          <w:p w14:paraId="3893E037"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w:t>
            </w:r>
          </w:p>
        </w:tc>
        <w:tc>
          <w:tcPr>
            <w:tcW w:w="1191" w:type="dxa"/>
            <w:shd w:val="clear" w:color="auto" w:fill="auto"/>
            <w:vAlign w:val="center"/>
          </w:tcPr>
          <w:p w14:paraId="4C5B7DB8"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w:t>
            </w:r>
          </w:p>
        </w:tc>
        <w:tc>
          <w:tcPr>
            <w:tcW w:w="1191" w:type="dxa"/>
            <w:shd w:val="clear" w:color="auto" w:fill="auto"/>
            <w:vAlign w:val="center"/>
          </w:tcPr>
          <w:p w14:paraId="6CF2D4A2"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61,3</w:t>
            </w:r>
          </w:p>
        </w:tc>
        <w:tc>
          <w:tcPr>
            <w:tcW w:w="1191" w:type="dxa"/>
            <w:shd w:val="clear" w:color="auto" w:fill="auto"/>
            <w:vAlign w:val="center"/>
          </w:tcPr>
          <w:p w14:paraId="3AD42E0F"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72,5</w:t>
            </w:r>
          </w:p>
        </w:tc>
        <w:tc>
          <w:tcPr>
            <w:tcW w:w="1191" w:type="dxa"/>
            <w:shd w:val="clear" w:color="auto" w:fill="auto"/>
            <w:vAlign w:val="center"/>
          </w:tcPr>
          <w:p w14:paraId="52ECBD2E"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71,6</w:t>
            </w:r>
          </w:p>
        </w:tc>
      </w:tr>
      <w:tr w:rsidR="00C26F02" w:rsidRPr="00C26F02" w14:paraId="30BCB26D" w14:textId="77777777" w:rsidTr="001515F8">
        <w:trPr>
          <w:trHeight w:val="311"/>
        </w:trPr>
        <w:tc>
          <w:tcPr>
            <w:tcW w:w="704" w:type="dxa"/>
            <w:shd w:val="clear" w:color="auto" w:fill="auto"/>
            <w:vAlign w:val="bottom"/>
          </w:tcPr>
          <w:p w14:paraId="45786311" w14:textId="77777777" w:rsidR="00C26F02" w:rsidRPr="00C26F02" w:rsidRDefault="00C26F02" w:rsidP="00C26F02">
            <w:pPr>
              <w:spacing w:after="0" w:line="240" w:lineRule="auto"/>
              <w:rPr>
                <w:rFonts w:ascii="Times New Roman" w:hAnsi="Times New Roman" w:cs="Times New Roman"/>
                <w:sz w:val="24"/>
                <w:szCs w:val="24"/>
                <w:lang w:val="ro-RO"/>
              </w:rPr>
            </w:pPr>
            <w:r w:rsidRPr="00C26F02">
              <w:rPr>
                <w:rFonts w:ascii="Times New Roman" w:hAnsi="Times New Roman" w:cs="Times New Roman"/>
                <w:sz w:val="24"/>
                <w:szCs w:val="24"/>
                <w:lang w:val="ro-RO"/>
              </w:rPr>
              <w:t>16.</w:t>
            </w:r>
          </w:p>
        </w:tc>
        <w:tc>
          <w:tcPr>
            <w:tcW w:w="2268" w:type="dxa"/>
            <w:shd w:val="clear" w:color="auto" w:fill="auto"/>
            <w:vAlign w:val="bottom"/>
          </w:tcPr>
          <w:p w14:paraId="367D67F5" w14:textId="77777777" w:rsidR="00C26F02" w:rsidRPr="00C26F02" w:rsidRDefault="00C26F02" w:rsidP="00C26F02">
            <w:pPr>
              <w:spacing w:after="0" w:line="240" w:lineRule="auto"/>
              <w:rPr>
                <w:rFonts w:ascii="Times New Roman" w:hAnsi="Times New Roman" w:cs="Times New Roman"/>
                <w:sz w:val="24"/>
                <w:szCs w:val="24"/>
                <w:lang w:val="ro-RO"/>
              </w:rPr>
            </w:pPr>
            <w:r w:rsidRPr="00C26F02">
              <w:rPr>
                <w:rFonts w:ascii="Times New Roman" w:hAnsi="Times New Roman" w:cs="Times New Roman"/>
                <w:sz w:val="24"/>
                <w:szCs w:val="24"/>
                <w:lang w:val="ro-RO"/>
              </w:rPr>
              <w:t>Td la 15 ani</w:t>
            </w:r>
          </w:p>
        </w:tc>
        <w:tc>
          <w:tcPr>
            <w:tcW w:w="1190" w:type="dxa"/>
            <w:shd w:val="clear" w:color="auto" w:fill="auto"/>
            <w:vAlign w:val="center"/>
          </w:tcPr>
          <w:p w14:paraId="0409E13F"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90,7</w:t>
            </w:r>
          </w:p>
        </w:tc>
        <w:tc>
          <w:tcPr>
            <w:tcW w:w="1191" w:type="dxa"/>
            <w:shd w:val="clear" w:color="auto" w:fill="auto"/>
            <w:vAlign w:val="center"/>
          </w:tcPr>
          <w:p w14:paraId="131CEA49"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97,6</w:t>
            </w:r>
          </w:p>
        </w:tc>
        <w:tc>
          <w:tcPr>
            <w:tcW w:w="1191" w:type="dxa"/>
            <w:shd w:val="clear" w:color="auto" w:fill="auto"/>
            <w:vAlign w:val="center"/>
          </w:tcPr>
          <w:p w14:paraId="5754AED6"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93,0</w:t>
            </w:r>
          </w:p>
        </w:tc>
        <w:tc>
          <w:tcPr>
            <w:tcW w:w="1191" w:type="dxa"/>
            <w:shd w:val="clear" w:color="auto" w:fill="auto"/>
            <w:vAlign w:val="center"/>
          </w:tcPr>
          <w:p w14:paraId="66C42A0C"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93,1</w:t>
            </w:r>
          </w:p>
        </w:tc>
        <w:tc>
          <w:tcPr>
            <w:tcW w:w="1191" w:type="dxa"/>
            <w:shd w:val="clear" w:color="auto" w:fill="auto"/>
            <w:vAlign w:val="center"/>
          </w:tcPr>
          <w:p w14:paraId="76DDA981"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86,7</w:t>
            </w:r>
          </w:p>
        </w:tc>
      </w:tr>
      <w:tr w:rsidR="00C26F02" w:rsidRPr="00C26F02" w14:paraId="55BC6CBE" w14:textId="77777777" w:rsidTr="001515F8">
        <w:trPr>
          <w:trHeight w:val="314"/>
        </w:trPr>
        <w:tc>
          <w:tcPr>
            <w:tcW w:w="704" w:type="dxa"/>
            <w:shd w:val="clear" w:color="auto" w:fill="auto"/>
            <w:vAlign w:val="bottom"/>
          </w:tcPr>
          <w:p w14:paraId="5215BD1D" w14:textId="77777777" w:rsidR="00C26F02" w:rsidRPr="00C26F02" w:rsidRDefault="00C26F02" w:rsidP="00C26F02">
            <w:pPr>
              <w:spacing w:after="0" w:line="240" w:lineRule="auto"/>
              <w:rPr>
                <w:rFonts w:ascii="Times New Roman" w:hAnsi="Times New Roman" w:cs="Times New Roman"/>
                <w:sz w:val="24"/>
                <w:szCs w:val="24"/>
                <w:lang w:val="ro-RO"/>
              </w:rPr>
            </w:pPr>
            <w:r w:rsidRPr="00C26F02">
              <w:rPr>
                <w:rFonts w:ascii="Times New Roman" w:hAnsi="Times New Roman" w:cs="Times New Roman"/>
                <w:sz w:val="24"/>
                <w:szCs w:val="24"/>
                <w:lang w:val="ro-RO"/>
              </w:rPr>
              <w:t>17.</w:t>
            </w:r>
          </w:p>
        </w:tc>
        <w:tc>
          <w:tcPr>
            <w:tcW w:w="2268" w:type="dxa"/>
            <w:shd w:val="clear" w:color="auto" w:fill="auto"/>
            <w:vAlign w:val="bottom"/>
          </w:tcPr>
          <w:p w14:paraId="2704E03F" w14:textId="77777777" w:rsidR="00C26F02" w:rsidRPr="00C26F02" w:rsidRDefault="00C26F02" w:rsidP="00C26F02">
            <w:pPr>
              <w:spacing w:after="0" w:line="240" w:lineRule="auto"/>
              <w:rPr>
                <w:rFonts w:ascii="Times New Roman" w:hAnsi="Times New Roman" w:cs="Times New Roman"/>
                <w:sz w:val="24"/>
                <w:szCs w:val="24"/>
                <w:lang w:val="ro-RO"/>
              </w:rPr>
            </w:pPr>
            <w:r w:rsidRPr="00C26F02">
              <w:rPr>
                <w:rFonts w:ascii="Times New Roman" w:hAnsi="Times New Roman" w:cs="Times New Roman"/>
                <w:sz w:val="24"/>
                <w:szCs w:val="24"/>
                <w:lang w:val="ro-RO"/>
              </w:rPr>
              <w:t>ROR la 15 ani</w:t>
            </w:r>
          </w:p>
        </w:tc>
        <w:tc>
          <w:tcPr>
            <w:tcW w:w="1190" w:type="dxa"/>
            <w:shd w:val="clear" w:color="auto" w:fill="auto"/>
            <w:vAlign w:val="center"/>
          </w:tcPr>
          <w:p w14:paraId="011B9B25"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94,4</w:t>
            </w:r>
          </w:p>
        </w:tc>
        <w:tc>
          <w:tcPr>
            <w:tcW w:w="1191" w:type="dxa"/>
            <w:shd w:val="clear" w:color="auto" w:fill="auto"/>
            <w:vAlign w:val="center"/>
          </w:tcPr>
          <w:p w14:paraId="0B28E1A9"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97,5</w:t>
            </w:r>
          </w:p>
        </w:tc>
        <w:tc>
          <w:tcPr>
            <w:tcW w:w="1191" w:type="dxa"/>
            <w:shd w:val="clear" w:color="auto" w:fill="auto"/>
            <w:vAlign w:val="center"/>
          </w:tcPr>
          <w:p w14:paraId="3A65C28F"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93,8</w:t>
            </w:r>
          </w:p>
        </w:tc>
        <w:tc>
          <w:tcPr>
            <w:tcW w:w="1191" w:type="dxa"/>
            <w:shd w:val="clear" w:color="auto" w:fill="auto"/>
            <w:vAlign w:val="center"/>
          </w:tcPr>
          <w:p w14:paraId="6CE5C5F2"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92,7</w:t>
            </w:r>
          </w:p>
        </w:tc>
        <w:tc>
          <w:tcPr>
            <w:tcW w:w="1191" w:type="dxa"/>
            <w:shd w:val="clear" w:color="auto" w:fill="auto"/>
            <w:vAlign w:val="center"/>
          </w:tcPr>
          <w:p w14:paraId="66473B57"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82,5</w:t>
            </w:r>
          </w:p>
        </w:tc>
      </w:tr>
      <w:tr w:rsidR="00C26F02" w:rsidRPr="00C26F02" w14:paraId="794D4A73" w14:textId="77777777" w:rsidTr="001515F8">
        <w:trPr>
          <w:trHeight w:val="311"/>
        </w:trPr>
        <w:tc>
          <w:tcPr>
            <w:tcW w:w="704" w:type="dxa"/>
            <w:shd w:val="clear" w:color="auto" w:fill="auto"/>
            <w:vAlign w:val="bottom"/>
          </w:tcPr>
          <w:p w14:paraId="38A4A3B1" w14:textId="77777777" w:rsidR="00C26F02" w:rsidRPr="00C26F02" w:rsidRDefault="00C26F02" w:rsidP="00C26F02">
            <w:pPr>
              <w:spacing w:after="0" w:line="240" w:lineRule="auto"/>
              <w:rPr>
                <w:rFonts w:ascii="Times New Roman" w:hAnsi="Times New Roman" w:cs="Times New Roman"/>
                <w:sz w:val="24"/>
                <w:szCs w:val="24"/>
                <w:lang w:val="ro-RO"/>
              </w:rPr>
            </w:pPr>
            <w:r w:rsidRPr="00C26F02">
              <w:rPr>
                <w:rFonts w:ascii="Times New Roman" w:hAnsi="Times New Roman" w:cs="Times New Roman"/>
                <w:sz w:val="24"/>
                <w:szCs w:val="24"/>
                <w:lang w:val="ro-RO"/>
              </w:rPr>
              <w:t>18.</w:t>
            </w:r>
          </w:p>
        </w:tc>
        <w:tc>
          <w:tcPr>
            <w:tcW w:w="2268" w:type="dxa"/>
            <w:shd w:val="clear" w:color="auto" w:fill="auto"/>
            <w:vAlign w:val="bottom"/>
          </w:tcPr>
          <w:p w14:paraId="1F28A202" w14:textId="77777777" w:rsidR="00C26F02" w:rsidRPr="00C26F02" w:rsidRDefault="00C26F02" w:rsidP="00C26F02">
            <w:pPr>
              <w:spacing w:after="0" w:line="240" w:lineRule="auto"/>
              <w:rPr>
                <w:rFonts w:ascii="Times New Roman" w:hAnsi="Times New Roman" w:cs="Times New Roman"/>
                <w:sz w:val="24"/>
                <w:szCs w:val="24"/>
                <w:lang w:val="ro-RO"/>
              </w:rPr>
            </w:pPr>
            <w:r w:rsidRPr="00C26F02">
              <w:rPr>
                <w:rFonts w:ascii="Times New Roman" w:hAnsi="Times New Roman" w:cs="Times New Roman"/>
                <w:sz w:val="24"/>
                <w:szCs w:val="24"/>
                <w:lang w:val="ro-RO"/>
              </w:rPr>
              <w:t>Td adulți</w:t>
            </w:r>
          </w:p>
        </w:tc>
        <w:tc>
          <w:tcPr>
            <w:tcW w:w="1190" w:type="dxa"/>
            <w:shd w:val="clear" w:color="auto" w:fill="auto"/>
            <w:vAlign w:val="center"/>
          </w:tcPr>
          <w:p w14:paraId="74DBDEFF"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92,1</w:t>
            </w:r>
          </w:p>
        </w:tc>
        <w:tc>
          <w:tcPr>
            <w:tcW w:w="1191" w:type="dxa"/>
            <w:shd w:val="clear" w:color="auto" w:fill="auto"/>
            <w:vAlign w:val="center"/>
          </w:tcPr>
          <w:p w14:paraId="48F1BCDB"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93,5</w:t>
            </w:r>
          </w:p>
        </w:tc>
        <w:tc>
          <w:tcPr>
            <w:tcW w:w="1191" w:type="dxa"/>
            <w:shd w:val="clear" w:color="auto" w:fill="auto"/>
            <w:vAlign w:val="center"/>
          </w:tcPr>
          <w:p w14:paraId="7CE6EB55"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89,7</w:t>
            </w:r>
          </w:p>
        </w:tc>
        <w:tc>
          <w:tcPr>
            <w:tcW w:w="1191" w:type="dxa"/>
            <w:shd w:val="clear" w:color="auto" w:fill="auto"/>
            <w:vAlign w:val="center"/>
          </w:tcPr>
          <w:p w14:paraId="41DF0A8C"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92,3</w:t>
            </w:r>
          </w:p>
        </w:tc>
        <w:tc>
          <w:tcPr>
            <w:tcW w:w="1191" w:type="dxa"/>
            <w:shd w:val="clear" w:color="auto" w:fill="auto"/>
            <w:vAlign w:val="center"/>
          </w:tcPr>
          <w:p w14:paraId="560E2FD1" w14:textId="77777777" w:rsidR="00C26F02" w:rsidRPr="00C26F02" w:rsidRDefault="00C26F02" w:rsidP="001515F8">
            <w:pPr>
              <w:spacing w:after="0" w:line="240" w:lineRule="auto"/>
              <w:jc w:val="center"/>
              <w:rPr>
                <w:rFonts w:ascii="Times New Roman" w:hAnsi="Times New Roman" w:cs="Times New Roman"/>
                <w:sz w:val="24"/>
                <w:szCs w:val="24"/>
                <w:lang w:val="ro-RO"/>
              </w:rPr>
            </w:pPr>
            <w:r w:rsidRPr="00C26F02">
              <w:rPr>
                <w:rFonts w:ascii="Times New Roman" w:hAnsi="Times New Roman" w:cs="Times New Roman"/>
                <w:sz w:val="24"/>
                <w:szCs w:val="24"/>
                <w:lang w:val="ro-RO"/>
              </w:rPr>
              <w:t>91,4</w:t>
            </w:r>
          </w:p>
        </w:tc>
      </w:tr>
    </w:tbl>
    <w:p w14:paraId="75F60FDB" w14:textId="77777777" w:rsidR="00C26F02" w:rsidRPr="00C26F02" w:rsidRDefault="00C26F02" w:rsidP="00C26F02">
      <w:pPr>
        <w:spacing w:after="0" w:line="240" w:lineRule="auto"/>
        <w:ind w:firstLine="709"/>
        <w:rPr>
          <w:rFonts w:ascii="Times New Roman" w:hAnsi="Times New Roman" w:cs="Times New Roman"/>
          <w:sz w:val="24"/>
          <w:szCs w:val="24"/>
          <w:lang w:val="ro-RO"/>
        </w:rPr>
      </w:pPr>
      <w:r w:rsidRPr="00C26F02">
        <w:rPr>
          <w:rFonts w:ascii="Times New Roman" w:hAnsi="Times New Roman" w:cs="Times New Roman"/>
          <w:sz w:val="24"/>
          <w:szCs w:val="24"/>
          <w:lang w:val="ro-RO"/>
        </w:rPr>
        <w:t>Descifrarea abrevierilor :</w:t>
      </w:r>
    </w:p>
    <w:p w14:paraId="3DB57A35" w14:textId="77777777" w:rsidR="00C26F02" w:rsidRPr="00C26F02" w:rsidRDefault="00C26F02" w:rsidP="00C26F02">
      <w:pPr>
        <w:spacing w:after="0" w:line="240" w:lineRule="auto"/>
        <w:ind w:firstLine="709"/>
        <w:rPr>
          <w:rFonts w:ascii="Times New Roman" w:hAnsi="Times New Roman" w:cs="Times New Roman"/>
          <w:sz w:val="24"/>
          <w:szCs w:val="24"/>
          <w:lang w:val="ro-RO"/>
        </w:rPr>
      </w:pPr>
      <w:r w:rsidRPr="00C26F02">
        <w:rPr>
          <w:rFonts w:ascii="Times New Roman" w:hAnsi="Times New Roman" w:cs="Times New Roman"/>
          <w:sz w:val="24"/>
          <w:szCs w:val="24"/>
          <w:lang w:val="ro-RO"/>
        </w:rPr>
        <w:t>BCG - vaccin împotriva tuberculozei,</w:t>
      </w:r>
    </w:p>
    <w:p w14:paraId="761E2615" w14:textId="77777777" w:rsidR="00C26F02" w:rsidRPr="00C26F02" w:rsidRDefault="00C26F02" w:rsidP="00C26F02">
      <w:pPr>
        <w:spacing w:after="0" w:line="240" w:lineRule="auto"/>
        <w:ind w:firstLine="709"/>
        <w:rPr>
          <w:rFonts w:ascii="Times New Roman" w:hAnsi="Times New Roman" w:cs="Times New Roman"/>
          <w:sz w:val="24"/>
          <w:szCs w:val="24"/>
          <w:lang w:val="ro-RO"/>
        </w:rPr>
      </w:pPr>
      <w:r w:rsidRPr="00C26F02">
        <w:rPr>
          <w:rFonts w:ascii="Times New Roman" w:hAnsi="Times New Roman" w:cs="Times New Roman"/>
          <w:sz w:val="24"/>
          <w:szCs w:val="24"/>
          <w:lang w:val="ro-RO"/>
        </w:rPr>
        <w:t>Hep B - vaccin împotriva hepatitei virale B,</w:t>
      </w:r>
    </w:p>
    <w:p w14:paraId="7DA7E3DE" w14:textId="77777777" w:rsidR="00C26F02" w:rsidRPr="00C26F02" w:rsidRDefault="00C26F02" w:rsidP="00C26F02">
      <w:pPr>
        <w:spacing w:after="0" w:line="240" w:lineRule="auto"/>
        <w:ind w:firstLine="709"/>
        <w:rPr>
          <w:rFonts w:ascii="Times New Roman" w:hAnsi="Times New Roman" w:cs="Times New Roman"/>
          <w:sz w:val="24"/>
          <w:szCs w:val="24"/>
          <w:lang w:val="ro-RO"/>
        </w:rPr>
      </w:pPr>
      <w:r w:rsidRPr="00C26F02">
        <w:rPr>
          <w:rFonts w:ascii="Times New Roman" w:hAnsi="Times New Roman" w:cs="Times New Roman"/>
          <w:sz w:val="24"/>
          <w:szCs w:val="24"/>
          <w:lang w:val="ro-RO"/>
        </w:rPr>
        <w:t>Polio - vaccin împotriva poliomielitei administrat oral,</w:t>
      </w:r>
    </w:p>
    <w:p w14:paraId="2CDDBFC0" w14:textId="77777777" w:rsidR="00C26F02" w:rsidRPr="00C26F02" w:rsidRDefault="00C26F02" w:rsidP="00C26F02">
      <w:pPr>
        <w:spacing w:after="0" w:line="240" w:lineRule="auto"/>
        <w:ind w:firstLine="709"/>
        <w:jc w:val="both"/>
        <w:rPr>
          <w:rFonts w:ascii="Times New Roman" w:hAnsi="Times New Roman" w:cs="Times New Roman"/>
          <w:sz w:val="24"/>
          <w:szCs w:val="24"/>
          <w:lang w:val="ro-RO"/>
        </w:rPr>
      </w:pPr>
      <w:r w:rsidRPr="00C26F02">
        <w:rPr>
          <w:rFonts w:ascii="Times New Roman" w:hAnsi="Times New Roman" w:cs="Times New Roman"/>
          <w:sz w:val="24"/>
          <w:szCs w:val="24"/>
          <w:lang w:val="ro-RO"/>
        </w:rPr>
        <w:t>Rotaviral - vaccin împotriva infecției cu rotavirus,</w:t>
      </w:r>
    </w:p>
    <w:p w14:paraId="5211E537" w14:textId="5ED35084" w:rsidR="00C26F02" w:rsidRPr="00C26F02" w:rsidRDefault="00C26F02" w:rsidP="00C26F02">
      <w:pPr>
        <w:spacing w:after="0" w:line="240" w:lineRule="auto"/>
        <w:ind w:firstLine="709"/>
        <w:jc w:val="both"/>
        <w:rPr>
          <w:rFonts w:ascii="Times New Roman" w:hAnsi="Times New Roman" w:cs="Times New Roman"/>
          <w:sz w:val="24"/>
          <w:szCs w:val="24"/>
          <w:lang w:val="ro-RO"/>
        </w:rPr>
      </w:pPr>
      <w:r w:rsidRPr="00C26F02">
        <w:rPr>
          <w:rFonts w:ascii="Times New Roman" w:hAnsi="Times New Roman" w:cs="Times New Roman"/>
          <w:sz w:val="24"/>
          <w:szCs w:val="24"/>
          <w:lang w:val="ro-RO"/>
        </w:rPr>
        <w:t>DTP - vaccin combinat împotriva difteriei, tetanosului, tusei</w:t>
      </w:r>
      <w:r>
        <w:rPr>
          <w:rFonts w:ascii="Times New Roman" w:hAnsi="Times New Roman" w:cs="Times New Roman"/>
          <w:sz w:val="24"/>
          <w:szCs w:val="24"/>
          <w:lang w:val="ro-RO"/>
        </w:rPr>
        <w:t xml:space="preserve"> </w:t>
      </w:r>
      <w:r w:rsidRPr="00C26F02">
        <w:rPr>
          <w:rFonts w:ascii="Times New Roman" w:hAnsi="Times New Roman" w:cs="Times New Roman"/>
          <w:sz w:val="24"/>
          <w:szCs w:val="24"/>
          <w:lang w:val="ro-RO"/>
        </w:rPr>
        <w:t>convulsive,</w:t>
      </w:r>
    </w:p>
    <w:p w14:paraId="17B8EB4C" w14:textId="77777777" w:rsidR="00C26F02" w:rsidRPr="00C26F02" w:rsidRDefault="00C26F02" w:rsidP="00C26F02">
      <w:pPr>
        <w:spacing w:after="0" w:line="240" w:lineRule="auto"/>
        <w:ind w:firstLine="709"/>
        <w:jc w:val="both"/>
        <w:rPr>
          <w:rFonts w:ascii="Times New Roman" w:hAnsi="Times New Roman" w:cs="Times New Roman"/>
          <w:sz w:val="24"/>
          <w:szCs w:val="24"/>
          <w:lang w:val="ro-RO"/>
        </w:rPr>
      </w:pPr>
      <w:bookmarkStart w:id="1" w:name="page3"/>
      <w:bookmarkEnd w:id="1"/>
      <w:r w:rsidRPr="00C26F02">
        <w:rPr>
          <w:rFonts w:ascii="Times New Roman" w:hAnsi="Times New Roman" w:cs="Times New Roman"/>
          <w:sz w:val="24"/>
          <w:szCs w:val="24"/>
          <w:lang w:val="ro-RO"/>
        </w:rPr>
        <w:t>Hib-vaccin combinat împotriva difteriei, tetanosului, tusei convulsive, infecției cu Haemophilus influenzae tip B și hepatitei virale B,</w:t>
      </w:r>
    </w:p>
    <w:p w14:paraId="00296455" w14:textId="77777777" w:rsidR="00C26F02" w:rsidRPr="00C26F02" w:rsidRDefault="00C26F02" w:rsidP="00C26F02">
      <w:pPr>
        <w:spacing w:after="0" w:line="240" w:lineRule="auto"/>
        <w:ind w:firstLine="709"/>
        <w:jc w:val="both"/>
        <w:rPr>
          <w:rFonts w:ascii="Times New Roman" w:hAnsi="Times New Roman" w:cs="Times New Roman"/>
          <w:sz w:val="24"/>
          <w:szCs w:val="24"/>
          <w:lang w:val="ro-RO"/>
        </w:rPr>
      </w:pPr>
      <w:r w:rsidRPr="00C26F02">
        <w:rPr>
          <w:rFonts w:ascii="Times New Roman" w:hAnsi="Times New Roman" w:cs="Times New Roman"/>
          <w:sz w:val="24"/>
          <w:szCs w:val="24"/>
          <w:lang w:val="ro-RO"/>
        </w:rPr>
        <w:t>Pneumococ- vaccin împotriva infecției cu pneumococi, ROR- vaccin combinat împotriva rujeolei, oreionului, rubeolei,</w:t>
      </w:r>
    </w:p>
    <w:p w14:paraId="065CBC73" w14:textId="77777777" w:rsidR="00C26F02" w:rsidRPr="00C26F02" w:rsidRDefault="00C26F02" w:rsidP="00C26F02">
      <w:pPr>
        <w:ind w:firstLine="709"/>
        <w:jc w:val="both"/>
        <w:rPr>
          <w:rFonts w:ascii="Times New Roman" w:hAnsi="Times New Roman" w:cs="Times New Roman"/>
          <w:sz w:val="24"/>
          <w:szCs w:val="24"/>
          <w:lang w:val="ro-RO"/>
        </w:rPr>
      </w:pPr>
      <w:r w:rsidRPr="00C26F02">
        <w:rPr>
          <w:rFonts w:ascii="Times New Roman" w:hAnsi="Times New Roman" w:cs="Times New Roman"/>
          <w:sz w:val="24"/>
          <w:szCs w:val="24"/>
          <w:lang w:val="ro-RO"/>
        </w:rPr>
        <w:t>DT- vaccin combinat împotriva difteriei și tetanosului pentru copii, Td- vaccin combinat împotriva difteriei și tetanosului pentru adulți,</w:t>
      </w:r>
    </w:p>
    <w:p w14:paraId="20F4D3D0" w14:textId="77777777" w:rsidR="00C26F02" w:rsidRPr="00C26F02" w:rsidRDefault="00C26F02" w:rsidP="00C26F02">
      <w:pPr>
        <w:ind w:firstLine="709"/>
        <w:jc w:val="both"/>
        <w:rPr>
          <w:rFonts w:ascii="Times New Roman" w:hAnsi="Times New Roman" w:cs="Times New Roman"/>
          <w:sz w:val="24"/>
          <w:szCs w:val="24"/>
          <w:lang w:val="ro-RO"/>
        </w:rPr>
      </w:pPr>
      <w:r w:rsidRPr="00C26F02">
        <w:rPr>
          <w:rFonts w:ascii="Times New Roman" w:hAnsi="Times New Roman" w:cs="Times New Roman"/>
          <w:sz w:val="24"/>
          <w:szCs w:val="24"/>
          <w:lang w:val="ro-RO"/>
        </w:rPr>
        <w:t>Tendința semnificativă de scădere a numărului de persoane vaccinate în ultimii ani în unele grupuri de populație se datorează informațiilor false, miturilor, contraindicațiilor false la vaccinare, apartenența la confesiuni religioase sau convingeri personale. Concomitent, scăderea acoperirii vaccinale sa datorat și restricțiilor impuse în pandemia COVID-19.</w:t>
      </w:r>
    </w:p>
    <w:p w14:paraId="0BBF8C4C" w14:textId="77777777" w:rsidR="00C26F02" w:rsidRPr="00C26F02" w:rsidRDefault="00C26F02" w:rsidP="00C26F02">
      <w:pPr>
        <w:ind w:firstLine="709"/>
        <w:jc w:val="both"/>
        <w:rPr>
          <w:rFonts w:ascii="Times New Roman" w:hAnsi="Times New Roman" w:cs="Times New Roman"/>
          <w:sz w:val="24"/>
          <w:szCs w:val="24"/>
          <w:lang w:val="ro-RO"/>
        </w:rPr>
      </w:pPr>
      <w:r w:rsidRPr="00C26F02">
        <w:rPr>
          <w:rFonts w:ascii="Times New Roman" w:hAnsi="Times New Roman" w:cs="Times New Roman"/>
          <w:sz w:val="24"/>
          <w:szCs w:val="24"/>
          <w:lang w:val="ro-RO"/>
        </w:rPr>
        <w:t xml:space="preserve">Totodată, măsurile întreprinse de sistemul de sănătate, vaccinarea conform Calendarului național de vaccinare, monitorizarea permanentă a morbidității infecțioase, măsurile profilactice și antiepidemice au permis menținerea situației epidemiologice favorabile în raion pentru maladiile prevenibile prin vaccinare în perioada anilor 2018-2022, respectiv nu s-au înregistrat cazuri de poliomielită, tetanos neonatal, difterie, rubeolă, rujeolă, oreion, infecției cu Haemophilus influenzae (Hib), cu rotavirus și pneumococi. Concomitent, </w:t>
      </w:r>
      <w:r w:rsidRPr="00C26F02">
        <w:rPr>
          <w:rFonts w:ascii="Times New Roman" w:hAnsi="Times New Roman" w:cs="Times New Roman"/>
          <w:sz w:val="24"/>
          <w:szCs w:val="24"/>
          <w:lang w:val="ro-RO"/>
        </w:rPr>
        <w:lastRenderedPageBreak/>
        <w:t>au fost înregistrate progrese în diminuarea cazurilor de boli ca tusea convulsivă și parotita epidemică, necătînd la nivelui diminuat de acoperire vaccinală la unele vîrste ale copiilor.</w:t>
      </w:r>
    </w:p>
    <w:p w14:paraId="1F20977A" w14:textId="77777777" w:rsidR="00C26F02" w:rsidRPr="00C26F02" w:rsidRDefault="00C26F02" w:rsidP="00C26F02">
      <w:pPr>
        <w:ind w:firstLine="709"/>
        <w:jc w:val="both"/>
        <w:rPr>
          <w:rFonts w:ascii="Times New Roman" w:hAnsi="Times New Roman" w:cs="Times New Roman"/>
          <w:sz w:val="24"/>
          <w:szCs w:val="24"/>
          <w:lang w:val="ro-RO"/>
        </w:rPr>
      </w:pPr>
      <w:r w:rsidRPr="00C26F02">
        <w:rPr>
          <w:rFonts w:ascii="Times New Roman" w:hAnsi="Times New Roman" w:cs="Times New Roman"/>
          <w:sz w:val="24"/>
          <w:szCs w:val="24"/>
          <w:lang w:val="ro-RO"/>
        </w:rPr>
        <w:t>O problemă majoră de sănătate publică constituie și cancerul de col uterin, care se plasează pe locul trei în patologia cancerului la femei, înregistrîndu-se în mediu, în fiecare zi cîte un caz nou de boală și cu o mortalitate destul de mare, de aceea începînd cu anul 2017 a fost implementată vaccinarea contra infecției cu Papiloma virusul uman pentru fetițele cu vîrsta de 9-14 ani și din anul 2021 vaccinarea băieților cu vîrsta de 9-14 ani. În raion nivelul cuprinderii vaccinale împotriva infecției cu virusul papilomei umane a fetițelor de vîrsta 9-14 ani este la un nivel scăzut sub țintele prevăzute de Programul Național de Imunizări. Cancerul de col uterin poate fi prevenit prin vaccinarea fetițelor care nu au achiziționat infecția, pentru a depista infecția în stadii incepiente. Dar totuș părinții neinformați corect refuză vaccinarea copiilor.</w:t>
      </w:r>
    </w:p>
    <w:p w14:paraId="37EE1FB6" w14:textId="77777777" w:rsidR="00C26F02" w:rsidRPr="00C26F02" w:rsidRDefault="00C26F02" w:rsidP="00C26F02">
      <w:pPr>
        <w:spacing w:after="0" w:line="240" w:lineRule="auto"/>
        <w:ind w:firstLine="709"/>
        <w:jc w:val="both"/>
        <w:rPr>
          <w:rFonts w:ascii="Times New Roman" w:hAnsi="Times New Roman" w:cs="Times New Roman"/>
          <w:sz w:val="24"/>
          <w:szCs w:val="24"/>
          <w:lang w:val="ro-RO"/>
        </w:rPr>
      </w:pPr>
      <w:r w:rsidRPr="00C26F02">
        <w:rPr>
          <w:rFonts w:ascii="Times New Roman" w:hAnsi="Times New Roman" w:cs="Times New Roman"/>
          <w:sz w:val="24"/>
          <w:szCs w:val="24"/>
          <w:lang w:val="ro-RO"/>
        </w:rPr>
        <w:t>Analizînd tendința de diminuare a cuprinderii cu vaccinări sa constatat, că acești indici sunt mai jos de 90% la unele infecții cum ar fi Polio- la 3 ani, la 7 ani, ROR - 1,2,3 Td la 15 ani. Sa constatat, că o mare parte din copii sunt plecați temporar cu părinții peste hotare ( în secial familii de romi mai frecvent, care nu se prezintă la timp la vaccinare) și deaceia insuficient au fost cuprinși cu vaccinare anume această vărstă de copii, dar în acelaș timp fiind la evidență la medicul de familie. Prin urmare un caz de rujeolă a fost importat în raion din Ucraina în anul 2018 la un copil nevaccinat de etnie romă, care nu avea vaccinările necesare.</w:t>
      </w:r>
    </w:p>
    <w:p w14:paraId="46C4D0D4" w14:textId="77777777" w:rsidR="00C26F02" w:rsidRPr="00C26F02" w:rsidRDefault="00C26F02" w:rsidP="00C26F02">
      <w:pPr>
        <w:spacing w:after="0" w:line="240" w:lineRule="auto"/>
        <w:ind w:firstLine="709"/>
        <w:jc w:val="both"/>
        <w:rPr>
          <w:rFonts w:ascii="Times New Roman" w:hAnsi="Times New Roman" w:cs="Times New Roman"/>
          <w:sz w:val="24"/>
          <w:szCs w:val="24"/>
          <w:lang w:val="ro-RO"/>
        </w:rPr>
      </w:pPr>
      <w:r w:rsidRPr="00C26F02">
        <w:rPr>
          <w:rFonts w:ascii="Times New Roman" w:hAnsi="Times New Roman" w:cs="Times New Roman"/>
          <w:sz w:val="24"/>
          <w:szCs w:val="24"/>
          <w:lang w:val="ro-RO"/>
        </w:rPr>
        <w:t>Cauzele principale ale cuprinderii insuficiente cu vaccinări sunt :</w:t>
      </w:r>
    </w:p>
    <w:p w14:paraId="28DFCE5E" w14:textId="77777777" w:rsidR="00C26F02" w:rsidRPr="00C26F02" w:rsidRDefault="00C26F02" w:rsidP="00C26F02">
      <w:pPr>
        <w:pStyle w:val="a3"/>
        <w:numPr>
          <w:ilvl w:val="0"/>
          <w:numId w:val="10"/>
        </w:numPr>
        <w:spacing w:after="0" w:line="240" w:lineRule="auto"/>
        <w:jc w:val="both"/>
        <w:rPr>
          <w:rFonts w:ascii="Times New Roman" w:hAnsi="Times New Roman" w:cs="Times New Roman"/>
          <w:sz w:val="24"/>
          <w:szCs w:val="24"/>
          <w:lang w:val="ro-RO"/>
        </w:rPr>
      </w:pPr>
      <w:r w:rsidRPr="00C26F02">
        <w:rPr>
          <w:rFonts w:ascii="Times New Roman" w:hAnsi="Times New Roman" w:cs="Times New Roman"/>
          <w:sz w:val="24"/>
          <w:szCs w:val="24"/>
          <w:lang w:val="ro-RO"/>
        </w:rPr>
        <w:t>refuzul unei părți a populației de la vaccinări din motivele religioase incorect înțelese, din cauza dezinformațiilor difuzate prin canalele mass-media, internet.</w:t>
      </w:r>
    </w:p>
    <w:p w14:paraId="78108EE8" w14:textId="77777777" w:rsidR="00C26F02" w:rsidRPr="00C26F02" w:rsidRDefault="00C26F02" w:rsidP="00C26F02">
      <w:pPr>
        <w:pStyle w:val="a3"/>
        <w:numPr>
          <w:ilvl w:val="0"/>
          <w:numId w:val="10"/>
        </w:numPr>
        <w:spacing w:after="0" w:line="240" w:lineRule="auto"/>
        <w:jc w:val="both"/>
        <w:rPr>
          <w:rFonts w:ascii="Times New Roman" w:hAnsi="Times New Roman" w:cs="Times New Roman"/>
          <w:sz w:val="24"/>
          <w:szCs w:val="24"/>
          <w:lang w:val="ro-RO"/>
        </w:rPr>
      </w:pPr>
      <w:bookmarkStart w:id="2" w:name="page4"/>
      <w:bookmarkEnd w:id="2"/>
      <w:r w:rsidRPr="00C26F02">
        <w:rPr>
          <w:rFonts w:ascii="Times New Roman" w:hAnsi="Times New Roman" w:cs="Times New Roman"/>
          <w:sz w:val="24"/>
          <w:szCs w:val="24"/>
          <w:lang w:val="ro-RO"/>
        </w:rPr>
        <w:t>neglijența pentru sănătatea sa și a copiilor a unor grupe social-vulnerabile săraci, migranți, bolnavi psihici, vagabonzi, etc.</w:t>
      </w:r>
    </w:p>
    <w:p w14:paraId="01F41DF9" w14:textId="77777777" w:rsidR="00C26F02" w:rsidRPr="00C26F02" w:rsidRDefault="00C26F02" w:rsidP="00C26F02">
      <w:pPr>
        <w:pStyle w:val="a3"/>
        <w:numPr>
          <w:ilvl w:val="0"/>
          <w:numId w:val="10"/>
        </w:numPr>
        <w:spacing w:after="0" w:line="240" w:lineRule="auto"/>
        <w:jc w:val="both"/>
        <w:rPr>
          <w:rFonts w:ascii="Times New Roman" w:hAnsi="Times New Roman" w:cs="Times New Roman"/>
          <w:sz w:val="24"/>
          <w:szCs w:val="24"/>
          <w:lang w:val="ro-RO"/>
        </w:rPr>
      </w:pPr>
      <w:r w:rsidRPr="00C26F02">
        <w:rPr>
          <w:rFonts w:ascii="Times New Roman" w:hAnsi="Times New Roman" w:cs="Times New Roman"/>
          <w:sz w:val="24"/>
          <w:szCs w:val="24"/>
          <w:lang w:val="ro-RO"/>
        </w:rPr>
        <w:t>lipsa informației veridice la unele grupe de populație privind necesitatea și beneficiul imunizarilor.</w:t>
      </w:r>
    </w:p>
    <w:p w14:paraId="4AD0C1CE" w14:textId="77777777" w:rsidR="00C26F02" w:rsidRPr="00C26F02" w:rsidRDefault="00C26F02" w:rsidP="00C26F02">
      <w:pPr>
        <w:pStyle w:val="a3"/>
        <w:numPr>
          <w:ilvl w:val="0"/>
          <w:numId w:val="10"/>
        </w:numPr>
        <w:spacing w:after="0" w:line="240" w:lineRule="auto"/>
        <w:jc w:val="both"/>
        <w:rPr>
          <w:rFonts w:ascii="Times New Roman" w:hAnsi="Times New Roman" w:cs="Times New Roman"/>
          <w:sz w:val="24"/>
          <w:szCs w:val="24"/>
          <w:lang w:val="ro-RO"/>
        </w:rPr>
      </w:pPr>
      <w:r w:rsidRPr="00C26F02">
        <w:rPr>
          <w:rFonts w:ascii="Times New Roman" w:hAnsi="Times New Roman" w:cs="Times New Roman"/>
          <w:sz w:val="24"/>
          <w:szCs w:val="24"/>
          <w:lang w:val="ro-RO"/>
        </w:rPr>
        <w:t>migrația permanentă a populației, familiilor cu copii în alte țări.</w:t>
      </w:r>
    </w:p>
    <w:p w14:paraId="523E4932" w14:textId="77777777" w:rsidR="00C26F02" w:rsidRPr="00C26F02" w:rsidRDefault="00C26F02" w:rsidP="00C26F02">
      <w:pPr>
        <w:spacing w:after="0" w:line="240" w:lineRule="auto"/>
        <w:ind w:firstLine="709"/>
        <w:jc w:val="both"/>
        <w:rPr>
          <w:rFonts w:ascii="Times New Roman" w:hAnsi="Times New Roman" w:cs="Times New Roman"/>
          <w:sz w:val="24"/>
          <w:szCs w:val="24"/>
          <w:lang w:val="ro-RO"/>
        </w:rPr>
      </w:pPr>
      <w:r w:rsidRPr="00C26F02">
        <w:rPr>
          <w:rFonts w:ascii="Times New Roman" w:hAnsi="Times New Roman" w:cs="Times New Roman"/>
          <w:sz w:val="24"/>
          <w:szCs w:val="24"/>
          <w:lang w:val="ro-RO"/>
        </w:rPr>
        <w:t>În scopul realizării programelor naționale de imunizări actualmente populației sunt administrate vaccinări profilactice obligatorii și asigurate gratuit de stat la vîrstele respective și grupele de risc prin vaccinările contra tuberculozei, poliomielitei, tusei convulsive, difteriei, tetanosului, rujeolei, oreionului, rubeolei, HVB, infecției cu Haemophilus influenzae tip b, rabiei. Realizările programelor de imunizare au contribuit la fortificarea și menținerea unei acoperirii vaccinale optime, cu extinderea ulterioară a listei vaccinurilor garantate de stat şi a contingentelor de populație beneficiare, prin îmbunătățirea calității serviciilor de imunizare.</w:t>
      </w:r>
    </w:p>
    <w:p w14:paraId="0018D554" w14:textId="6BC4D18F" w:rsidR="00C26F02" w:rsidRDefault="00C26F02" w:rsidP="00C26F02">
      <w:pPr>
        <w:ind w:firstLine="709"/>
        <w:jc w:val="both"/>
        <w:rPr>
          <w:rFonts w:ascii="Times New Roman" w:hAnsi="Times New Roman" w:cs="Times New Roman"/>
          <w:sz w:val="24"/>
          <w:szCs w:val="24"/>
          <w:lang w:val="ro-RO"/>
        </w:rPr>
      </w:pPr>
      <w:r w:rsidRPr="00C26F02">
        <w:rPr>
          <w:rFonts w:ascii="Times New Roman" w:hAnsi="Times New Roman" w:cs="Times New Roman"/>
          <w:sz w:val="24"/>
          <w:szCs w:val="24"/>
          <w:lang w:val="ro-RO"/>
        </w:rPr>
        <w:t>Luînd în considerație cele expuse mai sus și în scopul asigurării îndeplinirii prevederilor la nivel teritorial a Programului Național de imunizări pentru anii 2023-2027, aprobat prin Hotărîrea Guvernului RM nr. 211 din 12.04.2023, se propune Consiliului Raional pentru aprobare Proiectul Programului teritorial de imunizări pentru anii 2023-2027 cu anexele respective.</w:t>
      </w:r>
    </w:p>
    <w:p w14:paraId="78A85395" w14:textId="6C9B660D" w:rsidR="00C26F02" w:rsidRDefault="00C26F02" w:rsidP="00C26F02">
      <w:pPr>
        <w:rPr>
          <w:rFonts w:ascii="Times New Roman" w:hAnsi="Times New Roman" w:cs="Times New Roman"/>
          <w:sz w:val="24"/>
          <w:szCs w:val="24"/>
          <w:lang w:val="ro-RO"/>
        </w:rPr>
      </w:pPr>
    </w:p>
    <w:p w14:paraId="20A6E25B" w14:textId="50C579AF" w:rsidR="00C26F02" w:rsidRDefault="00C26F02" w:rsidP="00C26F02">
      <w:pPr>
        <w:rPr>
          <w:rFonts w:ascii="Times New Roman" w:hAnsi="Times New Roman" w:cs="Times New Roman"/>
          <w:sz w:val="24"/>
          <w:szCs w:val="24"/>
          <w:lang w:val="ro-RO"/>
        </w:rPr>
      </w:pPr>
    </w:p>
    <w:p w14:paraId="42DA02DE" w14:textId="40ACE5C0" w:rsidR="00C26F02" w:rsidRDefault="00C26F02" w:rsidP="00C26F02">
      <w:pPr>
        <w:rPr>
          <w:rFonts w:ascii="Times New Roman" w:hAnsi="Times New Roman" w:cs="Times New Roman"/>
          <w:sz w:val="24"/>
          <w:szCs w:val="24"/>
          <w:lang w:val="ro-RO"/>
        </w:rPr>
      </w:pPr>
    </w:p>
    <w:p w14:paraId="43F6CE31" w14:textId="6E5106AA" w:rsidR="00C26F02" w:rsidRDefault="00C26F02" w:rsidP="00C26F02">
      <w:pPr>
        <w:rPr>
          <w:rFonts w:ascii="Times New Roman" w:hAnsi="Times New Roman" w:cs="Times New Roman"/>
          <w:sz w:val="24"/>
          <w:szCs w:val="24"/>
          <w:lang w:val="ro-RO"/>
        </w:rPr>
      </w:pPr>
    </w:p>
    <w:p w14:paraId="357991EF" w14:textId="77777777" w:rsidR="00C26F02" w:rsidRDefault="00C26F02" w:rsidP="00C26F02">
      <w:pPr>
        <w:rPr>
          <w:rFonts w:ascii="Times New Roman" w:hAnsi="Times New Roman" w:cs="Times New Roman"/>
          <w:sz w:val="24"/>
          <w:szCs w:val="24"/>
          <w:lang w:val="ro-RO"/>
        </w:rPr>
      </w:pPr>
    </w:p>
    <w:p w14:paraId="56405C6F" w14:textId="7E26FF63" w:rsidR="00C26F02" w:rsidRDefault="00C26F02" w:rsidP="00C26F02">
      <w:pPr>
        <w:rPr>
          <w:rFonts w:ascii="Times New Roman" w:hAnsi="Times New Roman" w:cs="Times New Roman"/>
          <w:sz w:val="24"/>
          <w:szCs w:val="24"/>
          <w:lang w:val="ro-RO"/>
        </w:rPr>
      </w:pPr>
    </w:p>
    <w:p w14:paraId="39207CD7" w14:textId="77777777" w:rsidR="00C26F02" w:rsidRPr="00C26F02" w:rsidRDefault="00C26F02" w:rsidP="00C26F02">
      <w:pPr>
        <w:rPr>
          <w:rFonts w:ascii="Times New Roman" w:hAnsi="Times New Roman" w:cs="Times New Roman"/>
          <w:sz w:val="24"/>
          <w:szCs w:val="24"/>
          <w:lang w:val="ro-RO"/>
        </w:rPr>
      </w:pPr>
    </w:p>
    <w:p w14:paraId="633386B4" w14:textId="0CA9FA11" w:rsidR="00C26F02" w:rsidRPr="002F3D06" w:rsidRDefault="00C26F02" w:rsidP="002F3D06">
      <w:pPr>
        <w:spacing w:after="0"/>
        <w:jc w:val="right"/>
        <w:rPr>
          <w:rFonts w:ascii="Times New Roman" w:hAnsi="Times New Roman" w:cs="Times New Roman"/>
          <w:sz w:val="24"/>
          <w:szCs w:val="24"/>
          <w:lang w:val="ro-MD"/>
        </w:rPr>
      </w:pPr>
      <w:r w:rsidRPr="002F3D06">
        <w:rPr>
          <w:rFonts w:ascii="Times New Roman" w:hAnsi="Times New Roman" w:cs="Times New Roman"/>
          <w:sz w:val="24"/>
          <w:szCs w:val="24"/>
          <w:lang w:val="ro-MD"/>
        </w:rPr>
        <w:t>Anexa 2</w:t>
      </w:r>
      <w:r w:rsidR="002F3D06">
        <w:rPr>
          <w:rFonts w:ascii="Times New Roman" w:hAnsi="Times New Roman" w:cs="Times New Roman"/>
          <w:sz w:val="24"/>
          <w:szCs w:val="24"/>
          <w:lang w:val="ro-MD"/>
        </w:rPr>
        <w:t xml:space="preserve"> </w:t>
      </w:r>
      <w:r w:rsidRPr="002F3D06">
        <w:rPr>
          <w:rFonts w:ascii="Times New Roman" w:hAnsi="Times New Roman" w:cs="Times New Roman"/>
          <w:sz w:val="24"/>
          <w:szCs w:val="24"/>
          <w:lang w:val="ro-MD"/>
        </w:rPr>
        <w:t>la decizia Consiliului raional Rîșcani</w:t>
      </w:r>
    </w:p>
    <w:p w14:paraId="0E38E80D" w14:textId="6FEB20C9" w:rsidR="00C26F02" w:rsidRDefault="00C26F02" w:rsidP="00C26F02">
      <w:pPr>
        <w:spacing w:after="0"/>
        <w:jc w:val="center"/>
        <w:rPr>
          <w:rFonts w:ascii="Times New Roman" w:hAnsi="Times New Roman" w:cs="Times New Roman"/>
          <w:sz w:val="24"/>
          <w:szCs w:val="24"/>
          <w:lang w:val="ro-MD"/>
        </w:rPr>
      </w:pPr>
      <w:r w:rsidRPr="002F3D06">
        <w:rPr>
          <w:rFonts w:ascii="Times New Roman" w:hAnsi="Times New Roman" w:cs="Times New Roman"/>
          <w:sz w:val="24"/>
          <w:szCs w:val="24"/>
          <w:lang w:val="ro-MD"/>
        </w:rPr>
        <w:t xml:space="preserve">                                                                      nr._____ din ____ _________ 2023</w:t>
      </w:r>
    </w:p>
    <w:p w14:paraId="2A55AB38" w14:textId="77777777" w:rsidR="002F3D06" w:rsidRPr="002F3D06" w:rsidRDefault="002F3D06" w:rsidP="00C26F02">
      <w:pPr>
        <w:spacing w:after="0"/>
        <w:jc w:val="center"/>
        <w:rPr>
          <w:rFonts w:ascii="Times New Roman" w:hAnsi="Times New Roman" w:cs="Times New Roman"/>
          <w:sz w:val="24"/>
          <w:szCs w:val="24"/>
          <w:lang w:val="en-US"/>
        </w:rPr>
      </w:pPr>
    </w:p>
    <w:p w14:paraId="730D5423" w14:textId="77777777" w:rsidR="00950E2B" w:rsidRPr="00B51955" w:rsidRDefault="00950E2B" w:rsidP="00E05A5D">
      <w:pPr>
        <w:spacing w:after="0"/>
        <w:jc w:val="center"/>
        <w:rPr>
          <w:rFonts w:ascii="Times New Roman" w:hAnsi="Times New Roman" w:cs="Times New Roman"/>
          <w:b/>
          <w:sz w:val="28"/>
          <w:szCs w:val="28"/>
          <w:lang w:val="ro-MD"/>
        </w:rPr>
      </w:pPr>
      <w:r w:rsidRPr="00B51955">
        <w:rPr>
          <w:rFonts w:ascii="Times New Roman" w:hAnsi="Times New Roman" w:cs="Times New Roman"/>
          <w:b/>
          <w:sz w:val="28"/>
          <w:szCs w:val="28"/>
          <w:lang w:val="ro-MD"/>
        </w:rPr>
        <w:t>PROGRAMUL TERITORIAL DE IMUNIZĂRI</w:t>
      </w:r>
      <w:r w:rsidR="00913C23">
        <w:rPr>
          <w:rFonts w:ascii="Times New Roman" w:hAnsi="Times New Roman" w:cs="Times New Roman"/>
          <w:b/>
          <w:sz w:val="28"/>
          <w:szCs w:val="28"/>
          <w:lang w:val="ro-MD"/>
        </w:rPr>
        <w:t xml:space="preserve"> ÎN RAIONUL R</w:t>
      </w:r>
      <w:r w:rsidR="002863D9">
        <w:rPr>
          <w:rFonts w:ascii="Times New Roman" w:hAnsi="Times New Roman" w:cs="Times New Roman"/>
          <w:b/>
          <w:sz w:val="28"/>
          <w:szCs w:val="28"/>
          <w:lang w:val="ro-MD"/>
        </w:rPr>
        <w:t>Î</w:t>
      </w:r>
      <w:r w:rsidR="00913C23">
        <w:rPr>
          <w:rFonts w:ascii="Times New Roman" w:hAnsi="Times New Roman" w:cs="Times New Roman"/>
          <w:b/>
          <w:sz w:val="28"/>
          <w:szCs w:val="28"/>
          <w:lang w:val="ro-MD"/>
        </w:rPr>
        <w:t xml:space="preserve">ȘCANI </w:t>
      </w:r>
      <w:r w:rsidR="00110286" w:rsidRPr="00B51955">
        <w:rPr>
          <w:rFonts w:ascii="Times New Roman" w:hAnsi="Times New Roman" w:cs="Times New Roman"/>
          <w:b/>
          <w:sz w:val="28"/>
          <w:szCs w:val="28"/>
          <w:lang w:val="ro-MD"/>
        </w:rPr>
        <w:t>PENTRU ANII 2023-2027</w:t>
      </w:r>
    </w:p>
    <w:p w14:paraId="6161A6E4" w14:textId="77777777" w:rsidR="00E05A5D" w:rsidRPr="00B51955" w:rsidRDefault="00E05A5D" w:rsidP="00E05A5D">
      <w:pPr>
        <w:spacing w:after="0"/>
        <w:jc w:val="center"/>
        <w:rPr>
          <w:rFonts w:ascii="Times New Roman" w:hAnsi="Times New Roman" w:cs="Times New Roman"/>
          <w:b/>
          <w:sz w:val="28"/>
          <w:szCs w:val="28"/>
          <w:lang w:val="ro-MD"/>
        </w:rPr>
      </w:pPr>
    </w:p>
    <w:p w14:paraId="7A4C737C" w14:textId="77777777" w:rsidR="00950E2B" w:rsidRPr="00B51955" w:rsidRDefault="00950E2B" w:rsidP="00950E2B">
      <w:pPr>
        <w:ind w:left="-567" w:right="227"/>
        <w:jc w:val="both"/>
        <w:rPr>
          <w:rFonts w:ascii="Times New Roman" w:hAnsi="Times New Roman" w:cs="Times New Roman"/>
          <w:sz w:val="28"/>
          <w:szCs w:val="28"/>
          <w:lang w:val="ro-MD"/>
        </w:rPr>
      </w:pPr>
      <w:r w:rsidRPr="00B51955">
        <w:rPr>
          <w:rFonts w:ascii="Times New Roman" w:hAnsi="Times New Roman" w:cs="Times New Roman"/>
          <w:sz w:val="28"/>
          <w:szCs w:val="28"/>
          <w:lang w:val="ro-MD"/>
        </w:rPr>
        <w:t xml:space="preserve">      Programul teritori</w:t>
      </w:r>
      <w:r w:rsidR="00110286" w:rsidRPr="00B51955">
        <w:rPr>
          <w:rFonts w:ascii="Times New Roman" w:hAnsi="Times New Roman" w:cs="Times New Roman"/>
          <w:sz w:val="28"/>
          <w:szCs w:val="28"/>
          <w:lang w:val="ro-MD"/>
        </w:rPr>
        <w:t>al de imunizări pentru anii 2023-2027</w:t>
      </w:r>
      <w:r w:rsidRPr="00B51955">
        <w:rPr>
          <w:rFonts w:ascii="Times New Roman" w:hAnsi="Times New Roman" w:cs="Times New Roman"/>
          <w:sz w:val="28"/>
          <w:szCs w:val="28"/>
          <w:lang w:val="ro-MD"/>
        </w:rPr>
        <w:t>, este elaborat în baza Programului Național de imunizări, aprobat prin Hotărîrea Guvern</w:t>
      </w:r>
      <w:r w:rsidR="00110286" w:rsidRPr="00B51955">
        <w:rPr>
          <w:rFonts w:ascii="Times New Roman" w:hAnsi="Times New Roman" w:cs="Times New Roman"/>
          <w:sz w:val="28"/>
          <w:szCs w:val="28"/>
          <w:lang w:val="ro-MD"/>
        </w:rPr>
        <w:t>ului Republicii Moldova nr.211</w:t>
      </w:r>
      <w:r w:rsidRPr="00B51955">
        <w:rPr>
          <w:rFonts w:ascii="Times New Roman" w:hAnsi="Times New Roman" w:cs="Times New Roman"/>
          <w:sz w:val="28"/>
          <w:szCs w:val="28"/>
          <w:lang w:val="ro-MD"/>
        </w:rPr>
        <w:t xml:space="preserve"> din </w:t>
      </w:r>
      <w:r w:rsidR="00110286" w:rsidRPr="00B51955">
        <w:rPr>
          <w:rFonts w:ascii="Times New Roman" w:hAnsi="Times New Roman" w:cs="Times New Roman"/>
          <w:sz w:val="28"/>
          <w:szCs w:val="28"/>
          <w:lang w:val="ro-MD"/>
        </w:rPr>
        <w:t>12 aprilie 2023, contribuind la atingerea obiectivelor globale de dezvoltare durabilă, asigurăînd protecția și respectarea drepturilor omului</w:t>
      </w:r>
      <w:r w:rsidRPr="00B51955">
        <w:rPr>
          <w:rFonts w:ascii="Times New Roman" w:hAnsi="Times New Roman" w:cs="Times New Roman"/>
          <w:sz w:val="28"/>
          <w:szCs w:val="28"/>
          <w:lang w:val="ro-MD"/>
        </w:rPr>
        <w:t>.</w:t>
      </w:r>
    </w:p>
    <w:p w14:paraId="61F74325" w14:textId="77777777" w:rsidR="00950E2B" w:rsidRPr="00B51955" w:rsidRDefault="00950E2B" w:rsidP="00C63B29">
      <w:pPr>
        <w:ind w:right="227"/>
        <w:jc w:val="center"/>
        <w:rPr>
          <w:rFonts w:ascii="Times New Roman" w:hAnsi="Times New Roman" w:cs="Times New Roman"/>
          <w:b/>
          <w:sz w:val="28"/>
          <w:szCs w:val="28"/>
          <w:lang w:val="ro-MD"/>
        </w:rPr>
      </w:pPr>
      <w:r w:rsidRPr="00B51955">
        <w:rPr>
          <w:rFonts w:ascii="Times New Roman" w:hAnsi="Times New Roman" w:cs="Times New Roman"/>
          <w:b/>
          <w:sz w:val="28"/>
          <w:szCs w:val="28"/>
          <w:lang w:val="ro-MD"/>
        </w:rPr>
        <w:t xml:space="preserve">I. </w:t>
      </w:r>
      <w:r w:rsidR="00110286" w:rsidRPr="00B51955">
        <w:rPr>
          <w:rFonts w:ascii="Times New Roman" w:hAnsi="Times New Roman" w:cs="Times New Roman"/>
          <w:b/>
          <w:sz w:val="28"/>
          <w:szCs w:val="28"/>
          <w:lang w:val="ro-MD"/>
        </w:rPr>
        <w:t>ANALIZA SITUAȚIEI</w:t>
      </w:r>
    </w:p>
    <w:p w14:paraId="65D7E03E" w14:textId="77777777" w:rsidR="00950E2B" w:rsidRPr="00B51955" w:rsidRDefault="00950E2B" w:rsidP="00950E2B">
      <w:pPr>
        <w:spacing w:after="0"/>
        <w:ind w:left="-680" w:right="227"/>
        <w:jc w:val="both"/>
        <w:rPr>
          <w:rFonts w:ascii="Times New Roman" w:hAnsi="Times New Roman" w:cs="Times New Roman"/>
          <w:sz w:val="28"/>
          <w:szCs w:val="28"/>
          <w:lang w:val="ro-MD"/>
        </w:rPr>
      </w:pPr>
      <w:r w:rsidRPr="00B51955">
        <w:rPr>
          <w:rFonts w:ascii="Times New Roman" w:hAnsi="Times New Roman" w:cs="Times New Roman"/>
          <w:sz w:val="28"/>
          <w:szCs w:val="28"/>
          <w:lang w:val="ro-MD"/>
        </w:rPr>
        <w:t xml:space="preserve">      </w:t>
      </w:r>
      <w:r w:rsidR="00737805" w:rsidRPr="00B51955">
        <w:rPr>
          <w:rFonts w:ascii="Times New Roman" w:hAnsi="Times New Roman" w:cs="Times New Roman"/>
          <w:sz w:val="28"/>
          <w:szCs w:val="28"/>
          <w:lang w:val="ro-MD"/>
        </w:rPr>
        <w:tab/>
      </w:r>
      <w:r w:rsidRPr="00B51955">
        <w:rPr>
          <w:rFonts w:ascii="Times New Roman" w:hAnsi="Times New Roman" w:cs="Times New Roman"/>
          <w:sz w:val="28"/>
          <w:szCs w:val="28"/>
          <w:lang w:val="ro-MD"/>
        </w:rPr>
        <w:t xml:space="preserve">Bolile </w:t>
      </w:r>
      <w:r w:rsidR="00110286" w:rsidRPr="00B51955">
        <w:rPr>
          <w:rFonts w:ascii="Times New Roman" w:hAnsi="Times New Roman" w:cs="Times New Roman"/>
          <w:sz w:val="28"/>
          <w:szCs w:val="28"/>
          <w:lang w:val="ro-MD"/>
        </w:rPr>
        <w:t xml:space="preserve">prevenibile prin vaccinări </w:t>
      </w:r>
      <w:r w:rsidRPr="00B51955">
        <w:rPr>
          <w:rFonts w:ascii="Times New Roman" w:hAnsi="Times New Roman" w:cs="Times New Roman"/>
          <w:sz w:val="28"/>
          <w:szCs w:val="28"/>
          <w:lang w:val="ro-MD"/>
        </w:rPr>
        <w:t>au proprietatea de a se răspîndi pe larg printre populația globului</w:t>
      </w:r>
      <w:r w:rsidR="00D816ED" w:rsidRPr="00B51955">
        <w:rPr>
          <w:rFonts w:ascii="Times New Roman" w:hAnsi="Times New Roman" w:cs="Times New Roman"/>
          <w:sz w:val="28"/>
          <w:szCs w:val="28"/>
          <w:lang w:val="ro-RO"/>
        </w:rPr>
        <w:t xml:space="preserve"> pămîntesc</w:t>
      </w:r>
      <w:r w:rsidRPr="00B51955">
        <w:rPr>
          <w:rFonts w:ascii="Times New Roman" w:hAnsi="Times New Roman" w:cs="Times New Roman"/>
          <w:sz w:val="28"/>
          <w:szCs w:val="28"/>
          <w:lang w:val="ro-MD"/>
        </w:rPr>
        <w:t xml:space="preserve">, aducînd enorme prejudicii </w:t>
      </w:r>
      <w:r w:rsidR="00110286" w:rsidRPr="00B51955">
        <w:rPr>
          <w:rFonts w:ascii="Times New Roman" w:hAnsi="Times New Roman" w:cs="Times New Roman"/>
          <w:sz w:val="28"/>
          <w:szCs w:val="28"/>
          <w:lang w:val="ro-MD"/>
        </w:rPr>
        <w:t xml:space="preserve">de ordin medical, </w:t>
      </w:r>
      <w:r w:rsidRPr="00B51955">
        <w:rPr>
          <w:rFonts w:ascii="Times New Roman" w:hAnsi="Times New Roman" w:cs="Times New Roman"/>
          <w:sz w:val="28"/>
          <w:szCs w:val="28"/>
          <w:lang w:val="ro-MD"/>
        </w:rPr>
        <w:t>social</w:t>
      </w:r>
      <w:r w:rsidR="00110286" w:rsidRPr="00B51955">
        <w:rPr>
          <w:rFonts w:ascii="Times New Roman" w:hAnsi="Times New Roman" w:cs="Times New Roman"/>
          <w:sz w:val="28"/>
          <w:szCs w:val="28"/>
          <w:lang w:val="ro-MD"/>
        </w:rPr>
        <w:t xml:space="preserve"> și financiar</w:t>
      </w:r>
      <w:r w:rsidRPr="00B51955">
        <w:rPr>
          <w:rFonts w:ascii="Times New Roman" w:hAnsi="Times New Roman" w:cs="Times New Roman"/>
          <w:sz w:val="28"/>
          <w:szCs w:val="28"/>
          <w:lang w:val="ro-MD"/>
        </w:rPr>
        <w:t xml:space="preserve">, care depășesc cu mult resursele necesare pentru efectuarea măsurilor de prevenire. Un număr impunător de boli contagioase cu un risc epidemic major și consecințe grave pot fi eficient prevenite prin vaccinări. Posibilitatea prevenirii bolilor infecțioase prin intermediul imunizărilor reprezintă </w:t>
      </w:r>
      <w:r w:rsidR="00110286" w:rsidRPr="00B51955">
        <w:rPr>
          <w:rFonts w:ascii="Times New Roman" w:hAnsi="Times New Roman" w:cs="Times New Roman"/>
          <w:sz w:val="28"/>
          <w:szCs w:val="28"/>
          <w:lang w:val="ro-MD"/>
        </w:rPr>
        <w:t>cea mai sigură și cost-eficientă</w:t>
      </w:r>
      <w:r w:rsidR="001D1B55" w:rsidRPr="00B51955">
        <w:rPr>
          <w:rFonts w:ascii="Times New Roman" w:hAnsi="Times New Roman" w:cs="Times New Roman"/>
          <w:sz w:val="28"/>
          <w:szCs w:val="28"/>
          <w:lang w:val="ro-MD"/>
        </w:rPr>
        <w:t xml:space="preserve"> </w:t>
      </w:r>
      <w:r w:rsidRPr="00B51955">
        <w:rPr>
          <w:rFonts w:ascii="Times New Roman" w:hAnsi="Times New Roman" w:cs="Times New Roman"/>
          <w:sz w:val="28"/>
          <w:szCs w:val="28"/>
          <w:lang w:val="ro-MD"/>
        </w:rPr>
        <w:t xml:space="preserve">investiție în domeniul sănătății publice, contribuind la </w:t>
      </w:r>
      <w:r w:rsidR="001D1B55" w:rsidRPr="00B51955">
        <w:rPr>
          <w:rFonts w:ascii="Times New Roman" w:hAnsi="Times New Roman" w:cs="Times New Roman"/>
          <w:sz w:val="28"/>
          <w:szCs w:val="28"/>
          <w:lang w:val="ro-MD"/>
        </w:rPr>
        <w:t xml:space="preserve">stabilirea echității sociale și </w:t>
      </w:r>
      <w:r w:rsidRPr="00B51955">
        <w:rPr>
          <w:rFonts w:ascii="Times New Roman" w:hAnsi="Times New Roman" w:cs="Times New Roman"/>
          <w:sz w:val="28"/>
          <w:szCs w:val="28"/>
          <w:lang w:val="ro-MD"/>
        </w:rPr>
        <w:t xml:space="preserve">consolidarea socio-economica a </w:t>
      </w:r>
      <w:r w:rsidR="001D1B55" w:rsidRPr="00B51955">
        <w:rPr>
          <w:rFonts w:ascii="Times New Roman" w:hAnsi="Times New Roman" w:cs="Times New Roman"/>
          <w:sz w:val="28"/>
          <w:szCs w:val="28"/>
          <w:lang w:val="ro-MD"/>
        </w:rPr>
        <w:t xml:space="preserve">familiei și a </w:t>
      </w:r>
      <w:r w:rsidRPr="00B51955">
        <w:rPr>
          <w:rFonts w:ascii="Times New Roman" w:hAnsi="Times New Roman" w:cs="Times New Roman"/>
          <w:sz w:val="28"/>
          <w:szCs w:val="28"/>
          <w:lang w:val="ro-MD"/>
        </w:rPr>
        <w:t xml:space="preserve">societății în întregime. </w:t>
      </w:r>
    </w:p>
    <w:p w14:paraId="25C2A9C1" w14:textId="77777777" w:rsidR="001D1B55" w:rsidRPr="00B51955" w:rsidRDefault="00950E2B" w:rsidP="00950E2B">
      <w:pPr>
        <w:spacing w:after="0"/>
        <w:ind w:left="-680" w:right="227"/>
        <w:jc w:val="both"/>
        <w:rPr>
          <w:rFonts w:ascii="Times New Roman" w:hAnsi="Times New Roman" w:cs="Times New Roman"/>
          <w:sz w:val="28"/>
          <w:szCs w:val="28"/>
          <w:lang w:val="ro-MD"/>
        </w:rPr>
      </w:pPr>
      <w:r w:rsidRPr="00B51955">
        <w:rPr>
          <w:rFonts w:ascii="Times New Roman" w:hAnsi="Times New Roman" w:cs="Times New Roman"/>
          <w:sz w:val="28"/>
          <w:szCs w:val="28"/>
          <w:lang w:val="ro-MD"/>
        </w:rPr>
        <w:t xml:space="preserve">      </w:t>
      </w:r>
      <w:r w:rsidR="00737805" w:rsidRPr="00B51955">
        <w:rPr>
          <w:rFonts w:ascii="Times New Roman" w:hAnsi="Times New Roman" w:cs="Times New Roman"/>
          <w:sz w:val="28"/>
          <w:szCs w:val="28"/>
          <w:lang w:val="ro-MD"/>
        </w:rPr>
        <w:tab/>
      </w:r>
      <w:r w:rsidR="00E45E52" w:rsidRPr="00B51955">
        <w:rPr>
          <w:rFonts w:ascii="Times New Roman" w:hAnsi="Times New Roman" w:cs="Times New Roman"/>
          <w:sz w:val="28"/>
          <w:szCs w:val="28"/>
          <w:lang w:val="ro-MD"/>
        </w:rPr>
        <w:t>Procesul de imunizări este o prioritate a sănătății publice, fa</w:t>
      </w:r>
      <w:r w:rsidR="001D1B55" w:rsidRPr="00B51955">
        <w:rPr>
          <w:rFonts w:ascii="Times New Roman" w:hAnsi="Times New Roman" w:cs="Times New Roman"/>
          <w:sz w:val="28"/>
          <w:szCs w:val="28"/>
          <w:lang w:val="ro-MD"/>
        </w:rPr>
        <w:t>pt confirmat prin realizarea a 5</w:t>
      </w:r>
      <w:r w:rsidR="00E45E52" w:rsidRPr="00B51955">
        <w:rPr>
          <w:rFonts w:ascii="Times New Roman" w:hAnsi="Times New Roman" w:cs="Times New Roman"/>
          <w:sz w:val="28"/>
          <w:szCs w:val="28"/>
          <w:lang w:val="ro-MD"/>
        </w:rPr>
        <w:t xml:space="preserve"> programe de imunizări</w:t>
      </w:r>
      <w:r w:rsidR="001D1B55" w:rsidRPr="00B51955">
        <w:rPr>
          <w:rFonts w:ascii="Times New Roman" w:hAnsi="Times New Roman" w:cs="Times New Roman"/>
          <w:sz w:val="28"/>
          <w:szCs w:val="28"/>
          <w:lang w:val="ro-MD"/>
        </w:rPr>
        <w:t>,</w:t>
      </w:r>
      <w:r w:rsidR="00E45E52" w:rsidRPr="00B51955">
        <w:rPr>
          <w:rFonts w:ascii="Times New Roman" w:hAnsi="Times New Roman" w:cs="Times New Roman"/>
          <w:sz w:val="28"/>
          <w:szCs w:val="28"/>
          <w:lang w:val="ro-MD"/>
        </w:rPr>
        <w:t xml:space="preserve"> unde prin vaccinări </w:t>
      </w:r>
      <w:r w:rsidRPr="00B51955">
        <w:rPr>
          <w:rFonts w:ascii="Times New Roman" w:hAnsi="Times New Roman" w:cs="Times New Roman"/>
          <w:sz w:val="28"/>
          <w:szCs w:val="28"/>
          <w:lang w:val="ro-MD"/>
        </w:rPr>
        <w:t>a fost lichidat</w:t>
      </w:r>
      <w:r w:rsidR="001D1B55" w:rsidRPr="00B51955">
        <w:rPr>
          <w:rFonts w:ascii="Times New Roman" w:hAnsi="Times New Roman" w:cs="Times New Roman"/>
          <w:sz w:val="28"/>
          <w:szCs w:val="28"/>
          <w:lang w:val="ro-MD"/>
        </w:rPr>
        <w:t>ă</w:t>
      </w:r>
      <w:r w:rsidRPr="00B51955">
        <w:rPr>
          <w:rFonts w:ascii="Times New Roman" w:hAnsi="Times New Roman" w:cs="Times New Roman"/>
          <w:sz w:val="28"/>
          <w:szCs w:val="28"/>
          <w:lang w:val="ro-MD"/>
        </w:rPr>
        <w:t xml:space="preserve"> variola</w:t>
      </w:r>
      <w:r w:rsidR="001D1B55" w:rsidRPr="00B51955">
        <w:rPr>
          <w:rFonts w:ascii="Times New Roman" w:hAnsi="Times New Roman" w:cs="Times New Roman"/>
          <w:sz w:val="28"/>
          <w:szCs w:val="28"/>
          <w:lang w:val="ro-MD"/>
        </w:rPr>
        <w:t>. Începînd cu anul 2000, Republica Moldova a obținut și menține constant statutul de ț</w:t>
      </w:r>
      <w:r w:rsidRPr="00B51955">
        <w:rPr>
          <w:rFonts w:ascii="Times New Roman" w:hAnsi="Times New Roman" w:cs="Times New Roman"/>
          <w:sz w:val="28"/>
          <w:szCs w:val="28"/>
          <w:lang w:val="ro-MD"/>
        </w:rPr>
        <w:t>ăr</w:t>
      </w:r>
      <w:r w:rsidR="00D816ED" w:rsidRPr="00B51955">
        <w:rPr>
          <w:rFonts w:ascii="Times New Roman" w:hAnsi="Times New Roman" w:cs="Times New Roman"/>
          <w:sz w:val="28"/>
          <w:szCs w:val="28"/>
          <w:lang w:val="ro-MD"/>
        </w:rPr>
        <w:t xml:space="preserve">ă </w:t>
      </w:r>
      <w:r w:rsidRPr="00B51955">
        <w:rPr>
          <w:rFonts w:ascii="Times New Roman" w:hAnsi="Times New Roman" w:cs="Times New Roman"/>
          <w:sz w:val="28"/>
          <w:szCs w:val="28"/>
          <w:lang w:val="ro-MD"/>
        </w:rPr>
        <w:t>liberă de poliomielită</w:t>
      </w:r>
      <w:r w:rsidR="00E45E52" w:rsidRPr="00B51955">
        <w:rPr>
          <w:rFonts w:ascii="Times New Roman" w:hAnsi="Times New Roman" w:cs="Times New Roman"/>
          <w:sz w:val="28"/>
          <w:szCs w:val="28"/>
          <w:lang w:val="ro-MD"/>
        </w:rPr>
        <w:t xml:space="preserve">. </w:t>
      </w:r>
      <w:r w:rsidR="001D1B55" w:rsidRPr="00B51955">
        <w:rPr>
          <w:rFonts w:ascii="Times New Roman" w:hAnsi="Times New Roman" w:cs="Times New Roman"/>
          <w:sz w:val="28"/>
          <w:szCs w:val="28"/>
          <w:lang w:val="ro-MD"/>
        </w:rPr>
        <w:t xml:space="preserve">Concomitent, atingînd stadiul de eliminare a cazurilor </w:t>
      </w:r>
      <w:r w:rsidR="00E45E52" w:rsidRPr="00B51955">
        <w:rPr>
          <w:rFonts w:ascii="Times New Roman" w:hAnsi="Times New Roman" w:cs="Times New Roman"/>
          <w:sz w:val="28"/>
          <w:szCs w:val="28"/>
          <w:lang w:val="ro-MD"/>
        </w:rPr>
        <w:t xml:space="preserve">indigene de </w:t>
      </w:r>
      <w:r w:rsidR="001D1B55" w:rsidRPr="00B51955">
        <w:rPr>
          <w:rFonts w:ascii="Times New Roman" w:hAnsi="Times New Roman" w:cs="Times New Roman"/>
          <w:sz w:val="28"/>
          <w:szCs w:val="28"/>
          <w:lang w:val="ro-MD"/>
        </w:rPr>
        <w:t xml:space="preserve">rujeolă, </w:t>
      </w:r>
      <w:r w:rsidR="00E45E52" w:rsidRPr="00B51955">
        <w:rPr>
          <w:rFonts w:ascii="Times New Roman" w:hAnsi="Times New Roman" w:cs="Times New Roman"/>
          <w:sz w:val="28"/>
          <w:szCs w:val="28"/>
          <w:lang w:val="ro-MD"/>
        </w:rPr>
        <w:t>rubeolă</w:t>
      </w:r>
      <w:r w:rsidR="001D1B55" w:rsidRPr="00B51955">
        <w:rPr>
          <w:rFonts w:ascii="Times New Roman" w:hAnsi="Times New Roman" w:cs="Times New Roman"/>
          <w:sz w:val="28"/>
          <w:szCs w:val="28"/>
          <w:lang w:val="ro-MD"/>
        </w:rPr>
        <w:t>, difterie, reducînd semnificativ numărul de</w:t>
      </w:r>
      <w:r w:rsidRPr="00B51955">
        <w:rPr>
          <w:rFonts w:ascii="Times New Roman" w:hAnsi="Times New Roman" w:cs="Times New Roman"/>
          <w:sz w:val="28"/>
          <w:szCs w:val="28"/>
          <w:lang w:val="ro-MD"/>
        </w:rPr>
        <w:t xml:space="preserve"> cazuri de </w:t>
      </w:r>
      <w:r w:rsidR="001D1B55" w:rsidRPr="00B51955">
        <w:rPr>
          <w:rFonts w:ascii="Times New Roman" w:hAnsi="Times New Roman" w:cs="Times New Roman"/>
          <w:sz w:val="28"/>
          <w:szCs w:val="28"/>
          <w:lang w:val="ro-MD"/>
        </w:rPr>
        <w:t xml:space="preserve">hepatită virală B, </w:t>
      </w:r>
      <w:r w:rsidRPr="00B51955">
        <w:rPr>
          <w:rFonts w:ascii="Times New Roman" w:hAnsi="Times New Roman" w:cs="Times New Roman"/>
          <w:sz w:val="28"/>
          <w:szCs w:val="28"/>
          <w:lang w:val="ro-MD"/>
        </w:rPr>
        <w:t>tuse</w:t>
      </w:r>
      <w:r w:rsidR="001D1B55" w:rsidRPr="00B51955">
        <w:rPr>
          <w:rFonts w:ascii="Times New Roman" w:hAnsi="Times New Roman" w:cs="Times New Roman"/>
          <w:sz w:val="28"/>
          <w:szCs w:val="28"/>
          <w:lang w:val="ro-MD"/>
        </w:rPr>
        <w:t>a</w:t>
      </w:r>
      <w:r w:rsidRPr="00B51955">
        <w:rPr>
          <w:rFonts w:ascii="Times New Roman" w:hAnsi="Times New Roman" w:cs="Times New Roman"/>
          <w:sz w:val="28"/>
          <w:szCs w:val="28"/>
          <w:lang w:val="ro-MD"/>
        </w:rPr>
        <w:t xml:space="preserve"> convulsivă,</w:t>
      </w:r>
      <w:r w:rsidR="001D1B55" w:rsidRPr="00B51955">
        <w:rPr>
          <w:rFonts w:ascii="Times New Roman" w:hAnsi="Times New Roman" w:cs="Times New Roman"/>
          <w:sz w:val="28"/>
          <w:szCs w:val="28"/>
          <w:lang w:val="ro-MD"/>
        </w:rPr>
        <w:t xml:space="preserve"> oreion, infecția rotavirală și pneumococi.</w:t>
      </w:r>
      <w:r w:rsidR="00E45E52" w:rsidRPr="00B51955">
        <w:rPr>
          <w:rFonts w:ascii="Times New Roman" w:hAnsi="Times New Roman" w:cs="Times New Roman"/>
          <w:sz w:val="28"/>
          <w:szCs w:val="28"/>
          <w:lang w:val="ro-MD"/>
        </w:rPr>
        <w:t xml:space="preserve"> </w:t>
      </w:r>
    </w:p>
    <w:p w14:paraId="37F714ED" w14:textId="77777777" w:rsidR="00E72C3A" w:rsidRPr="00B51955" w:rsidRDefault="00E72C3A" w:rsidP="00950E2B">
      <w:pPr>
        <w:spacing w:after="0"/>
        <w:ind w:left="-680" w:right="227"/>
        <w:jc w:val="both"/>
        <w:rPr>
          <w:rFonts w:ascii="Times New Roman" w:hAnsi="Times New Roman" w:cs="Times New Roman"/>
          <w:sz w:val="28"/>
          <w:szCs w:val="28"/>
          <w:lang w:val="ro-MD"/>
        </w:rPr>
      </w:pPr>
      <w:r w:rsidRPr="00B51955">
        <w:rPr>
          <w:rFonts w:ascii="Times New Roman" w:hAnsi="Times New Roman" w:cs="Times New Roman"/>
          <w:sz w:val="28"/>
          <w:szCs w:val="28"/>
          <w:lang w:val="ro-MD"/>
        </w:rPr>
        <w:tab/>
        <w:t>Conform programului sunt utilizate vaccinuri de rutină împotriva a 13 boli și anume: hepatitei virale B, tuberculozei, poliomielitei, difteriei, tetanosului, tusei convulsive, infecției Hib, infecției cu rotavirusuri, infecției cu pneumococi, rujeolei, oreionului, rubeolei și infecției cu papilomavirusul uman, fiind efectuate pe tot parcursul vieții. Concomitent, vaccinarea se efectuează și la indicații epidemiologice, cum ar fi: împotriva gripei, infecției COVID-19, rabiei, hepatitei virale B la adulți, hepatitei virale A, holerei, tularemiei, febrei tifoide și brucelozei.</w:t>
      </w:r>
    </w:p>
    <w:p w14:paraId="1CEA8A56" w14:textId="77777777" w:rsidR="00BC63BE" w:rsidRPr="00BA1B6A" w:rsidRDefault="00E72C3A" w:rsidP="00BC63BE">
      <w:pPr>
        <w:spacing w:after="0"/>
        <w:ind w:left="-680" w:right="227"/>
        <w:jc w:val="both"/>
        <w:rPr>
          <w:rFonts w:ascii="Times New Roman" w:hAnsi="Times New Roman" w:cs="Times New Roman"/>
          <w:b/>
          <w:sz w:val="28"/>
          <w:szCs w:val="28"/>
          <w:lang w:val="ro-MD"/>
        </w:rPr>
      </w:pPr>
      <w:r w:rsidRPr="00B51955">
        <w:rPr>
          <w:rFonts w:ascii="Times New Roman" w:hAnsi="Times New Roman" w:cs="Times New Roman"/>
          <w:sz w:val="28"/>
          <w:szCs w:val="28"/>
          <w:lang w:val="ro-MD"/>
        </w:rPr>
        <w:tab/>
        <w:t>Asigurarea cu vaccinuri</w:t>
      </w:r>
      <w:r w:rsidR="00BC63BE" w:rsidRPr="00B51955">
        <w:rPr>
          <w:rFonts w:ascii="Times New Roman" w:hAnsi="Times New Roman" w:cs="Times New Roman"/>
          <w:sz w:val="28"/>
          <w:szCs w:val="28"/>
          <w:lang w:val="ro-MD"/>
        </w:rPr>
        <w:t xml:space="preserve"> se face de la depozitul național al Agenției Naționale pentru Sănătate Publică la Centrul de Sănătate Publică </w:t>
      </w:r>
      <w:r w:rsidR="00720A9D">
        <w:rPr>
          <w:rFonts w:ascii="Times New Roman" w:hAnsi="Times New Roman" w:cs="Times New Roman"/>
          <w:sz w:val="28"/>
          <w:szCs w:val="28"/>
          <w:lang w:val="ro-MD"/>
        </w:rPr>
        <w:t>Bălți/</w:t>
      </w:r>
      <w:r w:rsidR="006F551A">
        <w:rPr>
          <w:rFonts w:ascii="Times New Roman" w:hAnsi="Times New Roman" w:cs="Times New Roman"/>
          <w:sz w:val="28"/>
          <w:szCs w:val="28"/>
          <w:lang w:val="ro-MD"/>
        </w:rPr>
        <w:t>Rîșcan</w:t>
      </w:r>
      <w:r w:rsidR="00BC63BE" w:rsidRPr="00B51955">
        <w:rPr>
          <w:rFonts w:ascii="Times New Roman" w:hAnsi="Times New Roman" w:cs="Times New Roman"/>
          <w:sz w:val="28"/>
          <w:szCs w:val="28"/>
          <w:lang w:val="ro-MD"/>
        </w:rPr>
        <w:t>i trimestrial și lunar la instituțiile medico-sanitare din teritoriu. O problemă importan</w:t>
      </w:r>
      <w:r w:rsidR="007E6747">
        <w:rPr>
          <w:rFonts w:ascii="Times New Roman" w:hAnsi="Times New Roman" w:cs="Times New Roman"/>
          <w:sz w:val="28"/>
          <w:szCs w:val="28"/>
          <w:lang w:val="ro-MD"/>
        </w:rPr>
        <w:t>t</w:t>
      </w:r>
      <w:r w:rsidR="00BC63BE" w:rsidRPr="00B51955">
        <w:rPr>
          <w:rFonts w:ascii="Times New Roman" w:hAnsi="Times New Roman" w:cs="Times New Roman"/>
          <w:sz w:val="28"/>
          <w:szCs w:val="28"/>
          <w:lang w:val="ro-MD"/>
        </w:rPr>
        <w:t>ă pentru asigurarea eficientă a imunizărilor este respectarea condițiilor de păstrare neîntrerupt la t</w:t>
      </w:r>
      <w:r w:rsidR="00BC63BE" w:rsidRPr="00B51955">
        <w:rPr>
          <w:rFonts w:ascii="Times New Roman" w:hAnsi="Times New Roman" w:cs="Times New Roman"/>
          <w:sz w:val="28"/>
          <w:szCs w:val="28"/>
          <w:vertAlign w:val="superscript"/>
          <w:lang w:val="ro-MD"/>
        </w:rPr>
        <w:t>0</w:t>
      </w:r>
      <w:r w:rsidR="00BC63BE" w:rsidRPr="00B51955">
        <w:rPr>
          <w:rFonts w:ascii="Times New Roman" w:hAnsi="Times New Roman" w:cs="Times New Roman"/>
          <w:sz w:val="28"/>
          <w:szCs w:val="28"/>
          <w:lang w:val="ro-MD"/>
        </w:rPr>
        <w:t xml:space="preserve"> +2 – 8</w:t>
      </w:r>
      <w:r w:rsidR="00BC63BE" w:rsidRPr="00B51955">
        <w:rPr>
          <w:rFonts w:ascii="Times New Roman" w:hAnsi="Times New Roman" w:cs="Times New Roman"/>
          <w:sz w:val="28"/>
          <w:szCs w:val="28"/>
          <w:vertAlign w:val="superscript"/>
          <w:lang w:val="ro-MD"/>
        </w:rPr>
        <w:t>0</w:t>
      </w:r>
      <w:r w:rsidR="00BC63BE" w:rsidRPr="00B51955">
        <w:rPr>
          <w:rFonts w:ascii="Times New Roman" w:hAnsi="Times New Roman" w:cs="Times New Roman"/>
          <w:sz w:val="28"/>
          <w:szCs w:val="28"/>
          <w:lang w:val="ro-MD"/>
        </w:rPr>
        <w:t>C sau -20-25</w:t>
      </w:r>
      <w:r w:rsidR="00BC63BE" w:rsidRPr="00B51955">
        <w:rPr>
          <w:rFonts w:ascii="Times New Roman" w:hAnsi="Times New Roman" w:cs="Times New Roman"/>
          <w:sz w:val="28"/>
          <w:szCs w:val="28"/>
          <w:vertAlign w:val="superscript"/>
          <w:lang w:val="ro-MD"/>
        </w:rPr>
        <w:t>0</w:t>
      </w:r>
      <w:r w:rsidR="00BC63BE" w:rsidRPr="00B51955">
        <w:rPr>
          <w:rFonts w:ascii="Times New Roman" w:hAnsi="Times New Roman" w:cs="Times New Roman"/>
          <w:sz w:val="28"/>
          <w:szCs w:val="28"/>
          <w:lang w:val="ro-MD"/>
        </w:rPr>
        <w:t>C după caz, care de la nivel național sunt transportate cu autorefregeratorul, iar la nivel raional cu termocontainere cu pungi reci și indicatori de monitorizare a temperaturii.</w:t>
      </w:r>
    </w:p>
    <w:p w14:paraId="6CC9CE98" w14:textId="77777777" w:rsidR="00BC63BE" w:rsidRPr="00B51955" w:rsidRDefault="00BC63BE" w:rsidP="00BC63BE">
      <w:pPr>
        <w:spacing w:after="0"/>
        <w:ind w:left="-680" w:right="227"/>
        <w:jc w:val="both"/>
        <w:rPr>
          <w:rFonts w:ascii="Times New Roman" w:hAnsi="Times New Roman" w:cs="Times New Roman"/>
          <w:sz w:val="28"/>
          <w:szCs w:val="28"/>
          <w:lang w:val="ro-MD"/>
        </w:rPr>
      </w:pPr>
      <w:r w:rsidRPr="00BA1B6A">
        <w:rPr>
          <w:rFonts w:ascii="Times New Roman" w:hAnsi="Times New Roman" w:cs="Times New Roman"/>
          <w:b/>
          <w:sz w:val="28"/>
          <w:szCs w:val="28"/>
          <w:lang w:val="ro-MD"/>
        </w:rPr>
        <w:lastRenderedPageBreak/>
        <w:tab/>
      </w:r>
      <w:r w:rsidRPr="00BA1B6A">
        <w:rPr>
          <w:rFonts w:ascii="Times New Roman" w:hAnsi="Times New Roman" w:cs="Times New Roman"/>
          <w:sz w:val="28"/>
          <w:szCs w:val="28"/>
          <w:lang w:val="ro-MD"/>
        </w:rPr>
        <w:t>Accesul universal la vaccinare</w:t>
      </w:r>
      <w:r w:rsidRPr="00BA1B6A">
        <w:rPr>
          <w:rFonts w:ascii="Times New Roman" w:hAnsi="Times New Roman" w:cs="Times New Roman"/>
          <w:b/>
          <w:sz w:val="28"/>
          <w:szCs w:val="28"/>
          <w:lang w:val="ro-MD"/>
        </w:rPr>
        <w:t xml:space="preserve"> </w:t>
      </w:r>
      <w:r w:rsidR="00E34A28">
        <w:rPr>
          <w:rFonts w:ascii="Times New Roman" w:hAnsi="Times New Roman" w:cs="Times New Roman"/>
          <w:b/>
          <w:sz w:val="28"/>
          <w:szCs w:val="28"/>
          <w:lang w:val="ro-MD"/>
        </w:rPr>
        <w:t>î</w:t>
      </w:r>
      <w:r w:rsidRPr="00B51955">
        <w:rPr>
          <w:rFonts w:ascii="Times New Roman" w:hAnsi="Times New Roman" w:cs="Times New Roman"/>
          <w:sz w:val="28"/>
          <w:szCs w:val="28"/>
          <w:lang w:val="ro-MD"/>
        </w:rPr>
        <w:t>n raionul</w:t>
      </w:r>
      <w:r w:rsidR="008976A2">
        <w:rPr>
          <w:rFonts w:ascii="Times New Roman" w:hAnsi="Times New Roman" w:cs="Times New Roman"/>
          <w:sz w:val="28"/>
          <w:szCs w:val="28"/>
          <w:lang w:val="ro-MD"/>
        </w:rPr>
        <w:t xml:space="preserve"> Rîșcan</w:t>
      </w:r>
      <w:r w:rsidRPr="00B51955">
        <w:rPr>
          <w:rFonts w:ascii="Times New Roman" w:hAnsi="Times New Roman" w:cs="Times New Roman"/>
          <w:sz w:val="28"/>
          <w:szCs w:val="28"/>
          <w:lang w:val="ro-MD"/>
        </w:rPr>
        <w:t>i est</w:t>
      </w:r>
      <w:r w:rsidR="006025B2" w:rsidRPr="00B51955">
        <w:rPr>
          <w:rFonts w:ascii="Times New Roman" w:hAnsi="Times New Roman" w:cs="Times New Roman"/>
          <w:sz w:val="28"/>
          <w:szCs w:val="28"/>
          <w:lang w:val="ro-MD"/>
        </w:rPr>
        <w:t xml:space="preserve">e asigurat prin intermediul a </w:t>
      </w:r>
      <w:r w:rsidR="00692BD6">
        <w:rPr>
          <w:rFonts w:ascii="Times New Roman" w:hAnsi="Times New Roman" w:cs="Times New Roman"/>
          <w:sz w:val="28"/>
          <w:szCs w:val="28"/>
          <w:lang w:val="ro-MD"/>
        </w:rPr>
        <w:t>18 in</w:t>
      </w:r>
      <w:r w:rsidRPr="00B51955">
        <w:rPr>
          <w:rFonts w:ascii="Times New Roman" w:hAnsi="Times New Roman" w:cs="Times New Roman"/>
          <w:sz w:val="28"/>
          <w:szCs w:val="28"/>
          <w:lang w:val="ro-MD"/>
        </w:rPr>
        <w:t xml:space="preserve">stituții care prestează servicii de imunizare. Chear dacă avem o rețea destul de complexă cu accesibilitate înaltă, acoperirea vaccinală rămîne a fi sub nivelul optim de 95% pentru </w:t>
      </w:r>
      <w:r w:rsidR="00455A69" w:rsidRPr="00B51955">
        <w:rPr>
          <w:rFonts w:ascii="Times New Roman" w:hAnsi="Times New Roman" w:cs="Times New Roman"/>
          <w:sz w:val="28"/>
          <w:szCs w:val="28"/>
          <w:lang w:val="ro-MD"/>
        </w:rPr>
        <w:t>majoritatea indicatorilor la vîrsta țintă. Imunizarea a devenit victima propriului succes datorită faptului că odată cu reducerea numărului de cazuri de boală s-a creat o percepție greșită că bolile prevenibile prin vaccinare nu mai prezintă un pericol.</w:t>
      </w:r>
    </w:p>
    <w:p w14:paraId="150796C1" w14:textId="77777777" w:rsidR="00455A69" w:rsidRPr="00B51955" w:rsidRDefault="00455A69" w:rsidP="00BC63BE">
      <w:pPr>
        <w:spacing w:after="0"/>
        <w:ind w:left="-680" w:right="227"/>
        <w:jc w:val="both"/>
        <w:rPr>
          <w:rFonts w:ascii="Times New Roman" w:hAnsi="Times New Roman" w:cs="Times New Roman"/>
          <w:sz w:val="28"/>
          <w:szCs w:val="28"/>
          <w:lang w:val="ro-MD"/>
        </w:rPr>
      </w:pPr>
    </w:p>
    <w:p w14:paraId="5F2F3591" w14:textId="77777777" w:rsidR="006025B2" w:rsidRPr="00B51955" w:rsidRDefault="00455A69" w:rsidP="00455A69">
      <w:pPr>
        <w:spacing w:after="0"/>
        <w:ind w:left="-680" w:right="227"/>
        <w:jc w:val="center"/>
        <w:rPr>
          <w:rFonts w:ascii="Times New Roman" w:hAnsi="Times New Roman" w:cs="Times New Roman"/>
          <w:b/>
          <w:sz w:val="28"/>
          <w:szCs w:val="28"/>
          <w:lang w:val="ro-MD"/>
        </w:rPr>
      </w:pPr>
      <w:r w:rsidRPr="00B51955">
        <w:rPr>
          <w:rFonts w:ascii="Times New Roman" w:hAnsi="Times New Roman" w:cs="Times New Roman"/>
          <w:b/>
          <w:sz w:val="28"/>
          <w:szCs w:val="28"/>
          <w:lang w:val="ro-MD"/>
        </w:rPr>
        <w:t xml:space="preserve">Cuprinderea cu vaccinări contra bolilor prvenibile prin vaccinări </w:t>
      </w:r>
    </w:p>
    <w:p w14:paraId="3126D225" w14:textId="77777777" w:rsidR="00455A69" w:rsidRPr="00B51955" w:rsidRDefault="00455A69" w:rsidP="006025B2">
      <w:pPr>
        <w:spacing w:after="0"/>
        <w:ind w:left="-680" w:right="227"/>
        <w:jc w:val="center"/>
        <w:rPr>
          <w:rFonts w:ascii="Times New Roman" w:hAnsi="Times New Roman" w:cs="Times New Roman"/>
          <w:b/>
          <w:sz w:val="28"/>
          <w:szCs w:val="28"/>
          <w:lang w:val="ro-MD"/>
        </w:rPr>
      </w:pPr>
      <w:r w:rsidRPr="00B51955">
        <w:rPr>
          <w:rFonts w:ascii="Times New Roman" w:hAnsi="Times New Roman" w:cs="Times New Roman"/>
          <w:b/>
          <w:sz w:val="28"/>
          <w:szCs w:val="28"/>
          <w:lang w:val="ro-MD"/>
        </w:rPr>
        <w:t>la v</w:t>
      </w:r>
      <w:r w:rsidR="006025B2" w:rsidRPr="00B51955">
        <w:rPr>
          <w:rFonts w:ascii="Times New Roman" w:hAnsi="Times New Roman" w:cs="Times New Roman"/>
          <w:b/>
          <w:sz w:val="28"/>
          <w:szCs w:val="28"/>
          <w:lang w:val="ro-MD"/>
        </w:rPr>
        <w:t>î</w:t>
      </w:r>
      <w:r w:rsidRPr="00B51955">
        <w:rPr>
          <w:rFonts w:ascii="Times New Roman" w:hAnsi="Times New Roman" w:cs="Times New Roman"/>
          <w:b/>
          <w:sz w:val="28"/>
          <w:szCs w:val="28"/>
          <w:lang w:val="ro-MD"/>
        </w:rPr>
        <w:t xml:space="preserve">rstele-țintă în raionul </w:t>
      </w:r>
      <w:r w:rsidR="008101ED">
        <w:rPr>
          <w:rFonts w:ascii="Times New Roman" w:hAnsi="Times New Roman" w:cs="Times New Roman"/>
          <w:b/>
          <w:sz w:val="28"/>
          <w:szCs w:val="28"/>
          <w:lang w:val="ro-MD"/>
        </w:rPr>
        <w:t>Rîșcan</w:t>
      </w:r>
      <w:r w:rsidRPr="00B51955">
        <w:rPr>
          <w:rFonts w:ascii="Times New Roman" w:hAnsi="Times New Roman" w:cs="Times New Roman"/>
          <w:b/>
          <w:sz w:val="28"/>
          <w:szCs w:val="28"/>
          <w:lang w:val="ro-MD"/>
        </w:rPr>
        <w:t>i în perioada anilor 2018-2022</w:t>
      </w:r>
    </w:p>
    <w:p w14:paraId="3958A072" w14:textId="77777777" w:rsidR="00E72C3A" w:rsidRPr="00B51955" w:rsidRDefault="00E72C3A" w:rsidP="00950E2B">
      <w:pPr>
        <w:spacing w:after="0"/>
        <w:ind w:left="-680" w:right="227"/>
        <w:jc w:val="both"/>
        <w:rPr>
          <w:rFonts w:ascii="Times New Roman" w:hAnsi="Times New Roman" w:cs="Times New Roman"/>
          <w:sz w:val="28"/>
          <w:szCs w:val="28"/>
          <w:lang w:val="ro-MD"/>
        </w:rPr>
      </w:pPr>
    </w:p>
    <w:tbl>
      <w:tblPr>
        <w:tblStyle w:val="a4"/>
        <w:tblW w:w="0" w:type="auto"/>
        <w:tblInd w:w="-680" w:type="dxa"/>
        <w:tblLook w:val="04A0" w:firstRow="1" w:lastRow="0" w:firstColumn="1" w:lastColumn="0" w:noHBand="0" w:noVBand="1"/>
      </w:tblPr>
      <w:tblGrid>
        <w:gridCol w:w="864"/>
        <w:gridCol w:w="2177"/>
        <w:gridCol w:w="1340"/>
        <w:gridCol w:w="1340"/>
        <w:gridCol w:w="1340"/>
        <w:gridCol w:w="1340"/>
        <w:gridCol w:w="1340"/>
      </w:tblGrid>
      <w:tr w:rsidR="006025B2" w:rsidRPr="00C26F02" w14:paraId="4CDACD6B" w14:textId="77777777" w:rsidTr="006E38C0">
        <w:tc>
          <w:tcPr>
            <w:tcW w:w="773" w:type="dxa"/>
            <w:vMerge w:val="restart"/>
          </w:tcPr>
          <w:p w14:paraId="18100870" w14:textId="77777777" w:rsidR="006025B2" w:rsidRPr="00B51955" w:rsidRDefault="006025B2" w:rsidP="00950E2B">
            <w:pPr>
              <w:ind w:right="227"/>
              <w:jc w:val="both"/>
              <w:rPr>
                <w:rFonts w:ascii="Times New Roman" w:hAnsi="Times New Roman" w:cs="Times New Roman"/>
                <w:sz w:val="28"/>
                <w:szCs w:val="28"/>
                <w:lang w:val="ro-MD"/>
              </w:rPr>
            </w:pPr>
            <w:r w:rsidRPr="00B51955">
              <w:rPr>
                <w:rFonts w:ascii="Times New Roman" w:hAnsi="Times New Roman" w:cs="Times New Roman"/>
                <w:sz w:val="28"/>
                <w:szCs w:val="28"/>
                <w:lang w:val="ro-MD"/>
              </w:rPr>
              <w:t>N/o</w:t>
            </w:r>
          </w:p>
        </w:tc>
        <w:tc>
          <w:tcPr>
            <w:tcW w:w="2230" w:type="dxa"/>
            <w:vMerge w:val="restart"/>
          </w:tcPr>
          <w:p w14:paraId="3A206E0E" w14:textId="77777777" w:rsidR="006025B2" w:rsidRPr="00B51955" w:rsidRDefault="006025B2" w:rsidP="00950E2B">
            <w:pPr>
              <w:ind w:right="227"/>
              <w:jc w:val="both"/>
              <w:rPr>
                <w:rFonts w:ascii="Times New Roman" w:hAnsi="Times New Roman" w:cs="Times New Roman"/>
                <w:sz w:val="28"/>
                <w:szCs w:val="28"/>
                <w:lang w:val="ro-MD"/>
              </w:rPr>
            </w:pPr>
            <w:r w:rsidRPr="00B51955">
              <w:rPr>
                <w:rFonts w:ascii="Times New Roman" w:hAnsi="Times New Roman" w:cs="Times New Roman"/>
                <w:sz w:val="28"/>
                <w:szCs w:val="28"/>
                <w:lang w:val="ro-MD"/>
              </w:rPr>
              <w:t>Vaccinuri</w:t>
            </w:r>
          </w:p>
        </w:tc>
        <w:tc>
          <w:tcPr>
            <w:tcW w:w="6836" w:type="dxa"/>
            <w:gridSpan w:val="5"/>
          </w:tcPr>
          <w:p w14:paraId="092ADFDD" w14:textId="77777777" w:rsidR="006025B2" w:rsidRPr="00B51955" w:rsidRDefault="006025B2" w:rsidP="006025B2">
            <w:pPr>
              <w:ind w:right="227"/>
              <w:jc w:val="center"/>
              <w:rPr>
                <w:rFonts w:ascii="Times New Roman" w:hAnsi="Times New Roman" w:cs="Times New Roman"/>
                <w:sz w:val="28"/>
                <w:szCs w:val="28"/>
                <w:lang w:val="ro-MD"/>
              </w:rPr>
            </w:pPr>
            <w:r w:rsidRPr="00B51955">
              <w:rPr>
                <w:rFonts w:ascii="Times New Roman" w:hAnsi="Times New Roman" w:cs="Times New Roman"/>
                <w:sz w:val="28"/>
                <w:szCs w:val="28"/>
                <w:lang w:val="ro-MD"/>
              </w:rPr>
              <w:t>Ponderea acoperirii vaccinale (%) în anii</w:t>
            </w:r>
          </w:p>
        </w:tc>
      </w:tr>
      <w:tr w:rsidR="006025B2" w:rsidRPr="00B51955" w14:paraId="21DB45FB" w14:textId="77777777" w:rsidTr="006025B2">
        <w:tc>
          <w:tcPr>
            <w:tcW w:w="773" w:type="dxa"/>
            <w:vMerge/>
          </w:tcPr>
          <w:p w14:paraId="01075B31" w14:textId="77777777" w:rsidR="006025B2" w:rsidRPr="00B51955" w:rsidRDefault="006025B2" w:rsidP="00950E2B">
            <w:pPr>
              <w:ind w:right="227"/>
              <w:jc w:val="both"/>
              <w:rPr>
                <w:rFonts w:ascii="Times New Roman" w:hAnsi="Times New Roman" w:cs="Times New Roman"/>
                <w:sz w:val="28"/>
                <w:szCs w:val="28"/>
                <w:lang w:val="ro-MD"/>
              </w:rPr>
            </w:pPr>
          </w:p>
        </w:tc>
        <w:tc>
          <w:tcPr>
            <w:tcW w:w="2230" w:type="dxa"/>
            <w:vMerge/>
          </w:tcPr>
          <w:p w14:paraId="124207B3" w14:textId="77777777" w:rsidR="006025B2" w:rsidRPr="00B51955" w:rsidRDefault="006025B2" w:rsidP="00950E2B">
            <w:pPr>
              <w:ind w:right="227"/>
              <w:jc w:val="both"/>
              <w:rPr>
                <w:rFonts w:ascii="Times New Roman" w:hAnsi="Times New Roman" w:cs="Times New Roman"/>
                <w:sz w:val="28"/>
                <w:szCs w:val="28"/>
                <w:lang w:val="ro-MD"/>
              </w:rPr>
            </w:pPr>
          </w:p>
        </w:tc>
        <w:tc>
          <w:tcPr>
            <w:tcW w:w="1367" w:type="dxa"/>
          </w:tcPr>
          <w:p w14:paraId="0A2E078B" w14:textId="77777777" w:rsidR="006025B2" w:rsidRPr="00B51955" w:rsidRDefault="006025B2" w:rsidP="006025B2">
            <w:pPr>
              <w:ind w:right="227"/>
              <w:jc w:val="center"/>
              <w:rPr>
                <w:rFonts w:ascii="Times New Roman" w:hAnsi="Times New Roman" w:cs="Times New Roman"/>
                <w:sz w:val="28"/>
                <w:szCs w:val="28"/>
                <w:lang w:val="ro-MD"/>
              </w:rPr>
            </w:pPr>
            <w:r w:rsidRPr="00B51955">
              <w:rPr>
                <w:rFonts w:ascii="Times New Roman" w:hAnsi="Times New Roman" w:cs="Times New Roman"/>
                <w:sz w:val="28"/>
                <w:szCs w:val="28"/>
                <w:lang w:val="ro-MD"/>
              </w:rPr>
              <w:t>2018</w:t>
            </w:r>
          </w:p>
        </w:tc>
        <w:tc>
          <w:tcPr>
            <w:tcW w:w="1367" w:type="dxa"/>
          </w:tcPr>
          <w:p w14:paraId="22E4103D" w14:textId="77777777" w:rsidR="006025B2" w:rsidRPr="00B51955" w:rsidRDefault="006025B2" w:rsidP="006025B2">
            <w:pPr>
              <w:ind w:right="227"/>
              <w:jc w:val="center"/>
              <w:rPr>
                <w:rFonts w:ascii="Times New Roman" w:hAnsi="Times New Roman" w:cs="Times New Roman"/>
                <w:sz w:val="28"/>
                <w:szCs w:val="28"/>
                <w:lang w:val="ro-MD"/>
              </w:rPr>
            </w:pPr>
            <w:r w:rsidRPr="00B51955">
              <w:rPr>
                <w:rFonts w:ascii="Times New Roman" w:hAnsi="Times New Roman" w:cs="Times New Roman"/>
                <w:sz w:val="28"/>
                <w:szCs w:val="28"/>
                <w:lang w:val="ro-MD"/>
              </w:rPr>
              <w:t>2019</w:t>
            </w:r>
          </w:p>
        </w:tc>
        <w:tc>
          <w:tcPr>
            <w:tcW w:w="1367" w:type="dxa"/>
          </w:tcPr>
          <w:p w14:paraId="224FC0DA" w14:textId="77777777" w:rsidR="006025B2" w:rsidRPr="00B51955" w:rsidRDefault="006025B2" w:rsidP="006025B2">
            <w:pPr>
              <w:ind w:right="227"/>
              <w:jc w:val="center"/>
              <w:rPr>
                <w:rFonts w:ascii="Times New Roman" w:hAnsi="Times New Roman" w:cs="Times New Roman"/>
                <w:sz w:val="28"/>
                <w:szCs w:val="28"/>
                <w:lang w:val="ro-MD"/>
              </w:rPr>
            </w:pPr>
            <w:r w:rsidRPr="00B51955">
              <w:rPr>
                <w:rFonts w:ascii="Times New Roman" w:hAnsi="Times New Roman" w:cs="Times New Roman"/>
                <w:sz w:val="28"/>
                <w:szCs w:val="28"/>
                <w:lang w:val="ro-MD"/>
              </w:rPr>
              <w:t>2020</w:t>
            </w:r>
          </w:p>
        </w:tc>
        <w:tc>
          <w:tcPr>
            <w:tcW w:w="1367" w:type="dxa"/>
          </w:tcPr>
          <w:p w14:paraId="68A62E5E" w14:textId="77777777" w:rsidR="006025B2" w:rsidRPr="00B51955" w:rsidRDefault="006025B2" w:rsidP="006025B2">
            <w:pPr>
              <w:ind w:right="227"/>
              <w:jc w:val="center"/>
              <w:rPr>
                <w:rFonts w:ascii="Times New Roman" w:hAnsi="Times New Roman" w:cs="Times New Roman"/>
                <w:sz w:val="28"/>
                <w:szCs w:val="28"/>
                <w:lang w:val="ro-MD"/>
              </w:rPr>
            </w:pPr>
            <w:r w:rsidRPr="00B51955">
              <w:rPr>
                <w:rFonts w:ascii="Times New Roman" w:hAnsi="Times New Roman" w:cs="Times New Roman"/>
                <w:sz w:val="28"/>
                <w:szCs w:val="28"/>
                <w:lang w:val="ro-MD"/>
              </w:rPr>
              <w:t>2021</w:t>
            </w:r>
          </w:p>
        </w:tc>
        <w:tc>
          <w:tcPr>
            <w:tcW w:w="1368" w:type="dxa"/>
          </w:tcPr>
          <w:p w14:paraId="4A4DB310" w14:textId="77777777" w:rsidR="006025B2" w:rsidRPr="00B51955" w:rsidRDefault="006025B2" w:rsidP="006025B2">
            <w:pPr>
              <w:ind w:right="227"/>
              <w:jc w:val="center"/>
              <w:rPr>
                <w:rFonts w:ascii="Times New Roman" w:hAnsi="Times New Roman" w:cs="Times New Roman"/>
                <w:sz w:val="28"/>
                <w:szCs w:val="28"/>
                <w:lang w:val="ro-MD"/>
              </w:rPr>
            </w:pPr>
            <w:r w:rsidRPr="00B51955">
              <w:rPr>
                <w:rFonts w:ascii="Times New Roman" w:hAnsi="Times New Roman" w:cs="Times New Roman"/>
                <w:sz w:val="28"/>
                <w:szCs w:val="28"/>
                <w:lang w:val="ro-MD"/>
              </w:rPr>
              <w:t>2022</w:t>
            </w:r>
          </w:p>
        </w:tc>
      </w:tr>
      <w:tr w:rsidR="006025B2" w:rsidRPr="00B51955" w14:paraId="2A5A0746" w14:textId="77777777" w:rsidTr="006025B2">
        <w:tc>
          <w:tcPr>
            <w:tcW w:w="773" w:type="dxa"/>
          </w:tcPr>
          <w:p w14:paraId="74186780" w14:textId="77777777" w:rsidR="006025B2" w:rsidRPr="00B51955" w:rsidRDefault="006025B2" w:rsidP="00950E2B">
            <w:pPr>
              <w:ind w:right="227"/>
              <w:jc w:val="both"/>
              <w:rPr>
                <w:rFonts w:ascii="Times New Roman" w:hAnsi="Times New Roman" w:cs="Times New Roman"/>
                <w:sz w:val="28"/>
                <w:szCs w:val="28"/>
                <w:lang w:val="ro-MD"/>
              </w:rPr>
            </w:pPr>
            <w:r w:rsidRPr="00B51955">
              <w:rPr>
                <w:rFonts w:ascii="Times New Roman" w:hAnsi="Times New Roman" w:cs="Times New Roman"/>
                <w:sz w:val="28"/>
                <w:szCs w:val="28"/>
                <w:lang w:val="ro-MD"/>
              </w:rPr>
              <w:t>1.</w:t>
            </w:r>
          </w:p>
        </w:tc>
        <w:tc>
          <w:tcPr>
            <w:tcW w:w="2230" w:type="dxa"/>
          </w:tcPr>
          <w:p w14:paraId="674797FA" w14:textId="77777777" w:rsidR="006025B2" w:rsidRPr="00B51955" w:rsidRDefault="006025B2" w:rsidP="00950E2B">
            <w:pPr>
              <w:ind w:right="227"/>
              <w:jc w:val="both"/>
              <w:rPr>
                <w:rFonts w:ascii="Times New Roman" w:hAnsi="Times New Roman" w:cs="Times New Roman"/>
                <w:sz w:val="28"/>
                <w:szCs w:val="28"/>
                <w:lang w:val="ro-MD"/>
              </w:rPr>
            </w:pPr>
            <w:r w:rsidRPr="00B51955">
              <w:rPr>
                <w:rFonts w:ascii="Times New Roman" w:hAnsi="Times New Roman" w:cs="Times New Roman"/>
                <w:sz w:val="28"/>
                <w:szCs w:val="28"/>
                <w:lang w:val="ro-MD"/>
              </w:rPr>
              <w:t>BCG</w:t>
            </w:r>
          </w:p>
        </w:tc>
        <w:tc>
          <w:tcPr>
            <w:tcW w:w="1367" w:type="dxa"/>
          </w:tcPr>
          <w:p w14:paraId="409E430A" w14:textId="77777777" w:rsidR="006025B2" w:rsidRPr="00B51955" w:rsidRDefault="001156D2"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94,2</w:t>
            </w:r>
          </w:p>
        </w:tc>
        <w:tc>
          <w:tcPr>
            <w:tcW w:w="1367" w:type="dxa"/>
          </w:tcPr>
          <w:p w14:paraId="127E9BB8" w14:textId="77777777" w:rsidR="006025B2" w:rsidRPr="00B51955" w:rsidRDefault="001156D2"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94,4</w:t>
            </w:r>
          </w:p>
        </w:tc>
        <w:tc>
          <w:tcPr>
            <w:tcW w:w="1367" w:type="dxa"/>
          </w:tcPr>
          <w:p w14:paraId="1E28A774" w14:textId="77777777" w:rsidR="006025B2" w:rsidRPr="00B51955" w:rsidRDefault="001156D2"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94,2</w:t>
            </w:r>
          </w:p>
        </w:tc>
        <w:tc>
          <w:tcPr>
            <w:tcW w:w="1367" w:type="dxa"/>
          </w:tcPr>
          <w:p w14:paraId="18ACDD2B" w14:textId="77777777" w:rsidR="006025B2" w:rsidRPr="00B51955" w:rsidRDefault="001156D2"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94,5</w:t>
            </w:r>
          </w:p>
        </w:tc>
        <w:tc>
          <w:tcPr>
            <w:tcW w:w="1368" w:type="dxa"/>
          </w:tcPr>
          <w:p w14:paraId="3AAD6DCC" w14:textId="77777777" w:rsidR="006025B2" w:rsidRPr="00B51955" w:rsidRDefault="001156D2"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96,0</w:t>
            </w:r>
          </w:p>
        </w:tc>
      </w:tr>
      <w:tr w:rsidR="006025B2" w:rsidRPr="00B51955" w14:paraId="1D8FD3FD" w14:textId="77777777" w:rsidTr="006025B2">
        <w:tc>
          <w:tcPr>
            <w:tcW w:w="773" w:type="dxa"/>
          </w:tcPr>
          <w:p w14:paraId="5AD5CBF0" w14:textId="77777777" w:rsidR="006025B2" w:rsidRPr="00B51955" w:rsidRDefault="006025B2" w:rsidP="00950E2B">
            <w:pPr>
              <w:ind w:right="227"/>
              <w:jc w:val="both"/>
              <w:rPr>
                <w:rFonts w:ascii="Times New Roman" w:hAnsi="Times New Roman" w:cs="Times New Roman"/>
                <w:sz w:val="28"/>
                <w:szCs w:val="28"/>
                <w:lang w:val="ro-MD"/>
              </w:rPr>
            </w:pPr>
            <w:r w:rsidRPr="00B51955">
              <w:rPr>
                <w:rFonts w:ascii="Times New Roman" w:hAnsi="Times New Roman" w:cs="Times New Roman"/>
                <w:sz w:val="28"/>
                <w:szCs w:val="28"/>
                <w:lang w:val="ro-MD"/>
              </w:rPr>
              <w:t>2.</w:t>
            </w:r>
          </w:p>
        </w:tc>
        <w:tc>
          <w:tcPr>
            <w:tcW w:w="2230" w:type="dxa"/>
          </w:tcPr>
          <w:p w14:paraId="56FDA947" w14:textId="77777777" w:rsidR="006025B2" w:rsidRPr="00B51955" w:rsidRDefault="006025B2" w:rsidP="00950E2B">
            <w:pPr>
              <w:ind w:right="227"/>
              <w:jc w:val="both"/>
              <w:rPr>
                <w:rFonts w:ascii="Times New Roman" w:hAnsi="Times New Roman" w:cs="Times New Roman"/>
                <w:sz w:val="28"/>
                <w:szCs w:val="28"/>
                <w:lang w:val="ro-MD"/>
              </w:rPr>
            </w:pPr>
            <w:r w:rsidRPr="00B51955">
              <w:rPr>
                <w:rFonts w:ascii="Times New Roman" w:hAnsi="Times New Roman" w:cs="Times New Roman"/>
                <w:sz w:val="28"/>
                <w:szCs w:val="28"/>
                <w:lang w:val="ro-MD"/>
              </w:rPr>
              <w:t>Hep-0</w:t>
            </w:r>
          </w:p>
        </w:tc>
        <w:tc>
          <w:tcPr>
            <w:tcW w:w="1367" w:type="dxa"/>
          </w:tcPr>
          <w:p w14:paraId="5C53E2A1" w14:textId="77777777" w:rsidR="006025B2" w:rsidRPr="00B51955" w:rsidRDefault="001156D2"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94,2</w:t>
            </w:r>
          </w:p>
        </w:tc>
        <w:tc>
          <w:tcPr>
            <w:tcW w:w="1367" w:type="dxa"/>
          </w:tcPr>
          <w:p w14:paraId="192A3287" w14:textId="77777777" w:rsidR="006025B2" w:rsidRPr="00B51955" w:rsidRDefault="001156D2"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94,4</w:t>
            </w:r>
          </w:p>
        </w:tc>
        <w:tc>
          <w:tcPr>
            <w:tcW w:w="1367" w:type="dxa"/>
          </w:tcPr>
          <w:p w14:paraId="02E11813" w14:textId="77777777" w:rsidR="006025B2" w:rsidRPr="00B51955" w:rsidRDefault="001156D2"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90,5</w:t>
            </w:r>
          </w:p>
        </w:tc>
        <w:tc>
          <w:tcPr>
            <w:tcW w:w="1367" w:type="dxa"/>
          </w:tcPr>
          <w:p w14:paraId="106538C4" w14:textId="77777777" w:rsidR="006025B2" w:rsidRPr="00B51955" w:rsidRDefault="001156D2"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89,2</w:t>
            </w:r>
          </w:p>
        </w:tc>
        <w:tc>
          <w:tcPr>
            <w:tcW w:w="1368" w:type="dxa"/>
          </w:tcPr>
          <w:p w14:paraId="163F82F6" w14:textId="77777777" w:rsidR="006025B2" w:rsidRPr="00B51955" w:rsidRDefault="001156D2"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89,6</w:t>
            </w:r>
          </w:p>
        </w:tc>
      </w:tr>
      <w:tr w:rsidR="006025B2" w:rsidRPr="00B51955" w14:paraId="21FD199B" w14:textId="77777777" w:rsidTr="006025B2">
        <w:tc>
          <w:tcPr>
            <w:tcW w:w="773" w:type="dxa"/>
          </w:tcPr>
          <w:p w14:paraId="31C4425D" w14:textId="77777777" w:rsidR="006025B2" w:rsidRPr="00B51955" w:rsidRDefault="006025B2" w:rsidP="00950E2B">
            <w:pPr>
              <w:ind w:right="227"/>
              <w:jc w:val="both"/>
              <w:rPr>
                <w:rFonts w:ascii="Times New Roman" w:hAnsi="Times New Roman" w:cs="Times New Roman"/>
                <w:sz w:val="28"/>
                <w:szCs w:val="28"/>
                <w:lang w:val="ro-MD"/>
              </w:rPr>
            </w:pPr>
            <w:r w:rsidRPr="00B51955">
              <w:rPr>
                <w:rFonts w:ascii="Times New Roman" w:hAnsi="Times New Roman" w:cs="Times New Roman"/>
                <w:sz w:val="28"/>
                <w:szCs w:val="28"/>
                <w:lang w:val="ro-MD"/>
              </w:rPr>
              <w:t>3.</w:t>
            </w:r>
          </w:p>
        </w:tc>
        <w:tc>
          <w:tcPr>
            <w:tcW w:w="2230" w:type="dxa"/>
          </w:tcPr>
          <w:p w14:paraId="5132BF21" w14:textId="77777777" w:rsidR="006025B2" w:rsidRPr="00B51955" w:rsidRDefault="006025B2" w:rsidP="00950E2B">
            <w:pPr>
              <w:ind w:right="227"/>
              <w:jc w:val="both"/>
              <w:rPr>
                <w:rFonts w:ascii="Times New Roman" w:hAnsi="Times New Roman" w:cs="Times New Roman"/>
                <w:sz w:val="28"/>
                <w:szCs w:val="28"/>
                <w:lang w:val="ro-MD"/>
              </w:rPr>
            </w:pPr>
            <w:r w:rsidRPr="00B51955">
              <w:rPr>
                <w:rFonts w:ascii="Times New Roman" w:hAnsi="Times New Roman" w:cs="Times New Roman"/>
                <w:sz w:val="28"/>
                <w:szCs w:val="28"/>
                <w:lang w:val="ro-MD"/>
              </w:rPr>
              <w:t>Polio-3</w:t>
            </w:r>
          </w:p>
        </w:tc>
        <w:tc>
          <w:tcPr>
            <w:tcW w:w="1367" w:type="dxa"/>
          </w:tcPr>
          <w:p w14:paraId="22DB2A8F" w14:textId="77777777" w:rsidR="006025B2" w:rsidRPr="00B51955" w:rsidRDefault="001156D2"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91,4</w:t>
            </w:r>
          </w:p>
        </w:tc>
        <w:tc>
          <w:tcPr>
            <w:tcW w:w="1367" w:type="dxa"/>
          </w:tcPr>
          <w:p w14:paraId="4CFC740F" w14:textId="77777777" w:rsidR="006025B2" w:rsidRPr="00B51955" w:rsidRDefault="001156D2"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91,7</w:t>
            </w:r>
          </w:p>
        </w:tc>
        <w:tc>
          <w:tcPr>
            <w:tcW w:w="1367" w:type="dxa"/>
          </w:tcPr>
          <w:p w14:paraId="0BFD4190" w14:textId="77777777" w:rsidR="006025B2" w:rsidRPr="00B51955" w:rsidRDefault="001156D2"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90,3</w:t>
            </w:r>
          </w:p>
        </w:tc>
        <w:tc>
          <w:tcPr>
            <w:tcW w:w="1367" w:type="dxa"/>
          </w:tcPr>
          <w:p w14:paraId="0DC8EA30" w14:textId="77777777" w:rsidR="006025B2" w:rsidRPr="00B51955" w:rsidRDefault="001156D2"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86,5</w:t>
            </w:r>
          </w:p>
        </w:tc>
        <w:tc>
          <w:tcPr>
            <w:tcW w:w="1368" w:type="dxa"/>
          </w:tcPr>
          <w:p w14:paraId="6FCCE1BE" w14:textId="77777777" w:rsidR="006025B2" w:rsidRPr="00B51955" w:rsidRDefault="001156D2"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87,3</w:t>
            </w:r>
          </w:p>
        </w:tc>
      </w:tr>
      <w:tr w:rsidR="006025B2" w:rsidRPr="00B51955" w14:paraId="3D418414" w14:textId="77777777" w:rsidTr="006025B2">
        <w:tc>
          <w:tcPr>
            <w:tcW w:w="773" w:type="dxa"/>
          </w:tcPr>
          <w:p w14:paraId="05CC1239" w14:textId="77777777" w:rsidR="006025B2" w:rsidRPr="00B51955" w:rsidRDefault="006025B2" w:rsidP="00950E2B">
            <w:pPr>
              <w:ind w:right="227"/>
              <w:jc w:val="both"/>
              <w:rPr>
                <w:rFonts w:ascii="Times New Roman" w:hAnsi="Times New Roman" w:cs="Times New Roman"/>
                <w:sz w:val="28"/>
                <w:szCs w:val="28"/>
                <w:lang w:val="ro-MD"/>
              </w:rPr>
            </w:pPr>
            <w:r w:rsidRPr="00B51955">
              <w:rPr>
                <w:rFonts w:ascii="Times New Roman" w:hAnsi="Times New Roman" w:cs="Times New Roman"/>
                <w:sz w:val="28"/>
                <w:szCs w:val="28"/>
                <w:lang w:val="ro-MD"/>
              </w:rPr>
              <w:t>4.</w:t>
            </w:r>
          </w:p>
        </w:tc>
        <w:tc>
          <w:tcPr>
            <w:tcW w:w="2230" w:type="dxa"/>
          </w:tcPr>
          <w:p w14:paraId="00E3D00E" w14:textId="77777777" w:rsidR="006025B2" w:rsidRPr="00B51955" w:rsidRDefault="006025B2" w:rsidP="00950E2B">
            <w:pPr>
              <w:ind w:right="227"/>
              <w:jc w:val="both"/>
              <w:rPr>
                <w:rFonts w:ascii="Times New Roman" w:hAnsi="Times New Roman" w:cs="Times New Roman"/>
                <w:sz w:val="28"/>
                <w:szCs w:val="28"/>
                <w:lang w:val="ro-MD"/>
              </w:rPr>
            </w:pPr>
            <w:r w:rsidRPr="00B51955">
              <w:rPr>
                <w:rFonts w:ascii="Times New Roman" w:hAnsi="Times New Roman" w:cs="Times New Roman"/>
                <w:sz w:val="28"/>
                <w:szCs w:val="28"/>
                <w:lang w:val="ro-MD"/>
              </w:rPr>
              <w:t>Rota -2</w:t>
            </w:r>
          </w:p>
        </w:tc>
        <w:tc>
          <w:tcPr>
            <w:tcW w:w="1367" w:type="dxa"/>
          </w:tcPr>
          <w:p w14:paraId="3EB1572B" w14:textId="77777777" w:rsidR="006025B2" w:rsidRPr="00B51955" w:rsidRDefault="001156D2"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72,8</w:t>
            </w:r>
          </w:p>
        </w:tc>
        <w:tc>
          <w:tcPr>
            <w:tcW w:w="1367" w:type="dxa"/>
          </w:tcPr>
          <w:p w14:paraId="3469DB4C" w14:textId="77777777" w:rsidR="006025B2" w:rsidRPr="00B51955" w:rsidRDefault="001156D2"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77,2</w:t>
            </w:r>
          </w:p>
        </w:tc>
        <w:tc>
          <w:tcPr>
            <w:tcW w:w="1367" w:type="dxa"/>
          </w:tcPr>
          <w:p w14:paraId="5C0ECD45" w14:textId="77777777" w:rsidR="006025B2" w:rsidRPr="00B51955" w:rsidRDefault="001156D2"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72,8</w:t>
            </w:r>
          </w:p>
        </w:tc>
        <w:tc>
          <w:tcPr>
            <w:tcW w:w="1367" w:type="dxa"/>
          </w:tcPr>
          <w:p w14:paraId="3EE5C807" w14:textId="77777777" w:rsidR="006025B2" w:rsidRPr="00B51955" w:rsidRDefault="001156D2"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65,0</w:t>
            </w:r>
          </w:p>
        </w:tc>
        <w:tc>
          <w:tcPr>
            <w:tcW w:w="1368" w:type="dxa"/>
          </w:tcPr>
          <w:p w14:paraId="103786F8" w14:textId="77777777" w:rsidR="006025B2" w:rsidRPr="00B51955" w:rsidRDefault="001156D2"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75,6</w:t>
            </w:r>
          </w:p>
        </w:tc>
      </w:tr>
      <w:tr w:rsidR="006025B2" w:rsidRPr="00B51955" w14:paraId="717EF776" w14:textId="77777777" w:rsidTr="006025B2">
        <w:tc>
          <w:tcPr>
            <w:tcW w:w="773" w:type="dxa"/>
          </w:tcPr>
          <w:p w14:paraId="1574BEA5" w14:textId="77777777" w:rsidR="006025B2" w:rsidRPr="00B51955" w:rsidRDefault="006025B2" w:rsidP="00950E2B">
            <w:pPr>
              <w:ind w:right="227"/>
              <w:jc w:val="both"/>
              <w:rPr>
                <w:rFonts w:ascii="Times New Roman" w:hAnsi="Times New Roman" w:cs="Times New Roman"/>
                <w:sz w:val="28"/>
                <w:szCs w:val="28"/>
                <w:lang w:val="ro-MD"/>
              </w:rPr>
            </w:pPr>
            <w:r w:rsidRPr="00B51955">
              <w:rPr>
                <w:rFonts w:ascii="Times New Roman" w:hAnsi="Times New Roman" w:cs="Times New Roman"/>
                <w:sz w:val="28"/>
                <w:szCs w:val="28"/>
                <w:lang w:val="ro-MD"/>
              </w:rPr>
              <w:t>5.</w:t>
            </w:r>
          </w:p>
        </w:tc>
        <w:tc>
          <w:tcPr>
            <w:tcW w:w="2230" w:type="dxa"/>
          </w:tcPr>
          <w:p w14:paraId="3AC28F71" w14:textId="77777777" w:rsidR="006025B2" w:rsidRPr="00B51955" w:rsidRDefault="006025B2" w:rsidP="00950E2B">
            <w:pPr>
              <w:ind w:right="227"/>
              <w:jc w:val="both"/>
              <w:rPr>
                <w:rFonts w:ascii="Times New Roman" w:hAnsi="Times New Roman" w:cs="Times New Roman"/>
                <w:sz w:val="28"/>
                <w:szCs w:val="28"/>
                <w:lang w:val="ro-MD"/>
              </w:rPr>
            </w:pPr>
            <w:r w:rsidRPr="00B51955">
              <w:rPr>
                <w:rFonts w:ascii="Times New Roman" w:hAnsi="Times New Roman" w:cs="Times New Roman"/>
                <w:sz w:val="28"/>
                <w:szCs w:val="28"/>
                <w:lang w:val="ro-MD"/>
              </w:rPr>
              <w:t>DTP-3</w:t>
            </w:r>
          </w:p>
        </w:tc>
        <w:tc>
          <w:tcPr>
            <w:tcW w:w="1367" w:type="dxa"/>
          </w:tcPr>
          <w:p w14:paraId="5505B12D" w14:textId="77777777" w:rsidR="006025B2" w:rsidRPr="00B51955" w:rsidRDefault="001156D2"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91,4</w:t>
            </w:r>
          </w:p>
        </w:tc>
        <w:tc>
          <w:tcPr>
            <w:tcW w:w="1367" w:type="dxa"/>
          </w:tcPr>
          <w:p w14:paraId="566ADDFE" w14:textId="77777777" w:rsidR="006025B2" w:rsidRPr="00B51955" w:rsidRDefault="001156D2"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81,8</w:t>
            </w:r>
          </w:p>
        </w:tc>
        <w:tc>
          <w:tcPr>
            <w:tcW w:w="1367" w:type="dxa"/>
          </w:tcPr>
          <w:p w14:paraId="5CD34086" w14:textId="77777777" w:rsidR="006025B2" w:rsidRPr="00B51955" w:rsidRDefault="001156D2"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70,9</w:t>
            </w:r>
          </w:p>
        </w:tc>
        <w:tc>
          <w:tcPr>
            <w:tcW w:w="1367" w:type="dxa"/>
          </w:tcPr>
          <w:p w14:paraId="2F5F3A0F" w14:textId="77777777" w:rsidR="006025B2" w:rsidRPr="00B51955" w:rsidRDefault="001156D2"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86,1</w:t>
            </w:r>
          </w:p>
        </w:tc>
        <w:tc>
          <w:tcPr>
            <w:tcW w:w="1368" w:type="dxa"/>
          </w:tcPr>
          <w:p w14:paraId="73432212" w14:textId="77777777" w:rsidR="006025B2" w:rsidRPr="00B51955" w:rsidRDefault="001156D2"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87,8</w:t>
            </w:r>
          </w:p>
        </w:tc>
      </w:tr>
      <w:tr w:rsidR="006025B2" w:rsidRPr="00B51955" w14:paraId="3421E69D" w14:textId="77777777" w:rsidTr="006025B2">
        <w:tc>
          <w:tcPr>
            <w:tcW w:w="773" w:type="dxa"/>
          </w:tcPr>
          <w:p w14:paraId="2EE84B80" w14:textId="77777777" w:rsidR="006025B2" w:rsidRPr="00B51955" w:rsidRDefault="006025B2" w:rsidP="00950E2B">
            <w:pPr>
              <w:ind w:right="227"/>
              <w:jc w:val="both"/>
              <w:rPr>
                <w:rFonts w:ascii="Times New Roman" w:hAnsi="Times New Roman" w:cs="Times New Roman"/>
                <w:sz w:val="28"/>
                <w:szCs w:val="28"/>
                <w:lang w:val="ro-MD"/>
              </w:rPr>
            </w:pPr>
            <w:r w:rsidRPr="00B51955">
              <w:rPr>
                <w:rFonts w:ascii="Times New Roman" w:hAnsi="Times New Roman" w:cs="Times New Roman"/>
                <w:sz w:val="28"/>
                <w:szCs w:val="28"/>
                <w:lang w:val="ro-MD"/>
              </w:rPr>
              <w:t>6.</w:t>
            </w:r>
          </w:p>
        </w:tc>
        <w:tc>
          <w:tcPr>
            <w:tcW w:w="2230" w:type="dxa"/>
          </w:tcPr>
          <w:p w14:paraId="20A53B0E" w14:textId="77777777" w:rsidR="006025B2" w:rsidRPr="00B51955" w:rsidRDefault="006025B2" w:rsidP="00950E2B">
            <w:pPr>
              <w:ind w:right="227"/>
              <w:jc w:val="both"/>
              <w:rPr>
                <w:rFonts w:ascii="Times New Roman" w:hAnsi="Times New Roman" w:cs="Times New Roman"/>
                <w:sz w:val="28"/>
                <w:szCs w:val="28"/>
                <w:lang w:val="ro-MD"/>
              </w:rPr>
            </w:pPr>
            <w:r w:rsidRPr="00B51955">
              <w:rPr>
                <w:rFonts w:ascii="Times New Roman" w:hAnsi="Times New Roman" w:cs="Times New Roman"/>
                <w:sz w:val="28"/>
                <w:szCs w:val="28"/>
                <w:lang w:val="ro-MD"/>
              </w:rPr>
              <w:t>Hib-3</w:t>
            </w:r>
          </w:p>
        </w:tc>
        <w:tc>
          <w:tcPr>
            <w:tcW w:w="1367" w:type="dxa"/>
          </w:tcPr>
          <w:p w14:paraId="7DD73B7C" w14:textId="77777777" w:rsidR="006025B2" w:rsidRPr="00B51955" w:rsidRDefault="001156D2"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81,5</w:t>
            </w:r>
          </w:p>
        </w:tc>
        <w:tc>
          <w:tcPr>
            <w:tcW w:w="1367" w:type="dxa"/>
          </w:tcPr>
          <w:p w14:paraId="4511F51D" w14:textId="77777777" w:rsidR="006025B2" w:rsidRPr="00B51955" w:rsidRDefault="001156D2"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95,8</w:t>
            </w:r>
          </w:p>
        </w:tc>
        <w:tc>
          <w:tcPr>
            <w:tcW w:w="1367" w:type="dxa"/>
          </w:tcPr>
          <w:p w14:paraId="5CF5371F" w14:textId="77777777" w:rsidR="006025B2" w:rsidRPr="00B51955" w:rsidRDefault="001156D2"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89,1</w:t>
            </w:r>
          </w:p>
        </w:tc>
        <w:tc>
          <w:tcPr>
            <w:tcW w:w="1367" w:type="dxa"/>
          </w:tcPr>
          <w:p w14:paraId="46507515" w14:textId="77777777" w:rsidR="006025B2" w:rsidRPr="00B51955" w:rsidRDefault="001156D2"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86,1</w:t>
            </w:r>
          </w:p>
        </w:tc>
        <w:tc>
          <w:tcPr>
            <w:tcW w:w="1368" w:type="dxa"/>
          </w:tcPr>
          <w:p w14:paraId="17A871C9" w14:textId="77777777" w:rsidR="006025B2" w:rsidRPr="00B51955" w:rsidRDefault="001156D2"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86,9</w:t>
            </w:r>
          </w:p>
        </w:tc>
      </w:tr>
      <w:tr w:rsidR="006025B2" w:rsidRPr="00B51955" w14:paraId="712C9975" w14:textId="77777777" w:rsidTr="006025B2">
        <w:tc>
          <w:tcPr>
            <w:tcW w:w="773" w:type="dxa"/>
          </w:tcPr>
          <w:p w14:paraId="1398F087" w14:textId="77777777" w:rsidR="006025B2" w:rsidRPr="00B51955" w:rsidRDefault="006025B2" w:rsidP="00950E2B">
            <w:pPr>
              <w:ind w:right="227"/>
              <w:jc w:val="both"/>
              <w:rPr>
                <w:rFonts w:ascii="Times New Roman" w:hAnsi="Times New Roman" w:cs="Times New Roman"/>
                <w:sz w:val="28"/>
                <w:szCs w:val="28"/>
                <w:lang w:val="ro-MD"/>
              </w:rPr>
            </w:pPr>
            <w:r w:rsidRPr="00B51955">
              <w:rPr>
                <w:rFonts w:ascii="Times New Roman" w:hAnsi="Times New Roman" w:cs="Times New Roman"/>
                <w:sz w:val="28"/>
                <w:szCs w:val="28"/>
                <w:lang w:val="ro-MD"/>
              </w:rPr>
              <w:t>7.</w:t>
            </w:r>
          </w:p>
        </w:tc>
        <w:tc>
          <w:tcPr>
            <w:tcW w:w="2230" w:type="dxa"/>
          </w:tcPr>
          <w:p w14:paraId="6D501633" w14:textId="77777777" w:rsidR="006025B2" w:rsidRPr="00B51955" w:rsidRDefault="006025B2" w:rsidP="00950E2B">
            <w:pPr>
              <w:ind w:right="227"/>
              <w:jc w:val="both"/>
              <w:rPr>
                <w:rFonts w:ascii="Times New Roman" w:hAnsi="Times New Roman" w:cs="Times New Roman"/>
                <w:sz w:val="28"/>
                <w:szCs w:val="28"/>
                <w:lang w:val="ro-MD"/>
              </w:rPr>
            </w:pPr>
            <w:r w:rsidRPr="00B51955">
              <w:rPr>
                <w:rFonts w:ascii="Times New Roman" w:hAnsi="Times New Roman" w:cs="Times New Roman"/>
                <w:sz w:val="28"/>
                <w:szCs w:val="28"/>
                <w:lang w:val="ro-MD"/>
              </w:rPr>
              <w:t>HepB-3</w:t>
            </w:r>
          </w:p>
        </w:tc>
        <w:tc>
          <w:tcPr>
            <w:tcW w:w="1367" w:type="dxa"/>
          </w:tcPr>
          <w:p w14:paraId="34709458" w14:textId="77777777" w:rsidR="006025B2" w:rsidRPr="00B51955" w:rsidRDefault="00C0500F"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92,7</w:t>
            </w:r>
          </w:p>
        </w:tc>
        <w:tc>
          <w:tcPr>
            <w:tcW w:w="1367" w:type="dxa"/>
          </w:tcPr>
          <w:p w14:paraId="5DF7CA82" w14:textId="77777777" w:rsidR="006025B2" w:rsidRPr="00B51955" w:rsidRDefault="00C0500F"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95,4</w:t>
            </w:r>
          </w:p>
        </w:tc>
        <w:tc>
          <w:tcPr>
            <w:tcW w:w="1367" w:type="dxa"/>
          </w:tcPr>
          <w:p w14:paraId="0620D591" w14:textId="77777777" w:rsidR="006025B2" w:rsidRPr="00B51955" w:rsidRDefault="00C0500F" w:rsidP="00C0500F">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90,5</w:t>
            </w:r>
          </w:p>
        </w:tc>
        <w:tc>
          <w:tcPr>
            <w:tcW w:w="1367" w:type="dxa"/>
          </w:tcPr>
          <w:p w14:paraId="34ADC437" w14:textId="77777777" w:rsidR="006025B2" w:rsidRPr="00B51955" w:rsidRDefault="00C0500F" w:rsidP="00C0500F">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86,1</w:t>
            </w:r>
          </w:p>
        </w:tc>
        <w:tc>
          <w:tcPr>
            <w:tcW w:w="1368" w:type="dxa"/>
          </w:tcPr>
          <w:p w14:paraId="094D2FBA" w14:textId="77777777" w:rsidR="006025B2" w:rsidRPr="00B51955" w:rsidRDefault="00C0500F"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89,6</w:t>
            </w:r>
          </w:p>
        </w:tc>
      </w:tr>
      <w:tr w:rsidR="006025B2" w:rsidRPr="00B51955" w14:paraId="6E98043E" w14:textId="77777777" w:rsidTr="006025B2">
        <w:tc>
          <w:tcPr>
            <w:tcW w:w="773" w:type="dxa"/>
          </w:tcPr>
          <w:p w14:paraId="570801C2" w14:textId="77777777" w:rsidR="006025B2" w:rsidRPr="00B51955" w:rsidRDefault="006025B2" w:rsidP="00950E2B">
            <w:pPr>
              <w:ind w:right="227"/>
              <w:jc w:val="both"/>
              <w:rPr>
                <w:rFonts w:ascii="Times New Roman" w:hAnsi="Times New Roman" w:cs="Times New Roman"/>
                <w:sz w:val="28"/>
                <w:szCs w:val="28"/>
                <w:lang w:val="ro-MD"/>
              </w:rPr>
            </w:pPr>
            <w:r w:rsidRPr="00B51955">
              <w:rPr>
                <w:rFonts w:ascii="Times New Roman" w:hAnsi="Times New Roman" w:cs="Times New Roman"/>
                <w:sz w:val="28"/>
                <w:szCs w:val="28"/>
                <w:lang w:val="ro-MD"/>
              </w:rPr>
              <w:t>8.</w:t>
            </w:r>
          </w:p>
        </w:tc>
        <w:tc>
          <w:tcPr>
            <w:tcW w:w="2230" w:type="dxa"/>
          </w:tcPr>
          <w:p w14:paraId="69384AD0" w14:textId="77777777" w:rsidR="006025B2" w:rsidRPr="00B51955" w:rsidRDefault="006025B2" w:rsidP="00950E2B">
            <w:pPr>
              <w:ind w:right="227"/>
              <w:jc w:val="both"/>
              <w:rPr>
                <w:rFonts w:ascii="Times New Roman" w:hAnsi="Times New Roman" w:cs="Times New Roman"/>
                <w:sz w:val="28"/>
                <w:szCs w:val="28"/>
                <w:lang w:val="ro-MD"/>
              </w:rPr>
            </w:pPr>
            <w:r w:rsidRPr="00B51955">
              <w:rPr>
                <w:rFonts w:ascii="Times New Roman" w:hAnsi="Times New Roman" w:cs="Times New Roman"/>
                <w:sz w:val="28"/>
                <w:szCs w:val="28"/>
                <w:lang w:val="ro-MD"/>
              </w:rPr>
              <w:t>Pneumo-3</w:t>
            </w:r>
          </w:p>
        </w:tc>
        <w:tc>
          <w:tcPr>
            <w:tcW w:w="1367" w:type="dxa"/>
          </w:tcPr>
          <w:p w14:paraId="2F9AF783" w14:textId="77777777" w:rsidR="006025B2" w:rsidRPr="00B51955" w:rsidRDefault="00C0500F" w:rsidP="00C0500F">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86,7</w:t>
            </w:r>
          </w:p>
        </w:tc>
        <w:tc>
          <w:tcPr>
            <w:tcW w:w="1367" w:type="dxa"/>
          </w:tcPr>
          <w:p w14:paraId="67163048" w14:textId="77777777" w:rsidR="006025B2" w:rsidRPr="00B51955" w:rsidRDefault="00C0500F"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91,9</w:t>
            </w:r>
          </w:p>
        </w:tc>
        <w:tc>
          <w:tcPr>
            <w:tcW w:w="1367" w:type="dxa"/>
          </w:tcPr>
          <w:p w14:paraId="5947363C" w14:textId="77777777" w:rsidR="006025B2" w:rsidRPr="00B51955" w:rsidRDefault="00C0500F"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81,5</w:t>
            </w:r>
          </w:p>
        </w:tc>
        <w:tc>
          <w:tcPr>
            <w:tcW w:w="1367" w:type="dxa"/>
          </w:tcPr>
          <w:p w14:paraId="1BF89436" w14:textId="77777777" w:rsidR="006025B2" w:rsidRPr="00B51955" w:rsidRDefault="00C0500F"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80,5</w:t>
            </w:r>
          </w:p>
        </w:tc>
        <w:tc>
          <w:tcPr>
            <w:tcW w:w="1368" w:type="dxa"/>
          </w:tcPr>
          <w:p w14:paraId="2A5A8B20" w14:textId="77777777" w:rsidR="006025B2" w:rsidRPr="00B51955" w:rsidRDefault="00C0500F"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74,7</w:t>
            </w:r>
          </w:p>
        </w:tc>
      </w:tr>
      <w:tr w:rsidR="006025B2" w:rsidRPr="00B51955" w14:paraId="7665D84A" w14:textId="77777777" w:rsidTr="006025B2">
        <w:tc>
          <w:tcPr>
            <w:tcW w:w="773" w:type="dxa"/>
          </w:tcPr>
          <w:p w14:paraId="58E7B283" w14:textId="77777777" w:rsidR="006025B2" w:rsidRPr="00B51955" w:rsidRDefault="006025B2" w:rsidP="00950E2B">
            <w:pPr>
              <w:ind w:right="227"/>
              <w:jc w:val="both"/>
              <w:rPr>
                <w:rFonts w:ascii="Times New Roman" w:hAnsi="Times New Roman" w:cs="Times New Roman"/>
                <w:sz w:val="28"/>
                <w:szCs w:val="28"/>
                <w:lang w:val="ro-MD"/>
              </w:rPr>
            </w:pPr>
            <w:r w:rsidRPr="00B51955">
              <w:rPr>
                <w:rFonts w:ascii="Times New Roman" w:hAnsi="Times New Roman" w:cs="Times New Roman"/>
                <w:sz w:val="28"/>
                <w:szCs w:val="28"/>
                <w:lang w:val="ro-MD"/>
              </w:rPr>
              <w:t>9.</w:t>
            </w:r>
          </w:p>
        </w:tc>
        <w:tc>
          <w:tcPr>
            <w:tcW w:w="2230" w:type="dxa"/>
          </w:tcPr>
          <w:p w14:paraId="4BB82C52" w14:textId="77777777" w:rsidR="006025B2" w:rsidRPr="00B51955" w:rsidRDefault="006025B2" w:rsidP="00950E2B">
            <w:pPr>
              <w:ind w:right="227"/>
              <w:jc w:val="both"/>
              <w:rPr>
                <w:rFonts w:ascii="Times New Roman" w:hAnsi="Times New Roman" w:cs="Times New Roman"/>
                <w:sz w:val="28"/>
                <w:szCs w:val="28"/>
                <w:lang w:val="ro-MD"/>
              </w:rPr>
            </w:pPr>
            <w:r w:rsidRPr="00B51955">
              <w:rPr>
                <w:rFonts w:ascii="Times New Roman" w:hAnsi="Times New Roman" w:cs="Times New Roman"/>
                <w:sz w:val="28"/>
                <w:szCs w:val="28"/>
                <w:lang w:val="ro-MD"/>
              </w:rPr>
              <w:t>ROR-1</w:t>
            </w:r>
          </w:p>
        </w:tc>
        <w:tc>
          <w:tcPr>
            <w:tcW w:w="1367" w:type="dxa"/>
          </w:tcPr>
          <w:p w14:paraId="738932BB" w14:textId="77777777" w:rsidR="006025B2" w:rsidRPr="00B51955" w:rsidRDefault="00C0500F"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92,9</w:t>
            </w:r>
          </w:p>
        </w:tc>
        <w:tc>
          <w:tcPr>
            <w:tcW w:w="1367" w:type="dxa"/>
          </w:tcPr>
          <w:p w14:paraId="716C342E" w14:textId="77777777" w:rsidR="006025B2" w:rsidRPr="00B51955" w:rsidRDefault="00C0500F"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73,4</w:t>
            </w:r>
          </w:p>
        </w:tc>
        <w:tc>
          <w:tcPr>
            <w:tcW w:w="1367" w:type="dxa"/>
          </w:tcPr>
          <w:p w14:paraId="5F1AB97A" w14:textId="77777777" w:rsidR="006025B2" w:rsidRPr="00B51955" w:rsidRDefault="00C0500F"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85,5</w:t>
            </w:r>
          </w:p>
        </w:tc>
        <w:tc>
          <w:tcPr>
            <w:tcW w:w="1367" w:type="dxa"/>
          </w:tcPr>
          <w:p w14:paraId="1F4A6566" w14:textId="77777777" w:rsidR="006025B2" w:rsidRPr="00B51955" w:rsidRDefault="00C0500F"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82,6</w:t>
            </w:r>
          </w:p>
        </w:tc>
        <w:tc>
          <w:tcPr>
            <w:tcW w:w="1368" w:type="dxa"/>
          </w:tcPr>
          <w:p w14:paraId="0420B900" w14:textId="77777777" w:rsidR="006025B2" w:rsidRPr="00B51955" w:rsidRDefault="00C0500F"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76,5</w:t>
            </w:r>
          </w:p>
        </w:tc>
      </w:tr>
      <w:tr w:rsidR="006025B2" w:rsidRPr="00B51955" w14:paraId="607A8521" w14:textId="77777777" w:rsidTr="006025B2">
        <w:tc>
          <w:tcPr>
            <w:tcW w:w="773" w:type="dxa"/>
          </w:tcPr>
          <w:p w14:paraId="3C277DED" w14:textId="77777777" w:rsidR="006025B2" w:rsidRPr="00B51955" w:rsidRDefault="006025B2" w:rsidP="00950E2B">
            <w:pPr>
              <w:ind w:right="227"/>
              <w:jc w:val="both"/>
              <w:rPr>
                <w:rFonts w:ascii="Times New Roman" w:hAnsi="Times New Roman" w:cs="Times New Roman"/>
                <w:sz w:val="28"/>
                <w:szCs w:val="28"/>
                <w:lang w:val="ro-MD"/>
              </w:rPr>
            </w:pPr>
            <w:r w:rsidRPr="00B51955">
              <w:rPr>
                <w:rFonts w:ascii="Times New Roman" w:hAnsi="Times New Roman" w:cs="Times New Roman"/>
                <w:sz w:val="28"/>
                <w:szCs w:val="28"/>
                <w:lang w:val="ro-MD"/>
              </w:rPr>
              <w:t>10.</w:t>
            </w:r>
          </w:p>
        </w:tc>
        <w:tc>
          <w:tcPr>
            <w:tcW w:w="2230" w:type="dxa"/>
          </w:tcPr>
          <w:p w14:paraId="5216CE6E" w14:textId="77777777" w:rsidR="006025B2" w:rsidRPr="00B51955" w:rsidRDefault="006025B2" w:rsidP="00950E2B">
            <w:pPr>
              <w:ind w:right="227"/>
              <w:jc w:val="both"/>
              <w:rPr>
                <w:rFonts w:ascii="Times New Roman" w:hAnsi="Times New Roman" w:cs="Times New Roman"/>
                <w:sz w:val="28"/>
                <w:szCs w:val="28"/>
                <w:lang w:val="ro-MD"/>
              </w:rPr>
            </w:pPr>
            <w:r w:rsidRPr="00B51955">
              <w:rPr>
                <w:rFonts w:ascii="Times New Roman" w:hAnsi="Times New Roman" w:cs="Times New Roman"/>
                <w:sz w:val="28"/>
                <w:szCs w:val="28"/>
                <w:lang w:val="ro-MD"/>
              </w:rPr>
              <w:t>Polio la 3 ani</w:t>
            </w:r>
          </w:p>
        </w:tc>
        <w:tc>
          <w:tcPr>
            <w:tcW w:w="1367" w:type="dxa"/>
          </w:tcPr>
          <w:p w14:paraId="4FFA29ED" w14:textId="77777777" w:rsidR="006025B2" w:rsidRPr="00B51955" w:rsidRDefault="00C0500F"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91,3</w:t>
            </w:r>
          </w:p>
        </w:tc>
        <w:tc>
          <w:tcPr>
            <w:tcW w:w="1367" w:type="dxa"/>
          </w:tcPr>
          <w:p w14:paraId="4B274C61" w14:textId="77777777" w:rsidR="006025B2" w:rsidRPr="00B51955" w:rsidRDefault="00C0500F"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91,0</w:t>
            </w:r>
          </w:p>
        </w:tc>
        <w:tc>
          <w:tcPr>
            <w:tcW w:w="1367" w:type="dxa"/>
          </w:tcPr>
          <w:p w14:paraId="3DA9F291" w14:textId="77777777" w:rsidR="006025B2" w:rsidRPr="00B51955" w:rsidRDefault="00C0500F"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77,4</w:t>
            </w:r>
          </w:p>
        </w:tc>
        <w:tc>
          <w:tcPr>
            <w:tcW w:w="1367" w:type="dxa"/>
          </w:tcPr>
          <w:p w14:paraId="3BCB6989" w14:textId="77777777" w:rsidR="006025B2" w:rsidRPr="00B51955" w:rsidRDefault="00C0500F"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86,5</w:t>
            </w:r>
          </w:p>
        </w:tc>
        <w:tc>
          <w:tcPr>
            <w:tcW w:w="1368" w:type="dxa"/>
          </w:tcPr>
          <w:p w14:paraId="059C83D7" w14:textId="77777777" w:rsidR="006025B2" w:rsidRPr="00B51955" w:rsidRDefault="00C0500F"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85,4</w:t>
            </w:r>
          </w:p>
        </w:tc>
      </w:tr>
      <w:tr w:rsidR="006025B2" w:rsidRPr="00B51955" w14:paraId="29B47176" w14:textId="77777777" w:rsidTr="006025B2">
        <w:tc>
          <w:tcPr>
            <w:tcW w:w="773" w:type="dxa"/>
          </w:tcPr>
          <w:p w14:paraId="57521B67" w14:textId="77777777" w:rsidR="006025B2" w:rsidRPr="00B51955" w:rsidRDefault="006025B2" w:rsidP="00950E2B">
            <w:pPr>
              <w:ind w:right="227"/>
              <w:jc w:val="both"/>
              <w:rPr>
                <w:rFonts w:ascii="Times New Roman" w:hAnsi="Times New Roman" w:cs="Times New Roman"/>
                <w:sz w:val="28"/>
                <w:szCs w:val="28"/>
                <w:lang w:val="ro-MD"/>
              </w:rPr>
            </w:pPr>
            <w:r w:rsidRPr="00B51955">
              <w:rPr>
                <w:rFonts w:ascii="Times New Roman" w:hAnsi="Times New Roman" w:cs="Times New Roman"/>
                <w:sz w:val="28"/>
                <w:szCs w:val="28"/>
                <w:lang w:val="ro-MD"/>
              </w:rPr>
              <w:t>11.</w:t>
            </w:r>
          </w:p>
        </w:tc>
        <w:tc>
          <w:tcPr>
            <w:tcW w:w="2230" w:type="dxa"/>
          </w:tcPr>
          <w:p w14:paraId="03F22526" w14:textId="77777777" w:rsidR="006025B2" w:rsidRPr="00B51955" w:rsidRDefault="006025B2" w:rsidP="00950E2B">
            <w:pPr>
              <w:ind w:right="227"/>
              <w:jc w:val="both"/>
              <w:rPr>
                <w:rFonts w:ascii="Times New Roman" w:hAnsi="Times New Roman" w:cs="Times New Roman"/>
                <w:sz w:val="28"/>
                <w:szCs w:val="28"/>
                <w:lang w:val="ro-MD"/>
              </w:rPr>
            </w:pPr>
            <w:r w:rsidRPr="00B51955">
              <w:rPr>
                <w:rFonts w:ascii="Times New Roman" w:hAnsi="Times New Roman" w:cs="Times New Roman"/>
                <w:sz w:val="28"/>
                <w:szCs w:val="28"/>
                <w:lang w:val="ro-MD"/>
              </w:rPr>
              <w:t>DTP la 3 ani</w:t>
            </w:r>
          </w:p>
        </w:tc>
        <w:tc>
          <w:tcPr>
            <w:tcW w:w="1367" w:type="dxa"/>
          </w:tcPr>
          <w:p w14:paraId="7B87D767" w14:textId="77777777" w:rsidR="006025B2" w:rsidRPr="00B51955" w:rsidRDefault="00C0500F" w:rsidP="00C0500F">
            <w:pPr>
              <w:ind w:right="227"/>
              <w:rPr>
                <w:rFonts w:ascii="Times New Roman" w:hAnsi="Times New Roman" w:cs="Times New Roman"/>
                <w:sz w:val="28"/>
                <w:szCs w:val="28"/>
                <w:lang w:val="ro-MD"/>
              </w:rPr>
            </w:pPr>
            <w:r>
              <w:rPr>
                <w:rFonts w:ascii="Times New Roman" w:hAnsi="Times New Roman" w:cs="Times New Roman"/>
                <w:sz w:val="28"/>
                <w:szCs w:val="28"/>
                <w:lang w:val="ro-MD"/>
              </w:rPr>
              <w:t xml:space="preserve">   91,3</w:t>
            </w:r>
          </w:p>
        </w:tc>
        <w:tc>
          <w:tcPr>
            <w:tcW w:w="1367" w:type="dxa"/>
          </w:tcPr>
          <w:p w14:paraId="255F77E4" w14:textId="77777777" w:rsidR="006025B2" w:rsidRPr="00B51955" w:rsidRDefault="00C0500F"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90,0</w:t>
            </w:r>
          </w:p>
        </w:tc>
        <w:tc>
          <w:tcPr>
            <w:tcW w:w="1367" w:type="dxa"/>
          </w:tcPr>
          <w:p w14:paraId="5A8727D7" w14:textId="77777777" w:rsidR="006025B2" w:rsidRPr="00B51955" w:rsidRDefault="00C0500F"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75,4</w:t>
            </w:r>
          </w:p>
        </w:tc>
        <w:tc>
          <w:tcPr>
            <w:tcW w:w="1367" w:type="dxa"/>
          </w:tcPr>
          <w:p w14:paraId="0E103DEC" w14:textId="77777777" w:rsidR="006025B2" w:rsidRPr="00B51955" w:rsidRDefault="00C0500F"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89,4</w:t>
            </w:r>
          </w:p>
        </w:tc>
        <w:tc>
          <w:tcPr>
            <w:tcW w:w="1368" w:type="dxa"/>
          </w:tcPr>
          <w:p w14:paraId="20243FE8" w14:textId="77777777" w:rsidR="006025B2" w:rsidRPr="00B51955" w:rsidRDefault="00C0500F"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86,4</w:t>
            </w:r>
          </w:p>
        </w:tc>
      </w:tr>
      <w:tr w:rsidR="006025B2" w:rsidRPr="00B51955" w14:paraId="24B7EF11" w14:textId="77777777" w:rsidTr="006025B2">
        <w:tc>
          <w:tcPr>
            <w:tcW w:w="773" w:type="dxa"/>
          </w:tcPr>
          <w:p w14:paraId="0A718EF7" w14:textId="77777777" w:rsidR="006025B2" w:rsidRPr="00B51955" w:rsidRDefault="006025B2" w:rsidP="00950E2B">
            <w:pPr>
              <w:ind w:right="227"/>
              <w:jc w:val="both"/>
              <w:rPr>
                <w:rFonts w:ascii="Times New Roman" w:hAnsi="Times New Roman" w:cs="Times New Roman"/>
                <w:sz w:val="28"/>
                <w:szCs w:val="28"/>
                <w:lang w:val="ro-MD"/>
              </w:rPr>
            </w:pPr>
            <w:r w:rsidRPr="00B51955">
              <w:rPr>
                <w:rFonts w:ascii="Times New Roman" w:hAnsi="Times New Roman" w:cs="Times New Roman"/>
                <w:sz w:val="28"/>
                <w:szCs w:val="28"/>
                <w:lang w:val="ro-MD"/>
              </w:rPr>
              <w:t>12.</w:t>
            </w:r>
          </w:p>
        </w:tc>
        <w:tc>
          <w:tcPr>
            <w:tcW w:w="2230" w:type="dxa"/>
          </w:tcPr>
          <w:p w14:paraId="41865E11" w14:textId="77777777" w:rsidR="006025B2" w:rsidRPr="00B51955" w:rsidRDefault="006025B2" w:rsidP="00950E2B">
            <w:pPr>
              <w:ind w:right="227"/>
              <w:jc w:val="both"/>
              <w:rPr>
                <w:rFonts w:ascii="Times New Roman" w:hAnsi="Times New Roman" w:cs="Times New Roman"/>
                <w:sz w:val="28"/>
                <w:szCs w:val="28"/>
                <w:lang w:val="ro-MD"/>
              </w:rPr>
            </w:pPr>
            <w:r w:rsidRPr="00B51955">
              <w:rPr>
                <w:rFonts w:ascii="Times New Roman" w:hAnsi="Times New Roman" w:cs="Times New Roman"/>
                <w:sz w:val="28"/>
                <w:szCs w:val="28"/>
                <w:lang w:val="ro-MD"/>
              </w:rPr>
              <w:t>Polio la 7 ani</w:t>
            </w:r>
          </w:p>
        </w:tc>
        <w:tc>
          <w:tcPr>
            <w:tcW w:w="1367" w:type="dxa"/>
          </w:tcPr>
          <w:p w14:paraId="5AD37ED3" w14:textId="77777777" w:rsidR="006025B2" w:rsidRPr="00B51955" w:rsidRDefault="00C0500F"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93,9</w:t>
            </w:r>
          </w:p>
        </w:tc>
        <w:tc>
          <w:tcPr>
            <w:tcW w:w="1367" w:type="dxa"/>
          </w:tcPr>
          <w:p w14:paraId="7EB55DE2" w14:textId="77777777" w:rsidR="006025B2" w:rsidRPr="00B51955" w:rsidRDefault="00C0500F"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96,0</w:t>
            </w:r>
          </w:p>
        </w:tc>
        <w:tc>
          <w:tcPr>
            <w:tcW w:w="1367" w:type="dxa"/>
          </w:tcPr>
          <w:p w14:paraId="0EDFA343" w14:textId="77777777" w:rsidR="006025B2" w:rsidRPr="00B51955" w:rsidRDefault="00C0500F"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94,5</w:t>
            </w:r>
          </w:p>
        </w:tc>
        <w:tc>
          <w:tcPr>
            <w:tcW w:w="1367" w:type="dxa"/>
          </w:tcPr>
          <w:p w14:paraId="3486F411" w14:textId="77777777" w:rsidR="006025B2" w:rsidRPr="00B51955" w:rsidRDefault="00C0500F"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94,3</w:t>
            </w:r>
          </w:p>
        </w:tc>
        <w:tc>
          <w:tcPr>
            <w:tcW w:w="1368" w:type="dxa"/>
          </w:tcPr>
          <w:p w14:paraId="384E08E4" w14:textId="77777777" w:rsidR="006025B2" w:rsidRPr="00B51955" w:rsidRDefault="00C0500F"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93,2</w:t>
            </w:r>
          </w:p>
        </w:tc>
      </w:tr>
      <w:tr w:rsidR="006025B2" w:rsidRPr="00B51955" w14:paraId="3D769D80" w14:textId="77777777" w:rsidTr="006025B2">
        <w:tc>
          <w:tcPr>
            <w:tcW w:w="773" w:type="dxa"/>
          </w:tcPr>
          <w:p w14:paraId="3F5B29A8" w14:textId="77777777" w:rsidR="006025B2" w:rsidRPr="00B51955" w:rsidRDefault="006025B2" w:rsidP="00950E2B">
            <w:pPr>
              <w:ind w:right="227"/>
              <w:jc w:val="both"/>
              <w:rPr>
                <w:rFonts w:ascii="Times New Roman" w:hAnsi="Times New Roman" w:cs="Times New Roman"/>
                <w:sz w:val="28"/>
                <w:szCs w:val="28"/>
                <w:lang w:val="ro-MD"/>
              </w:rPr>
            </w:pPr>
            <w:r w:rsidRPr="00B51955">
              <w:rPr>
                <w:rFonts w:ascii="Times New Roman" w:hAnsi="Times New Roman" w:cs="Times New Roman"/>
                <w:sz w:val="28"/>
                <w:szCs w:val="28"/>
                <w:lang w:val="ro-MD"/>
              </w:rPr>
              <w:t>13.</w:t>
            </w:r>
          </w:p>
        </w:tc>
        <w:tc>
          <w:tcPr>
            <w:tcW w:w="2230" w:type="dxa"/>
          </w:tcPr>
          <w:p w14:paraId="2759DAA3" w14:textId="77777777" w:rsidR="006025B2" w:rsidRPr="00B51955" w:rsidRDefault="006025B2" w:rsidP="00950E2B">
            <w:pPr>
              <w:ind w:right="227"/>
              <w:jc w:val="both"/>
              <w:rPr>
                <w:rFonts w:ascii="Times New Roman" w:hAnsi="Times New Roman" w:cs="Times New Roman"/>
                <w:sz w:val="28"/>
                <w:szCs w:val="28"/>
                <w:lang w:val="ro-MD"/>
              </w:rPr>
            </w:pPr>
            <w:r w:rsidRPr="00B51955">
              <w:rPr>
                <w:rFonts w:ascii="Times New Roman" w:hAnsi="Times New Roman" w:cs="Times New Roman"/>
                <w:sz w:val="28"/>
                <w:szCs w:val="28"/>
                <w:lang w:val="ro-MD"/>
              </w:rPr>
              <w:t>DT la 7 ani</w:t>
            </w:r>
          </w:p>
        </w:tc>
        <w:tc>
          <w:tcPr>
            <w:tcW w:w="1367" w:type="dxa"/>
          </w:tcPr>
          <w:p w14:paraId="3D25796E" w14:textId="77777777" w:rsidR="006025B2" w:rsidRPr="00B51955" w:rsidRDefault="00254762"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95,9</w:t>
            </w:r>
          </w:p>
        </w:tc>
        <w:tc>
          <w:tcPr>
            <w:tcW w:w="1367" w:type="dxa"/>
          </w:tcPr>
          <w:p w14:paraId="61B03F1C" w14:textId="77777777" w:rsidR="006025B2" w:rsidRPr="00B51955" w:rsidRDefault="00254762"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95,0</w:t>
            </w:r>
          </w:p>
        </w:tc>
        <w:tc>
          <w:tcPr>
            <w:tcW w:w="1367" w:type="dxa"/>
          </w:tcPr>
          <w:p w14:paraId="41720052" w14:textId="77777777" w:rsidR="006025B2" w:rsidRPr="00B51955" w:rsidRDefault="00254762"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93,4</w:t>
            </w:r>
          </w:p>
        </w:tc>
        <w:tc>
          <w:tcPr>
            <w:tcW w:w="1367" w:type="dxa"/>
          </w:tcPr>
          <w:p w14:paraId="4D8319E3" w14:textId="77777777" w:rsidR="006025B2" w:rsidRPr="00B51955" w:rsidRDefault="00254762"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94,1</w:t>
            </w:r>
          </w:p>
        </w:tc>
        <w:tc>
          <w:tcPr>
            <w:tcW w:w="1368" w:type="dxa"/>
          </w:tcPr>
          <w:p w14:paraId="3984F9F9" w14:textId="77777777" w:rsidR="006025B2" w:rsidRPr="00B51955" w:rsidRDefault="00254762"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95,6</w:t>
            </w:r>
          </w:p>
        </w:tc>
      </w:tr>
      <w:tr w:rsidR="006025B2" w:rsidRPr="00B51955" w14:paraId="78C38812" w14:textId="77777777" w:rsidTr="006025B2">
        <w:tc>
          <w:tcPr>
            <w:tcW w:w="773" w:type="dxa"/>
          </w:tcPr>
          <w:p w14:paraId="0A84FB63" w14:textId="77777777" w:rsidR="006025B2" w:rsidRPr="00B51955" w:rsidRDefault="006025B2" w:rsidP="00950E2B">
            <w:pPr>
              <w:ind w:right="227"/>
              <w:jc w:val="both"/>
              <w:rPr>
                <w:rFonts w:ascii="Times New Roman" w:hAnsi="Times New Roman" w:cs="Times New Roman"/>
                <w:sz w:val="28"/>
                <w:szCs w:val="28"/>
                <w:lang w:val="ro-MD"/>
              </w:rPr>
            </w:pPr>
            <w:r w:rsidRPr="00B51955">
              <w:rPr>
                <w:rFonts w:ascii="Times New Roman" w:hAnsi="Times New Roman" w:cs="Times New Roman"/>
                <w:sz w:val="28"/>
                <w:szCs w:val="28"/>
                <w:lang w:val="ro-MD"/>
              </w:rPr>
              <w:t>14.</w:t>
            </w:r>
          </w:p>
        </w:tc>
        <w:tc>
          <w:tcPr>
            <w:tcW w:w="2230" w:type="dxa"/>
          </w:tcPr>
          <w:p w14:paraId="2AACCE2C" w14:textId="77777777" w:rsidR="006025B2" w:rsidRPr="00B51955" w:rsidRDefault="006025B2" w:rsidP="00950E2B">
            <w:pPr>
              <w:ind w:right="227"/>
              <w:jc w:val="both"/>
              <w:rPr>
                <w:rFonts w:ascii="Times New Roman" w:hAnsi="Times New Roman" w:cs="Times New Roman"/>
                <w:sz w:val="28"/>
                <w:szCs w:val="28"/>
                <w:lang w:val="ro-MD"/>
              </w:rPr>
            </w:pPr>
            <w:r w:rsidRPr="00B51955">
              <w:rPr>
                <w:rFonts w:ascii="Times New Roman" w:hAnsi="Times New Roman" w:cs="Times New Roman"/>
                <w:sz w:val="28"/>
                <w:szCs w:val="28"/>
                <w:lang w:val="ro-MD"/>
              </w:rPr>
              <w:t>ROR la 3 ani</w:t>
            </w:r>
          </w:p>
        </w:tc>
        <w:tc>
          <w:tcPr>
            <w:tcW w:w="1367" w:type="dxa"/>
          </w:tcPr>
          <w:p w14:paraId="426E3338" w14:textId="77777777" w:rsidR="006025B2" w:rsidRPr="00B51955" w:rsidRDefault="00254762" w:rsidP="00254762">
            <w:pPr>
              <w:ind w:right="227"/>
              <w:rPr>
                <w:rFonts w:ascii="Times New Roman" w:hAnsi="Times New Roman" w:cs="Times New Roman"/>
                <w:sz w:val="28"/>
                <w:szCs w:val="28"/>
                <w:lang w:val="ro-MD"/>
              </w:rPr>
            </w:pPr>
            <w:r>
              <w:rPr>
                <w:rFonts w:ascii="Times New Roman" w:hAnsi="Times New Roman" w:cs="Times New Roman"/>
                <w:sz w:val="28"/>
                <w:szCs w:val="28"/>
                <w:lang w:val="ro-MD"/>
              </w:rPr>
              <w:t xml:space="preserve">    97,5</w:t>
            </w:r>
          </w:p>
        </w:tc>
        <w:tc>
          <w:tcPr>
            <w:tcW w:w="1367" w:type="dxa"/>
          </w:tcPr>
          <w:p w14:paraId="18AFBEE4" w14:textId="77777777" w:rsidR="006025B2" w:rsidRPr="00B51955" w:rsidRDefault="00254762"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96,5</w:t>
            </w:r>
          </w:p>
        </w:tc>
        <w:tc>
          <w:tcPr>
            <w:tcW w:w="1367" w:type="dxa"/>
          </w:tcPr>
          <w:p w14:paraId="293AF89C" w14:textId="77777777" w:rsidR="006025B2" w:rsidRPr="00B51955" w:rsidRDefault="00254762"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95,8</w:t>
            </w:r>
          </w:p>
        </w:tc>
        <w:tc>
          <w:tcPr>
            <w:tcW w:w="1367" w:type="dxa"/>
          </w:tcPr>
          <w:p w14:paraId="566052F6" w14:textId="77777777" w:rsidR="006025B2" w:rsidRPr="00B51955" w:rsidRDefault="00254762"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94,1</w:t>
            </w:r>
          </w:p>
        </w:tc>
        <w:tc>
          <w:tcPr>
            <w:tcW w:w="1368" w:type="dxa"/>
          </w:tcPr>
          <w:p w14:paraId="485B7C7C" w14:textId="77777777" w:rsidR="006025B2" w:rsidRPr="00B51955" w:rsidRDefault="00254762"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94,0</w:t>
            </w:r>
          </w:p>
        </w:tc>
      </w:tr>
      <w:tr w:rsidR="006025B2" w:rsidRPr="00B51955" w14:paraId="353E98C3" w14:textId="77777777" w:rsidTr="006025B2">
        <w:tc>
          <w:tcPr>
            <w:tcW w:w="773" w:type="dxa"/>
          </w:tcPr>
          <w:p w14:paraId="00481161" w14:textId="77777777" w:rsidR="006025B2" w:rsidRPr="00B51955" w:rsidRDefault="006025B2" w:rsidP="00950E2B">
            <w:pPr>
              <w:ind w:right="227"/>
              <w:jc w:val="both"/>
              <w:rPr>
                <w:rFonts w:ascii="Times New Roman" w:hAnsi="Times New Roman" w:cs="Times New Roman"/>
                <w:sz w:val="28"/>
                <w:szCs w:val="28"/>
                <w:lang w:val="ro-MD"/>
              </w:rPr>
            </w:pPr>
            <w:r w:rsidRPr="00B51955">
              <w:rPr>
                <w:rFonts w:ascii="Times New Roman" w:hAnsi="Times New Roman" w:cs="Times New Roman"/>
                <w:sz w:val="28"/>
                <w:szCs w:val="28"/>
                <w:lang w:val="ro-MD"/>
              </w:rPr>
              <w:t>15.</w:t>
            </w:r>
          </w:p>
        </w:tc>
        <w:tc>
          <w:tcPr>
            <w:tcW w:w="2230" w:type="dxa"/>
          </w:tcPr>
          <w:p w14:paraId="67CF6D02" w14:textId="77777777" w:rsidR="006025B2" w:rsidRPr="00B51955" w:rsidRDefault="006025B2" w:rsidP="00950E2B">
            <w:pPr>
              <w:ind w:right="227"/>
              <w:jc w:val="both"/>
              <w:rPr>
                <w:rFonts w:ascii="Times New Roman" w:hAnsi="Times New Roman" w:cs="Times New Roman"/>
                <w:sz w:val="28"/>
                <w:szCs w:val="28"/>
                <w:lang w:val="ro-MD"/>
              </w:rPr>
            </w:pPr>
            <w:r w:rsidRPr="00B51955">
              <w:rPr>
                <w:rFonts w:ascii="Times New Roman" w:hAnsi="Times New Roman" w:cs="Times New Roman"/>
                <w:sz w:val="28"/>
                <w:szCs w:val="28"/>
                <w:lang w:val="ro-MD"/>
              </w:rPr>
              <w:t>HPV la 10 ani</w:t>
            </w:r>
          </w:p>
        </w:tc>
        <w:tc>
          <w:tcPr>
            <w:tcW w:w="1367" w:type="dxa"/>
          </w:tcPr>
          <w:p w14:paraId="1B95DD77" w14:textId="77777777" w:rsidR="006025B2" w:rsidRPr="00B51955" w:rsidRDefault="00254762"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w:t>
            </w:r>
          </w:p>
        </w:tc>
        <w:tc>
          <w:tcPr>
            <w:tcW w:w="1367" w:type="dxa"/>
          </w:tcPr>
          <w:p w14:paraId="5F5DEA22" w14:textId="77777777" w:rsidR="006025B2" w:rsidRPr="00B51955" w:rsidRDefault="00254762"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w:t>
            </w:r>
          </w:p>
        </w:tc>
        <w:tc>
          <w:tcPr>
            <w:tcW w:w="1367" w:type="dxa"/>
          </w:tcPr>
          <w:p w14:paraId="30EBF444" w14:textId="77777777" w:rsidR="006025B2" w:rsidRPr="00B51955" w:rsidRDefault="00254762"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51,3</w:t>
            </w:r>
          </w:p>
        </w:tc>
        <w:tc>
          <w:tcPr>
            <w:tcW w:w="1367" w:type="dxa"/>
          </w:tcPr>
          <w:p w14:paraId="6706AD57" w14:textId="77777777" w:rsidR="006025B2" w:rsidRPr="00B51955" w:rsidRDefault="00254762"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2,5</w:t>
            </w:r>
          </w:p>
        </w:tc>
        <w:tc>
          <w:tcPr>
            <w:tcW w:w="1368" w:type="dxa"/>
          </w:tcPr>
          <w:p w14:paraId="0634DE3E" w14:textId="77777777" w:rsidR="006025B2" w:rsidRPr="00B51955" w:rsidRDefault="00254762"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3,6</w:t>
            </w:r>
          </w:p>
        </w:tc>
      </w:tr>
      <w:tr w:rsidR="006025B2" w:rsidRPr="00B51955" w14:paraId="026142C1" w14:textId="77777777" w:rsidTr="006025B2">
        <w:tc>
          <w:tcPr>
            <w:tcW w:w="773" w:type="dxa"/>
          </w:tcPr>
          <w:p w14:paraId="3D773912" w14:textId="77777777" w:rsidR="006025B2" w:rsidRPr="00B51955" w:rsidRDefault="006025B2" w:rsidP="00950E2B">
            <w:pPr>
              <w:ind w:right="227"/>
              <w:jc w:val="both"/>
              <w:rPr>
                <w:rFonts w:ascii="Times New Roman" w:hAnsi="Times New Roman" w:cs="Times New Roman"/>
                <w:sz w:val="28"/>
                <w:szCs w:val="28"/>
                <w:lang w:val="ro-MD"/>
              </w:rPr>
            </w:pPr>
            <w:r w:rsidRPr="00B51955">
              <w:rPr>
                <w:rFonts w:ascii="Times New Roman" w:hAnsi="Times New Roman" w:cs="Times New Roman"/>
                <w:sz w:val="28"/>
                <w:szCs w:val="28"/>
                <w:lang w:val="ro-MD"/>
              </w:rPr>
              <w:t>16.</w:t>
            </w:r>
          </w:p>
        </w:tc>
        <w:tc>
          <w:tcPr>
            <w:tcW w:w="2230" w:type="dxa"/>
          </w:tcPr>
          <w:p w14:paraId="21D54547" w14:textId="77777777" w:rsidR="006025B2" w:rsidRPr="00B51955" w:rsidRDefault="006025B2" w:rsidP="00950E2B">
            <w:pPr>
              <w:ind w:right="227"/>
              <w:jc w:val="both"/>
              <w:rPr>
                <w:rFonts w:ascii="Times New Roman" w:hAnsi="Times New Roman" w:cs="Times New Roman"/>
                <w:sz w:val="28"/>
                <w:szCs w:val="28"/>
                <w:lang w:val="ro-MD"/>
              </w:rPr>
            </w:pPr>
            <w:r w:rsidRPr="00B51955">
              <w:rPr>
                <w:rFonts w:ascii="Times New Roman" w:hAnsi="Times New Roman" w:cs="Times New Roman"/>
                <w:sz w:val="28"/>
                <w:szCs w:val="28"/>
                <w:lang w:val="ro-MD"/>
              </w:rPr>
              <w:t>Td la 15 ani</w:t>
            </w:r>
          </w:p>
        </w:tc>
        <w:tc>
          <w:tcPr>
            <w:tcW w:w="1367" w:type="dxa"/>
          </w:tcPr>
          <w:p w14:paraId="0DCF7130" w14:textId="77777777" w:rsidR="006025B2" w:rsidRPr="00B51955" w:rsidRDefault="00254762"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90,7</w:t>
            </w:r>
          </w:p>
        </w:tc>
        <w:tc>
          <w:tcPr>
            <w:tcW w:w="1367" w:type="dxa"/>
          </w:tcPr>
          <w:p w14:paraId="6A360159" w14:textId="77777777" w:rsidR="006025B2" w:rsidRPr="00B51955" w:rsidRDefault="00254762"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97,6</w:t>
            </w:r>
          </w:p>
        </w:tc>
        <w:tc>
          <w:tcPr>
            <w:tcW w:w="1367" w:type="dxa"/>
          </w:tcPr>
          <w:p w14:paraId="34DE950A" w14:textId="77777777" w:rsidR="006025B2" w:rsidRPr="00B51955" w:rsidRDefault="00254762"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93,0</w:t>
            </w:r>
          </w:p>
        </w:tc>
        <w:tc>
          <w:tcPr>
            <w:tcW w:w="1367" w:type="dxa"/>
          </w:tcPr>
          <w:p w14:paraId="5A087513" w14:textId="77777777" w:rsidR="006025B2" w:rsidRPr="00B51955" w:rsidRDefault="00254762"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93,1</w:t>
            </w:r>
          </w:p>
        </w:tc>
        <w:tc>
          <w:tcPr>
            <w:tcW w:w="1368" w:type="dxa"/>
          </w:tcPr>
          <w:p w14:paraId="11804EF2" w14:textId="77777777" w:rsidR="006025B2" w:rsidRPr="00B51955" w:rsidRDefault="00254762"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86,7</w:t>
            </w:r>
          </w:p>
        </w:tc>
      </w:tr>
      <w:tr w:rsidR="006025B2" w:rsidRPr="00B51955" w14:paraId="5967954D" w14:textId="77777777" w:rsidTr="006025B2">
        <w:tc>
          <w:tcPr>
            <w:tcW w:w="773" w:type="dxa"/>
          </w:tcPr>
          <w:p w14:paraId="684A995D" w14:textId="77777777" w:rsidR="006025B2" w:rsidRPr="00B51955" w:rsidRDefault="006025B2" w:rsidP="00950E2B">
            <w:pPr>
              <w:ind w:right="227"/>
              <w:jc w:val="both"/>
              <w:rPr>
                <w:rFonts w:ascii="Times New Roman" w:hAnsi="Times New Roman" w:cs="Times New Roman"/>
                <w:sz w:val="28"/>
                <w:szCs w:val="28"/>
                <w:lang w:val="ro-MD"/>
              </w:rPr>
            </w:pPr>
            <w:r w:rsidRPr="00B51955">
              <w:rPr>
                <w:rFonts w:ascii="Times New Roman" w:hAnsi="Times New Roman" w:cs="Times New Roman"/>
                <w:sz w:val="28"/>
                <w:szCs w:val="28"/>
                <w:lang w:val="ro-MD"/>
              </w:rPr>
              <w:t>17.</w:t>
            </w:r>
          </w:p>
        </w:tc>
        <w:tc>
          <w:tcPr>
            <w:tcW w:w="2230" w:type="dxa"/>
          </w:tcPr>
          <w:p w14:paraId="10EA67EC" w14:textId="77777777" w:rsidR="006025B2" w:rsidRPr="00B51955" w:rsidRDefault="006025B2" w:rsidP="00950E2B">
            <w:pPr>
              <w:ind w:right="227"/>
              <w:jc w:val="both"/>
              <w:rPr>
                <w:rFonts w:ascii="Times New Roman" w:hAnsi="Times New Roman" w:cs="Times New Roman"/>
                <w:sz w:val="28"/>
                <w:szCs w:val="28"/>
                <w:lang w:val="ro-MD"/>
              </w:rPr>
            </w:pPr>
            <w:r w:rsidRPr="00B51955">
              <w:rPr>
                <w:rFonts w:ascii="Times New Roman" w:hAnsi="Times New Roman" w:cs="Times New Roman"/>
                <w:sz w:val="28"/>
                <w:szCs w:val="28"/>
                <w:lang w:val="ro-MD"/>
              </w:rPr>
              <w:t>ROR la 15 ani</w:t>
            </w:r>
          </w:p>
        </w:tc>
        <w:tc>
          <w:tcPr>
            <w:tcW w:w="1367" w:type="dxa"/>
          </w:tcPr>
          <w:p w14:paraId="0BA178C4" w14:textId="77777777" w:rsidR="006025B2" w:rsidRPr="00B51955" w:rsidRDefault="00254762"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94,4</w:t>
            </w:r>
          </w:p>
        </w:tc>
        <w:tc>
          <w:tcPr>
            <w:tcW w:w="1367" w:type="dxa"/>
          </w:tcPr>
          <w:p w14:paraId="4CA2BB3D" w14:textId="77777777" w:rsidR="006025B2" w:rsidRPr="00B51955" w:rsidRDefault="00254762"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97,5</w:t>
            </w:r>
          </w:p>
        </w:tc>
        <w:tc>
          <w:tcPr>
            <w:tcW w:w="1367" w:type="dxa"/>
          </w:tcPr>
          <w:p w14:paraId="19F5EA4E" w14:textId="77777777" w:rsidR="006025B2" w:rsidRPr="00B51955" w:rsidRDefault="00254762"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93,8</w:t>
            </w:r>
          </w:p>
        </w:tc>
        <w:tc>
          <w:tcPr>
            <w:tcW w:w="1367" w:type="dxa"/>
          </w:tcPr>
          <w:p w14:paraId="0A2A6F55" w14:textId="77777777" w:rsidR="006025B2" w:rsidRPr="00B51955" w:rsidRDefault="00254762"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92,7</w:t>
            </w:r>
          </w:p>
        </w:tc>
        <w:tc>
          <w:tcPr>
            <w:tcW w:w="1368" w:type="dxa"/>
          </w:tcPr>
          <w:p w14:paraId="18FDBDD0" w14:textId="77777777" w:rsidR="006025B2" w:rsidRPr="00B51955" w:rsidRDefault="00254762"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82,5</w:t>
            </w:r>
          </w:p>
        </w:tc>
      </w:tr>
      <w:tr w:rsidR="006025B2" w:rsidRPr="00B51955" w14:paraId="6D712ABD" w14:textId="77777777" w:rsidTr="006025B2">
        <w:tc>
          <w:tcPr>
            <w:tcW w:w="773" w:type="dxa"/>
          </w:tcPr>
          <w:p w14:paraId="75D78269" w14:textId="77777777" w:rsidR="006025B2" w:rsidRPr="00B51955" w:rsidRDefault="006025B2" w:rsidP="00950E2B">
            <w:pPr>
              <w:ind w:right="227"/>
              <w:jc w:val="both"/>
              <w:rPr>
                <w:rFonts w:ascii="Times New Roman" w:hAnsi="Times New Roman" w:cs="Times New Roman"/>
                <w:sz w:val="28"/>
                <w:szCs w:val="28"/>
                <w:lang w:val="ro-MD"/>
              </w:rPr>
            </w:pPr>
            <w:r w:rsidRPr="00B51955">
              <w:rPr>
                <w:rFonts w:ascii="Times New Roman" w:hAnsi="Times New Roman" w:cs="Times New Roman"/>
                <w:sz w:val="28"/>
                <w:szCs w:val="28"/>
                <w:lang w:val="ro-MD"/>
              </w:rPr>
              <w:t>18.</w:t>
            </w:r>
          </w:p>
        </w:tc>
        <w:tc>
          <w:tcPr>
            <w:tcW w:w="2230" w:type="dxa"/>
          </w:tcPr>
          <w:p w14:paraId="67B2F55F" w14:textId="77777777" w:rsidR="006025B2" w:rsidRPr="00B51955" w:rsidRDefault="006025B2" w:rsidP="00950E2B">
            <w:pPr>
              <w:ind w:right="227"/>
              <w:jc w:val="both"/>
              <w:rPr>
                <w:rFonts w:ascii="Times New Roman" w:hAnsi="Times New Roman" w:cs="Times New Roman"/>
                <w:sz w:val="28"/>
                <w:szCs w:val="28"/>
                <w:lang w:val="ro-MD"/>
              </w:rPr>
            </w:pPr>
            <w:r w:rsidRPr="00B51955">
              <w:rPr>
                <w:rFonts w:ascii="Times New Roman" w:hAnsi="Times New Roman" w:cs="Times New Roman"/>
                <w:sz w:val="28"/>
                <w:szCs w:val="28"/>
                <w:lang w:val="ro-MD"/>
              </w:rPr>
              <w:t>Td adulți</w:t>
            </w:r>
          </w:p>
        </w:tc>
        <w:tc>
          <w:tcPr>
            <w:tcW w:w="1367" w:type="dxa"/>
          </w:tcPr>
          <w:p w14:paraId="577C27D5" w14:textId="77777777" w:rsidR="006025B2" w:rsidRPr="00B51955" w:rsidRDefault="00681207" w:rsidP="00254762">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8</w:t>
            </w:r>
            <w:r w:rsidR="00FE1B61">
              <w:rPr>
                <w:rFonts w:ascii="Times New Roman" w:hAnsi="Times New Roman" w:cs="Times New Roman"/>
                <w:sz w:val="28"/>
                <w:szCs w:val="28"/>
                <w:lang w:val="ro-MD"/>
              </w:rPr>
              <w:t>2,1</w:t>
            </w:r>
          </w:p>
        </w:tc>
        <w:tc>
          <w:tcPr>
            <w:tcW w:w="1367" w:type="dxa"/>
          </w:tcPr>
          <w:p w14:paraId="51110CEA" w14:textId="77777777" w:rsidR="006025B2" w:rsidRPr="00B51955" w:rsidRDefault="00681207" w:rsidP="0045267F">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8</w:t>
            </w:r>
            <w:r w:rsidR="0045267F">
              <w:rPr>
                <w:rFonts w:ascii="Times New Roman" w:hAnsi="Times New Roman" w:cs="Times New Roman"/>
                <w:sz w:val="28"/>
                <w:szCs w:val="28"/>
                <w:lang w:val="ro-MD"/>
              </w:rPr>
              <w:t>6</w:t>
            </w:r>
            <w:r w:rsidR="00FE1B61">
              <w:rPr>
                <w:rFonts w:ascii="Times New Roman" w:hAnsi="Times New Roman" w:cs="Times New Roman"/>
                <w:sz w:val="28"/>
                <w:szCs w:val="28"/>
                <w:lang w:val="ro-MD"/>
              </w:rPr>
              <w:t>,5</w:t>
            </w:r>
          </w:p>
        </w:tc>
        <w:tc>
          <w:tcPr>
            <w:tcW w:w="1367" w:type="dxa"/>
          </w:tcPr>
          <w:p w14:paraId="1629547D" w14:textId="77777777" w:rsidR="006025B2" w:rsidRPr="00B51955" w:rsidRDefault="00681207"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61,3</w:t>
            </w:r>
          </w:p>
        </w:tc>
        <w:tc>
          <w:tcPr>
            <w:tcW w:w="1367" w:type="dxa"/>
          </w:tcPr>
          <w:p w14:paraId="4A9AECF7" w14:textId="77777777" w:rsidR="006025B2" w:rsidRPr="00B51955" w:rsidRDefault="00681207" w:rsidP="006E38C0">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72,5</w:t>
            </w:r>
          </w:p>
        </w:tc>
        <w:tc>
          <w:tcPr>
            <w:tcW w:w="1368" w:type="dxa"/>
          </w:tcPr>
          <w:p w14:paraId="3481AA5B" w14:textId="77777777" w:rsidR="006025B2" w:rsidRPr="00B51955" w:rsidRDefault="00681207" w:rsidP="00681207">
            <w:pPr>
              <w:ind w:right="227"/>
              <w:jc w:val="center"/>
              <w:rPr>
                <w:rFonts w:ascii="Times New Roman" w:hAnsi="Times New Roman" w:cs="Times New Roman"/>
                <w:sz w:val="28"/>
                <w:szCs w:val="28"/>
                <w:lang w:val="ro-MD"/>
              </w:rPr>
            </w:pPr>
            <w:r>
              <w:rPr>
                <w:rFonts w:ascii="Times New Roman" w:hAnsi="Times New Roman" w:cs="Times New Roman"/>
                <w:sz w:val="28"/>
                <w:szCs w:val="28"/>
                <w:lang w:val="ro-MD"/>
              </w:rPr>
              <w:t>71,6</w:t>
            </w:r>
          </w:p>
        </w:tc>
      </w:tr>
    </w:tbl>
    <w:p w14:paraId="29819204" w14:textId="77777777" w:rsidR="001D1B55" w:rsidRPr="00B51955" w:rsidRDefault="001D1B55" w:rsidP="000B17FC">
      <w:pPr>
        <w:spacing w:after="0"/>
        <w:ind w:left="-680" w:right="227" w:firstLine="708"/>
        <w:jc w:val="both"/>
        <w:rPr>
          <w:rFonts w:ascii="Times New Roman" w:hAnsi="Times New Roman" w:cs="Times New Roman"/>
          <w:sz w:val="28"/>
          <w:szCs w:val="28"/>
          <w:lang w:val="ro-MD"/>
        </w:rPr>
      </w:pPr>
    </w:p>
    <w:p w14:paraId="6ACB78F2" w14:textId="77777777" w:rsidR="000B17FC" w:rsidRPr="00B51955" w:rsidRDefault="000B17FC" w:rsidP="000B17FC">
      <w:pPr>
        <w:spacing w:after="0"/>
        <w:ind w:left="-680" w:right="227" w:firstLine="708"/>
        <w:jc w:val="both"/>
        <w:rPr>
          <w:rFonts w:ascii="Times New Roman" w:hAnsi="Times New Roman" w:cs="Times New Roman"/>
          <w:sz w:val="28"/>
          <w:szCs w:val="28"/>
          <w:lang w:val="ro-MD"/>
        </w:rPr>
      </w:pPr>
      <w:r w:rsidRPr="00B51955">
        <w:rPr>
          <w:rFonts w:ascii="Times New Roman" w:hAnsi="Times New Roman" w:cs="Times New Roman"/>
          <w:sz w:val="28"/>
          <w:szCs w:val="28"/>
          <w:lang w:val="ro-MD"/>
        </w:rPr>
        <w:t xml:space="preserve">Tendința semnificativă de scădere a numărului de persoane vaccinate </w:t>
      </w:r>
      <w:r w:rsidR="00827545" w:rsidRPr="00B51955">
        <w:rPr>
          <w:rFonts w:ascii="Times New Roman" w:hAnsi="Times New Roman" w:cs="Times New Roman"/>
          <w:sz w:val="28"/>
          <w:szCs w:val="28"/>
          <w:lang w:val="ro-MD"/>
        </w:rPr>
        <w:t>în ultimii ani în unele grupuri de populație se datorează informațiilor false, miturilor, contraindicațiilor false la vaccinare, apartenența la confesiuni religioase sau convingeri personale. Concomitent, scăderea acoperirii vaccinale se datorează și restricțiilor impuse în pandemia COVID-19.</w:t>
      </w:r>
    </w:p>
    <w:p w14:paraId="1AEBBF6C" w14:textId="77777777" w:rsidR="001D1B55" w:rsidRPr="00B51955" w:rsidRDefault="00692578" w:rsidP="00FC6F4C">
      <w:pPr>
        <w:spacing w:after="0"/>
        <w:ind w:left="-680" w:right="227" w:firstLine="708"/>
        <w:jc w:val="both"/>
        <w:rPr>
          <w:rFonts w:ascii="Times New Roman" w:hAnsi="Times New Roman" w:cs="Times New Roman"/>
          <w:sz w:val="28"/>
          <w:szCs w:val="28"/>
          <w:lang w:val="ro-MD"/>
        </w:rPr>
      </w:pPr>
      <w:r w:rsidRPr="00B51955">
        <w:rPr>
          <w:rFonts w:ascii="Times New Roman" w:hAnsi="Times New Roman" w:cs="Times New Roman"/>
          <w:sz w:val="28"/>
          <w:szCs w:val="28"/>
          <w:lang w:val="ro-MD"/>
        </w:rPr>
        <w:t xml:space="preserve">Totodată, măsurile întreprinse de sistemul de sănătate, vaccinarea conform Calendarului național de vaccinare, monitorizarea permanentă a morbidității infecțioase, măsurile profilactice și antiepidemice au permis menținerea situației epidemiologice favorabile pentru maladiile prevenibile prin vaccinare în perioada anilor 2018-2022, respectiv nu s-au înregistrat cazuri de poliomielită, tetanos </w:t>
      </w:r>
      <w:r w:rsidRPr="00B51955">
        <w:rPr>
          <w:rFonts w:ascii="Times New Roman" w:hAnsi="Times New Roman" w:cs="Times New Roman"/>
          <w:sz w:val="28"/>
          <w:szCs w:val="28"/>
          <w:lang w:val="ro-MD"/>
        </w:rPr>
        <w:lastRenderedPageBreak/>
        <w:t xml:space="preserve">neonatal, difterie, rubeolă, </w:t>
      </w:r>
      <w:r w:rsidR="00A0028B" w:rsidRPr="00B51955">
        <w:rPr>
          <w:rFonts w:ascii="Times New Roman" w:hAnsi="Times New Roman" w:cs="Times New Roman"/>
          <w:sz w:val="28"/>
          <w:szCs w:val="28"/>
          <w:lang w:val="ro-MD"/>
        </w:rPr>
        <w:t xml:space="preserve">rujeolă, </w:t>
      </w:r>
      <w:r w:rsidRPr="00B51955">
        <w:rPr>
          <w:rFonts w:ascii="Times New Roman" w:hAnsi="Times New Roman" w:cs="Times New Roman"/>
          <w:sz w:val="28"/>
          <w:szCs w:val="28"/>
          <w:lang w:val="ro-MD"/>
        </w:rPr>
        <w:t>infecției cu Haemophilus influenzae (Hib)</w:t>
      </w:r>
      <w:r w:rsidR="00FC6F4C" w:rsidRPr="00B51955">
        <w:rPr>
          <w:rFonts w:ascii="Times New Roman" w:hAnsi="Times New Roman" w:cs="Times New Roman"/>
          <w:sz w:val="28"/>
          <w:szCs w:val="28"/>
          <w:lang w:val="ro-MD"/>
        </w:rPr>
        <w:t>, cu rotavirus</w:t>
      </w:r>
      <w:r w:rsidR="00A0028B" w:rsidRPr="00B51955">
        <w:rPr>
          <w:rFonts w:ascii="Times New Roman" w:hAnsi="Times New Roman" w:cs="Times New Roman"/>
          <w:sz w:val="28"/>
          <w:szCs w:val="28"/>
          <w:lang w:val="ro-MD"/>
        </w:rPr>
        <w:t xml:space="preserve"> și pneumococi.</w:t>
      </w:r>
      <w:r w:rsidR="00FC6F4C" w:rsidRPr="00B51955">
        <w:rPr>
          <w:rFonts w:ascii="Times New Roman" w:hAnsi="Times New Roman" w:cs="Times New Roman"/>
          <w:sz w:val="28"/>
          <w:szCs w:val="28"/>
          <w:lang w:val="ro-MD"/>
        </w:rPr>
        <w:t xml:space="preserve"> Concomitent, au fost înregistrate progrese în diminuarea cazurilor de bol</w:t>
      </w:r>
      <w:r w:rsidR="004C3DC7">
        <w:rPr>
          <w:rFonts w:ascii="Times New Roman" w:hAnsi="Times New Roman" w:cs="Times New Roman"/>
          <w:sz w:val="28"/>
          <w:szCs w:val="28"/>
          <w:lang w:val="ro-MD"/>
        </w:rPr>
        <w:t>i ca tusea convulsivă și parotit</w:t>
      </w:r>
      <w:r w:rsidR="00FC6F4C" w:rsidRPr="00B51955">
        <w:rPr>
          <w:rFonts w:ascii="Times New Roman" w:hAnsi="Times New Roman" w:cs="Times New Roman"/>
          <w:sz w:val="28"/>
          <w:szCs w:val="28"/>
          <w:lang w:val="ro-MD"/>
        </w:rPr>
        <w:t>a epidemică.</w:t>
      </w:r>
    </w:p>
    <w:p w14:paraId="611B4E1A" w14:textId="77777777" w:rsidR="005262EE" w:rsidRPr="00B51955" w:rsidRDefault="00950E2B" w:rsidP="00950E2B">
      <w:pPr>
        <w:spacing w:after="0"/>
        <w:ind w:left="-680" w:right="227"/>
        <w:jc w:val="both"/>
        <w:rPr>
          <w:rFonts w:ascii="Times New Roman" w:hAnsi="Times New Roman" w:cs="Times New Roman"/>
          <w:sz w:val="28"/>
          <w:szCs w:val="28"/>
          <w:lang w:val="ro-MD"/>
        </w:rPr>
      </w:pPr>
      <w:r w:rsidRPr="00B51955">
        <w:rPr>
          <w:rFonts w:ascii="Times New Roman" w:hAnsi="Times New Roman" w:cs="Times New Roman"/>
          <w:sz w:val="28"/>
          <w:szCs w:val="28"/>
          <w:lang w:val="ro-MD"/>
        </w:rPr>
        <w:t xml:space="preserve">     </w:t>
      </w:r>
      <w:r w:rsidR="00737805" w:rsidRPr="00B51955">
        <w:rPr>
          <w:rFonts w:ascii="Times New Roman" w:hAnsi="Times New Roman" w:cs="Times New Roman"/>
          <w:sz w:val="28"/>
          <w:szCs w:val="28"/>
          <w:lang w:val="ro-MD"/>
        </w:rPr>
        <w:tab/>
      </w:r>
      <w:r w:rsidR="005262EE" w:rsidRPr="00B51955">
        <w:rPr>
          <w:rFonts w:ascii="Times New Roman" w:hAnsi="Times New Roman" w:cs="Times New Roman"/>
          <w:sz w:val="28"/>
          <w:szCs w:val="28"/>
          <w:lang w:val="ro-MD"/>
        </w:rPr>
        <w:t xml:space="preserve">O problemă </w:t>
      </w:r>
      <w:r w:rsidR="00FC6F4C" w:rsidRPr="00B51955">
        <w:rPr>
          <w:rFonts w:ascii="Times New Roman" w:hAnsi="Times New Roman" w:cs="Times New Roman"/>
          <w:sz w:val="28"/>
          <w:szCs w:val="28"/>
          <w:lang w:val="ro-MD"/>
        </w:rPr>
        <w:t xml:space="preserve">majoră </w:t>
      </w:r>
      <w:r w:rsidR="005262EE" w:rsidRPr="00B51955">
        <w:rPr>
          <w:rFonts w:ascii="Times New Roman" w:hAnsi="Times New Roman" w:cs="Times New Roman"/>
          <w:sz w:val="28"/>
          <w:szCs w:val="28"/>
          <w:lang w:val="ro-MD"/>
        </w:rPr>
        <w:t xml:space="preserve">de sănătate publică constituie și cancerul de col uterin, care se plasează pe locul trei în patologia cancerului la femei, </w:t>
      </w:r>
      <w:r w:rsidR="00FC6F4C" w:rsidRPr="00B51955">
        <w:rPr>
          <w:rFonts w:ascii="Times New Roman" w:hAnsi="Times New Roman" w:cs="Times New Roman"/>
          <w:sz w:val="28"/>
          <w:szCs w:val="28"/>
          <w:lang w:val="ro-MD"/>
        </w:rPr>
        <w:t xml:space="preserve">înregistrîndu-se în mediu, în fiecare zi </w:t>
      </w:r>
      <w:r w:rsidR="00C671CE" w:rsidRPr="00B51955">
        <w:rPr>
          <w:rFonts w:ascii="Times New Roman" w:hAnsi="Times New Roman" w:cs="Times New Roman"/>
          <w:sz w:val="28"/>
          <w:szCs w:val="28"/>
          <w:lang w:val="ro-MD"/>
        </w:rPr>
        <w:t xml:space="preserve">cîte un caz nou de boală și cu o mortalitate destul de mare, </w:t>
      </w:r>
      <w:r w:rsidR="005262EE" w:rsidRPr="00B51955">
        <w:rPr>
          <w:rFonts w:ascii="Times New Roman" w:hAnsi="Times New Roman" w:cs="Times New Roman"/>
          <w:sz w:val="28"/>
          <w:szCs w:val="28"/>
          <w:lang w:val="ro-MD"/>
        </w:rPr>
        <w:t xml:space="preserve">de aceea </w:t>
      </w:r>
      <w:r w:rsidR="00C671CE" w:rsidRPr="00B51955">
        <w:rPr>
          <w:rFonts w:ascii="Times New Roman" w:hAnsi="Times New Roman" w:cs="Times New Roman"/>
          <w:sz w:val="28"/>
          <w:szCs w:val="28"/>
          <w:lang w:val="ro-MD"/>
        </w:rPr>
        <w:t xml:space="preserve">începînd cu anul 2017 a fost </w:t>
      </w:r>
      <w:r w:rsidR="005262EE" w:rsidRPr="00B51955">
        <w:rPr>
          <w:rFonts w:ascii="Times New Roman" w:hAnsi="Times New Roman" w:cs="Times New Roman"/>
          <w:sz w:val="28"/>
          <w:szCs w:val="28"/>
          <w:lang w:val="ro-MD"/>
        </w:rPr>
        <w:t>implementa</w:t>
      </w:r>
      <w:r w:rsidR="00C671CE" w:rsidRPr="00B51955">
        <w:rPr>
          <w:rFonts w:ascii="Times New Roman" w:hAnsi="Times New Roman" w:cs="Times New Roman"/>
          <w:sz w:val="28"/>
          <w:szCs w:val="28"/>
          <w:lang w:val="ro-MD"/>
        </w:rPr>
        <w:t>tă</w:t>
      </w:r>
      <w:r w:rsidR="005262EE" w:rsidRPr="00B51955">
        <w:rPr>
          <w:rFonts w:ascii="Times New Roman" w:hAnsi="Times New Roman" w:cs="Times New Roman"/>
          <w:sz w:val="28"/>
          <w:szCs w:val="28"/>
          <w:lang w:val="ro-MD"/>
        </w:rPr>
        <w:t xml:space="preserve"> vaccinarea contra infecției cu Papiloma virusul uman pentru fetițele cu vîrsta de </w:t>
      </w:r>
      <w:r w:rsidR="00C671CE" w:rsidRPr="00B51955">
        <w:rPr>
          <w:rFonts w:ascii="Times New Roman" w:hAnsi="Times New Roman" w:cs="Times New Roman"/>
          <w:sz w:val="28"/>
          <w:szCs w:val="28"/>
          <w:lang w:val="ro-MD"/>
        </w:rPr>
        <w:t>9-14</w:t>
      </w:r>
      <w:r w:rsidR="005262EE" w:rsidRPr="00B51955">
        <w:rPr>
          <w:rFonts w:ascii="Times New Roman" w:hAnsi="Times New Roman" w:cs="Times New Roman"/>
          <w:sz w:val="28"/>
          <w:szCs w:val="28"/>
          <w:lang w:val="ro-MD"/>
        </w:rPr>
        <w:t xml:space="preserve"> ani</w:t>
      </w:r>
      <w:r w:rsidR="00C671CE" w:rsidRPr="00B51955">
        <w:rPr>
          <w:rFonts w:ascii="Times New Roman" w:hAnsi="Times New Roman" w:cs="Times New Roman"/>
          <w:sz w:val="28"/>
          <w:szCs w:val="28"/>
          <w:lang w:val="ro-MD"/>
        </w:rPr>
        <w:t xml:space="preserve"> și din anul 2021 vaccinarea băieț</w:t>
      </w:r>
      <w:r w:rsidR="007B391E">
        <w:rPr>
          <w:rFonts w:ascii="Times New Roman" w:hAnsi="Times New Roman" w:cs="Times New Roman"/>
          <w:sz w:val="28"/>
          <w:szCs w:val="28"/>
          <w:lang w:val="ro-MD"/>
        </w:rPr>
        <w:t>i</w:t>
      </w:r>
      <w:r w:rsidR="00C671CE" w:rsidRPr="00B51955">
        <w:rPr>
          <w:rFonts w:ascii="Times New Roman" w:hAnsi="Times New Roman" w:cs="Times New Roman"/>
          <w:sz w:val="28"/>
          <w:szCs w:val="28"/>
          <w:lang w:val="ro-MD"/>
        </w:rPr>
        <w:t>lor cu vîrsta de 9-14 ani</w:t>
      </w:r>
      <w:r w:rsidR="005262EE" w:rsidRPr="00B51955">
        <w:rPr>
          <w:rFonts w:ascii="Times New Roman" w:hAnsi="Times New Roman" w:cs="Times New Roman"/>
          <w:sz w:val="28"/>
          <w:szCs w:val="28"/>
          <w:lang w:val="ro-MD"/>
        </w:rPr>
        <w:t>.</w:t>
      </w:r>
    </w:p>
    <w:p w14:paraId="6F901A4D" w14:textId="77777777" w:rsidR="006115D5" w:rsidRPr="00B51955" w:rsidRDefault="00950E2B" w:rsidP="00950E2B">
      <w:pPr>
        <w:spacing w:after="0"/>
        <w:ind w:left="-680" w:right="227"/>
        <w:jc w:val="both"/>
        <w:rPr>
          <w:rFonts w:ascii="Times New Roman" w:hAnsi="Times New Roman" w:cs="Times New Roman"/>
          <w:sz w:val="28"/>
          <w:szCs w:val="28"/>
          <w:lang w:val="ro-MD"/>
        </w:rPr>
      </w:pPr>
      <w:r w:rsidRPr="00B51955">
        <w:rPr>
          <w:rFonts w:ascii="Times New Roman" w:hAnsi="Times New Roman" w:cs="Times New Roman"/>
          <w:sz w:val="28"/>
          <w:szCs w:val="28"/>
          <w:lang w:val="ro-MD"/>
        </w:rPr>
        <w:t xml:space="preserve"> </w:t>
      </w:r>
      <w:r w:rsidR="005262EE" w:rsidRPr="00B51955">
        <w:rPr>
          <w:rFonts w:ascii="Times New Roman" w:hAnsi="Times New Roman" w:cs="Times New Roman"/>
          <w:sz w:val="28"/>
          <w:szCs w:val="28"/>
          <w:lang w:val="ro-MD"/>
        </w:rPr>
        <w:tab/>
      </w:r>
      <w:r w:rsidR="006115D5" w:rsidRPr="00B51955">
        <w:rPr>
          <w:rFonts w:ascii="Times New Roman" w:hAnsi="Times New Roman" w:cs="Times New Roman"/>
          <w:sz w:val="28"/>
          <w:szCs w:val="28"/>
          <w:lang w:val="ro-MD"/>
        </w:rPr>
        <w:t>O altă problemă de sănătate publică a fost și pandemia COVID-19, recent și criza refugiaților, fiind riscuri iminente de declanșare a urgențelor de sănătate publică. Pandemia COVID-19 a demonstrat necesitatea dezvoltării Sistemului informațional automatizat ”Registrul de evidență a vaccinării împotriva COVID-19 (SIA RVC-19)</w:t>
      </w:r>
      <w:r w:rsidR="00E2065B" w:rsidRPr="00B51955">
        <w:rPr>
          <w:rFonts w:ascii="Times New Roman" w:hAnsi="Times New Roman" w:cs="Times New Roman"/>
          <w:sz w:val="28"/>
          <w:szCs w:val="28"/>
          <w:lang w:val="ro-MD"/>
        </w:rPr>
        <w:t>, ce a permis monitorizarea procesului de imunizare, dînd posibilitate populației de a descărca certificatul de vaccinare în regim online.</w:t>
      </w:r>
    </w:p>
    <w:p w14:paraId="064DFA88" w14:textId="77777777" w:rsidR="00950E2B" w:rsidRPr="00B51955" w:rsidRDefault="005262EE" w:rsidP="00E2065B">
      <w:pPr>
        <w:spacing w:after="0"/>
        <w:ind w:left="-680" w:right="227" w:firstLine="680"/>
        <w:jc w:val="both"/>
        <w:rPr>
          <w:rFonts w:ascii="Times New Roman" w:hAnsi="Times New Roman" w:cs="Times New Roman"/>
          <w:sz w:val="28"/>
          <w:szCs w:val="28"/>
          <w:lang w:val="ro-MD"/>
        </w:rPr>
      </w:pPr>
      <w:r w:rsidRPr="00B51955">
        <w:rPr>
          <w:rFonts w:ascii="Times New Roman" w:hAnsi="Times New Roman" w:cs="Times New Roman"/>
          <w:sz w:val="28"/>
          <w:szCs w:val="28"/>
          <w:lang w:val="ro-MD"/>
        </w:rPr>
        <w:t>Argumentările menționate întru</w:t>
      </w:r>
      <w:r w:rsidR="00950E2B" w:rsidRPr="00B51955">
        <w:rPr>
          <w:rFonts w:ascii="Times New Roman" w:hAnsi="Times New Roman" w:cs="Times New Roman"/>
          <w:sz w:val="28"/>
          <w:szCs w:val="28"/>
          <w:lang w:val="ro-MD"/>
        </w:rPr>
        <w:t xml:space="preserve"> eficientizarea procesului de vaccinare </w:t>
      </w:r>
      <w:r w:rsidRPr="00B51955">
        <w:rPr>
          <w:rFonts w:ascii="Times New Roman" w:hAnsi="Times New Roman" w:cs="Times New Roman"/>
          <w:sz w:val="28"/>
          <w:szCs w:val="28"/>
          <w:lang w:val="ro-MD"/>
        </w:rPr>
        <w:t xml:space="preserve">la nivel de </w:t>
      </w:r>
      <w:r w:rsidR="00950E2B" w:rsidRPr="00B51955">
        <w:rPr>
          <w:rFonts w:ascii="Times New Roman" w:hAnsi="Times New Roman" w:cs="Times New Roman"/>
          <w:sz w:val="28"/>
          <w:szCs w:val="28"/>
          <w:lang w:val="ro-MD"/>
        </w:rPr>
        <w:t xml:space="preserve">raion este necesar </w:t>
      </w:r>
      <w:r w:rsidRPr="00B51955">
        <w:rPr>
          <w:rFonts w:ascii="Times New Roman" w:hAnsi="Times New Roman" w:cs="Times New Roman"/>
          <w:sz w:val="28"/>
          <w:szCs w:val="28"/>
          <w:lang w:val="ro-MD"/>
        </w:rPr>
        <w:t xml:space="preserve">elaborarea </w:t>
      </w:r>
      <w:r w:rsidR="00950E2B" w:rsidRPr="00B51955">
        <w:rPr>
          <w:rFonts w:ascii="Times New Roman" w:hAnsi="Times New Roman" w:cs="Times New Roman"/>
          <w:sz w:val="28"/>
          <w:szCs w:val="28"/>
          <w:lang w:val="ro-MD"/>
        </w:rPr>
        <w:t>un</w:t>
      </w:r>
      <w:r w:rsidRPr="00B51955">
        <w:rPr>
          <w:rFonts w:ascii="Times New Roman" w:hAnsi="Times New Roman" w:cs="Times New Roman"/>
          <w:sz w:val="28"/>
          <w:szCs w:val="28"/>
          <w:lang w:val="ro-MD"/>
        </w:rPr>
        <w:t>ui</w:t>
      </w:r>
      <w:r w:rsidR="00950E2B" w:rsidRPr="00B51955">
        <w:rPr>
          <w:rFonts w:ascii="Times New Roman" w:hAnsi="Times New Roman" w:cs="Times New Roman"/>
          <w:sz w:val="28"/>
          <w:szCs w:val="28"/>
          <w:lang w:val="ro-MD"/>
        </w:rPr>
        <w:t xml:space="preserve"> Program Teritorial de Imunizări.</w:t>
      </w:r>
    </w:p>
    <w:p w14:paraId="7890DEF0" w14:textId="77777777" w:rsidR="00950E2B" w:rsidRPr="00B51955" w:rsidRDefault="00950E2B" w:rsidP="00950E2B">
      <w:pPr>
        <w:spacing w:after="0"/>
        <w:ind w:left="-680" w:right="227"/>
        <w:jc w:val="both"/>
        <w:rPr>
          <w:rFonts w:ascii="Times New Roman" w:hAnsi="Times New Roman" w:cs="Times New Roman"/>
          <w:sz w:val="28"/>
          <w:szCs w:val="28"/>
          <w:lang w:val="ro-MD"/>
        </w:rPr>
      </w:pPr>
      <w:r w:rsidRPr="00B51955">
        <w:rPr>
          <w:rFonts w:ascii="Times New Roman" w:hAnsi="Times New Roman" w:cs="Times New Roman"/>
          <w:sz w:val="28"/>
          <w:szCs w:val="28"/>
          <w:lang w:val="ro-MD"/>
        </w:rPr>
        <w:t xml:space="preserve">      </w:t>
      </w:r>
      <w:r w:rsidR="00E2065B" w:rsidRPr="00B51955">
        <w:rPr>
          <w:rFonts w:ascii="Times New Roman" w:hAnsi="Times New Roman" w:cs="Times New Roman"/>
          <w:sz w:val="28"/>
          <w:szCs w:val="28"/>
          <w:lang w:val="ro-MD"/>
        </w:rPr>
        <w:tab/>
      </w:r>
      <w:r w:rsidRPr="00B51955">
        <w:rPr>
          <w:rFonts w:ascii="Times New Roman" w:hAnsi="Times New Roman" w:cs="Times New Roman"/>
          <w:sz w:val="28"/>
          <w:szCs w:val="28"/>
          <w:lang w:val="ro-MD"/>
        </w:rPr>
        <w:t>Programul Teritorial de Imunizări pentru ani</w:t>
      </w:r>
      <w:r w:rsidR="00902CE2" w:rsidRPr="00B51955">
        <w:rPr>
          <w:rFonts w:ascii="Times New Roman" w:hAnsi="Times New Roman" w:cs="Times New Roman"/>
          <w:sz w:val="28"/>
          <w:szCs w:val="28"/>
          <w:lang w:val="ro-MD"/>
        </w:rPr>
        <w:t>i 2023-2027</w:t>
      </w:r>
      <w:r w:rsidR="005262EE" w:rsidRPr="00B51955">
        <w:rPr>
          <w:rFonts w:ascii="Times New Roman" w:hAnsi="Times New Roman" w:cs="Times New Roman"/>
          <w:sz w:val="28"/>
          <w:szCs w:val="28"/>
          <w:lang w:val="ro-MD"/>
        </w:rPr>
        <w:t xml:space="preserve"> (în continuare – Programul) este ela</w:t>
      </w:r>
      <w:r w:rsidRPr="00B51955">
        <w:rPr>
          <w:rFonts w:ascii="Times New Roman" w:hAnsi="Times New Roman" w:cs="Times New Roman"/>
          <w:sz w:val="28"/>
          <w:szCs w:val="28"/>
          <w:lang w:val="ro-MD"/>
        </w:rPr>
        <w:t>borat în conformitate cu prevede</w:t>
      </w:r>
      <w:r w:rsidR="005262EE" w:rsidRPr="00B51955">
        <w:rPr>
          <w:rFonts w:ascii="Times New Roman" w:hAnsi="Times New Roman" w:cs="Times New Roman"/>
          <w:sz w:val="28"/>
          <w:szCs w:val="28"/>
          <w:lang w:val="ro-MD"/>
        </w:rPr>
        <w:t>rile Legii ocrotirii sănătății n</w:t>
      </w:r>
      <w:r w:rsidRPr="00B51955">
        <w:rPr>
          <w:rFonts w:ascii="Times New Roman" w:hAnsi="Times New Roman" w:cs="Times New Roman"/>
          <w:sz w:val="28"/>
          <w:szCs w:val="28"/>
          <w:lang w:val="ro-MD"/>
        </w:rPr>
        <w:t>r. 411-</w:t>
      </w:r>
      <w:r w:rsidR="005262EE" w:rsidRPr="00B51955">
        <w:rPr>
          <w:rFonts w:ascii="Times New Roman" w:hAnsi="Times New Roman" w:cs="Times New Roman"/>
          <w:sz w:val="28"/>
          <w:szCs w:val="28"/>
          <w:lang w:val="ro-MD"/>
        </w:rPr>
        <w:t>XIII din 28 martie 1995, Legii n</w:t>
      </w:r>
      <w:r w:rsidRPr="00B51955">
        <w:rPr>
          <w:rFonts w:ascii="Times New Roman" w:hAnsi="Times New Roman" w:cs="Times New Roman"/>
          <w:sz w:val="28"/>
          <w:szCs w:val="28"/>
          <w:lang w:val="ro-MD"/>
        </w:rPr>
        <w:t xml:space="preserve">r. 10-XVI din 3 februarie 2009 privind supravegherea de stat a </w:t>
      </w:r>
      <w:r w:rsidR="005262EE" w:rsidRPr="00B51955">
        <w:rPr>
          <w:rFonts w:ascii="Times New Roman" w:hAnsi="Times New Roman" w:cs="Times New Roman"/>
          <w:sz w:val="28"/>
          <w:szCs w:val="28"/>
          <w:lang w:val="ro-MD"/>
        </w:rPr>
        <w:t>sănătății publice, Legii n</w:t>
      </w:r>
      <w:r w:rsidRPr="00B51955">
        <w:rPr>
          <w:rFonts w:ascii="Times New Roman" w:hAnsi="Times New Roman" w:cs="Times New Roman"/>
          <w:sz w:val="28"/>
          <w:szCs w:val="28"/>
          <w:lang w:val="ro-MD"/>
        </w:rPr>
        <w:t>r. 263-XVI din 27 octombrie 2005 cu privire la drepturile și responsabilitățile pacientului</w:t>
      </w:r>
      <w:r w:rsidR="005262EE" w:rsidRPr="00B51955">
        <w:rPr>
          <w:rFonts w:ascii="Times New Roman" w:hAnsi="Times New Roman" w:cs="Times New Roman"/>
          <w:sz w:val="28"/>
          <w:szCs w:val="28"/>
          <w:lang w:val="ro-MD"/>
        </w:rPr>
        <w:t xml:space="preserve">, </w:t>
      </w:r>
      <w:r w:rsidR="00902CE2" w:rsidRPr="00B51955">
        <w:rPr>
          <w:rFonts w:ascii="Times New Roman" w:hAnsi="Times New Roman" w:cs="Times New Roman"/>
          <w:sz w:val="28"/>
          <w:szCs w:val="28"/>
          <w:lang w:val="ro-MD"/>
        </w:rPr>
        <w:t>Strategia națională</w:t>
      </w:r>
      <w:r w:rsidR="005262EE" w:rsidRPr="00B51955">
        <w:rPr>
          <w:rFonts w:ascii="Times New Roman" w:hAnsi="Times New Roman" w:cs="Times New Roman"/>
          <w:sz w:val="28"/>
          <w:szCs w:val="28"/>
          <w:lang w:val="ro-MD"/>
        </w:rPr>
        <w:t xml:space="preserve"> de </w:t>
      </w:r>
      <w:r w:rsidR="00902CE2" w:rsidRPr="00B51955">
        <w:rPr>
          <w:rFonts w:ascii="Times New Roman" w:hAnsi="Times New Roman" w:cs="Times New Roman"/>
          <w:sz w:val="28"/>
          <w:szCs w:val="28"/>
          <w:lang w:val="ro-MD"/>
        </w:rPr>
        <w:t xml:space="preserve">dezvoltare ”Moldova Europeană 2030”, aprobată prin Legea nr.315/2022 </w:t>
      </w:r>
      <w:r w:rsidRPr="00B51955">
        <w:rPr>
          <w:rFonts w:ascii="Times New Roman" w:hAnsi="Times New Roman" w:cs="Times New Roman"/>
          <w:sz w:val="28"/>
          <w:szCs w:val="28"/>
          <w:lang w:val="ro-MD"/>
        </w:rPr>
        <w:t>și altele.</w:t>
      </w:r>
    </w:p>
    <w:p w14:paraId="68C58B7B" w14:textId="77777777" w:rsidR="00950E2B" w:rsidRPr="00B51955" w:rsidRDefault="00950E2B" w:rsidP="00950E2B">
      <w:pPr>
        <w:spacing w:after="0"/>
        <w:ind w:left="-680" w:right="227"/>
        <w:jc w:val="both"/>
        <w:rPr>
          <w:rFonts w:ascii="Times New Roman" w:hAnsi="Times New Roman" w:cs="Times New Roman"/>
          <w:sz w:val="28"/>
          <w:szCs w:val="28"/>
          <w:lang w:val="ro-MD"/>
        </w:rPr>
      </w:pPr>
      <w:r w:rsidRPr="00B51955">
        <w:rPr>
          <w:rFonts w:ascii="Times New Roman" w:hAnsi="Times New Roman" w:cs="Times New Roman"/>
          <w:sz w:val="28"/>
          <w:szCs w:val="28"/>
          <w:lang w:val="ro-MD"/>
        </w:rPr>
        <w:t xml:space="preserve">     </w:t>
      </w:r>
      <w:r w:rsidR="00902CE2" w:rsidRPr="00B51955">
        <w:rPr>
          <w:rFonts w:ascii="Times New Roman" w:hAnsi="Times New Roman" w:cs="Times New Roman"/>
          <w:sz w:val="28"/>
          <w:szCs w:val="28"/>
          <w:lang w:val="ro-MD"/>
        </w:rPr>
        <w:tab/>
      </w:r>
      <w:r w:rsidRPr="00B51955">
        <w:rPr>
          <w:rFonts w:ascii="Times New Roman" w:hAnsi="Times New Roman" w:cs="Times New Roman"/>
          <w:sz w:val="28"/>
          <w:szCs w:val="28"/>
          <w:lang w:val="ro-MD"/>
        </w:rPr>
        <w:t>Prezentul program garantează copiilor și tuturor cetățenilor raionului, indiferent de starea socială, naționalitate, apartenență politică sau religioasă, acordarea asistenței de imunizare gratuită cu vaccinuri eficiente, calitatea cărora corespunde standardelor internaționale și cerințelor OMS.</w:t>
      </w:r>
    </w:p>
    <w:p w14:paraId="7D84D5E8" w14:textId="77777777" w:rsidR="00C63B29" w:rsidRPr="00B51955" w:rsidRDefault="00C63B29" w:rsidP="00950E2B">
      <w:pPr>
        <w:spacing w:after="0"/>
        <w:ind w:left="-680" w:right="227"/>
        <w:jc w:val="both"/>
        <w:rPr>
          <w:rFonts w:ascii="Times New Roman" w:hAnsi="Times New Roman" w:cs="Times New Roman"/>
          <w:sz w:val="28"/>
          <w:szCs w:val="28"/>
          <w:lang w:val="ro-MD"/>
        </w:rPr>
      </w:pPr>
    </w:p>
    <w:p w14:paraId="6C0F1885" w14:textId="77777777" w:rsidR="00950E2B" w:rsidRPr="00B51955" w:rsidRDefault="00CA2EF9" w:rsidP="006B5EB0">
      <w:pPr>
        <w:spacing w:after="0"/>
        <w:ind w:left="-680" w:right="227"/>
        <w:jc w:val="center"/>
        <w:rPr>
          <w:rFonts w:ascii="Times New Roman" w:hAnsi="Times New Roman" w:cs="Times New Roman"/>
          <w:b/>
          <w:sz w:val="28"/>
          <w:szCs w:val="28"/>
          <w:lang w:val="ro-MD"/>
        </w:rPr>
      </w:pPr>
      <w:r>
        <w:rPr>
          <w:rFonts w:ascii="Times New Roman" w:hAnsi="Times New Roman" w:cs="Times New Roman"/>
          <w:b/>
          <w:sz w:val="28"/>
          <w:szCs w:val="28"/>
          <w:lang w:val="ro-MD"/>
        </w:rPr>
        <w:t xml:space="preserve">   </w:t>
      </w:r>
      <w:r w:rsidR="00E11FC5">
        <w:rPr>
          <w:rFonts w:ascii="Times New Roman" w:hAnsi="Times New Roman" w:cs="Times New Roman"/>
          <w:b/>
          <w:sz w:val="28"/>
          <w:szCs w:val="28"/>
          <w:lang w:val="ro-MD"/>
        </w:rPr>
        <w:t xml:space="preserve">II. </w:t>
      </w:r>
      <w:r w:rsidR="00950E2B" w:rsidRPr="00B51955">
        <w:rPr>
          <w:rFonts w:ascii="Times New Roman" w:hAnsi="Times New Roman" w:cs="Times New Roman"/>
          <w:b/>
          <w:sz w:val="28"/>
          <w:szCs w:val="28"/>
          <w:lang w:val="ro-MD"/>
        </w:rPr>
        <w:t>OBIECTIV</w:t>
      </w:r>
      <w:r w:rsidR="00E11FC5">
        <w:rPr>
          <w:rFonts w:ascii="Times New Roman" w:hAnsi="Times New Roman" w:cs="Times New Roman"/>
          <w:b/>
          <w:sz w:val="28"/>
          <w:szCs w:val="28"/>
          <w:lang w:val="ro-MD"/>
        </w:rPr>
        <w:t>UL</w:t>
      </w:r>
      <w:r w:rsidR="00D40676">
        <w:rPr>
          <w:rFonts w:ascii="Times New Roman" w:hAnsi="Times New Roman" w:cs="Times New Roman"/>
          <w:b/>
          <w:sz w:val="28"/>
          <w:szCs w:val="28"/>
          <w:lang w:val="ro-MD"/>
        </w:rPr>
        <w:t xml:space="preserve"> GENERAL AL</w:t>
      </w:r>
      <w:r w:rsidR="00950E2B" w:rsidRPr="00B51955">
        <w:rPr>
          <w:rFonts w:ascii="Times New Roman" w:hAnsi="Times New Roman" w:cs="Times New Roman"/>
          <w:b/>
          <w:sz w:val="28"/>
          <w:szCs w:val="28"/>
          <w:lang w:val="ro-MD"/>
        </w:rPr>
        <w:t xml:space="preserve"> PROGRAMULUI</w:t>
      </w:r>
    </w:p>
    <w:p w14:paraId="1A2C8E3F" w14:textId="77777777" w:rsidR="00950E2B" w:rsidRPr="00B51955" w:rsidRDefault="00950E2B" w:rsidP="00950E2B">
      <w:pPr>
        <w:spacing w:after="0"/>
        <w:ind w:left="-680" w:right="227"/>
        <w:jc w:val="both"/>
        <w:rPr>
          <w:rFonts w:ascii="Times New Roman" w:hAnsi="Times New Roman" w:cs="Times New Roman"/>
          <w:sz w:val="28"/>
          <w:szCs w:val="28"/>
          <w:lang w:val="ro-MD"/>
        </w:rPr>
      </w:pPr>
      <w:r w:rsidRPr="00B51955">
        <w:rPr>
          <w:rFonts w:ascii="Times New Roman" w:hAnsi="Times New Roman" w:cs="Times New Roman"/>
          <w:sz w:val="28"/>
          <w:szCs w:val="28"/>
          <w:lang w:val="ro-MD"/>
        </w:rPr>
        <w:t xml:space="preserve">      Programul teritori</w:t>
      </w:r>
      <w:r w:rsidR="00B51955">
        <w:rPr>
          <w:rFonts w:ascii="Times New Roman" w:hAnsi="Times New Roman" w:cs="Times New Roman"/>
          <w:sz w:val="28"/>
          <w:szCs w:val="28"/>
          <w:lang w:val="ro-MD"/>
        </w:rPr>
        <w:t>al de imunizări pentru anii 2023</w:t>
      </w:r>
      <w:r w:rsidRPr="00B51955">
        <w:rPr>
          <w:rFonts w:ascii="Times New Roman" w:hAnsi="Times New Roman" w:cs="Times New Roman"/>
          <w:sz w:val="28"/>
          <w:szCs w:val="28"/>
          <w:lang w:val="ro-MD"/>
        </w:rPr>
        <w:t>-202</w:t>
      </w:r>
      <w:r w:rsidR="00B51955">
        <w:rPr>
          <w:rFonts w:ascii="Times New Roman" w:hAnsi="Times New Roman" w:cs="Times New Roman"/>
          <w:sz w:val="28"/>
          <w:szCs w:val="28"/>
          <w:lang w:val="ro-MD"/>
        </w:rPr>
        <w:t>7</w:t>
      </w:r>
      <w:r w:rsidRPr="00B51955">
        <w:rPr>
          <w:rFonts w:ascii="Times New Roman" w:hAnsi="Times New Roman" w:cs="Times New Roman"/>
          <w:sz w:val="28"/>
          <w:szCs w:val="28"/>
          <w:lang w:val="ro-MD"/>
        </w:rPr>
        <w:t xml:space="preserve"> este orientat spre reducerea </w:t>
      </w:r>
      <w:r w:rsidR="00B51955">
        <w:rPr>
          <w:rFonts w:ascii="Times New Roman" w:hAnsi="Times New Roman" w:cs="Times New Roman"/>
          <w:sz w:val="28"/>
          <w:szCs w:val="28"/>
          <w:lang w:val="ro-MD"/>
        </w:rPr>
        <w:t>poverii bolilor transmisibile</w:t>
      </w:r>
      <w:r w:rsidRPr="00B51955">
        <w:rPr>
          <w:rFonts w:ascii="Times New Roman" w:hAnsi="Times New Roman" w:cs="Times New Roman"/>
          <w:sz w:val="28"/>
          <w:szCs w:val="28"/>
          <w:lang w:val="ro-MD"/>
        </w:rPr>
        <w:t xml:space="preserve"> prin </w:t>
      </w:r>
      <w:r w:rsidR="00E11FC5">
        <w:rPr>
          <w:rFonts w:ascii="Times New Roman" w:hAnsi="Times New Roman" w:cs="Times New Roman"/>
          <w:sz w:val="28"/>
          <w:szCs w:val="28"/>
          <w:lang w:val="ro-MD"/>
        </w:rPr>
        <w:t>susținerea unor rate de vaccinare înalte și asigurarea accesului universal și echitabil la servicii de imunizare pentru toate categoriile de vîrstă și de populație</w:t>
      </w:r>
      <w:r w:rsidRPr="00B51955">
        <w:rPr>
          <w:rFonts w:ascii="Times New Roman" w:hAnsi="Times New Roman" w:cs="Times New Roman"/>
          <w:sz w:val="28"/>
          <w:szCs w:val="28"/>
          <w:lang w:val="ro-MD"/>
        </w:rPr>
        <w:t>.</w:t>
      </w:r>
    </w:p>
    <w:p w14:paraId="3A59B7F7" w14:textId="77777777" w:rsidR="00950E2B" w:rsidRPr="00B51955" w:rsidRDefault="00D40676" w:rsidP="00D40676">
      <w:pPr>
        <w:spacing w:after="0"/>
        <w:ind w:left="-680" w:right="227"/>
        <w:jc w:val="center"/>
        <w:rPr>
          <w:rFonts w:ascii="Times New Roman" w:hAnsi="Times New Roman" w:cs="Times New Roman"/>
          <w:b/>
          <w:sz w:val="28"/>
          <w:szCs w:val="28"/>
          <w:lang w:val="ro-MD"/>
        </w:rPr>
      </w:pPr>
      <w:r>
        <w:rPr>
          <w:rFonts w:ascii="Times New Roman" w:hAnsi="Times New Roman" w:cs="Times New Roman"/>
          <w:b/>
          <w:sz w:val="28"/>
          <w:szCs w:val="28"/>
          <w:lang w:val="ro-MD"/>
        </w:rPr>
        <w:t xml:space="preserve">III. </w:t>
      </w:r>
      <w:r w:rsidRPr="00B51955">
        <w:rPr>
          <w:rFonts w:ascii="Times New Roman" w:hAnsi="Times New Roman" w:cs="Times New Roman"/>
          <w:b/>
          <w:sz w:val="28"/>
          <w:szCs w:val="28"/>
          <w:lang w:val="ro-MD"/>
        </w:rPr>
        <w:t>OBIECTIV</w:t>
      </w:r>
      <w:r>
        <w:rPr>
          <w:rFonts w:ascii="Times New Roman" w:hAnsi="Times New Roman" w:cs="Times New Roman"/>
          <w:b/>
          <w:sz w:val="28"/>
          <w:szCs w:val="28"/>
          <w:lang w:val="ro-MD"/>
        </w:rPr>
        <w:t>ELE SPECIFICE</w:t>
      </w:r>
    </w:p>
    <w:p w14:paraId="1EF35799" w14:textId="77777777" w:rsidR="00950E2B" w:rsidRDefault="00D40676" w:rsidP="00950E2B">
      <w:pPr>
        <w:pStyle w:val="a3"/>
        <w:ind w:left="-320"/>
        <w:jc w:val="both"/>
        <w:rPr>
          <w:rFonts w:ascii="Times New Roman" w:hAnsi="Times New Roman" w:cs="Times New Roman"/>
          <w:sz w:val="28"/>
          <w:szCs w:val="28"/>
          <w:lang w:val="ro-MD"/>
        </w:rPr>
      </w:pPr>
      <w:r w:rsidRPr="00D40676">
        <w:rPr>
          <w:rFonts w:ascii="Times New Roman" w:hAnsi="Times New Roman" w:cs="Times New Roman"/>
          <w:b/>
          <w:sz w:val="28"/>
          <w:szCs w:val="28"/>
          <w:lang w:val="ro-MD"/>
        </w:rPr>
        <w:t xml:space="preserve">Obiectivul specific 1. </w:t>
      </w:r>
      <w:r>
        <w:rPr>
          <w:rFonts w:ascii="Times New Roman" w:hAnsi="Times New Roman" w:cs="Times New Roman"/>
          <w:sz w:val="28"/>
          <w:szCs w:val="28"/>
          <w:lang w:val="ro-MD"/>
        </w:rPr>
        <w:t>Atingerea unei acoperiri vaccinale înalte de cel puțin 95% cu vaccinurile de rutină la nivel teritorial pînă în anul 2027</w:t>
      </w:r>
    </w:p>
    <w:p w14:paraId="78744C64" w14:textId="77777777" w:rsidR="00D40676" w:rsidRPr="00D40676" w:rsidRDefault="00D40676" w:rsidP="00950E2B">
      <w:pPr>
        <w:pStyle w:val="a3"/>
        <w:ind w:left="-320"/>
        <w:jc w:val="both"/>
        <w:rPr>
          <w:rFonts w:ascii="Times New Roman" w:hAnsi="Times New Roman" w:cs="Times New Roman"/>
          <w:b/>
          <w:sz w:val="28"/>
          <w:szCs w:val="28"/>
          <w:lang w:val="ro-MD"/>
        </w:rPr>
      </w:pPr>
      <w:r w:rsidRPr="00D40676">
        <w:rPr>
          <w:rFonts w:ascii="Times New Roman" w:hAnsi="Times New Roman" w:cs="Times New Roman"/>
          <w:b/>
          <w:sz w:val="28"/>
          <w:szCs w:val="28"/>
          <w:lang w:val="ro-MD"/>
        </w:rPr>
        <w:t>Acțiuni:</w:t>
      </w:r>
    </w:p>
    <w:p w14:paraId="20A380EE" w14:textId="77777777" w:rsidR="00D40676" w:rsidRDefault="00D40676" w:rsidP="00950E2B">
      <w:pPr>
        <w:pStyle w:val="a3"/>
        <w:ind w:left="-320"/>
        <w:jc w:val="both"/>
        <w:rPr>
          <w:rFonts w:ascii="Times New Roman" w:hAnsi="Times New Roman" w:cs="Times New Roman"/>
          <w:sz w:val="28"/>
          <w:szCs w:val="28"/>
          <w:lang w:val="ro-MD"/>
        </w:rPr>
      </w:pPr>
      <w:r>
        <w:rPr>
          <w:rFonts w:ascii="Times New Roman" w:hAnsi="Times New Roman" w:cs="Times New Roman"/>
          <w:sz w:val="28"/>
          <w:szCs w:val="28"/>
          <w:lang w:val="ro-MD"/>
        </w:rPr>
        <w:t>1.</w:t>
      </w:r>
      <w:r w:rsidRPr="00D40676">
        <w:rPr>
          <w:rFonts w:ascii="Times New Roman" w:hAnsi="Times New Roman" w:cs="Times New Roman"/>
          <w:sz w:val="28"/>
          <w:szCs w:val="28"/>
          <w:lang w:val="ro-MD"/>
        </w:rPr>
        <w:t>1</w:t>
      </w:r>
      <w:r w:rsidR="00F546D4">
        <w:rPr>
          <w:rFonts w:ascii="Times New Roman" w:hAnsi="Times New Roman" w:cs="Times New Roman"/>
          <w:sz w:val="28"/>
          <w:szCs w:val="28"/>
          <w:lang w:val="ro-MD"/>
        </w:rPr>
        <w:t>Participarea activă</w:t>
      </w:r>
      <w:r w:rsidRPr="00F40318">
        <w:rPr>
          <w:rFonts w:ascii="Times New Roman" w:hAnsi="Times New Roman" w:cs="Times New Roman"/>
          <w:color w:val="FF0000"/>
          <w:sz w:val="28"/>
          <w:szCs w:val="28"/>
          <w:lang w:val="ro-MD"/>
        </w:rPr>
        <w:t xml:space="preserve"> </w:t>
      </w:r>
      <w:r w:rsidR="00F546D4" w:rsidRPr="00F546D4">
        <w:rPr>
          <w:rFonts w:ascii="Times New Roman" w:hAnsi="Times New Roman" w:cs="Times New Roman"/>
          <w:color w:val="000000" w:themeColor="text1"/>
          <w:sz w:val="28"/>
          <w:szCs w:val="28"/>
          <w:lang w:val="ro-MD"/>
        </w:rPr>
        <w:t>în</w:t>
      </w:r>
      <w:r w:rsidRPr="00D40676">
        <w:rPr>
          <w:rFonts w:ascii="Times New Roman" w:hAnsi="Times New Roman" w:cs="Times New Roman"/>
          <w:sz w:val="28"/>
          <w:szCs w:val="28"/>
          <w:lang w:val="ro-MD"/>
        </w:rPr>
        <w:t xml:space="preserve"> combate</w:t>
      </w:r>
      <w:r w:rsidR="00F546D4">
        <w:rPr>
          <w:rFonts w:ascii="Times New Roman" w:hAnsi="Times New Roman" w:cs="Times New Roman"/>
          <w:sz w:val="28"/>
          <w:szCs w:val="28"/>
          <w:lang w:val="ro-MD"/>
        </w:rPr>
        <w:t>rea</w:t>
      </w:r>
      <w:r w:rsidRPr="00D40676">
        <w:rPr>
          <w:rFonts w:ascii="Times New Roman" w:hAnsi="Times New Roman" w:cs="Times New Roman"/>
          <w:sz w:val="28"/>
          <w:szCs w:val="28"/>
          <w:lang w:val="ro-MD"/>
        </w:rPr>
        <w:t xml:space="preserve"> dezinforma</w:t>
      </w:r>
      <w:r w:rsidR="00F546D4">
        <w:rPr>
          <w:rFonts w:ascii="Times New Roman" w:hAnsi="Times New Roman" w:cs="Times New Roman"/>
          <w:sz w:val="28"/>
          <w:szCs w:val="28"/>
          <w:lang w:val="ro-MD"/>
        </w:rPr>
        <w:t>ției</w:t>
      </w:r>
      <w:r w:rsidRPr="00D40676">
        <w:rPr>
          <w:rFonts w:ascii="Times New Roman" w:hAnsi="Times New Roman" w:cs="Times New Roman"/>
          <w:sz w:val="28"/>
          <w:szCs w:val="28"/>
          <w:lang w:val="ro-MD"/>
        </w:rPr>
        <w:t xml:space="preserve"> despre vaccinuri și contracara</w:t>
      </w:r>
      <w:r w:rsidR="00F546D4">
        <w:rPr>
          <w:rFonts w:ascii="Times New Roman" w:hAnsi="Times New Roman" w:cs="Times New Roman"/>
          <w:sz w:val="28"/>
          <w:szCs w:val="28"/>
          <w:lang w:val="ro-MD"/>
        </w:rPr>
        <w:t>rea</w:t>
      </w:r>
      <w:r w:rsidRPr="00D40676">
        <w:rPr>
          <w:rFonts w:ascii="Times New Roman" w:hAnsi="Times New Roman" w:cs="Times New Roman"/>
          <w:sz w:val="28"/>
          <w:szCs w:val="28"/>
          <w:lang w:val="ro-MD"/>
        </w:rPr>
        <w:t xml:space="preserve"> propaga</w:t>
      </w:r>
      <w:r w:rsidR="00F546D4">
        <w:rPr>
          <w:rFonts w:ascii="Times New Roman" w:hAnsi="Times New Roman" w:cs="Times New Roman"/>
          <w:sz w:val="28"/>
          <w:szCs w:val="28"/>
          <w:lang w:val="ro-MD"/>
        </w:rPr>
        <w:t>ndei</w:t>
      </w:r>
      <w:r w:rsidRPr="00D40676">
        <w:rPr>
          <w:rFonts w:ascii="Times New Roman" w:hAnsi="Times New Roman" w:cs="Times New Roman"/>
          <w:sz w:val="28"/>
          <w:szCs w:val="28"/>
          <w:lang w:val="ro-MD"/>
        </w:rPr>
        <w:t xml:space="preserve"> mesajelor antivaccinare și impactul negativ al acestora. </w:t>
      </w:r>
    </w:p>
    <w:p w14:paraId="3B95F3D1" w14:textId="77777777" w:rsidR="00D40676" w:rsidRDefault="00D40676" w:rsidP="00950E2B">
      <w:pPr>
        <w:pStyle w:val="a3"/>
        <w:ind w:left="-320"/>
        <w:jc w:val="both"/>
        <w:rPr>
          <w:rFonts w:ascii="Times New Roman" w:hAnsi="Times New Roman" w:cs="Times New Roman"/>
          <w:sz w:val="28"/>
          <w:szCs w:val="28"/>
          <w:lang w:val="ro-MD"/>
        </w:rPr>
      </w:pPr>
      <w:r w:rsidRPr="00D40676">
        <w:rPr>
          <w:rFonts w:ascii="Times New Roman" w:hAnsi="Times New Roman" w:cs="Times New Roman"/>
          <w:sz w:val="28"/>
          <w:szCs w:val="28"/>
          <w:lang w:val="ro-MD"/>
        </w:rPr>
        <w:t>1.2. Implementarea activităților de comunicare privind schimbarea comportamentală și asigurarea unui mediu care să faciliteze populația și comunitățile</w:t>
      </w:r>
      <w:r w:rsidR="00CF4E25">
        <w:rPr>
          <w:rFonts w:ascii="Times New Roman" w:hAnsi="Times New Roman" w:cs="Times New Roman"/>
          <w:sz w:val="28"/>
          <w:szCs w:val="28"/>
          <w:lang w:val="ro-MD"/>
        </w:rPr>
        <w:t>,</w:t>
      </w:r>
      <w:r w:rsidRPr="00D40676">
        <w:rPr>
          <w:rFonts w:ascii="Times New Roman" w:hAnsi="Times New Roman" w:cs="Times New Roman"/>
          <w:sz w:val="28"/>
          <w:szCs w:val="28"/>
          <w:lang w:val="ro-MD"/>
        </w:rPr>
        <w:t xml:space="preserve"> să valorifice și să susțină activ procesul de imunizare. </w:t>
      </w:r>
    </w:p>
    <w:p w14:paraId="02B76C1A" w14:textId="77777777" w:rsidR="00D40676" w:rsidRDefault="00D40676" w:rsidP="00950E2B">
      <w:pPr>
        <w:pStyle w:val="a3"/>
        <w:ind w:left="-320"/>
        <w:jc w:val="both"/>
        <w:rPr>
          <w:rFonts w:ascii="Times New Roman" w:hAnsi="Times New Roman" w:cs="Times New Roman"/>
          <w:sz w:val="28"/>
          <w:szCs w:val="28"/>
          <w:lang w:val="ro-MD"/>
        </w:rPr>
      </w:pPr>
      <w:r w:rsidRPr="00D40676">
        <w:rPr>
          <w:rFonts w:ascii="Times New Roman" w:hAnsi="Times New Roman" w:cs="Times New Roman"/>
          <w:sz w:val="28"/>
          <w:szCs w:val="28"/>
          <w:lang w:val="ro-MD"/>
        </w:rPr>
        <w:lastRenderedPageBreak/>
        <w:t xml:space="preserve">1.3. Creșterea acoperirii vaccinale în rândul celor mai dezavantajate grupuri de populație, inclusiv cu asigurarea serviciilor de imunizare gratuită a migranților și refugiaților. </w:t>
      </w:r>
    </w:p>
    <w:p w14:paraId="51BAC662" w14:textId="77777777" w:rsidR="00D40676" w:rsidRDefault="00D40676" w:rsidP="00950E2B">
      <w:pPr>
        <w:pStyle w:val="a3"/>
        <w:ind w:left="-320"/>
        <w:jc w:val="both"/>
        <w:rPr>
          <w:rFonts w:ascii="Times New Roman" w:hAnsi="Times New Roman" w:cs="Times New Roman"/>
          <w:sz w:val="28"/>
          <w:szCs w:val="28"/>
          <w:lang w:val="ro-MD"/>
        </w:rPr>
      </w:pPr>
      <w:r w:rsidRPr="00D40676">
        <w:rPr>
          <w:rFonts w:ascii="Times New Roman" w:hAnsi="Times New Roman" w:cs="Times New Roman"/>
          <w:sz w:val="28"/>
          <w:szCs w:val="28"/>
          <w:lang w:val="ro-MD"/>
        </w:rPr>
        <w:t xml:space="preserve">1.4. Evaluarea calității datelor privind imunizările prin efectuarea managementului vaccinurilor prin fortificarea capacităților coordonatorilor programelor de imunizare. 1.5. Crearea unei platforme intersectoriale de promotori sociali ai vaccinării, inclusiv prin consolidarea parteneriatelor cu sectorul educației, cu partenerii sociali, cu implicarea comunităților și liderilor de opinie. </w:t>
      </w:r>
    </w:p>
    <w:p w14:paraId="05598C80" w14:textId="77777777" w:rsidR="00D40676" w:rsidRPr="00D40676" w:rsidRDefault="00D40676" w:rsidP="00950E2B">
      <w:pPr>
        <w:pStyle w:val="a3"/>
        <w:ind w:left="-320"/>
        <w:jc w:val="both"/>
        <w:rPr>
          <w:rFonts w:ascii="Times New Roman" w:hAnsi="Times New Roman" w:cs="Times New Roman"/>
          <w:sz w:val="28"/>
          <w:szCs w:val="28"/>
          <w:lang w:val="ro-MD"/>
        </w:rPr>
      </w:pPr>
      <w:r w:rsidRPr="00D40676">
        <w:rPr>
          <w:rFonts w:ascii="Times New Roman" w:hAnsi="Times New Roman" w:cs="Times New Roman"/>
          <w:sz w:val="28"/>
          <w:szCs w:val="28"/>
          <w:lang w:val="ro-MD"/>
        </w:rPr>
        <w:t>1.6. Crearea parteneriatelor la nivel local pentru promovarea beneficiilor imunizărilor. 1.7. Includerea subiectului conștientizării și promovării importanței imunizărilor în curicul</w:t>
      </w:r>
      <w:r w:rsidR="00352166">
        <w:rPr>
          <w:rFonts w:ascii="Times New Roman" w:hAnsi="Times New Roman" w:cs="Times New Roman"/>
          <w:sz w:val="28"/>
          <w:szCs w:val="28"/>
          <w:lang w:val="ro-MD"/>
        </w:rPr>
        <w:t>ul</w:t>
      </w:r>
      <w:r w:rsidRPr="00D40676">
        <w:rPr>
          <w:rFonts w:ascii="Times New Roman" w:hAnsi="Times New Roman" w:cs="Times New Roman"/>
          <w:sz w:val="28"/>
          <w:szCs w:val="28"/>
          <w:lang w:val="ro-MD"/>
        </w:rPr>
        <w:t xml:space="preserve"> școlar și </w:t>
      </w:r>
      <w:r w:rsidR="00352166">
        <w:rPr>
          <w:rFonts w:ascii="Times New Roman" w:hAnsi="Times New Roman" w:cs="Times New Roman"/>
          <w:sz w:val="28"/>
          <w:szCs w:val="28"/>
          <w:lang w:val="ro-MD"/>
        </w:rPr>
        <w:t>pre</w:t>
      </w:r>
      <w:r w:rsidRPr="00D40676">
        <w:rPr>
          <w:rFonts w:ascii="Times New Roman" w:hAnsi="Times New Roman" w:cs="Times New Roman"/>
          <w:sz w:val="28"/>
          <w:szCs w:val="28"/>
          <w:lang w:val="ro-MD"/>
        </w:rPr>
        <w:t>universitar</w:t>
      </w:r>
      <w:r>
        <w:rPr>
          <w:rFonts w:ascii="Times New Roman" w:hAnsi="Times New Roman" w:cs="Times New Roman"/>
          <w:sz w:val="28"/>
          <w:szCs w:val="28"/>
          <w:lang w:val="ro-MD"/>
        </w:rPr>
        <w:t>.</w:t>
      </w:r>
    </w:p>
    <w:p w14:paraId="576FCE62" w14:textId="77777777" w:rsidR="00D40676" w:rsidRDefault="00D40676" w:rsidP="00950E2B">
      <w:pPr>
        <w:pStyle w:val="a3"/>
        <w:ind w:left="-320"/>
        <w:jc w:val="both"/>
        <w:rPr>
          <w:rFonts w:ascii="Times New Roman" w:hAnsi="Times New Roman" w:cs="Times New Roman"/>
          <w:b/>
          <w:sz w:val="28"/>
          <w:szCs w:val="28"/>
          <w:lang w:val="ro-MD"/>
        </w:rPr>
      </w:pPr>
    </w:p>
    <w:p w14:paraId="774D752B" w14:textId="77777777" w:rsidR="00D40676" w:rsidRDefault="00D40676" w:rsidP="00950E2B">
      <w:pPr>
        <w:pStyle w:val="a3"/>
        <w:ind w:left="-320"/>
        <w:jc w:val="both"/>
        <w:rPr>
          <w:rFonts w:ascii="Times New Roman" w:hAnsi="Times New Roman" w:cs="Times New Roman"/>
          <w:sz w:val="28"/>
          <w:szCs w:val="28"/>
          <w:lang w:val="ro-MD"/>
        </w:rPr>
      </w:pPr>
      <w:r w:rsidRPr="00D40676">
        <w:rPr>
          <w:rFonts w:ascii="Times New Roman" w:hAnsi="Times New Roman" w:cs="Times New Roman"/>
          <w:b/>
          <w:sz w:val="28"/>
          <w:szCs w:val="28"/>
          <w:lang w:val="ro-MD"/>
        </w:rPr>
        <w:t>Obiectivul specific 2.</w:t>
      </w:r>
      <w:r w:rsidRPr="00D40676">
        <w:rPr>
          <w:rFonts w:ascii="Times New Roman" w:hAnsi="Times New Roman" w:cs="Times New Roman"/>
          <w:sz w:val="28"/>
          <w:szCs w:val="28"/>
          <w:lang w:val="ro-MD"/>
        </w:rPr>
        <w:t xml:space="preserve"> Creșterea accesului la vaccinuri sigure și eficiente a populației pe tot parcursul vieții, indiferent de locația lor geografică, vârstă, gen, statut economic, etnie, religie sau alte obstacole privind oportunitatea lor de a se bucura de beneficiile depline ale vaccinării. </w:t>
      </w:r>
    </w:p>
    <w:p w14:paraId="7194DE37" w14:textId="77777777" w:rsidR="00D40676" w:rsidRDefault="00D40676" w:rsidP="00950E2B">
      <w:pPr>
        <w:pStyle w:val="a3"/>
        <w:ind w:left="-320"/>
        <w:jc w:val="both"/>
        <w:rPr>
          <w:rFonts w:ascii="Times New Roman" w:hAnsi="Times New Roman" w:cs="Times New Roman"/>
          <w:sz w:val="28"/>
          <w:szCs w:val="28"/>
          <w:lang w:val="ro-MD"/>
        </w:rPr>
      </w:pPr>
      <w:r w:rsidRPr="00D40676">
        <w:rPr>
          <w:rFonts w:ascii="Times New Roman" w:hAnsi="Times New Roman" w:cs="Times New Roman"/>
          <w:b/>
          <w:sz w:val="28"/>
          <w:szCs w:val="28"/>
          <w:lang w:val="ro-MD"/>
        </w:rPr>
        <w:t>Acțiuni:</w:t>
      </w:r>
      <w:r w:rsidRPr="00D40676">
        <w:rPr>
          <w:rFonts w:ascii="Times New Roman" w:hAnsi="Times New Roman" w:cs="Times New Roman"/>
          <w:sz w:val="28"/>
          <w:szCs w:val="28"/>
          <w:lang w:val="ro-MD"/>
        </w:rPr>
        <w:t xml:space="preserve"> </w:t>
      </w:r>
    </w:p>
    <w:p w14:paraId="771DDDE3" w14:textId="77777777" w:rsidR="00D40676" w:rsidRDefault="00D40676" w:rsidP="00950E2B">
      <w:pPr>
        <w:pStyle w:val="a3"/>
        <w:ind w:left="-320"/>
        <w:jc w:val="both"/>
        <w:rPr>
          <w:rFonts w:ascii="Times New Roman" w:hAnsi="Times New Roman" w:cs="Times New Roman"/>
          <w:sz w:val="28"/>
          <w:szCs w:val="28"/>
          <w:lang w:val="ro-MD"/>
        </w:rPr>
      </w:pPr>
      <w:r w:rsidRPr="00D40676">
        <w:rPr>
          <w:rFonts w:ascii="Times New Roman" w:hAnsi="Times New Roman" w:cs="Times New Roman"/>
          <w:sz w:val="28"/>
          <w:szCs w:val="28"/>
          <w:lang w:val="ro-MD"/>
        </w:rPr>
        <w:t xml:space="preserve">2.1. Asigurarea accesului universal la serviciile de imunizare prin intermediul centrelor de vaccinare, echipelor mobile de vaccinare sau desfășurarea centrelor temporare de vaccinare pentru a asigura vaccinarea primară, revaccinarea sau vaccinarea întârziată. </w:t>
      </w:r>
    </w:p>
    <w:p w14:paraId="4FD63BAF" w14:textId="77777777" w:rsidR="00D40676" w:rsidRDefault="00D40676" w:rsidP="00950E2B">
      <w:pPr>
        <w:pStyle w:val="a3"/>
        <w:ind w:left="-320"/>
        <w:jc w:val="both"/>
        <w:rPr>
          <w:rFonts w:ascii="Times New Roman" w:hAnsi="Times New Roman" w:cs="Times New Roman"/>
          <w:sz w:val="28"/>
          <w:szCs w:val="28"/>
          <w:lang w:val="ro-MD"/>
        </w:rPr>
      </w:pPr>
      <w:r w:rsidRPr="00D40676">
        <w:rPr>
          <w:rFonts w:ascii="Times New Roman" w:hAnsi="Times New Roman" w:cs="Times New Roman"/>
          <w:sz w:val="28"/>
          <w:szCs w:val="28"/>
          <w:lang w:val="ro-MD"/>
        </w:rPr>
        <w:t xml:space="preserve">2.2. Achiziționarea și disponibilitatea neîntreruptă a vaccinurilor și a consumabilelor. 2.3. Mentenanța echipamentului ,,lanțului frig” și monitorizarea neîntreruptă a condițiilor de temperatură în toate etapele de transportare și de păstrare a vaccinurilor până la beneficiar. </w:t>
      </w:r>
    </w:p>
    <w:p w14:paraId="68BC89E7" w14:textId="77777777" w:rsidR="00D40676" w:rsidRDefault="00D40676" w:rsidP="00950E2B">
      <w:pPr>
        <w:pStyle w:val="a3"/>
        <w:ind w:left="-320"/>
        <w:jc w:val="both"/>
        <w:rPr>
          <w:rFonts w:ascii="Times New Roman" w:hAnsi="Times New Roman" w:cs="Times New Roman"/>
          <w:sz w:val="28"/>
          <w:szCs w:val="28"/>
          <w:lang w:val="ro-MD"/>
        </w:rPr>
      </w:pPr>
      <w:r w:rsidRPr="00D40676">
        <w:rPr>
          <w:rFonts w:ascii="Times New Roman" w:hAnsi="Times New Roman" w:cs="Times New Roman"/>
          <w:sz w:val="28"/>
          <w:szCs w:val="28"/>
          <w:lang w:val="ro-MD"/>
        </w:rPr>
        <w:t xml:space="preserve">2.4. Stabilirea mecanismelor inovative de invitare a copiilor sau a adulților la vaccinare cu efectuarea invitării repetate în cazul neprezentării la programare. </w:t>
      </w:r>
    </w:p>
    <w:p w14:paraId="24036140" w14:textId="77777777" w:rsidR="00E11FC5" w:rsidRPr="00D40676" w:rsidRDefault="00D40676" w:rsidP="00950E2B">
      <w:pPr>
        <w:pStyle w:val="a3"/>
        <w:ind w:left="-320"/>
        <w:jc w:val="both"/>
        <w:rPr>
          <w:rFonts w:ascii="Times New Roman" w:hAnsi="Times New Roman" w:cs="Times New Roman"/>
          <w:sz w:val="28"/>
          <w:szCs w:val="28"/>
          <w:lang w:val="ro-MD"/>
        </w:rPr>
      </w:pPr>
      <w:r w:rsidRPr="00D40676">
        <w:rPr>
          <w:rFonts w:ascii="Times New Roman" w:hAnsi="Times New Roman" w:cs="Times New Roman"/>
          <w:sz w:val="28"/>
          <w:szCs w:val="28"/>
          <w:lang w:val="ro-MD"/>
        </w:rPr>
        <w:t>2.5. Identificarea soluțiilor și oportunităților pentru implementarea vaccinurilor noi cu scopul de a extinde programul de imunizări și a diminua povara bolilor infecțioase</w:t>
      </w:r>
      <w:r>
        <w:rPr>
          <w:rFonts w:ascii="Times New Roman" w:hAnsi="Times New Roman" w:cs="Times New Roman"/>
          <w:sz w:val="28"/>
          <w:szCs w:val="28"/>
          <w:lang w:val="ro-MD"/>
        </w:rPr>
        <w:t>.</w:t>
      </w:r>
    </w:p>
    <w:p w14:paraId="30B6912B" w14:textId="77777777" w:rsidR="00D40676" w:rsidRDefault="00D40676" w:rsidP="00950E2B">
      <w:pPr>
        <w:pStyle w:val="a3"/>
        <w:ind w:left="-320"/>
        <w:jc w:val="both"/>
        <w:rPr>
          <w:rFonts w:ascii="Times New Roman" w:hAnsi="Times New Roman" w:cs="Times New Roman"/>
          <w:sz w:val="28"/>
          <w:szCs w:val="28"/>
          <w:lang w:val="ro-MD"/>
        </w:rPr>
      </w:pPr>
    </w:p>
    <w:p w14:paraId="66EBEBF2" w14:textId="77777777" w:rsidR="00D40676" w:rsidRDefault="00D40676" w:rsidP="00950E2B">
      <w:pPr>
        <w:pStyle w:val="a3"/>
        <w:ind w:left="-320"/>
        <w:jc w:val="both"/>
        <w:rPr>
          <w:rFonts w:ascii="Times New Roman" w:hAnsi="Times New Roman" w:cs="Times New Roman"/>
          <w:sz w:val="28"/>
          <w:szCs w:val="28"/>
          <w:lang w:val="ro-MD"/>
        </w:rPr>
      </w:pPr>
      <w:r w:rsidRPr="00D40676">
        <w:rPr>
          <w:rFonts w:ascii="Times New Roman" w:hAnsi="Times New Roman" w:cs="Times New Roman"/>
          <w:b/>
          <w:sz w:val="28"/>
          <w:szCs w:val="28"/>
          <w:lang w:val="ro-MD"/>
        </w:rPr>
        <w:t>Obiectivul specific 3.</w:t>
      </w:r>
      <w:r w:rsidRPr="00D40676">
        <w:rPr>
          <w:rFonts w:ascii="Times New Roman" w:hAnsi="Times New Roman" w:cs="Times New Roman"/>
          <w:sz w:val="28"/>
          <w:szCs w:val="28"/>
          <w:lang w:val="ro-MD"/>
        </w:rPr>
        <w:t xml:space="preserve"> Asigurarea cu resurse umane instruite în domeniul imunizării în scopul creșterii siguranței și calității serviciilor de imunizare. </w:t>
      </w:r>
    </w:p>
    <w:p w14:paraId="03C78E24" w14:textId="77777777" w:rsidR="00D40676" w:rsidRDefault="00D40676" w:rsidP="00950E2B">
      <w:pPr>
        <w:pStyle w:val="a3"/>
        <w:ind w:left="-320"/>
        <w:jc w:val="both"/>
        <w:rPr>
          <w:rFonts w:ascii="Times New Roman" w:hAnsi="Times New Roman" w:cs="Times New Roman"/>
          <w:sz w:val="28"/>
          <w:szCs w:val="28"/>
          <w:lang w:val="ro-MD"/>
        </w:rPr>
      </w:pPr>
      <w:r w:rsidRPr="00D40676">
        <w:rPr>
          <w:rFonts w:ascii="Times New Roman" w:hAnsi="Times New Roman" w:cs="Times New Roman"/>
          <w:b/>
          <w:sz w:val="28"/>
          <w:szCs w:val="28"/>
          <w:lang w:val="ro-MD"/>
        </w:rPr>
        <w:t>Acțiuni:</w:t>
      </w:r>
      <w:r w:rsidRPr="00D40676">
        <w:rPr>
          <w:rFonts w:ascii="Times New Roman" w:hAnsi="Times New Roman" w:cs="Times New Roman"/>
          <w:sz w:val="28"/>
          <w:szCs w:val="28"/>
          <w:lang w:val="ro-MD"/>
        </w:rPr>
        <w:t xml:space="preserve"> </w:t>
      </w:r>
    </w:p>
    <w:p w14:paraId="19A4ABC9" w14:textId="77777777" w:rsidR="00D40676" w:rsidRDefault="00D40676" w:rsidP="00950E2B">
      <w:pPr>
        <w:pStyle w:val="a3"/>
        <w:ind w:left="-320"/>
        <w:jc w:val="both"/>
        <w:rPr>
          <w:rFonts w:ascii="Times New Roman" w:hAnsi="Times New Roman" w:cs="Times New Roman"/>
          <w:sz w:val="28"/>
          <w:szCs w:val="28"/>
          <w:lang w:val="ro-MD"/>
        </w:rPr>
      </w:pPr>
      <w:r w:rsidRPr="00D40676">
        <w:rPr>
          <w:rFonts w:ascii="Times New Roman" w:hAnsi="Times New Roman" w:cs="Times New Roman"/>
          <w:sz w:val="28"/>
          <w:szCs w:val="28"/>
          <w:lang w:val="ro-MD"/>
        </w:rPr>
        <w:t xml:space="preserve">3.1. Asigurarea cu cadre medicale instruite în domeniul imunizărilor, prin campanii de motivare în scopul angajării și menținerii acestora în cadrul Programului. </w:t>
      </w:r>
    </w:p>
    <w:p w14:paraId="5D5EF40B" w14:textId="77777777" w:rsidR="00D40676" w:rsidRDefault="00D40676" w:rsidP="00950E2B">
      <w:pPr>
        <w:pStyle w:val="a3"/>
        <w:ind w:left="-320"/>
        <w:jc w:val="both"/>
        <w:rPr>
          <w:rFonts w:ascii="Times New Roman" w:hAnsi="Times New Roman" w:cs="Times New Roman"/>
          <w:sz w:val="28"/>
          <w:szCs w:val="28"/>
          <w:lang w:val="ro-MD"/>
        </w:rPr>
      </w:pPr>
      <w:r w:rsidRPr="00D40676">
        <w:rPr>
          <w:rFonts w:ascii="Times New Roman" w:hAnsi="Times New Roman" w:cs="Times New Roman"/>
          <w:sz w:val="28"/>
          <w:szCs w:val="28"/>
          <w:lang w:val="ro-MD"/>
        </w:rPr>
        <w:t xml:space="preserve">3.2. Consolidarea capacităților lucrătorilor medicali privind planificarea, gestionarea, implementarea și monitorizarea performanței programelor de imunizare la toate nivelele și în toate instituțiile implicate în Program. </w:t>
      </w:r>
    </w:p>
    <w:p w14:paraId="1EC5226A" w14:textId="77777777" w:rsidR="00D40676" w:rsidRDefault="00D40676" w:rsidP="00950E2B">
      <w:pPr>
        <w:pStyle w:val="a3"/>
        <w:ind w:left="-320"/>
        <w:jc w:val="both"/>
        <w:rPr>
          <w:rFonts w:ascii="Times New Roman" w:hAnsi="Times New Roman" w:cs="Times New Roman"/>
          <w:sz w:val="28"/>
          <w:szCs w:val="28"/>
          <w:lang w:val="ro-MD"/>
        </w:rPr>
      </w:pPr>
    </w:p>
    <w:p w14:paraId="0BC5FCE0" w14:textId="77777777" w:rsidR="00D40676" w:rsidRDefault="00D40676" w:rsidP="00950E2B">
      <w:pPr>
        <w:pStyle w:val="a3"/>
        <w:ind w:left="-320"/>
        <w:jc w:val="both"/>
        <w:rPr>
          <w:rFonts w:ascii="Times New Roman" w:hAnsi="Times New Roman" w:cs="Times New Roman"/>
          <w:sz w:val="28"/>
          <w:szCs w:val="28"/>
          <w:lang w:val="ro-MD"/>
        </w:rPr>
      </w:pPr>
      <w:r w:rsidRPr="00D40676">
        <w:rPr>
          <w:rFonts w:ascii="Times New Roman" w:hAnsi="Times New Roman" w:cs="Times New Roman"/>
          <w:b/>
          <w:sz w:val="28"/>
          <w:szCs w:val="28"/>
          <w:lang w:val="ro-MD"/>
        </w:rPr>
        <w:lastRenderedPageBreak/>
        <w:t>Obiectivul specific 4.</w:t>
      </w:r>
      <w:r w:rsidRPr="00D40676">
        <w:rPr>
          <w:rFonts w:ascii="Times New Roman" w:hAnsi="Times New Roman" w:cs="Times New Roman"/>
          <w:sz w:val="28"/>
          <w:szCs w:val="28"/>
          <w:lang w:val="ro-MD"/>
        </w:rPr>
        <w:t xml:space="preserve"> Consolidarea sistemului național de supraveghere a bolilor prevenibile prin vaccinare, cu fortificarea capacităților de cercetare și inovare în domeniul imunizărilor. </w:t>
      </w:r>
    </w:p>
    <w:p w14:paraId="4582D1FA" w14:textId="77777777" w:rsidR="00D40676" w:rsidRDefault="00D40676" w:rsidP="00950E2B">
      <w:pPr>
        <w:pStyle w:val="a3"/>
        <w:ind w:left="-320"/>
        <w:jc w:val="both"/>
        <w:rPr>
          <w:rFonts w:ascii="Times New Roman" w:hAnsi="Times New Roman" w:cs="Times New Roman"/>
          <w:sz w:val="28"/>
          <w:szCs w:val="28"/>
          <w:lang w:val="ro-MD"/>
        </w:rPr>
      </w:pPr>
      <w:r w:rsidRPr="00D40676">
        <w:rPr>
          <w:rFonts w:ascii="Times New Roman" w:hAnsi="Times New Roman" w:cs="Times New Roman"/>
          <w:b/>
          <w:sz w:val="28"/>
          <w:szCs w:val="28"/>
          <w:lang w:val="ro-MD"/>
        </w:rPr>
        <w:t>Acțiuni:</w:t>
      </w:r>
      <w:r w:rsidRPr="00D40676">
        <w:rPr>
          <w:rFonts w:ascii="Times New Roman" w:hAnsi="Times New Roman" w:cs="Times New Roman"/>
          <w:sz w:val="28"/>
          <w:szCs w:val="28"/>
          <w:lang w:val="ro-MD"/>
        </w:rPr>
        <w:t xml:space="preserve"> </w:t>
      </w:r>
    </w:p>
    <w:p w14:paraId="46BE2AED" w14:textId="77777777" w:rsidR="00D40676" w:rsidRDefault="00D40676" w:rsidP="00950E2B">
      <w:pPr>
        <w:pStyle w:val="a3"/>
        <w:ind w:left="-320"/>
        <w:jc w:val="both"/>
        <w:rPr>
          <w:rFonts w:ascii="Times New Roman" w:hAnsi="Times New Roman" w:cs="Times New Roman"/>
          <w:sz w:val="28"/>
          <w:szCs w:val="28"/>
          <w:lang w:val="ro-MD"/>
        </w:rPr>
      </w:pPr>
      <w:r w:rsidRPr="00D40676">
        <w:rPr>
          <w:rFonts w:ascii="Times New Roman" w:hAnsi="Times New Roman" w:cs="Times New Roman"/>
          <w:sz w:val="28"/>
          <w:szCs w:val="28"/>
          <w:lang w:val="ro-MD"/>
        </w:rPr>
        <w:t xml:space="preserve">4.1. Instruirea lucrătorilor medicali privind prevenirea, controlul și răspunsul prompt la izbucniri prin maladii infecțioase prevenibile prin vaccinare. </w:t>
      </w:r>
    </w:p>
    <w:p w14:paraId="0881AE67" w14:textId="77777777" w:rsidR="00D40676" w:rsidRPr="00F40318" w:rsidRDefault="00D40676" w:rsidP="00950E2B">
      <w:pPr>
        <w:pStyle w:val="a3"/>
        <w:ind w:left="-320"/>
        <w:jc w:val="both"/>
        <w:rPr>
          <w:rFonts w:ascii="Times New Roman" w:hAnsi="Times New Roman" w:cs="Times New Roman"/>
          <w:b/>
          <w:color w:val="FF0000"/>
          <w:sz w:val="28"/>
          <w:szCs w:val="28"/>
          <w:lang w:val="ro-MD"/>
        </w:rPr>
      </w:pPr>
      <w:r w:rsidRPr="00F40318">
        <w:rPr>
          <w:rFonts w:ascii="Times New Roman" w:hAnsi="Times New Roman" w:cs="Times New Roman"/>
          <w:b/>
          <w:color w:val="FF0000"/>
          <w:sz w:val="28"/>
          <w:szCs w:val="28"/>
          <w:lang w:val="ro-MD"/>
        </w:rPr>
        <w:t xml:space="preserve"> </w:t>
      </w:r>
    </w:p>
    <w:p w14:paraId="720C52E6" w14:textId="77777777" w:rsidR="00D40676" w:rsidRDefault="00D40676" w:rsidP="00950E2B">
      <w:pPr>
        <w:pStyle w:val="a3"/>
        <w:ind w:left="-320"/>
        <w:jc w:val="both"/>
        <w:rPr>
          <w:rFonts w:ascii="Times New Roman" w:hAnsi="Times New Roman" w:cs="Times New Roman"/>
          <w:sz w:val="28"/>
          <w:szCs w:val="28"/>
          <w:lang w:val="ro-MD"/>
        </w:rPr>
      </w:pPr>
      <w:r w:rsidRPr="00D40676">
        <w:rPr>
          <w:rFonts w:ascii="Times New Roman" w:hAnsi="Times New Roman" w:cs="Times New Roman"/>
          <w:sz w:val="28"/>
          <w:szCs w:val="28"/>
          <w:lang w:val="ro-MD"/>
        </w:rPr>
        <w:t>4.</w:t>
      </w:r>
      <w:r w:rsidR="00F546D4">
        <w:rPr>
          <w:rFonts w:ascii="Times New Roman" w:hAnsi="Times New Roman" w:cs="Times New Roman"/>
          <w:sz w:val="28"/>
          <w:szCs w:val="28"/>
          <w:lang w:val="ro-MD"/>
        </w:rPr>
        <w:t>2</w:t>
      </w:r>
      <w:r w:rsidRPr="00D40676">
        <w:rPr>
          <w:rFonts w:ascii="Times New Roman" w:hAnsi="Times New Roman" w:cs="Times New Roman"/>
          <w:sz w:val="28"/>
          <w:szCs w:val="28"/>
          <w:lang w:val="ro-MD"/>
        </w:rPr>
        <w:t xml:space="preserve">. Realizarea analizelor epidemiologice în suportul implementării Programului. </w:t>
      </w:r>
    </w:p>
    <w:p w14:paraId="5DD52535" w14:textId="77777777" w:rsidR="00D40676" w:rsidRDefault="00D40676" w:rsidP="00950E2B">
      <w:pPr>
        <w:pStyle w:val="a3"/>
        <w:ind w:left="-320"/>
        <w:jc w:val="both"/>
        <w:rPr>
          <w:rFonts w:ascii="Times New Roman" w:hAnsi="Times New Roman" w:cs="Times New Roman"/>
          <w:sz w:val="28"/>
          <w:szCs w:val="28"/>
          <w:lang w:val="ro-MD"/>
        </w:rPr>
      </w:pPr>
      <w:r w:rsidRPr="00D40676">
        <w:rPr>
          <w:rFonts w:ascii="Times New Roman" w:hAnsi="Times New Roman" w:cs="Times New Roman"/>
          <w:sz w:val="28"/>
          <w:szCs w:val="28"/>
          <w:lang w:val="ro-MD"/>
        </w:rPr>
        <w:t>4.</w:t>
      </w:r>
      <w:r w:rsidR="00F546D4">
        <w:rPr>
          <w:rFonts w:ascii="Times New Roman" w:hAnsi="Times New Roman" w:cs="Times New Roman"/>
          <w:sz w:val="28"/>
          <w:szCs w:val="28"/>
          <w:lang w:val="ro-MD"/>
        </w:rPr>
        <w:t>3</w:t>
      </w:r>
      <w:r w:rsidRPr="00D40676">
        <w:rPr>
          <w:rFonts w:ascii="Times New Roman" w:hAnsi="Times New Roman" w:cs="Times New Roman"/>
          <w:sz w:val="28"/>
          <w:szCs w:val="28"/>
          <w:lang w:val="ro-MD"/>
        </w:rPr>
        <w:t xml:space="preserve">. Ajustarea și implementarea mecanismelor inovative la nivel național și subnațional în răspunsul la izbucniri prin boli prevenibile prin vaccinare. </w:t>
      </w:r>
    </w:p>
    <w:p w14:paraId="55015292" w14:textId="77777777" w:rsidR="00E11FC5" w:rsidRPr="00D40676" w:rsidRDefault="00D40676" w:rsidP="00950E2B">
      <w:pPr>
        <w:pStyle w:val="a3"/>
        <w:ind w:left="-320"/>
        <w:jc w:val="both"/>
        <w:rPr>
          <w:rFonts w:ascii="Times New Roman" w:hAnsi="Times New Roman" w:cs="Times New Roman"/>
          <w:sz w:val="28"/>
          <w:szCs w:val="28"/>
          <w:lang w:val="ro-MD"/>
        </w:rPr>
      </w:pPr>
      <w:r w:rsidRPr="00D40676">
        <w:rPr>
          <w:rFonts w:ascii="Times New Roman" w:hAnsi="Times New Roman" w:cs="Times New Roman"/>
          <w:sz w:val="28"/>
          <w:szCs w:val="28"/>
          <w:lang w:val="ro-MD"/>
        </w:rPr>
        <w:t>4.</w:t>
      </w:r>
      <w:r w:rsidR="00F546D4">
        <w:rPr>
          <w:rFonts w:ascii="Times New Roman" w:hAnsi="Times New Roman" w:cs="Times New Roman"/>
          <w:sz w:val="28"/>
          <w:szCs w:val="28"/>
          <w:lang w:val="ro-MD"/>
        </w:rPr>
        <w:t>4</w:t>
      </w:r>
      <w:r w:rsidRPr="00D40676">
        <w:rPr>
          <w:rFonts w:ascii="Times New Roman" w:hAnsi="Times New Roman" w:cs="Times New Roman"/>
          <w:sz w:val="28"/>
          <w:szCs w:val="28"/>
          <w:lang w:val="ro-MD"/>
        </w:rPr>
        <w:t xml:space="preserve"> Organizarea și efectuarea studiilor de serosupraveghere pentru determinarea păturii imune și a impactului vaccinării</w:t>
      </w:r>
      <w:r>
        <w:rPr>
          <w:rFonts w:ascii="Times New Roman" w:hAnsi="Times New Roman" w:cs="Times New Roman"/>
          <w:sz w:val="28"/>
          <w:szCs w:val="28"/>
          <w:lang w:val="ro-MD"/>
        </w:rPr>
        <w:t>.</w:t>
      </w:r>
    </w:p>
    <w:p w14:paraId="2EC98F98" w14:textId="77777777" w:rsidR="00D40676" w:rsidRDefault="00D40676" w:rsidP="00950E2B">
      <w:pPr>
        <w:pStyle w:val="a3"/>
        <w:ind w:left="-320"/>
        <w:jc w:val="both"/>
        <w:rPr>
          <w:rFonts w:ascii="Times New Roman" w:hAnsi="Times New Roman" w:cs="Times New Roman"/>
          <w:sz w:val="28"/>
          <w:szCs w:val="28"/>
          <w:lang w:val="ro-MD"/>
        </w:rPr>
      </w:pPr>
      <w:r w:rsidRPr="00D40676">
        <w:rPr>
          <w:rFonts w:ascii="Times New Roman" w:hAnsi="Times New Roman" w:cs="Times New Roman"/>
          <w:b/>
          <w:sz w:val="28"/>
          <w:szCs w:val="28"/>
          <w:lang w:val="ro-MD"/>
        </w:rPr>
        <w:t>Obiectivul specific 5.</w:t>
      </w:r>
      <w:r w:rsidRPr="00D40676">
        <w:rPr>
          <w:rFonts w:ascii="Times New Roman" w:hAnsi="Times New Roman" w:cs="Times New Roman"/>
          <w:sz w:val="28"/>
          <w:szCs w:val="28"/>
          <w:lang w:val="ro-MD"/>
        </w:rPr>
        <w:t xml:space="preserve"> Fortificarea capacităților de monitorizare și coordonare a procesului de imunizare în timp real și util la toate nivelurile. </w:t>
      </w:r>
    </w:p>
    <w:p w14:paraId="05968AEC" w14:textId="77777777" w:rsidR="00D40676" w:rsidRDefault="00D40676" w:rsidP="00950E2B">
      <w:pPr>
        <w:pStyle w:val="a3"/>
        <w:ind w:left="-320"/>
        <w:jc w:val="both"/>
        <w:rPr>
          <w:rFonts w:ascii="Times New Roman" w:hAnsi="Times New Roman" w:cs="Times New Roman"/>
          <w:sz w:val="28"/>
          <w:szCs w:val="28"/>
          <w:lang w:val="ro-MD"/>
        </w:rPr>
      </w:pPr>
      <w:r w:rsidRPr="00D40676">
        <w:rPr>
          <w:rFonts w:ascii="Times New Roman" w:hAnsi="Times New Roman" w:cs="Times New Roman"/>
          <w:b/>
          <w:sz w:val="28"/>
          <w:szCs w:val="28"/>
          <w:lang w:val="ro-MD"/>
        </w:rPr>
        <w:t>Acțiuni:</w:t>
      </w:r>
      <w:r w:rsidRPr="00D40676">
        <w:rPr>
          <w:rFonts w:ascii="Times New Roman" w:hAnsi="Times New Roman" w:cs="Times New Roman"/>
          <w:sz w:val="28"/>
          <w:szCs w:val="28"/>
          <w:lang w:val="ro-MD"/>
        </w:rPr>
        <w:t xml:space="preserve"> </w:t>
      </w:r>
    </w:p>
    <w:p w14:paraId="7B5C24E5" w14:textId="77777777" w:rsidR="00D40676" w:rsidRDefault="00D40676" w:rsidP="00950E2B">
      <w:pPr>
        <w:pStyle w:val="a3"/>
        <w:ind w:left="-320"/>
        <w:jc w:val="both"/>
        <w:rPr>
          <w:rFonts w:ascii="Times New Roman" w:hAnsi="Times New Roman" w:cs="Times New Roman"/>
          <w:sz w:val="28"/>
          <w:szCs w:val="28"/>
          <w:lang w:val="ro-MD"/>
        </w:rPr>
      </w:pPr>
      <w:r w:rsidRPr="00D40676">
        <w:rPr>
          <w:rFonts w:ascii="Times New Roman" w:hAnsi="Times New Roman" w:cs="Times New Roman"/>
          <w:sz w:val="28"/>
          <w:szCs w:val="28"/>
          <w:lang w:val="ro-MD"/>
        </w:rPr>
        <w:t xml:space="preserve">5.1. Creșterea capacităților sistemului de management, coordonare și administrare pentru gestionarea eficientă a programului național de imunizări. </w:t>
      </w:r>
    </w:p>
    <w:p w14:paraId="190068FE" w14:textId="77777777" w:rsidR="00D40676" w:rsidRDefault="00D40676" w:rsidP="00950E2B">
      <w:pPr>
        <w:pStyle w:val="a3"/>
        <w:ind w:left="-320"/>
        <w:jc w:val="both"/>
        <w:rPr>
          <w:rFonts w:ascii="Times New Roman" w:hAnsi="Times New Roman" w:cs="Times New Roman"/>
          <w:sz w:val="28"/>
          <w:szCs w:val="28"/>
          <w:lang w:val="ro-MD"/>
        </w:rPr>
      </w:pPr>
      <w:r w:rsidRPr="00D40676">
        <w:rPr>
          <w:rFonts w:ascii="Times New Roman" w:hAnsi="Times New Roman" w:cs="Times New Roman"/>
          <w:sz w:val="28"/>
          <w:szCs w:val="28"/>
          <w:lang w:val="ro-MD"/>
        </w:rPr>
        <w:t xml:space="preserve">5.2. Dezvoltarea și implementarea sistemelor informaționale electronice în domeniul imunizării, cu asigurarea mentenanței și integrarea acestuia în sistemele informaționale existente. </w:t>
      </w:r>
    </w:p>
    <w:p w14:paraId="3FC89F3B" w14:textId="77777777" w:rsidR="00E11FC5" w:rsidRDefault="00D40676" w:rsidP="00950E2B">
      <w:pPr>
        <w:pStyle w:val="a3"/>
        <w:ind w:left="-320"/>
        <w:jc w:val="both"/>
        <w:rPr>
          <w:rFonts w:ascii="Times New Roman" w:hAnsi="Times New Roman" w:cs="Times New Roman"/>
          <w:sz w:val="28"/>
          <w:szCs w:val="28"/>
          <w:lang w:val="ro-MD"/>
        </w:rPr>
      </w:pPr>
      <w:r w:rsidRPr="00D40676">
        <w:rPr>
          <w:rFonts w:ascii="Times New Roman" w:hAnsi="Times New Roman" w:cs="Times New Roman"/>
          <w:sz w:val="28"/>
          <w:szCs w:val="28"/>
          <w:lang w:val="ro-MD"/>
        </w:rPr>
        <w:t>5.3 Elaborarea și implementarea programelor de supervizare și suport în domeniul imunizărilor pentru eficientizarea și optimizarea acțiunilor din cadrul Programului.</w:t>
      </w:r>
    </w:p>
    <w:p w14:paraId="0E9174CD" w14:textId="77777777" w:rsidR="00D40676" w:rsidRPr="00D40676" w:rsidRDefault="00D40676" w:rsidP="00950E2B">
      <w:pPr>
        <w:pStyle w:val="a3"/>
        <w:ind w:left="-320"/>
        <w:jc w:val="both"/>
        <w:rPr>
          <w:rFonts w:ascii="Times New Roman" w:hAnsi="Times New Roman" w:cs="Times New Roman"/>
          <w:sz w:val="28"/>
          <w:szCs w:val="28"/>
          <w:lang w:val="ro-MD"/>
        </w:rPr>
      </w:pPr>
    </w:p>
    <w:p w14:paraId="7D3A9231" w14:textId="77777777" w:rsidR="00D40676" w:rsidRPr="00D40676" w:rsidRDefault="00D40676" w:rsidP="00D40676">
      <w:pPr>
        <w:pStyle w:val="a3"/>
        <w:ind w:left="-320"/>
        <w:jc w:val="center"/>
        <w:rPr>
          <w:rFonts w:ascii="Times New Roman" w:hAnsi="Times New Roman" w:cs="Times New Roman"/>
          <w:b/>
          <w:sz w:val="28"/>
          <w:szCs w:val="28"/>
          <w:lang w:val="ro-MD"/>
        </w:rPr>
      </w:pPr>
      <w:r>
        <w:rPr>
          <w:rFonts w:ascii="Times New Roman" w:hAnsi="Times New Roman" w:cs="Times New Roman"/>
          <w:b/>
          <w:sz w:val="28"/>
          <w:szCs w:val="28"/>
          <w:lang w:val="ro-MD"/>
        </w:rPr>
        <w:t>I</w:t>
      </w:r>
      <w:r w:rsidRPr="00D40676">
        <w:rPr>
          <w:rFonts w:ascii="Times New Roman" w:hAnsi="Times New Roman" w:cs="Times New Roman"/>
          <w:b/>
          <w:sz w:val="28"/>
          <w:szCs w:val="28"/>
          <w:lang w:val="ro-MD"/>
        </w:rPr>
        <w:t>V. IMPACT</w:t>
      </w:r>
    </w:p>
    <w:p w14:paraId="4B076B12" w14:textId="77777777" w:rsidR="00B41BE3" w:rsidRDefault="00D40676" w:rsidP="00B41BE3">
      <w:pPr>
        <w:pStyle w:val="a3"/>
        <w:ind w:left="-320" w:firstLine="1028"/>
        <w:jc w:val="both"/>
        <w:rPr>
          <w:rFonts w:ascii="Times New Roman" w:hAnsi="Times New Roman" w:cs="Times New Roman"/>
          <w:sz w:val="28"/>
          <w:szCs w:val="28"/>
          <w:lang w:val="ro-MD"/>
        </w:rPr>
      </w:pPr>
      <w:r w:rsidRPr="00D40676">
        <w:rPr>
          <w:rFonts w:ascii="Times New Roman" w:hAnsi="Times New Roman" w:cs="Times New Roman"/>
          <w:sz w:val="28"/>
          <w:szCs w:val="28"/>
          <w:lang w:val="ro-MD"/>
        </w:rPr>
        <w:t xml:space="preserve">Programul reprezintă o viziune pe termen de 5 ani, care tinde spre menținerea și îmbunătățirea situației epidemiologice favorabile, prin bolile infecțioase prevenibile prin vaccinări. </w:t>
      </w:r>
    </w:p>
    <w:p w14:paraId="76A36262" w14:textId="77777777" w:rsidR="00B41BE3" w:rsidRDefault="00D40676" w:rsidP="00B41BE3">
      <w:pPr>
        <w:pStyle w:val="a3"/>
        <w:ind w:left="-320" w:firstLine="1028"/>
        <w:jc w:val="both"/>
        <w:rPr>
          <w:rFonts w:ascii="Times New Roman" w:hAnsi="Times New Roman" w:cs="Times New Roman"/>
          <w:sz w:val="28"/>
          <w:szCs w:val="28"/>
          <w:lang w:val="ro-MD"/>
        </w:rPr>
      </w:pPr>
      <w:r w:rsidRPr="00D40676">
        <w:rPr>
          <w:rFonts w:ascii="Times New Roman" w:hAnsi="Times New Roman" w:cs="Times New Roman"/>
          <w:sz w:val="28"/>
          <w:szCs w:val="28"/>
          <w:lang w:val="ro-MD"/>
        </w:rPr>
        <w:t xml:space="preserve">Accesul universal la vaccinuri gratuite, garantate de stat, cu acoperire vaccinală a cel puțin 95% din populație din vârstele țintă la nivel </w:t>
      </w:r>
      <w:r w:rsidR="00B41BE3">
        <w:rPr>
          <w:rFonts w:ascii="Times New Roman" w:hAnsi="Times New Roman" w:cs="Times New Roman"/>
          <w:sz w:val="28"/>
          <w:szCs w:val="28"/>
          <w:lang w:val="ro-MD"/>
        </w:rPr>
        <w:t>teritorial</w:t>
      </w:r>
      <w:r w:rsidRPr="00D40676">
        <w:rPr>
          <w:rFonts w:ascii="Times New Roman" w:hAnsi="Times New Roman" w:cs="Times New Roman"/>
          <w:sz w:val="28"/>
          <w:szCs w:val="28"/>
          <w:lang w:val="ro-MD"/>
        </w:rPr>
        <w:t xml:space="preserve">, vaccinarea tuturor persoanelor care nu au contraindicații medicale şi contingentelor de risc, realizarea acțiunilor de susținere financiară, materială și operaționale, prevăzute în Program, vor asigura: </w:t>
      </w:r>
    </w:p>
    <w:p w14:paraId="7502496D" w14:textId="77777777" w:rsidR="00B41BE3" w:rsidRDefault="00D40676" w:rsidP="00B41BE3">
      <w:pPr>
        <w:pStyle w:val="a3"/>
        <w:ind w:left="-320" w:firstLine="1028"/>
        <w:jc w:val="both"/>
        <w:rPr>
          <w:rFonts w:ascii="Times New Roman" w:hAnsi="Times New Roman" w:cs="Times New Roman"/>
          <w:sz w:val="28"/>
          <w:szCs w:val="28"/>
          <w:lang w:val="ro-MD"/>
        </w:rPr>
      </w:pPr>
      <w:r w:rsidRPr="00D40676">
        <w:rPr>
          <w:rFonts w:ascii="Times New Roman" w:hAnsi="Times New Roman" w:cs="Times New Roman"/>
          <w:sz w:val="28"/>
          <w:szCs w:val="28"/>
          <w:lang w:val="ro-MD"/>
        </w:rPr>
        <w:t xml:space="preserve">1) menținerea statutului Republicii Moldova ca țară liberă de poliomielită și contribuția țării la eradicarea globală a poliomielitei; </w:t>
      </w:r>
    </w:p>
    <w:p w14:paraId="73C7D64D" w14:textId="77777777" w:rsidR="00B41BE3" w:rsidRDefault="00D40676" w:rsidP="00B41BE3">
      <w:pPr>
        <w:pStyle w:val="a3"/>
        <w:ind w:left="-320" w:firstLine="1028"/>
        <w:jc w:val="both"/>
        <w:rPr>
          <w:rFonts w:ascii="Times New Roman" w:hAnsi="Times New Roman" w:cs="Times New Roman"/>
          <w:sz w:val="28"/>
          <w:szCs w:val="28"/>
          <w:lang w:val="ro-MD"/>
        </w:rPr>
      </w:pPr>
      <w:r w:rsidRPr="00D40676">
        <w:rPr>
          <w:rFonts w:ascii="Times New Roman" w:hAnsi="Times New Roman" w:cs="Times New Roman"/>
          <w:sz w:val="28"/>
          <w:szCs w:val="28"/>
          <w:lang w:val="ro-MD"/>
        </w:rPr>
        <w:t xml:space="preserve">2) eliminarea durabilă a cazurilor indigene de rujeolă, rubeolă, rubeolă congenitală, difterie; </w:t>
      </w:r>
    </w:p>
    <w:p w14:paraId="547543FA" w14:textId="77777777" w:rsidR="001F4271" w:rsidRDefault="00D40676" w:rsidP="00B41BE3">
      <w:pPr>
        <w:pStyle w:val="a3"/>
        <w:ind w:left="-320" w:firstLine="1028"/>
        <w:jc w:val="both"/>
        <w:rPr>
          <w:rFonts w:ascii="Times New Roman" w:hAnsi="Times New Roman" w:cs="Times New Roman"/>
          <w:sz w:val="28"/>
          <w:szCs w:val="28"/>
          <w:lang w:val="ro-MD"/>
        </w:rPr>
      </w:pPr>
      <w:r w:rsidRPr="00D40676">
        <w:rPr>
          <w:rFonts w:ascii="Times New Roman" w:hAnsi="Times New Roman" w:cs="Times New Roman"/>
          <w:sz w:val="28"/>
          <w:szCs w:val="28"/>
          <w:lang w:val="ro-MD"/>
        </w:rPr>
        <w:t xml:space="preserve">3) menținerea la nivel de unități a cazurilor de tetanos în rândul populației generale și de tuberculoză generalizată la copii; </w:t>
      </w:r>
    </w:p>
    <w:p w14:paraId="31BDBF56" w14:textId="77777777" w:rsidR="001F4271" w:rsidRDefault="00D40676" w:rsidP="00B41BE3">
      <w:pPr>
        <w:pStyle w:val="a3"/>
        <w:ind w:left="-320" w:firstLine="1028"/>
        <w:jc w:val="both"/>
        <w:rPr>
          <w:rFonts w:ascii="Times New Roman" w:hAnsi="Times New Roman" w:cs="Times New Roman"/>
          <w:sz w:val="28"/>
          <w:szCs w:val="28"/>
          <w:lang w:val="ro-MD"/>
        </w:rPr>
      </w:pPr>
      <w:r w:rsidRPr="00D40676">
        <w:rPr>
          <w:rFonts w:ascii="Times New Roman" w:hAnsi="Times New Roman" w:cs="Times New Roman"/>
          <w:sz w:val="28"/>
          <w:szCs w:val="28"/>
          <w:lang w:val="ro-MD"/>
        </w:rPr>
        <w:t>4) menținerea incidenței prin hepatita virală B în rândul populației generale sub un caz la 100 mii populație, printre copii – sub 0,5 cazuri la 100 mii;</w:t>
      </w:r>
    </w:p>
    <w:p w14:paraId="57622733" w14:textId="77777777" w:rsidR="001F4271" w:rsidRDefault="00D40676" w:rsidP="00B41BE3">
      <w:pPr>
        <w:pStyle w:val="a3"/>
        <w:ind w:left="-320" w:firstLine="1028"/>
        <w:jc w:val="both"/>
        <w:rPr>
          <w:rFonts w:ascii="Times New Roman" w:hAnsi="Times New Roman" w:cs="Times New Roman"/>
          <w:sz w:val="28"/>
          <w:szCs w:val="28"/>
          <w:lang w:val="ro-MD"/>
        </w:rPr>
      </w:pPr>
      <w:r w:rsidRPr="00D40676">
        <w:rPr>
          <w:rFonts w:ascii="Times New Roman" w:hAnsi="Times New Roman" w:cs="Times New Roman"/>
          <w:sz w:val="28"/>
          <w:szCs w:val="28"/>
          <w:lang w:val="ro-MD"/>
        </w:rPr>
        <w:t xml:space="preserve">5) reducerea incidenței prin tuse convulsivă și prin oreion – sub 2 cazuri la 100 mii populație; </w:t>
      </w:r>
    </w:p>
    <w:p w14:paraId="6B86AB03" w14:textId="77777777" w:rsidR="001F4271" w:rsidRDefault="00D40676" w:rsidP="00B41BE3">
      <w:pPr>
        <w:pStyle w:val="a3"/>
        <w:ind w:left="-320" w:firstLine="1028"/>
        <w:jc w:val="both"/>
        <w:rPr>
          <w:rFonts w:ascii="Times New Roman" w:hAnsi="Times New Roman" w:cs="Times New Roman"/>
          <w:sz w:val="28"/>
          <w:szCs w:val="28"/>
          <w:lang w:val="ro-MD"/>
        </w:rPr>
      </w:pPr>
      <w:r w:rsidRPr="00D40676">
        <w:rPr>
          <w:rFonts w:ascii="Times New Roman" w:hAnsi="Times New Roman" w:cs="Times New Roman"/>
          <w:sz w:val="28"/>
          <w:szCs w:val="28"/>
          <w:lang w:val="ro-MD"/>
        </w:rPr>
        <w:lastRenderedPageBreak/>
        <w:t xml:space="preserve">6) reducerea morbidității și mortalității prin infecția cu rotavirusuri, meningite septice și pneumonii, cauzate de infecțiile cu Haemophilus influenzae tip b şi Streptococcus pneumoniae la copii cu vârsta sub 5 ani. </w:t>
      </w:r>
    </w:p>
    <w:p w14:paraId="285B89FA" w14:textId="77777777" w:rsidR="001F4271" w:rsidRDefault="001F4271" w:rsidP="001F4271">
      <w:pPr>
        <w:pStyle w:val="a3"/>
        <w:ind w:left="-320" w:firstLine="1028"/>
        <w:jc w:val="center"/>
        <w:rPr>
          <w:rFonts w:ascii="Times New Roman" w:hAnsi="Times New Roman" w:cs="Times New Roman"/>
          <w:sz w:val="28"/>
          <w:szCs w:val="28"/>
          <w:lang w:val="ro-MD"/>
        </w:rPr>
      </w:pPr>
    </w:p>
    <w:p w14:paraId="5AC90746" w14:textId="77777777" w:rsidR="001F4271" w:rsidRDefault="00D40676" w:rsidP="001F4271">
      <w:pPr>
        <w:pStyle w:val="a3"/>
        <w:ind w:left="-320" w:firstLine="1028"/>
        <w:jc w:val="center"/>
        <w:rPr>
          <w:rFonts w:ascii="Times New Roman" w:hAnsi="Times New Roman" w:cs="Times New Roman"/>
          <w:b/>
          <w:sz w:val="28"/>
          <w:szCs w:val="28"/>
          <w:lang w:val="ro-MD"/>
        </w:rPr>
      </w:pPr>
      <w:r w:rsidRPr="001F4271">
        <w:rPr>
          <w:rFonts w:ascii="Times New Roman" w:hAnsi="Times New Roman" w:cs="Times New Roman"/>
          <w:b/>
          <w:sz w:val="28"/>
          <w:szCs w:val="28"/>
          <w:lang w:val="ro-MD"/>
        </w:rPr>
        <w:t>V. COSTURI DE IMPLEMENTARE</w:t>
      </w:r>
    </w:p>
    <w:p w14:paraId="6D28DEE5" w14:textId="77777777" w:rsidR="00E11FC5" w:rsidRDefault="00D40676" w:rsidP="00E26373">
      <w:pPr>
        <w:pStyle w:val="a3"/>
        <w:ind w:left="-320" w:firstLine="1028"/>
        <w:jc w:val="both"/>
        <w:rPr>
          <w:rFonts w:ascii="Times New Roman" w:hAnsi="Times New Roman" w:cs="Times New Roman"/>
          <w:sz w:val="28"/>
          <w:szCs w:val="28"/>
          <w:lang w:val="ro-MD"/>
        </w:rPr>
      </w:pPr>
      <w:r w:rsidRPr="001F4271">
        <w:rPr>
          <w:rFonts w:ascii="Times New Roman" w:hAnsi="Times New Roman" w:cs="Times New Roman"/>
          <w:sz w:val="28"/>
          <w:szCs w:val="28"/>
          <w:lang w:val="ro-MD"/>
        </w:rPr>
        <w:t xml:space="preserve">Estimarea generală a costurilor pentru implementarea și </w:t>
      </w:r>
      <w:r w:rsidR="001F4271" w:rsidRPr="001F4271">
        <w:rPr>
          <w:rFonts w:ascii="Times New Roman" w:hAnsi="Times New Roman" w:cs="Times New Roman"/>
          <w:sz w:val="28"/>
          <w:szCs w:val="28"/>
          <w:lang w:val="ro-MD"/>
        </w:rPr>
        <w:t xml:space="preserve">realizarea prezentului Program a fost efectuată în baza priorităților și activităților identificate. Realizarea prevederilor Programului se va efectua din contul mijloacelor financiare prevăzute în bugetul public și din alte surse conform legislației. </w:t>
      </w:r>
    </w:p>
    <w:p w14:paraId="53FBE88F" w14:textId="77777777" w:rsidR="005E1FAC" w:rsidRDefault="005E1FAC" w:rsidP="00E26373">
      <w:pPr>
        <w:pStyle w:val="a3"/>
        <w:ind w:left="-320" w:firstLine="1028"/>
        <w:jc w:val="both"/>
        <w:rPr>
          <w:rFonts w:ascii="Times New Roman" w:hAnsi="Times New Roman" w:cs="Times New Roman"/>
          <w:sz w:val="28"/>
          <w:szCs w:val="28"/>
          <w:lang w:val="ro-MD"/>
        </w:rPr>
      </w:pPr>
    </w:p>
    <w:p w14:paraId="0215890C" w14:textId="77777777" w:rsidR="00E26373" w:rsidRPr="005563B9" w:rsidRDefault="005563B9" w:rsidP="005563B9">
      <w:pPr>
        <w:rPr>
          <w:rFonts w:ascii="Times New Roman" w:hAnsi="Times New Roman" w:cs="Times New Roman"/>
          <w:b/>
          <w:sz w:val="28"/>
          <w:szCs w:val="28"/>
          <w:lang w:val="ro-MD"/>
        </w:rPr>
      </w:pPr>
      <w:r>
        <w:rPr>
          <w:rFonts w:ascii="Times New Roman" w:hAnsi="Times New Roman" w:cs="Times New Roman"/>
          <w:sz w:val="28"/>
          <w:szCs w:val="28"/>
          <w:lang w:val="ro-MD"/>
        </w:rPr>
        <w:t xml:space="preserve">                                    </w:t>
      </w:r>
      <w:r w:rsidR="00E26373" w:rsidRPr="005563B9">
        <w:rPr>
          <w:rFonts w:ascii="Times New Roman" w:hAnsi="Times New Roman" w:cs="Times New Roman"/>
          <w:b/>
          <w:sz w:val="28"/>
          <w:szCs w:val="28"/>
          <w:lang w:val="ro-MD"/>
        </w:rPr>
        <w:t>VI. RISCURI DE IMPLEMENTARE</w:t>
      </w:r>
    </w:p>
    <w:p w14:paraId="0F3755B3" w14:textId="77777777" w:rsidR="00E26373" w:rsidRDefault="00E26373" w:rsidP="00E26373">
      <w:pPr>
        <w:pStyle w:val="a3"/>
        <w:ind w:left="-320" w:firstLine="1028"/>
        <w:jc w:val="both"/>
        <w:rPr>
          <w:rFonts w:ascii="Times New Roman" w:hAnsi="Times New Roman" w:cs="Times New Roman"/>
          <w:sz w:val="28"/>
          <w:szCs w:val="28"/>
          <w:lang w:val="ro-MD"/>
        </w:rPr>
      </w:pPr>
      <w:r w:rsidRPr="00E26373">
        <w:rPr>
          <w:rFonts w:ascii="Times New Roman" w:hAnsi="Times New Roman" w:cs="Times New Roman"/>
          <w:sz w:val="28"/>
          <w:szCs w:val="28"/>
          <w:lang w:val="ro-MD"/>
        </w:rPr>
        <w:t>În procesul de implementare a Programului sunt posibile apariția diferitelor bariere, iar în acest sens au fost anticipate riscurile potențiale și mă</w:t>
      </w:r>
      <w:r w:rsidR="005E1FAC">
        <w:rPr>
          <w:rFonts w:ascii="Times New Roman" w:hAnsi="Times New Roman" w:cs="Times New Roman"/>
          <w:sz w:val="28"/>
          <w:szCs w:val="28"/>
          <w:lang w:val="ro-MD"/>
        </w:rPr>
        <w:t>surile de diminuare a acestora:</w:t>
      </w:r>
    </w:p>
    <w:p w14:paraId="58DF5A51" w14:textId="77777777" w:rsidR="00E26373" w:rsidRDefault="00E26373" w:rsidP="00E26373">
      <w:pPr>
        <w:pStyle w:val="a3"/>
        <w:ind w:left="-320" w:firstLine="1028"/>
        <w:jc w:val="both"/>
        <w:rPr>
          <w:rFonts w:ascii="Times New Roman" w:hAnsi="Times New Roman" w:cs="Times New Roman"/>
          <w:sz w:val="28"/>
          <w:szCs w:val="28"/>
          <w:lang w:val="ro-MD"/>
        </w:rPr>
      </w:pPr>
      <w:r w:rsidRPr="00E26373">
        <w:rPr>
          <w:rFonts w:ascii="Times New Roman" w:hAnsi="Times New Roman" w:cs="Times New Roman"/>
          <w:sz w:val="28"/>
          <w:szCs w:val="28"/>
          <w:lang w:val="ro-MD"/>
        </w:rPr>
        <w:t>1) capacități financiare limitate pentru procurarea vaccinurilor, consumabilelor, utilajului frigorifer, reparația, mentenanța și monitorizarea acestuia;</w:t>
      </w:r>
    </w:p>
    <w:p w14:paraId="0B98BF4E" w14:textId="77777777" w:rsidR="00E26373" w:rsidRDefault="00E26373" w:rsidP="00E26373">
      <w:pPr>
        <w:pStyle w:val="a3"/>
        <w:ind w:left="-320" w:firstLine="1028"/>
        <w:jc w:val="both"/>
        <w:rPr>
          <w:rFonts w:ascii="Times New Roman" w:hAnsi="Times New Roman" w:cs="Times New Roman"/>
          <w:sz w:val="28"/>
          <w:szCs w:val="28"/>
          <w:lang w:val="ro-MD"/>
        </w:rPr>
      </w:pPr>
      <w:r w:rsidRPr="00E26373">
        <w:rPr>
          <w:rFonts w:ascii="Times New Roman" w:hAnsi="Times New Roman" w:cs="Times New Roman"/>
          <w:sz w:val="28"/>
          <w:szCs w:val="28"/>
          <w:lang w:val="ro-MD"/>
        </w:rPr>
        <w:t xml:space="preserve"> 2) alocarea insuficientă sau întreruperea alocării fondurilor și suportului acordat de către partenerii internaționali; </w:t>
      </w:r>
    </w:p>
    <w:p w14:paraId="7DEFB9B2" w14:textId="77777777" w:rsidR="00E26373" w:rsidRDefault="00E26373" w:rsidP="00E26373">
      <w:pPr>
        <w:pStyle w:val="a3"/>
        <w:ind w:left="-320" w:firstLine="1028"/>
        <w:jc w:val="both"/>
        <w:rPr>
          <w:rFonts w:ascii="Times New Roman" w:hAnsi="Times New Roman" w:cs="Times New Roman"/>
          <w:sz w:val="28"/>
          <w:szCs w:val="28"/>
          <w:lang w:val="ro-MD"/>
        </w:rPr>
      </w:pPr>
      <w:r w:rsidRPr="00E26373">
        <w:rPr>
          <w:rFonts w:ascii="Times New Roman" w:hAnsi="Times New Roman" w:cs="Times New Roman"/>
          <w:sz w:val="28"/>
          <w:szCs w:val="28"/>
          <w:lang w:val="ro-MD"/>
        </w:rPr>
        <w:t xml:space="preserve">3) întreruperea în asigurarea cu vaccinuri din cauza logisticii sau/și lipsa ofertelor de vânzare a acestora pe piața internațională; </w:t>
      </w:r>
    </w:p>
    <w:p w14:paraId="70B3E1DD" w14:textId="77777777" w:rsidR="00E26373" w:rsidRDefault="00E26373" w:rsidP="00E26373">
      <w:pPr>
        <w:pStyle w:val="a3"/>
        <w:ind w:left="-320" w:firstLine="1028"/>
        <w:jc w:val="both"/>
        <w:rPr>
          <w:rFonts w:ascii="Times New Roman" w:hAnsi="Times New Roman" w:cs="Times New Roman"/>
          <w:sz w:val="28"/>
          <w:szCs w:val="28"/>
          <w:lang w:val="ro-MD"/>
        </w:rPr>
      </w:pPr>
      <w:r w:rsidRPr="00E26373">
        <w:rPr>
          <w:rFonts w:ascii="Times New Roman" w:hAnsi="Times New Roman" w:cs="Times New Roman"/>
          <w:sz w:val="28"/>
          <w:szCs w:val="28"/>
          <w:lang w:val="ro-MD"/>
        </w:rPr>
        <w:t xml:space="preserve">4) asigurarea insuficientă cu personal medical angajat în prestarea serviciilor de imunizări, în special în localitățile rurale; </w:t>
      </w:r>
    </w:p>
    <w:p w14:paraId="3FECD365" w14:textId="77777777" w:rsidR="00E26373" w:rsidRDefault="00E26373" w:rsidP="00E26373">
      <w:pPr>
        <w:pStyle w:val="a3"/>
        <w:ind w:left="-320" w:firstLine="1028"/>
        <w:jc w:val="both"/>
        <w:rPr>
          <w:rFonts w:ascii="Times New Roman" w:hAnsi="Times New Roman" w:cs="Times New Roman"/>
          <w:sz w:val="28"/>
          <w:szCs w:val="28"/>
          <w:lang w:val="ro-MD"/>
        </w:rPr>
      </w:pPr>
      <w:r w:rsidRPr="00E26373">
        <w:rPr>
          <w:rFonts w:ascii="Times New Roman" w:hAnsi="Times New Roman" w:cs="Times New Roman"/>
          <w:sz w:val="28"/>
          <w:szCs w:val="28"/>
          <w:lang w:val="ro-MD"/>
        </w:rPr>
        <w:t xml:space="preserve">5) efectuarea cu întârziere a vaccinărilor din cauza contraindicațiilor medicale neargumentate și a fenomenului de ezitare la vaccinare; </w:t>
      </w:r>
    </w:p>
    <w:p w14:paraId="7B76AA1F" w14:textId="77777777" w:rsidR="00E26373" w:rsidRDefault="00E26373" w:rsidP="00E26373">
      <w:pPr>
        <w:pStyle w:val="a3"/>
        <w:ind w:left="-320" w:firstLine="1028"/>
        <w:jc w:val="both"/>
        <w:rPr>
          <w:rFonts w:ascii="Times New Roman" w:hAnsi="Times New Roman" w:cs="Times New Roman"/>
          <w:sz w:val="28"/>
          <w:szCs w:val="28"/>
          <w:lang w:val="ro-MD"/>
        </w:rPr>
      </w:pPr>
      <w:r w:rsidRPr="00E26373">
        <w:rPr>
          <w:rFonts w:ascii="Times New Roman" w:hAnsi="Times New Roman" w:cs="Times New Roman"/>
          <w:sz w:val="28"/>
          <w:szCs w:val="28"/>
          <w:lang w:val="ro-MD"/>
        </w:rPr>
        <w:t xml:space="preserve">6) creșterea refuzurilor la vaccinare din cauza dezinformării populației despre vaccinuri și în lipsa susținerii adecvate din partea politicului. </w:t>
      </w:r>
    </w:p>
    <w:p w14:paraId="12695EB3" w14:textId="77777777" w:rsidR="00E26373" w:rsidRDefault="00E26373" w:rsidP="00E26373">
      <w:pPr>
        <w:pStyle w:val="a3"/>
        <w:ind w:left="-320" w:firstLine="1028"/>
        <w:jc w:val="both"/>
        <w:rPr>
          <w:rFonts w:ascii="Times New Roman" w:hAnsi="Times New Roman" w:cs="Times New Roman"/>
          <w:sz w:val="28"/>
          <w:szCs w:val="28"/>
          <w:lang w:val="ro-MD"/>
        </w:rPr>
      </w:pPr>
      <w:r w:rsidRPr="00E26373">
        <w:rPr>
          <w:rFonts w:ascii="Times New Roman" w:hAnsi="Times New Roman" w:cs="Times New Roman"/>
          <w:sz w:val="28"/>
          <w:szCs w:val="28"/>
          <w:lang w:val="ro-MD"/>
        </w:rPr>
        <w:t xml:space="preserve">Măsurile de diminuare a riscurilor de implementare a Programului: </w:t>
      </w:r>
    </w:p>
    <w:p w14:paraId="6F62C12E" w14:textId="77777777" w:rsidR="00E26373" w:rsidRDefault="00E26373" w:rsidP="00E26373">
      <w:pPr>
        <w:pStyle w:val="a3"/>
        <w:ind w:left="-320" w:firstLine="1028"/>
        <w:jc w:val="both"/>
        <w:rPr>
          <w:rFonts w:ascii="Times New Roman" w:hAnsi="Times New Roman" w:cs="Times New Roman"/>
          <w:sz w:val="28"/>
          <w:szCs w:val="28"/>
          <w:lang w:val="ro-MD"/>
        </w:rPr>
      </w:pPr>
      <w:r w:rsidRPr="00E26373">
        <w:rPr>
          <w:rFonts w:ascii="Times New Roman" w:hAnsi="Times New Roman" w:cs="Times New Roman"/>
          <w:sz w:val="28"/>
          <w:szCs w:val="28"/>
          <w:lang w:val="ro-MD"/>
        </w:rPr>
        <w:t xml:space="preserve">1) organizarea dialogurilor de politici în scopul asigurării accesului universal la imunizare; </w:t>
      </w:r>
    </w:p>
    <w:p w14:paraId="3A99FED8" w14:textId="77777777" w:rsidR="00E26373" w:rsidRDefault="00E26373" w:rsidP="00E26373">
      <w:pPr>
        <w:pStyle w:val="a3"/>
        <w:ind w:left="-320" w:firstLine="1028"/>
        <w:jc w:val="both"/>
        <w:rPr>
          <w:rFonts w:ascii="Times New Roman" w:hAnsi="Times New Roman" w:cs="Times New Roman"/>
          <w:sz w:val="28"/>
          <w:szCs w:val="28"/>
          <w:lang w:val="ro-MD"/>
        </w:rPr>
      </w:pPr>
      <w:r w:rsidRPr="00E26373">
        <w:rPr>
          <w:rFonts w:ascii="Times New Roman" w:hAnsi="Times New Roman" w:cs="Times New Roman"/>
          <w:sz w:val="28"/>
          <w:szCs w:val="28"/>
          <w:lang w:val="ro-MD"/>
        </w:rPr>
        <w:t xml:space="preserve">2) elaborarea unor strategii de atragere și consolidare a resurselor umane implicate în furnizarea serviciilor de imunizare, prin programe de motivare a lucrătorilor medicali, cu scopul angajării în domeniul sănătății în special în localitățile rurale; </w:t>
      </w:r>
    </w:p>
    <w:p w14:paraId="40D26522" w14:textId="77777777" w:rsidR="00E26373" w:rsidRDefault="00E26373" w:rsidP="00E26373">
      <w:pPr>
        <w:pStyle w:val="a3"/>
        <w:ind w:left="-320" w:firstLine="1028"/>
        <w:jc w:val="both"/>
        <w:rPr>
          <w:rFonts w:ascii="Times New Roman" w:hAnsi="Times New Roman" w:cs="Times New Roman"/>
          <w:sz w:val="28"/>
          <w:szCs w:val="28"/>
          <w:lang w:val="ro-MD"/>
        </w:rPr>
      </w:pPr>
      <w:r>
        <w:rPr>
          <w:rFonts w:ascii="Times New Roman" w:hAnsi="Times New Roman" w:cs="Times New Roman"/>
          <w:sz w:val="28"/>
          <w:szCs w:val="28"/>
          <w:lang w:val="ro-MD"/>
        </w:rPr>
        <w:t>3</w:t>
      </w:r>
      <w:r w:rsidRPr="00E26373">
        <w:rPr>
          <w:rFonts w:ascii="Times New Roman" w:hAnsi="Times New Roman" w:cs="Times New Roman"/>
          <w:sz w:val="28"/>
          <w:szCs w:val="28"/>
          <w:lang w:val="ro-MD"/>
        </w:rPr>
        <w:t xml:space="preserve">) organizarea atelierelor de instruire a lucrătorilor medicali din cadrul asistenței medicale primare și spitalicească prestatori de servicii de imunizare, în special a specialiștilor de profil îngust; </w:t>
      </w:r>
    </w:p>
    <w:p w14:paraId="627E99D3" w14:textId="77777777" w:rsidR="00E11FC5" w:rsidRDefault="00E26373" w:rsidP="00E26373">
      <w:pPr>
        <w:pStyle w:val="a3"/>
        <w:ind w:left="-320" w:firstLine="1028"/>
        <w:jc w:val="both"/>
        <w:rPr>
          <w:rFonts w:ascii="Times New Roman" w:hAnsi="Times New Roman" w:cs="Times New Roman"/>
          <w:sz w:val="28"/>
          <w:szCs w:val="28"/>
          <w:lang w:val="ro-MD"/>
        </w:rPr>
      </w:pPr>
      <w:r>
        <w:rPr>
          <w:rFonts w:ascii="Times New Roman" w:hAnsi="Times New Roman" w:cs="Times New Roman"/>
          <w:sz w:val="28"/>
          <w:szCs w:val="28"/>
          <w:lang w:val="ro-MD"/>
        </w:rPr>
        <w:t>4</w:t>
      </w:r>
      <w:r w:rsidRPr="00E26373">
        <w:rPr>
          <w:rFonts w:ascii="Times New Roman" w:hAnsi="Times New Roman" w:cs="Times New Roman"/>
          <w:sz w:val="28"/>
          <w:szCs w:val="28"/>
          <w:lang w:val="ro-MD"/>
        </w:rPr>
        <w:t>) elaborarea și implementarea strategiilor de comunicare de schimbare comportamentală privind acceptarea imunizărilor în baza rezultatelor studiilor calitative și cantitative</w:t>
      </w:r>
      <w:r>
        <w:rPr>
          <w:rFonts w:ascii="Times New Roman" w:hAnsi="Times New Roman" w:cs="Times New Roman"/>
          <w:sz w:val="28"/>
          <w:szCs w:val="28"/>
          <w:lang w:val="ro-MD"/>
        </w:rPr>
        <w:t>;</w:t>
      </w:r>
    </w:p>
    <w:p w14:paraId="2DE010A4" w14:textId="77777777" w:rsidR="00E26373" w:rsidRPr="00E26373" w:rsidRDefault="00E26373" w:rsidP="00E26373">
      <w:pPr>
        <w:pStyle w:val="a3"/>
        <w:ind w:left="-320" w:firstLine="1028"/>
        <w:jc w:val="both"/>
        <w:rPr>
          <w:rFonts w:ascii="Times New Roman" w:hAnsi="Times New Roman" w:cs="Times New Roman"/>
          <w:sz w:val="28"/>
          <w:szCs w:val="28"/>
          <w:lang w:val="ro-MD"/>
        </w:rPr>
      </w:pPr>
      <w:r>
        <w:rPr>
          <w:rFonts w:ascii="Times New Roman" w:hAnsi="Times New Roman" w:cs="Times New Roman"/>
          <w:sz w:val="28"/>
          <w:szCs w:val="28"/>
          <w:lang w:val="ro-MD"/>
        </w:rPr>
        <w:lastRenderedPageBreak/>
        <w:t>5</w:t>
      </w:r>
      <w:r w:rsidRPr="00E26373">
        <w:rPr>
          <w:rFonts w:ascii="Times New Roman" w:hAnsi="Times New Roman" w:cs="Times New Roman"/>
          <w:sz w:val="28"/>
          <w:szCs w:val="28"/>
          <w:lang w:val="ro-MD"/>
        </w:rPr>
        <w:t>) bugetul Programului include măsuri pentru trecerea treptată la finanțarea din surse interne și continuă tendința de creștere a finanțării din bugetul public</w:t>
      </w:r>
      <w:r>
        <w:rPr>
          <w:rFonts w:ascii="Times New Roman" w:hAnsi="Times New Roman" w:cs="Times New Roman"/>
          <w:sz w:val="28"/>
          <w:szCs w:val="28"/>
          <w:lang w:val="ro-MD"/>
        </w:rPr>
        <w:t>.</w:t>
      </w:r>
    </w:p>
    <w:p w14:paraId="07EB2704" w14:textId="77777777" w:rsidR="00E26373" w:rsidRDefault="00E26373" w:rsidP="00E26373">
      <w:pPr>
        <w:pStyle w:val="a3"/>
        <w:ind w:left="-320" w:firstLine="1028"/>
        <w:jc w:val="both"/>
        <w:rPr>
          <w:rFonts w:ascii="Times New Roman" w:hAnsi="Times New Roman" w:cs="Times New Roman"/>
          <w:sz w:val="28"/>
          <w:szCs w:val="28"/>
          <w:lang w:val="ro-MD"/>
        </w:rPr>
      </w:pPr>
    </w:p>
    <w:p w14:paraId="63448A36" w14:textId="77777777" w:rsidR="00E26373" w:rsidRPr="00E26373" w:rsidRDefault="006C1139" w:rsidP="00E26373">
      <w:pPr>
        <w:pStyle w:val="a3"/>
        <w:ind w:left="-320" w:firstLine="1028"/>
        <w:jc w:val="center"/>
        <w:rPr>
          <w:rFonts w:ascii="Times New Roman" w:hAnsi="Times New Roman" w:cs="Times New Roman"/>
          <w:b/>
          <w:sz w:val="28"/>
          <w:szCs w:val="28"/>
          <w:lang w:val="ro-MD"/>
        </w:rPr>
      </w:pPr>
      <w:r>
        <w:rPr>
          <w:rFonts w:ascii="Times New Roman" w:hAnsi="Times New Roman" w:cs="Times New Roman"/>
          <w:b/>
          <w:sz w:val="28"/>
          <w:szCs w:val="28"/>
          <w:lang w:val="ro-MD"/>
        </w:rPr>
        <w:t>VII</w:t>
      </w:r>
      <w:r w:rsidR="00E26373" w:rsidRPr="00E26373">
        <w:rPr>
          <w:rFonts w:ascii="Times New Roman" w:hAnsi="Times New Roman" w:cs="Times New Roman"/>
          <w:b/>
          <w:sz w:val="28"/>
          <w:szCs w:val="28"/>
          <w:lang w:val="ro-MD"/>
        </w:rPr>
        <w:t>. AUTORITĂȚI/INSTITUȚII RESPONSABILE</w:t>
      </w:r>
    </w:p>
    <w:p w14:paraId="57771793" w14:textId="77777777" w:rsidR="00D17309" w:rsidRDefault="00E26373" w:rsidP="00E26373">
      <w:pPr>
        <w:pStyle w:val="a3"/>
        <w:ind w:left="-320" w:firstLine="1028"/>
        <w:jc w:val="both"/>
        <w:rPr>
          <w:rFonts w:ascii="Times New Roman" w:hAnsi="Times New Roman" w:cs="Times New Roman"/>
          <w:sz w:val="28"/>
          <w:szCs w:val="28"/>
          <w:lang w:val="ro-MD"/>
        </w:rPr>
      </w:pPr>
      <w:r w:rsidRPr="00E26373">
        <w:rPr>
          <w:rFonts w:ascii="Times New Roman" w:hAnsi="Times New Roman" w:cs="Times New Roman"/>
          <w:sz w:val="28"/>
          <w:szCs w:val="28"/>
          <w:lang w:val="ro-MD"/>
        </w:rPr>
        <w:t>Responsabilitatea privind coordonarea generală pentru implementarea prezentului Program revine Ministerului Sănătății. Autoritățile responsabile de implementare</w:t>
      </w:r>
      <w:r w:rsidR="00B426DF">
        <w:rPr>
          <w:rFonts w:ascii="Times New Roman" w:hAnsi="Times New Roman" w:cs="Times New Roman"/>
          <w:sz w:val="28"/>
          <w:szCs w:val="28"/>
          <w:lang w:val="ro-MD"/>
        </w:rPr>
        <w:t xml:space="preserve"> </w:t>
      </w:r>
      <w:r w:rsidRPr="00E26373">
        <w:rPr>
          <w:rFonts w:ascii="Times New Roman" w:hAnsi="Times New Roman" w:cs="Times New Roman"/>
          <w:sz w:val="28"/>
          <w:szCs w:val="28"/>
          <w:lang w:val="ro-MD"/>
        </w:rPr>
        <w:t xml:space="preserve">a Programului sunt: </w:t>
      </w:r>
    </w:p>
    <w:p w14:paraId="0ED05A11" w14:textId="77777777" w:rsidR="00D17309" w:rsidRDefault="00E26373" w:rsidP="00E26373">
      <w:pPr>
        <w:pStyle w:val="a3"/>
        <w:ind w:left="-320" w:firstLine="1028"/>
        <w:jc w:val="both"/>
        <w:rPr>
          <w:rFonts w:ascii="Times New Roman" w:hAnsi="Times New Roman" w:cs="Times New Roman"/>
          <w:sz w:val="28"/>
          <w:szCs w:val="28"/>
          <w:lang w:val="ro-MD"/>
        </w:rPr>
      </w:pPr>
      <w:r w:rsidRPr="00E26373">
        <w:rPr>
          <w:rFonts w:ascii="Times New Roman" w:hAnsi="Times New Roman" w:cs="Times New Roman"/>
          <w:sz w:val="28"/>
          <w:szCs w:val="28"/>
          <w:lang w:val="ro-MD"/>
        </w:rPr>
        <w:t>1) Agenția Națională pentru Sănătate Publică</w:t>
      </w:r>
      <w:r w:rsidR="00711137">
        <w:rPr>
          <w:rFonts w:ascii="Times New Roman" w:hAnsi="Times New Roman" w:cs="Times New Roman"/>
          <w:sz w:val="28"/>
          <w:szCs w:val="28"/>
          <w:lang w:val="ro-MD"/>
        </w:rPr>
        <w:t>, CSP Bălți/Rîșcani</w:t>
      </w:r>
    </w:p>
    <w:p w14:paraId="6A1BF4B9" w14:textId="77777777" w:rsidR="00D17309" w:rsidRDefault="00E26373" w:rsidP="00E26373">
      <w:pPr>
        <w:pStyle w:val="a3"/>
        <w:ind w:left="-320" w:firstLine="1028"/>
        <w:jc w:val="both"/>
        <w:rPr>
          <w:rFonts w:ascii="Times New Roman" w:hAnsi="Times New Roman" w:cs="Times New Roman"/>
          <w:sz w:val="28"/>
          <w:szCs w:val="28"/>
          <w:lang w:val="ro-MD"/>
        </w:rPr>
      </w:pPr>
      <w:r w:rsidRPr="00E26373">
        <w:rPr>
          <w:rFonts w:ascii="Times New Roman" w:hAnsi="Times New Roman" w:cs="Times New Roman"/>
          <w:sz w:val="28"/>
          <w:szCs w:val="28"/>
          <w:lang w:val="ro-MD"/>
        </w:rPr>
        <w:t xml:space="preserve">2) Agenția Medicamentului și Dispozitivelor Medicale; </w:t>
      </w:r>
    </w:p>
    <w:p w14:paraId="4D884009" w14:textId="77777777" w:rsidR="00D17309" w:rsidRDefault="00E26373" w:rsidP="00E26373">
      <w:pPr>
        <w:pStyle w:val="a3"/>
        <w:ind w:left="-320" w:firstLine="1028"/>
        <w:jc w:val="both"/>
        <w:rPr>
          <w:rFonts w:ascii="Times New Roman" w:hAnsi="Times New Roman" w:cs="Times New Roman"/>
          <w:sz w:val="28"/>
          <w:szCs w:val="28"/>
          <w:lang w:val="ro-MD"/>
        </w:rPr>
      </w:pPr>
      <w:r w:rsidRPr="00E26373">
        <w:rPr>
          <w:rFonts w:ascii="Times New Roman" w:hAnsi="Times New Roman" w:cs="Times New Roman"/>
          <w:sz w:val="28"/>
          <w:szCs w:val="28"/>
          <w:lang w:val="ro-MD"/>
        </w:rPr>
        <w:t xml:space="preserve">3) Centrul de Achiziții Publice Centralizate în Sănătate; </w:t>
      </w:r>
    </w:p>
    <w:p w14:paraId="7F0D8982" w14:textId="77777777" w:rsidR="00D17309" w:rsidRDefault="00E26373" w:rsidP="00E26373">
      <w:pPr>
        <w:pStyle w:val="a3"/>
        <w:ind w:left="-320" w:firstLine="1028"/>
        <w:jc w:val="both"/>
        <w:rPr>
          <w:rFonts w:ascii="Times New Roman" w:hAnsi="Times New Roman" w:cs="Times New Roman"/>
          <w:sz w:val="28"/>
          <w:szCs w:val="28"/>
          <w:lang w:val="ro-MD"/>
        </w:rPr>
      </w:pPr>
      <w:r w:rsidRPr="00E26373">
        <w:rPr>
          <w:rFonts w:ascii="Times New Roman" w:hAnsi="Times New Roman" w:cs="Times New Roman"/>
          <w:sz w:val="28"/>
          <w:szCs w:val="28"/>
          <w:lang w:val="ro-MD"/>
        </w:rPr>
        <w:t xml:space="preserve">4) Compania Națională de Asigurări în Medicină; </w:t>
      </w:r>
    </w:p>
    <w:p w14:paraId="4561442D" w14:textId="77777777" w:rsidR="00D17309" w:rsidRDefault="00E26373" w:rsidP="00E26373">
      <w:pPr>
        <w:pStyle w:val="a3"/>
        <w:ind w:left="-320" w:firstLine="1028"/>
        <w:jc w:val="both"/>
        <w:rPr>
          <w:rFonts w:ascii="Times New Roman" w:hAnsi="Times New Roman" w:cs="Times New Roman"/>
          <w:sz w:val="28"/>
          <w:szCs w:val="28"/>
          <w:lang w:val="ro-MD"/>
        </w:rPr>
      </w:pPr>
      <w:r w:rsidRPr="00E26373">
        <w:rPr>
          <w:rFonts w:ascii="Times New Roman" w:hAnsi="Times New Roman" w:cs="Times New Roman"/>
          <w:sz w:val="28"/>
          <w:szCs w:val="28"/>
          <w:lang w:val="ro-MD"/>
        </w:rPr>
        <w:t xml:space="preserve">5) instituțiile medico-sanitare de asistență medicală primară, spitalicească şi departamentale care acordă servicii de imunizare; </w:t>
      </w:r>
    </w:p>
    <w:p w14:paraId="3F81473E" w14:textId="77777777" w:rsidR="00D17309" w:rsidRDefault="00E26373" w:rsidP="00E26373">
      <w:pPr>
        <w:pStyle w:val="a3"/>
        <w:ind w:left="-320" w:firstLine="1028"/>
        <w:jc w:val="both"/>
        <w:rPr>
          <w:rFonts w:ascii="Times New Roman" w:hAnsi="Times New Roman" w:cs="Times New Roman"/>
          <w:sz w:val="28"/>
          <w:szCs w:val="28"/>
          <w:lang w:val="ro-MD"/>
        </w:rPr>
      </w:pPr>
      <w:r w:rsidRPr="00E26373">
        <w:rPr>
          <w:rFonts w:ascii="Times New Roman" w:hAnsi="Times New Roman" w:cs="Times New Roman"/>
          <w:sz w:val="28"/>
          <w:szCs w:val="28"/>
          <w:lang w:val="ro-MD"/>
        </w:rPr>
        <w:t xml:space="preserve">6) Universitatea de Stat de Medicină și Farmacie „Nicolae Testemițanu”, Instituția Medico-Sanitară Publică Institutul Mamei și Copilului; Instituția Medico-Sanitară Publică Institutul de Ftiziopneumologie „Chiril Draganiuc”, Instituția Medico-Sanitară Publică Institutul Oncologic și Instituția MedicoSanitară Publică Spitalul Clinic de Boli Infecțioase „Toma Ciorbă”; </w:t>
      </w:r>
    </w:p>
    <w:p w14:paraId="5D96E7A5" w14:textId="77777777" w:rsidR="00D17309" w:rsidRPr="00854AD3" w:rsidRDefault="00E26373" w:rsidP="00E26373">
      <w:pPr>
        <w:pStyle w:val="a3"/>
        <w:ind w:left="-320" w:firstLine="1028"/>
        <w:jc w:val="both"/>
        <w:rPr>
          <w:rFonts w:ascii="Times New Roman" w:hAnsi="Times New Roman" w:cs="Times New Roman"/>
          <w:sz w:val="28"/>
          <w:szCs w:val="28"/>
          <w:lang w:val="ro-MD"/>
        </w:rPr>
      </w:pPr>
      <w:r w:rsidRPr="00E26373">
        <w:rPr>
          <w:rFonts w:ascii="Times New Roman" w:hAnsi="Times New Roman" w:cs="Times New Roman"/>
          <w:sz w:val="28"/>
          <w:szCs w:val="28"/>
          <w:lang w:val="ro-MD"/>
        </w:rPr>
        <w:t xml:space="preserve">7) </w:t>
      </w:r>
      <w:r w:rsidRPr="00854AD3">
        <w:rPr>
          <w:rFonts w:ascii="Times New Roman" w:hAnsi="Times New Roman" w:cs="Times New Roman"/>
          <w:sz w:val="28"/>
          <w:szCs w:val="28"/>
          <w:lang w:val="ro-MD"/>
        </w:rPr>
        <w:t>autoritățile administrației publice centrale</w:t>
      </w:r>
      <w:r w:rsidR="00854AD3" w:rsidRPr="00854AD3">
        <w:rPr>
          <w:rFonts w:ascii="Times New Roman" w:hAnsi="Times New Roman" w:cs="Times New Roman"/>
          <w:sz w:val="28"/>
          <w:szCs w:val="28"/>
          <w:lang w:val="ro-MD"/>
        </w:rPr>
        <w:t xml:space="preserve"> </w:t>
      </w:r>
      <w:r w:rsidRPr="00854AD3">
        <w:rPr>
          <w:rFonts w:ascii="Times New Roman" w:hAnsi="Times New Roman" w:cs="Times New Roman"/>
          <w:sz w:val="28"/>
          <w:szCs w:val="28"/>
          <w:lang w:val="ro-MD"/>
        </w:rPr>
        <w:t xml:space="preserve"> și locale</w:t>
      </w:r>
      <w:r w:rsidR="005628DA">
        <w:rPr>
          <w:rFonts w:ascii="Times New Roman" w:hAnsi="Times New Roman" w:cs="Times New Roman"/>
          <w:sz w:val="28"/>
          <w:szCs w:val="28"/>
          <w:lang w:val="ro-MD"/>
        </w:rPr>
        <w:t>, Consiliul Raional Rîșcani și 28 consilii a APL nivelul I</w:t>
      </w:r>
      <w:r w:rsidRPr="00854AD3">
        <w:rPr>
          <w:rFonts w:ascii="Times New Roman" w:hAnsi="Times New Roman" w:cs="Times New Roman"/>
          <w:sz w:val="28"/>
          <w:szCs w:val="28"/>
          <w:lang w:val="ro-MD"/>
        </w:rPr>
        <w:t xml:space="preserve">; </w:t>
      </w:r>
    </w:p>
    <w:p w14:paraId="014181C8" w14:textId="77777777" w:rsidR="004C4823" w:rsidRDefault="00E26373" w:rsidP="00E26373">
      <w:pPr>
        <w:pStyle w:val="a3"/>
        <w:ind w:left="-320" w:firstLine="1028"/>
        <w:jc w:val="both"/>
        <w:rPr>
          <w:rFonts w:ascii="Times New Roman" w:hAnsi="Times New Roman" w:cs="Times New Roman"/>
          <w:sz w:val="28"/>
          <w:szCs w:val="28"/>
          <w:lang w:val="ro-MD"/>
        </w:rPr>
      </w:pPr>
      <w:r w:rsidRPr="00854AD3">
        <w:rPr>
          <w:rFonts w:ascii="Times New Roman" w:hAnsi="Times New Roman" w:cs="Times New Roman"/>
          <w:sz w:val="28"/>
          <w:szCs w:val="28"/>
          <w:lang w:val="ro-MD"/>
        </w:rPr>
        <w:t xml:space="preserve">8) </w:t>
      </w:r>
      <w:r w:rsidR="004C4823">
        <w:rPr>
          <w:rFonts w:ascii="Times New Roman" w:hAnsi="Times New Roman" w:cs="Times New Roman"/>
          <w:sz w:val="28"/>
          <w:szCs w:val="28"/>
          <w:lang w:val="ro-MD"/>
        </w:rPr>
        <w:t>Direcția raională Invățămînt Tinetret și Sport</w:t>
      </w:r>
      <w:r w:rsidR="007C1011">
        <w:rPr>
          <w:rFonts w:ascii="Times New Roman" w:hAnsi="Times New Roman" w:cs="Times New Roman"/>
          <w:sz w:val="28"/>
          <w:szCs w:val="28"/>
          <w:lang w:val="ro-MD"/>
        </w:rPr>
        <w:t xml:space="preserve"> și toate instituțiile de învățămînt din raion;</w:t>
      </w:r>
    </w:p>
    <w:p w14:paraId="491C8B28" w14:textId="77777777" w:rsidR="00D17309" w:rsidRDefault="00E26373" w:rsidP="00E26373">
      <w:pPr>
        <w:pStyle w:val="a3"/>
        <w:ind w:left="-320" w:firstLine="1028"/>
        <w:jc w:val="both"/>
        <w:rPr>
          <w:rFonts w:ascii="Times New Roman" w:hAnsi="Times New Roman" w:cs="Times New Roman"/>
          <w:sz w:val="28"/>
          <w:szCs w:val="28"/>
          <w:lang w:val="ro-MD"/>
        </w:rPr>
      </w:pPr>
      <w:r w:rsidRPr="00E26373">
        <w:rPr>
          <w:rFonts w:ascii="Times New Roman" w:hAnsi="Times New Roman" w:cs="Times New Roman"/>
          <w:sz w:val="28"/>
          <w:szCs w:val="28"/>
          <w:lang w:val="ro-MD"/>
        </w:rPr>
        <w:t xml:space="preserve">9) organizațiile neguvernamentale și internaționale (OMS, UNICEF, GAVI etc.); </w:t>
      </w:r>
    </w:p>
    <w:p w14:paraId="67134B88" w14:textId="77777777" w:rsidR="005E1FAC" w:rsidRDefault="00E26373" w:rsidP="00E26373">
      <w:pPr>
        <w:pStyle w:val="a3"/>
        <w:ind w:left="-320" w:firstLine="1028"/>
        <w:jc w:val="both"/>
        <w:rPr>
          <w:rFonts w:ascii="Times New Roman" w:hAnsi="Times New Roman" w:cs="Times New Roman"/>
          <w:sz w:val="28"/>
          <w:szCs w:val="28"/>
          <w:lang w:val="ro-MD"/>
        </w:rPr>
      </w:pPr>
      <w:r w:rsidRPr="00E26373">
        <w:rPr>
          <w:rFonts w:ascii="Times New Roman" w:hAnsi="Times New Roman" w:cs="Times New Roman"/>
          <w:sz w:val="28"/>
          <w:szCs w:val="28"/>
          <w:lang w:val="ro-MD"/>
        </w:rPr>
        <w:t xml:space="preserve">10) Comitetul național consultativ de experți în domeniul imunizărilor; </w:t>
      </w:r>
    </w:p>
    <w:p w14:paraId="08A8BAF5" w14:textId="339641E9" w:rsidR="00D17309" w:rsidRDefault="007349BD" w:rsidP="00E26373">
      <w:pPr>
        <w:pStyle w:val="a3"/>
        <w:ind w:left="-320" w:firstLine="1028"/>
        <w:jc w:val="both"/>
        <w:rPr>
          <w:rFonts w:ascii="Times New Roman" w:hAnsi="Times New Roman" w:cs="Times New Roman"/>
          <w:b/>
          <w:sz w:val="28"/>
          <w:szCs w:val="28"/>
          <w:lang w:val="ro-MD"/>
        </w:rPr>
      </w:pPr>
      <w:r>
        <w:rPr>
          <w:rFonts w:ascii="Times New Roman" w:hAnsi="Times New Roman" w:cs="Times New Roman"/>
          <w:sz w:val="28"/>
          <w:szCs w:val="28"/>
          <w:lang w:val="ro-MD"/>
        </w:rPr>
        <w:t xml:space="preserve">11) Comisia raională </w:t>
      </w:r>
      <w:r w:rsidR="00E26373" w:rsidRPr="00E26373">
        <w:rPr>
          <w:rFonts w:ascii="Times New Roman" w:hAnsi="Times New Roman" w:cs="Times New Roman"/>
          <w:sz w:val="28"/>
          <w:szCs w:val="28"/>
          <w:lang w:val="ro-MD"/>
        </w:rPr>
        <w:t>de coordonare a implementării Programului</w:t>
      </w:r>
      <w:r w:rsidR="00854AD3">
        <w:rPr>
          <w:rFonts w:ascii="Times New Roman" w:hAnsi="Times New Roman" w:cs="Times New Roman"/>
          <w:sz w:val="28"/>
          <w:szCs w:val="28"/>
          <w:lang w:val="ro-MD"/>
        </w:rPr>
        <w:t xml:space="preserve"> teritorial.</w:t>
      </w:r>
    </w:p>
    <w:p w14:paraId="4C18F1B1" w14:textId="77777777" w:rsidR="00D17309" w:rsidRDefault="007346D5" w:rsidP="00E26373">
      <w:pPr>
        <w:pStyle w:val="a3"/>
        <w:ind w:left="-320" w:firstLine="1028"/>
        <w:jc w:val="both"/>
        <w:rPr>
          <w:rFonts w:ascii="Times New Roman" w:hAnsi="Times New Roman" w:cs="Times New Roman"/>
          <w:sz w:val="28"/>
          <w:szCs w:val="28"/>
          <w:lang w:val="ro-MD"/>
        </w:rPr>
      </w:pPr>
      <w:r w:rsidRPr="00854AD3">
        <w:rPr>
          <w:rFonts w:ascii="Times New Roman" w:hAnsi="Times New Roman" w:cs="Times New Roman"/>
          <w:sz w:val="28"/>
          <w:szCs w:val="28"/>
          <w:lang w:val="ro-MD"/>
        </w:rPr>
        <w:t xml:space="preserve"> C</w:t>
      </w:r>
      <w:r w:rsidR="00D17309" w:rsidRPr="00854AD3">
        <w:rPr>
          <w:rFonts w:ascii="Times New Roman" w:hAnsi="Times New Roman" w:cs="Times New Roman"/>
          <w:sz w:val="28"/>
          <w:szCs w:val="28"/>
          <w:lang w:val="ro-MD"/>
        </w:rPr>
        <w:t>entr</w:t>
      </w:r>
      <w:r w:rsidRPr="00854AD3">
        <w:rPr>
          <w:rFonts w:ascii="Times New Roman" w:hAnsi="Times New Roman" w:cs="Times New Roman"/>
          <w:sz w:val="28"/>
          <w:szCs w:val="28"/>
          <w:lang w:val="ro-MD"/>
        </w:rPr>
        <w:t>ul de Sănătate P</w:t>
      </w:r>
      <w:r w:rsidR="00D17309" w:rsidRPr="00854AD3">
        <w:rPr>
          <w:rFonts w:ascii="Times New Roman" w:hAnsi="Times New Roman" w:cs="Times New Roman"/>
          <w:sz w:val="28"/>
          <w:szCs w:val="28"/>
          <w:lang w:val="ro-MD"/>
        </w:rPr>
        <w:t xml:space="preserve">ublică </w:t>
      </w:r>
      <w:r w:rsidR="00FF0528" w:rsidRPr="00854AD3">
        <w:rPr>
          <w:rFonts w:ascii="Times New Roman" w:hAnsi="Times New Roman" w:cs="Times New Roman"/>
          <w:sz w:val="28"/>
          <w:szCs w:val="28"/>
          <w:lang w:val="ro-MD"/>
        </w:rPr>
        <w:t>Bălți/</w:t>
      </w:r>
      <w:r w:rsidR="00090C23" w:rsidRPr="00854AD3">
        <w:rPr>
          <w:rFonts w:ascii="Times New Roman" w:hAnsi="Times New Roman" w:cs="Times New Roman"/>
          <w:sz w:val="28"/>
          <w:szCs w:val="28"/>
          <w:lang w:val="ro-MD"/>
        </w:rPr>
        <w:t>Rîșcan</w:t>
      </w:r>
      <w:r w:rsidRPr="00854AD3">
        <w:rPr>
          <w:rFonts w:ascii="Times New Roman" w:hAnsi="Times New Roman" w:cs="Times New Roman"/>
          <w:sz w:val="28"/>
          <w:szCs w:val="28"/>
          <w:lang w:val="ro-MD"/>
        </w:rPr>
        <w:t xml:space="preserve">i </w:t>
      </w:r>
      <w:r>
        <w:rPr>
          <w:rFonts w:ascii="Times New Roman" w:hAnsi="Times New Roman" w:cs="Times New Roman"/>
          <w:sz w:val="28"/>
          <w:szCs w:val="28"/>
          <w:lang w:val="ro-MD"/>
        </w:rPr>
        <w:t>responsabilă</w:t>
      </w:r>
      <w:r w:rsidR="00D17309" w:rsidRPr="00D17309">
        <w:rPr>
          <w:rFonts w:ascii="Times New Roman" w:hAnsi="Times New Roman" w:cs="Times New Roman"/>
          <w:sz w:val="28"/>
          <w:szCs w:val="28"/>
          <w:lang w:val="ro-MD"/>
        </w:rPr>
        <w:t xml:space="preserve"> de efectuarea următoarelor activități: </w:t>
      </w:r>
    </w:p>
    <w:p w14:paraId="73FCDEFA" w14:textId="77777777" w:rsidR="00D17309" w:rsidRDefault="00D17309" w:rsidP="00E26373">
      <w:pPr>
        <w:pStyle w:val="a3"/>
        <w:ind w:left="-320" w:firstLine="1028"/>
        <w:jc w:val="both"/>
        <w:rPr>
          <w:rFonts w:ascii="Times New Roman" w:hAnsi="Times New Roman" w:cs="Times New Roman"/>
          <w:sz w:val="28"/>
          <w:szCs w:val="28"/>
          <w:lang w:val="ro-MD"/>
        </w:rPr>
      </w:pPr>
      <w:r w:rsidRPr="00D17309">
        <w:rPr>
          <w:rFonts w:ascii="Times New Roman" w:hAnsi="Times New Roman" w:cs="Times New Roman"/>
          <w:sz w:val="28"/>
          <w:szCs w:val="28"/>
          <w:lang w:val="ro-MD"/>
        </w:rPr>
        <w:t xml:space="preserve">1) elaborarea programelor teritoriale de imunizare și monitorizarea implementării lor în colaborare cu conducătorii instituțiilor medico-sanitare și cu autoritățile administrației publice centrale și locale; </w:t>
      </w:r>
    </w:p>
    <w:p w14:paraId="47030831" w14:textId="77777777" w:rsidR="00D17309" w:rsidRDefault="00D17309" w:rsidP="00E26373">
      <w:pPr>
        <w:pStyle w:val="a3"/>
        <w:ind w:left="-320" w:firstLine="1028"/>
        <w:jc w:val="both"/>
        <w:rPr>
          <w:rFonts w:ascii="Times New Roman" w:hAnsi="Times New Roman" w:cs="Times New Roman"/>
          <w:sz w:val="28"/>
          <w:szCs w:val="28"/>
          <w:lang w:val="ro-MD"/>
        </w:rPr>
      </w:pPr>
      <w:r w:rsidRPr="00D17309">
        <w:rPr>
          <w:rFonts w:ascii="Times New Roman" w:hAnsi="Times New Roman" w:cs="Times New Roman"/>
          <w:sz w:val="28"/>
          <w:szCs w:val="28"/>
          <w:lang w:val="ro-MD"/>
        </w:rPr>
        <w:t xml:space="preserve">2) elaborarea planurilor de vaccinare teritoriale, recepționarea și distribuirea la timp a vaccinurilor şi a consumabilelor necesare pentru imunizări; </w:t>
      </w:r>
    </w:p>
    <w:p w14:paraId="5A5E24E1" w14:textId="77777777" w:rsidR="00D17309" w:rsidRDefault="00D17309" w:rsidP="00E26373">
      <w:pPr>
        <w:pStyle w:val="a3"/>
        <w:ind w:left="-320" w:firstLine="1028"/>
        <w:jc w:val="both"/>
        <w:rPr>
          <w:rFonts w:ascii="Times New Roman" w:hAnsi="Times New Roman" w:cs="Times New Roman"/>
          <w:sz w:val="28"/>
          <w:szCs w:val="28"/>
          <w:lang w:val="ro-MD"/>
        </w:rPr>
      </w:pPr>
      <w:r w:rsidRPr="00D17309">
        <w:rPr>
          <w:rFonts w:ascii="Times New Roman" w:hAnsi="Times New Roman" w:cs="Times New Roman"/>
          <w:sz w:val="28"/>
          <w:szCs w:val="28"/>
          <w:lang w:val="ro-MD"/>
        </w:rPr>
        <w:t xml:space="preserve">3) monitorizarea atingerii obiectivelor prezentului Program și a altor indicatori de performanță la nivel de teritoriu administrativ și instituție medicală, evaluarea situațiilor de risc; </w:t>
      </w:r>
    </w:p>
    <w:p w14:paraId="68B9A6D9" w14:textId="77777777" w:rsidR="00D17309" w:rsidRDefault="00D17309" w:rsidP="00E26373">
      <w:pPr>
        <w:pStyle w:val="a3"/>
        <w:ind w:left="-320" w:firstLine="1028"/>
        <w:jc w:val="both"/>
        <w:rPr>
          <w:rFonts w:ascii="Times New Roman" w:hAnsi="Times New Roman" w:cs="Times New Roman"/>
          <w:sz w:val="28"/>
          <w:szCs w:val="28"/>
          <w:lang w:val="ro-MD"/>
        </w:rPr>
      </w:pPr>
      <w:r w:rsidRPr="00D17309">
        <w:rPr>
          <w:rFonts w:ascii="Times New Roman" w:hAnsi="Times New Roman" w:cs="Times New Roman"/>
          <w:sz w:val="28"/>
          <w:szCs w:val="28"/>
          <w:lang w:val="ro-MD"/>
        </w:rPr>
        <w:t xml:space="preserve">4) instruirea personalului medical privind practicile de imunizare; </w:t>
      </w:r>
    </w:p>
    <w:p w14:paraId="3542CE3D" w14:textId="77777777" w:rsidR="00D17309" w:rsidRDefault="00D17309" w:rsidP="00E26373">
      <w:pPr>
        <w:pStyle w:val="a3"/>
        <w:ind w:left="-320" w:firstLine="1028"/>
        <w:jc w:val="both"/>
        <w:rPr>
          <w:rFonts w:ascii="Times New Roman" w:hAnsi="Times New Roman" w:cs="Times New Roman"/>
          <w:sz w:val="28"/>
          <w:szCs w:val="28"/>
          <w:lang w:val="ro-MD"/>
        </w:rPr>
      </w:pPr>
      <w:r w:rsidRPr="00D17309">
        <w:rPr>
          <w:rFonts w:ascii="Times New Roman" w:hAnsi="Times New Roman" w:cs="Times New Roman"/>
          <w:sz w:val="28"/>
          <w:szCs w:val="28"/>
          <w:lang w:val="ro-MD"/>
        </w:rPr>
        <w:t xml:space="preserve">5) atestarea cunoștințelor personalului medical în domeniul imunizărilor; </w:t>
      </w:r>
    </w:p>
    <w:p w14:paraId="5EEEDA37" w14:textId="77777777" w:rsidR="00D17309" w:rsidRDefault="00D17309" w:rsidP="00E26373">
      <w:pPr>
        <w:pStyle w:val="a3"/>
        <w:ind w:left="-320" w:firstLine="1028"/>
        <w:jc w:val="both"/>
        <w:rPr>
          <w:rFonts w:ascii="Times New Roman" w:hAnsi="Times New Roman" w:cs="Times New Roman"/>
          <w:sz w:val="28"/>
          <w:szCs w:val="28"/>
          <w:lang w:val="ro-MD"/>
        </w:rPr>
      </w:pPr>
      <w:r w:rsidRPr="00D17309">
        <w:rPr>
          <w:rFonts w:ascii="Times New Roman" w:hAnsi="Times New Roman" w:cs="Times New Roman"/>
          <w:sz w:val="28"/>
          <w:szCs w:val="28"/>
          <w:lang w:val="ro-MD"/>
        </w:rPr>
        <w:t xml:space="preserve">6) recepționarea trimestrială a vaccinurilor și a consumabilelor de la depozitul național, transportarea, stocarea, păstrarea în condiții adecvate și </w:t>
      </w:r>
      <w:r w:rsidRPr="00D17309">
        <w:rPr>
          <w:rFonts w:ascii="Times New Roman" w:hAnsi="Times New Roman" w:cs="Times New Roman"/>
          <w:sz w:val="28"/>
          <w:szCs w:val="28"/>
          <w:lang w:val="ro-MD"/>
        </w:rPr>
        <w:lastRenderedPageBreak/>
        <w:t xml:space="preserve">distribuirea lor lunară instituțiilor medico-sanitare, monitorizarea permanentă a utilizării; </w:t>
      </w:r>
    </w:p>
    <w:p w14:paraId="0C366AF1" w14:textId="77777777" w:rsidR="00D17309" w:rsidRDefault="00D17309" w:rsidP="00E26373">
      <w:pPr>
        <w:pStyle w:val="a3"/>
        <w:ind w:left="-320" w:firstLine="1028"/>
        <w:jc w:val="both"/>
        <w:rPr>
          <w:rFonts w:ascii="Times New Roman" w:hAnsi="Times New Roman" w:cs="Times New Roman"/>
          <w:sz w:val="28"/>
          <w:szCs w:val="28"/>
          <w:lang w:val="ro-MD"/>
        </w:rPr>
      </w:pPr>
      <w:r w:rsidRPr="00D17309">
        <w:rPr>
          <w:rFonts w:ascii="Times New Roman" w:hAnsi="Times New Roman" w:cs="Times New Roman"/>
          <w:sz w:val="28"/>
          <w:szCs w:val="28"/>
          <w:lang w:val="ro-MD"/>
        </w:rPr>
        <w:t>7) realizarea vizitelor de supervizare și suport a instituțiilor medico</w:t>
      </w:r>
      <w:r w:rsidR="005E1FAC">
        <w:rPr>
          <w:rFonts w:ascii="Times New Roman" w:hAnsi="Times New Roman" w:cs="Times New Roman"/>
          <w:sz w:val="28"/>
          <w:szCs w:val="28"/>
          <w:lang w:val="ro-MD"/>
        </w:rPr>
        <w:t>-</w:t>
      </w:r>
      <w:r w:rsidRPr="00D17309">
        <w:rPr>
          <w:rFonts w:ascii="Times New Roman" w:hAnsi="Times New Roman" w:cs="Times New Roman"/>
          <w:sz w:val="28"/>
          <w:szCs w:val="28"/>
          <w:lang w:val="ro-MD"/>
        </w:rPr>
        <w:t>sanitare care prestează servicii de imunizare indiferent de formă juridică în domeniul managementului efectiv al vaccinurilor, inclusiv evaluarea respectării condițiilor de transportare, păstrare și administrare a vaccinurilor, conform actelor normative. Vizitele de supervizare și suport în domeniul imunizărilor vor fi efectuate de către specialiștii din cadrul Agenției Naționale pentru Sănătate Publică cu subdiviziunile ei teritoriale (</w:t>
      </w:r>
      <w:r w:rsidR="000A2B71">
        <w:rPr>
          <w:rFonts w:ascii="Times New Roman" w:hAnsi="Times New Roman" w:cs="Times New Roman"/>
          <w:sz w:val="28"/>
          <w:szCs w:val="28"/>
          <w:lang w:val="ro-MD"/>
        </w:rPr>
        <w:t>C</w:t>
      </w:r>
      <w:r w:rsidRPr="00D17309">
        <w:rPr>
          <w:rFonts w:ascii="Times New Roman" w:hAnsi="Times New Roman" w:cs="Times New Roman"/>
          <w:sz w:val="28"/>
          <w:szCs w:val="28"/>
          <w:lang w:val="ro-MD"/>
        </w:rPr>
        <w:t xml:space="preserve">entrele de </w:t>
      </w:r>
      <w:r w:rsidR="000A2B71">
        <w:rPr>
          <w:rFonts w:ascii="Times New Roman" w:hAnsi="Times New Roman" w:cs="Times New Roman"/>
          <w:sz w:val="28"/>
          <w:szCs w:val="28"/>
          <w:lang w:val="ro-MD"/>
        </w:rPr>
        <w:t>S</w:t>
      </w:r>
      <w:r w:rsidRPr="00D17309">
        <w:rPr>
          <w:rFonts w:ascii="Times New Roman" w:hAnsi="Times New Roman" w:cs="Times New Roman"/>
          <w:sz w:val="28"/>
          <w:szCs w:val="28"/>
          <w:lang w:val="ro-MD"/>
        </w:rPr>
        <w:t xml:space="preserve">ănătate </w:t>
      </w:r>
      <w:r w:rsidR="000A2B71">
        <w:rPr>
          <w:rFonts w:ascii="Times New Roman" w:hAnsi="Times New Roman" w:cs="Times New Roman"/>
          <w:sz w:val="28"/>
          <w:szCs w:val="28"/>
          <w:lang w:val="ro-MD"/>
        </w:rPr>
        <w:t>P</w:t>
      </w:r>
      <w:r w:rsidRPr="00D17309">
        <w:rPr>
          <w:rFonts w:ascii="Times New Roman" w:hAnsi="Times New Roman" w:cs="Times New Roman"/>
          <w:sz w:val="28"/>
          <w:szCs w:val="28"/>
          <w:lang w:val="ro-MD"/>
        </w:rPr>
        <w:t xml:space="preserve">ublică teritoriale), nu mai puțin de o vizită pe an și la necesitate, într-o instituție medico-sanitară din teritoriul administrativ al respectivului centru de sănătate publică teritorial. </w:t>
      </w:r>
    </w:p>
    <w:p w14:paraId="1EB155CD" w14:textId="77777777" w:rsidR="00D17309" w:rsidRDefault="00D17309" w:rsidP="00E26373">
      <w:pPr>
        <w:pStyle w:val="a3"/>
        <w:ind w:left="-320" w:firstLine="1028"/>
        <w:jc w:val="both"/>
        <w:rPr>
          <w:rFonts w:ascii="Times New Roman" w:hAnsi="Times New Roman" w:cs="Times New Roman"/>
          <w:sz w:val="28"/>
          <w:szCs w:val="28"/>
          <w:lang w:val="ro-MD"/>
        </w:rPr>
      </w:pPr>
      <w:r w:rsidRPr="00D17309">
        <w:rPr>
          <w:rFonts w:ascii="Times New Roman" w:hAnsi="Times New Roman" w:cs="Times New Roman"/>
          <w:sz w:val="28"/>
          <w:szCs w:val="28"/>
          <w:lang w:val="ro-MD"/>
        </w:rPr>
        <w:t xml:space="preserve">8) exercitarea supravegherii epidemiologice a bolilor prevenibile prin vaccinări, evaluarea situațiilor de risc, organizarea și realizarea măsurilor antiepidemice la înregistrarea cazurilor de îmbolnăvire și evenimente adverse postimunizare; </w:t>
      </w:r>
    </w:p>
    <w:p w14:paraId="1435606F" w14:textId="77777777" w:rsidR="00D17309" w:rsidRDefault="00D17309" w:rsidP="00E26373">
      <w:pPr>
        <w:pStyle w:val="a3"/>
        <w:ind w:left="-320" w:firstLine="1028"/>
        <w:jc w:val="both"/>
        <w:rPr>
          <w:rFonts w:ascii="Times New Roman" w:hAnsi="Times New Roman" w:cs="Times New Roman"/>
          <w:sz w:val="28"/>
          <w:szCs w:val="28"/>
          <w:lang w:val="ro-MD"/>
        </w:rPr>
      </w:pPr>
      <w:r w:rsidRPr="00D17309">
        <w:rPr>
          <w:rFonts w:ascii="Times New Roman" w:hAnsi="Times New Roman" w:cs="Times New Roman"/>
          <w:sz w:val="28"/>
          <w:szCs w:val="28"/>
          <w:lang w:val="ro-MD"/>
        </w:rPr>
        <w:t xml:space="preserve">9) monitorizarea evenimentelor adverse postimunizare și a contraindicațiilor false la vaccinare; </w:t>
      </w:r>
    </w:p>
    <w:p w14:paraId="5EC13653" w14:textId="77777777" w:rsidR="00E26373" w:rsidRDefault="00D17309" w:rsidP="00E26373">
      <w:pPr>
        <w:pStyle w:val="a3"/>
        <w:ind w:left="-320" w:firstLine="1028"/>
        <w:jc w:val="both"/>
        <w:rPr>
          <w:rFonts w:ascii="Times New Roman" w:hAnsi="Times New Roman" w:cs="Times New Roman"/>
          <w:sz w:val="28"/>
          <w:szCs w:val="28"/>
          <w:lang w:val="ro-MD"/>
        </w:rPr>
      </w:pPr>
      <w:r w:rsidRPr="00D17309">
        <w:rPr>
          <w:rFonts w:ascii="Times New Roman" w:hAnsi="Times New Roman" w:cs="Times New Roman"/>
          <w:sz w:val="28"/>
          <w:szCs w:val="28"/>
          <w:lang w:val="ro-MD"/>
        </w:rPr>
        <w:t>10) organizarea activităților de comunicare și promovare a cunoștințelor privind beneficiile imunizărilor în rândul populației</w:t>
      </w:r>
      <w:r>
        <w:rPr>
          <w:rFonts w:ascii="Times New Roman" w:hAnsi="Times New Roman" w:cs="Times New Roman"/>
          <w:sz w:val="28"/>
          <w:szCs w:val="28"/>
          <w:lang w:val="ro-MD"/>
        </w:rPr>
        <w:t>;</w:t>
      </w:r>
    </w:p>
    <w:p w14:paraId="354DEA3D" w14:textId="77777777" w:rsidR="00D17309" w:rsidRDefault="00D17309" w:rsidP="00E26373">
      <w:pPr>
        <w:pStyle w:val="a3"/>
        <w:ind w:left="-320" w:firstLine="1028"/>
        <w:jc w:val="both"/>
        <w:rPr>
          <w:rFonts w:ascii="Times New Roman" w:hAnsi="Times New Roman" w:cs="Times New Roman"/>
          <w:sz w:val="28"/>
          <w:szCs w:val="28"/>
          <w:lang w:val="ro-MD"/>
        </w:rPr>
      </w:pPr>
      <w:r w:rsidRPr="00D17309">
        <w:rPr>
          <w:rFonts w:ascii="Times New Roman" w:hAnsi="Times New Roman" w:cs="Times New Roman"/>
          <w:sz w:val="28"/>
          <w:szCs w:val="28"/>
          <w:lang w:val="ro-MD"/>
        </w:rPr>
        <w:t xml:space="preserve">11) conlucrarea cu autoritățile administrației publice locale privind organizarea și controlul implementării Programului; </w:t>
      </w:r>
    </w:p>
    <w:p w14:paraId="09200912" w14:textId="77777777" w:rsidR="00D17309" w:rsidRDefault="00D17309" w:rsidP="00E26373">
      <w:pPr>
        <w:pStyle w:val="a3"/>
        <w:ind w:left="-320" w:firstLine="1028"/>
        <w:jc w:val="both"/>
        <w:rPr>
          <w:rFonts w:ascii="Times New Roman" w:hAnsi="Times New Roman" w:cs="Times New Roman"/>
          <w:sz w:val="28"/>
          <w:szCs w:val="28"/>
          <w:lang w:val="ro-MD"/>
        </w:rPr>
      </w:pPr>
      <w:r>
        <w:rPr>
          <w:rFonts w:ascii="Times New Roman" w:hAnsi="Times New Roman" w:cs="Times New Roman"/>
          <w:sz w:val="28"/>
          <w:szCs w:val="28"/>
          <w:lang w:val="ro-MD"/>
        </w:rPr>
        <w:t>1</w:t>
      </w:r>
      <w:r w:rsidR="00064A21">
        <w:rPr>
          <w:rFonts w:ascii="Times New Roman" w:hAnsi="Times New Roman" w:cs="Times New Roman"/>
          <w:sz w:val="28"/>
          <w:szCs w:val="28"/>
          <w:lang w:val="ro-MD"/>
        </w:rPr>
        <w:t>2</w:t>
      </w:r>
      <w:r w:rsidRPr="00D17309">
        <w:rPr>
          <w:rFonts w:ascii="Times New Roman" w:hAnsi="Times New Roman" w:cs="Times New Roman"/>
          <w:sz w:val="28"/>
          <w:szCs w:val="28"/>
          <w:lang w:val="ro-MD"/>
        </w:rPr>
        <w:t xml:space="preserve">) organizarea și dirijarea procesului de instruire și atestare a personalului medical privind practicile de imunizare, cu elaborarea și aprobarea programelor de instruire și a materialelor didactice corespunzătoare; </w:t>
      </w:r>
    </w:p>
    <w:p w14:paraId="2D08A206" w14:textId="77777777" w:rsidR="00D17309" w:rsidRDefault="00D17309" w:rsidP="00E26373">
      <w:pPr>
        <w:pStyle w:val="a3"/>
        <w:ind w:left="-320" w:firstLine="1028"/>
        <w:jc w:val="both"/>
        <w:rPr>
          <w:rFonts w:ascii="Times New Roman" w:hAnsi="Times New Roman" w:cs="Times New Roman"/>
          <w:sz w:val="28"/>
          <w:szCs w:val="28"/>
          <w:lang w:val="ro-MD"/>
        </w:rPr>
      </w:pPr>
      <w:r w:rsidRPr="00D17309">
        <w:rPr>
          <w:rFonts w:ascii="Times New Roman" w:hAnsi="Times New Roman" w:cs="Times New Roman"/>
          <w:sz w:val="28"/>
          <w:szCs w:val="28"/>
          <w:lang w:val="ro-MD"/>
        </w:rPr>
        <w:t>1</w:t>
      </w:r>
      <w:r w:rsidR="00064A21">
        <w:rPr>
          <w:rFonts w:ascii="Times New Roman" w:hAnsi="Times New Roman" w:cs="Times New Roman"/>
          <w:sz w:val="28"/>
          <w:szCs w:val="28"/>
          <w:lang w:val="ro-MD"/>
        </w:rPr>
        <w:t>3</w:t>
      </w:r>
      <w:r w:rsidRPr="00D17309">
        <w:rPr>
          <w:rFonts w:ascii="Times New Roman" w:hAnsi="Times New Roman" w:cs="Times New Roman"/>
          <w:sz w:val="28"/>
          <w:szCs w:val="28"/>
          <w:lang w:val="ro-MD"/>
        </w:rPr>
        <w:t xml:space="preserve">) efectuarea supravegherii serologice a păturii imune; </w:t>
      </w:r>
    </w:p>
    <w:p w14:paraId="3F3C99A5" w14:textId="77777777" w:rsidR="00D17309" w:rsidRDefault="00D17309" w:rsidP="00E26373">
      <w:pPr>
        <w:pStyle w:val="a3"/>
        <w:ind w:left="-320" w:firstLine="1028"/>
        <w:jc w:val="both"/>
        <w:rPr>
          <w:rFonts w:ascii="Times New Roman" w:hAnsi="Times New Roman" w:cs="Times New Roman"/>
          <w:sz w:val="28"/>
          <w:szCs w:val="28"/>
          <w:lang w:val="ro-MD"/>
        </w:rPr>
      </w:pPr>
      <w:r w:rsidRPr="00D17309">
        <w:rPr>
          <w:rFonts w:ascii="Times New Roman" w:hAnsi="Times New Roman" w:cs="Times New Roman"/>
          <w:sz w:val="28"/>
          <w:szCs w:val="28"/>
          <w:lang w:val="ro-MD"/>
        </w:rPr>
        <w:t>1</w:t>
      </w:r>
      <w:r w:rsidR="00064A21">
        <w:rPr>
          <w:rFonts w:ascii="Times New Roman" w:hAnsi="Times New Roman" w:cs="Times New Roman"/>
          <w:sz w:val="28"/>
          <w:szCs w:val="28"/>
          <w:lang w:val="ro-MD"/>
        </w:rPr>
        <w:t>4</w:t>
      </w:r>
      <w:r w:rsidR="005E1FAC">
        <w:rPr>
          <w:rFonts w:ascii="Times New Roman" w:hAnsi="Times New Roman" w:cs="Times New Roman"/>
          <w:sz w:val="28"/>
          <w:szCs w:val="28"/>
          <w:lang w:val="ro-MD"/>
        </w:rPr>
        <w:t>)</w:t>
      </w:r>
      <w:r w:rsidRPr="00D17309">
        <w:rPr>
          <w:rFonts w:ascii="Times New Roman" w:hAnsi="Times New Roman" w:cs="Times New Roman"/>
          <w:sz w:val="28"/>
          <w:szCs w:val="28"/>
          <w:lang w:val="ro-MD"/>
        </w:rPr>
        <w:t xml:space="preserve">comunicarea cu populația, grupurile-țintă, mass-media în scopul promovării imunizărilor; </w:t>
      </w:r>
    </w:p>
    <w:p w14:paraId="12DF2423" w14:textId="77777777" w:rsidR="00D17309" w:rsidRDefault="00D17309" w:rsidP="00E26373">
      <w:pPr>
        <w:pStyle w:val="a3"/>
        <w:ind w:left="-320" w:firstLine="1028"/>
        <w:jc w:val="both"/>
        <w:rPr>
          <w:rFonts w:ascii="Times New Roman" w:hAnsi="Times New Roman" w:cs="Times New Roman"/>
          <w:sz w:val="28"/>
          <w:szCs w:val="28"/>
          <w:lang w:val="ro-MD"/>
        </w:rPr>
      </w:pPr>
      <w:r w:rsidRPr="00D17309">
        <w:rPr>
          <w:rFonts w:ascii="Times New Roman" w:hAnsi="Times New Roman" w:cs="Times New Roman"/>
          <w:sz w:val="28"/>
          <w:szCs w:val="28"/>
          <w:lang w:val="ro-MD"/>
        </w:rPr>
        <w:t>1</w:t>
      </w:r>
      <w:r w:rsidR="00064A21">
        <w:rPr>
          <w:rFonts w:ascii="Times New Roman" w:hAnsi="Times New Roman" w:cs="Times New Roman"/>
          <w:sz w:val="28"/>
          <w:szCs w:val="28"/>
          <w:lang w:val="ro-MD"/>
        </w:rPr>
        <w:t>5</w:t>
      </w:r>
      <w:r w:rsidRPr="00D17309">
        <w:rPr>
          <w:rFonts w:ascii="Times New Roman" w:hAnsi="Times New Roman" w:cs="Times New Roman"/>
          <w:sz w:val="28"/>
          <w:szCs w:val="28"/>
          <w:lang w:val="ro-MD"/>
        </w:rPr>
        <w:t xml:space="preserve">) publicarea în ediții speciale anual a informației privind realizarea Programului, indicatorii de progres și de performanță; </w:t>
      </w:r>
    </w:p>
    <w:p w14:paraId="157A1A59" w14:textId="77777777" w:rsidR="00D17309" w:rsidRDefault="00D17309" w:rsidP="00E26373">
      <w:pPr>
        <w:pStyle w:val="a3"/>
        <w:ind w:left="-320" w:firstLine="1028"/>
        <w:jc w:val="both"/>
        <w:rPr>
          <w:rFonts w:ascii="Times New Roman" w:hAnsi="Times New Roman" w:cs="Times New Roman"/>
          <w:b/>
          <w:sz w:val="28"/>
          <w:szCs w:val="28"/>
          <w:lang w:val="ro-MD"/>
        </w:rPr>
      </w:pPr>
    </w:p>
    <w:p w14:paraId="085194B0" w14:textId="77777777" w:rsidR="00D17309" w:rsidRDefault="005563B9" w:rsidP="00E26373">
      <w:pPr>
        <w:pStyle w:val="a3"/>
        <w:ind w:left="-320" w:firstLine="1028"/>
        <w:jc w:val="both"/>
        <w:rPr>
          <w:rFonts w:ascii="Times New Roman" w:hAnsi="Times New Roman" w:cs="Times New Roman"/>
          <w:sz w:val="28"/>
          <w:szCs w:val="28"/>
          <w:lang w:val="ro-MD"/>
        </w:rPr>
      </w:pPr>
      <w:r>
        <w:rPr>
          <w:rFonts w:ascii="Times New Roman" w:hAnsi="Times New Roman" w:cs="Times New Roman"/>
          <w:b/>
          <w:sz w:val="28"/>
          <w:szCs w:val="28"/>
          <w:lang w:val="ro-MD"/>
        </w:rPr>
        <w:t xml:space="preserve">           </w:t>
      </w:r>
      <w:r w:rsidR="00D17309" w:rsidRPr="00D17309">
        <w:rPr>
          <w:rFonts w:ascii="Times New Roman" w:hAnsi="Times New Roman" w:cs="Times New Roman"/>
          <w:b/>
          <w:sz w:val="28"/>
          <w:szCs w:val="28"/>
          <w:lang w:val="ro-MD"/>
        </w:rPr>
        <w:t>Compania Națională de Asigurări în Medicină</w:t>
      </w:r>
      <w:r w:rsidR="00D17309" w:rsidRPr="00D17309">
        <w:rPr>
          <w:rFonts w:ascii="Times New Roman" w:hAnsi="Times New Roman" w:cs="Times New Roman"/>
          <w:sz w:val="28"/>
          <w:szCs w:val="28"/>
          <w:lang w:val="ro-MD"/>
        </w:rPr>
        <w:t xml:space="preserve">: </w:t>
      </w:r>
    </w:p>
    <w:p w14:paraId="3CC1DAEF" w14:textId="77777777" w:rsidR="00D17309" w:rsidRDefault="00D17309" w:rsidP="00E26373">
      <w:pPr>
        <w:pStyle w:val="a3"/>
        <w:ind w:left="-320" w:firstLine="1028"/>
        <w:jc w:val="both"/>
        <w:rPr>
          <w:rFonts w:ascii="Times New Roman" w:hAnsi="Times New Roman" w:cs="Times New Roman"/>
          <w:sz w:val="28"/>
          <w:szCs w:val="28"/>
          <w:lang w:val="ro-MD"/>
        </w:rPr>
      </w:pPr>
      <w:r w:rsidRPr="00D17309">
        <w:rPr>
          <w:rFonts w:ascii="Times New Roman" w:hAnsi="Times New Roman" w:cs="Times New Roman"/>
          <w:sz w:val="28"/>
          <w:szCs w:val="28"/>
          <w:lang w:val="ro-MD"/>
        </w:rPr>
        <w:t xml:space="preserve">1) contribuie, în caz de necesitate, la acoperirea financiară a costurilor vaccinurilor, consumabilelor și dispozitivelor medicale în limitele mijloacelor financiare disponibile în conformitate cu cadrul normativ; </w:t>
      </w:r>
    </w:p>
    <w:p w14:paraId="73F8E919" w14:textId="77777777" w:rsidR="00D17309" w:rsidRDefault="00D17309" w:rsidP="00E26373">
      <w:pPr>
        <w:pStyle w:val="a3"/>
        <w:ind w:left="-320" w:firstLine="1028"/>
        <w:jc w:val="both"/>
        <w:rPr>
          <w:rFonts w:ascii="Times New Roman" w:hAnsi="Times New Roman" w:cs="Times New Roman"/>
          <w:sz w:val="28"/>
          <w:szCs w:val="28"/>
          <w:lang w:val="ro-MD"/>
        </w:rPr>
      </w:pPr>
      <w:r w:rsidRPr="00D17309">
        <w:rPr>
          <w:rFonts w:ascii="Times New Roman" w:hAnsi="Times New Roman" w:cs="Times New Roman"/>
          <w:sz w:val="28"/>
          <w:szCs w:val="28"/>
          <w:lang w:val="ro-MD"/>
        </w:rPr>
        <w:t xml:space="preserve">2) asigură suportul implementării campaniilor de informare și promovare a vaccinărilor din cadrul fondului măsurilor de profilaxie; </w:t>
      </w:r>
    </w:p>
    <w:p w14:paraId="2F1361F7" w14:textId="77777777" w:rsidR="00D17309" w:rsidRPr="00D17309" w:rsidRDefault="00D17309" w:rsidP="00E26373">
      <w:pPr>
        <w:pStyle w:val="a3"/>
        <w:ind w:left="-320" w:firstLine="1028"/>
        <w:jc w:val="both"/>
        <w:rPr>
          <w:rFonts w:ascii="Times New Roman" w:hAnsi="Times New Roman" w:cs="Times New Roman"/>
          <w:sz w:val="28"/>
          <w:szCs w:val="28"/>
          <w:lang w:val="ro-MD"/>
        </w:rPr>
      </w:pPr>
      <w:r w:rsidRPr="00D17309">
        <w:rPr>
          <w:rFonts w:ascii="Times New Roman" w:hAnsi="Times New Roman" w:cs="Times New Roman"/>
          <w:sz w:val="28"/>
          <w:szCs w:val="28"/>
          <w:lang w:val="ro-MD"/>
        </w:rPr>
        <w:t>3) elaborează mecanisme de încurajare/penalizare a instituțiilor medico</w:t>
      </w:r>
      <w:r w:rsidR="00347B51">
        <w:rPr>
          <w:rFonts w:ascii="Times New Roman" w:hAnsi="Times New Roman" w:cs="Times New Roman"/>
          <w:sz w:val="28"/>
          <w:szCs w:val="28"/>
          <w:lang w:val="ro-MD"/>
        </w:rPr>
        <w:t>-</w:t>
      </w:r>
      <w:r w:rsidRPr="00D17309">
        <w:rPr>
          <w:rFonts w:ascii="Times New Roman" w:hAnsi="Times New Roman" w:cs="Times New Roman"/>
          <w:sz w:val="28"/>
          <w:szCs w:val="28"/>
          <w:lang w:val="ro-MD"/>
        </w:rPr>
        <w:t>sanitare care sunt implicate în prestarea serviciilor de imunizare, cu stabilirea indicatorilor de performanță privind nivelul de acoperire vaccinală și lipsei cazurilor indigene de boli prevenibile prin vaccinări</w:t>
      </w:r>
    </w:p>
    <w:p w14:paraId="15A1FA34" w14:textId="77777777" w:rsidR="00D17309" w:rsidRDefault="00D17309" w:rsidP="00E26373">
      <w:pPr>
        <w:pStyle w:val="a3"/>
        <w:ind w:left="-320" w:firstLine="1028"/>
        <w:jc w:val="both"/>
        <w:rPr>
          <w:rFonts w:ascii="Times New Roman" w:hAnsi="Times New Roman" w:cs="Times New Roman"/>
          <w:b/>
          <w:sz w:val="28"/>
          <w:szCs w:val="28"/>
          <w:lang w:val="ro-MD"/>
        </w:rPr>
      </w:pPr>
    </w:p>
    <w:p w14:paraId="02085C95" w14:textId="77777777" w:rsidR="00854AD3" w:rsidRPr="00854AD3" w:rsidRDefault="00D17309" w:rsidP="00E26373">
      <w:pPr>
        <w:pStyle w:val="a3"/>
        <w:ind w:left="-320" w:firstLine="1028"/>
        <w:jc w:val="both"/>
        <w:rPr>
          <w:rFonts w:ascii="Times New Roman" w:hAnsi="Times New Roman" w:cs="Times New Roman"/>
          <w:b/>
          <w:sz w:val="28"/>
          <w:szCs w:val="28"/>
          <w:lang w:val="ro-MD"/>
        </w:rPr>
      </w:pPr>
      <w:r w:rsidRPr="00854AD3">
        <w:rPr>
          <w:rFonts w:ascii="Times New Roman" w:hAnsi="Times New Roman" w:cs="Times New Roman"/>
          <w:b/>
          <w:sz w:val="28"/>
          <w:szCs w:val="28"/>
          <w:lang w:val="ro-MD"/>
        </w:rPr>
        <w:t>Instituțiile medico-sanitare de asistență medicală primară</w:t>
      </w:r>
      <w:r w:rsidR="00854AD3" w:rsidRPr="00854AD3">
        <w:rPr>
          <w:rFonts w:ascii="Times New Roman" w:hAnsi="Times New Roman" w:cs="Times New Roman"/>
          <w:b/>
          <w:sz w:val="28"/>
          <w:szCs w:val="28"/>
          <w:lang w:val="ro-MD"/>
        </w:rPr>
        <w:t>:</w:t>
      </w:r>
    </w:p>
    <w:p w14:paraId="15D482BE" w14:textId="77777777" w:rsidR="00D17309" w:rsidRDefault="00BE64CB" w:rsidP="00E26373">
      <w:pPr>
        <w:pStyle w:val="a3"/>
        <w:ind w:left="-320" w:firstLine="1028"/>
        <w:jc w:val="both"/>
        <w:rPr>
          <w:rFonts w:ascii="Times New Roman" w:hAnsi="Times New Roman" w:cs="Times New Roman"/>
          <w:sz w:val="28"/>
          <w:szCs w:val="28"/>
          <w:lang w:val="ro-MD"/>
        </w:rPr>
      </w:pPr>
      <w:r w:rsidRPr="00854AD3">
        <w:rPr>
          <w:rFonts w:ascii="Times New Roman" w:hAnsi="Times New Roman" w:cs="Times New Roman"/>
          <w:sz w:val="28"/>
          <w:szCs w:val="28"/>
          <w:lang w:val="ro-MD"/>
        </w:rPr>
        <w:lastRenderedPageBreak/>
        <w:t xml:space="preserve">IMSP </w:t>
      </w:r>
      <w:r w:rsidR="005563B9">
        <w:rPr>
          <w:rFonts w:ascii="Times New Roman" w:hAnsi="Times New Roman" w:cs="Times New Roman"/>
          <w:sz w:val="28"/>
          <w:szCs w:val="28"/>
          <w:lang w:val="ro-MD"/>
        </w:rPr>
        <w:t>,,</w:t>
      </w:r>
      <w:r w:rsidRPr="00854AD3">
        <w:rPr>
          <w:rFonts w:ascii="Times New Roman" w:hAnsi="Times New Roman" w:cs="Times New Roman"/>
          <w:sz w:val="28"/>
          <w:szCs w:val="28"/>
          <w:lang w:val="ro-MD"/>
        </w:rPr>
        <w:t>CS Rîșcani</w:t>
      </w:r>
      <w:r w:rsidR="00BD573C">
        <w:rPr>
          <w:rFonts w:ascii="Times New Roman" w:hAnsi="Times New Roman" w:cs="Times New Roman"/>
          <w:sz w:val="28"/>
          <w:szCs w:val="28"/>
          <w:lang w:val="ro-MD"/>
        </w:rPr>
        <w:t>”</w:t>
      </w:r>
      <w:r w:rsidRPr="00854AD3">
        <w:rPr>
          <w:rFonts w:ascii="Times New Roman" w:hAnsi="Times New Roman" w:cs="Times New Roman"/>
          <w:sz w:val="28"/>
          <w:szCs w:val="28"/>
          <w:lang w:val="ro-MD"/>
        </w:rPr>
        <w:t xml:space="preserve">, IMSP </w:t>
      </w:r>
      <w:r w:rsidR="005563B9">
        <w:rPr>
          <w:rFonts w:ascii="Times New Roman" w:hAnsi="Times New Roman" w:cs="Times New Roman"/>
          <w:sz w:val="28"/>
          <w:szCs w:val="28"/>
          <w:lang w:val="ro-MD"/>
        </w:rPr>
        <w:t>,,</w:t>
      </w:r>
      <w:r w:rsidRPr="00854AD3">
        <w:rPr>
          <w:rFonts w:ascii="Times New Roman" w:hAnsi="Times New Roman" w:cs="Times New Roman"/>
          <w:sz w:val="28"/>
          <w:szCs w:val="28"/>
          <w:lang w:val="ro-MD"/>
        </w:rPr>
        <w:t>CS Corlăteni</w:t>
      </w:r>
      <w:r w:rsidR="00BD573C">
        <w:rPr>
          <w:rFonts w:ascii="Times New Roman" w:hAnsi="Times New Roman" w:cs="Times New Roman"/>
          <w:sz w:val="28"/>
          <w:szCs w:val="28"/>
          <w:lang w:val="ro-MD"/>
        </w:rPr>
        <w:t>”</w:t>
      </w:r>
      <w:r w:rsidRPr="00854AD3">
        <w:rPr>
          <w:rFonts w:ascii="Times New Roman" w:hAnsi="Times New Roman" w:cs="Times New Roman"/>
          <w:sz w:val="28"/>
          <w:szCs w:val="28"/>
          <w:lang w:val="ro-MD"/>
        </w:rPr>
        <w:t xml:space="preserve">, IMSP </w:t>
      </w:r>
      <w:r w:rsidR="005563B9">
        <w:rPr>
          <w:rFonts w:ascii="Times New Roman" w:hAnsi="Times New Roman" w:cs="Times New Roman"/>
          <w:sz w:val="28"/>
          <w:szCs w:val="28"/>
          <w:lang w:val="ro-MD"/>
        </w:rPr>
        <w:t>,,</w:t>
      </w:r>
      <w:r w:rsidRPr="00854AD3">
        <w:rPr>
          <w:rFonts w:ascii="Times New Roman" w:hAnsi="Times New Roman" w:cs="Times New Roman"/>
          <w:sz w:val="28"/>
          <w:szCs w:val="28"/>
          <w:lang w:val="ro-MD"/>
        </w:rPr>
        <w:t>CS RECEA</w:t>
      </w:r>
      <w:r w:rsidR="005563B9">
        <w:rPr>
          <w:rFonts w:ascii="Times New Roman" w:hAnsi="Times New Roman" w:cs="Times New Roman"/>
          <w:sz w:val="28"/>
          <w:szCs w:val="28"/>
          <w:lang w:val="ro-MD"/>
        </w:rPr>
        <w:t xml:space="preserve">” </w:t>
      </w:r>
      <w:r w:rsidRPr="00854AD3">
        <w:rPr>
          <w:rFonts w:ascii="Times New Roman" w:hAnsi="Times New Roman" w:cs="Times New Roman"/>
          <w:sz w:val="28"/>
          <w:szCs w:val="28"/>
          <w:lang w:val="ro-MD"/>
        </w:rPr>
        <w:t xml:space="preserve">, IMSP </w:t>
      </w:r>
      <w:r w:rsidR="005563B9">
        <w:rPr>
          <w:rFonts w:ascii="Times New Roman" w:hAnsi="Times New Roman" w:cs="Times New Roman"/>
          <w:sz w:val="28"/>
          <w:szCs w:val="28"/>
          <w:lang w:val="ro-MD"/>
        </w:rPr>
        <w:t>,,</w:t>
      </w:r>
      <w:r w:rsidRPr="00854AD3">
        <w:rPr>
          <w:rFonts w:ascii="Times New Roman" w:hAnsi="Times New Roman" w:cs="Times New Roman"/>
          <w:sz w:val="28"/>
          <w:szCs w:val="28"/>
          <w:lang w:val="ro-MD"/>
        </w:rPr>
        <w:t>CS Mihăilen</w:t>
      </w:r>
      <w:r w:rsidR="005563B9">
        <w:rPr>
          <w:rFonts w:ascii="Times New Roman" w:hAnsi="Times New Roman" w:cs="Times New Roman"/>
          <w:sz w:val="28"/>
          <w:szCs w:val="28"/>
          <w:lang w:val="ro-MD"/>
        </w:rPr>
        <w:t xml:space="preserve">i” </w:t>
      </w:r>
      <w:r w:rsidRPr="00854AD3">
        <w:rPr>
          <w:rFonts w:ascii="Times New Roman" w:hAnsi="Times New Roman" w:cs="Times New Roman"/>
          <w:sz w:val="28"/>
          <w:szCs w:val="28"/>
          <w:lang w:val="ro-MD"/>
        </w:rPr>
        <w:t xml:space="preserve"> IMSP</w:t>
      </w:r>
      <w:r w:rsidR="005563B9">
        <w:rPr>
          <w:rFonts w:ascii="Times New Roman" w:hAnsi="Times New Roman" w:cs="Times New Roman"/>
          <w:sz w:val="28"/>
          <w:szCs w:val="28"/>
          <w:lang w:val="ro-MD"/>
        </w:rPr>
        <w:t>,,</w:t>
      </w:r>
      <w:r w:rsidRPr="00854AD3">
        <w:rPr>
          <w:rFonts w:ascii="Times New Roman" w:hAnsi="Times New Roman" w:cs="Times New Roman"/>
          <w:sz w:val="28"/>
          <w:szCs w:val="28"/>
          <w:lang w:val="ro-MD"/>
        </w:rPr>
        <w:t>CS Costești</w:t>
      </w:r>
      <w:r w:rsidR="005563B9">
        <w:rPr>
          <w:rFonts w:ascii="Times New Roman" w:hAnsi="Times New Roman" w:cs="Times New Roman"/>
          <w:sz w:val="28"/>
          <w:szCs w:val="28"/>
          <w:lang w:val="ro-MD"/>
        </w:rPr>
        <w:t xml:space="preserve">” </w:t>
      </w:r>
      <w:r w:rsidRPr="00854AD3">
        <w:rPr>
          <w:rFonts w:ascii="Times New Roman" w:hAnsi="Times New Roman" w:cs="Times New Roman"/>
          <w:sz w:val="28"/>
          <w:szCs w:val="28"/>
          <w:lang w:val="ro-MD"/>
        </w:rPr>
        <w:t xml:space="preserve">, IMSP </w:t>
      </w:r>
      <w:r w:rsidR="005563B9">
        <w:rPr>
          <w:rFonts w:ascii="Times New Roman" w:hAnsi="Times New Roman" w:cs="Times New Roman"/>
          <w:sz w:val="28"/>
          <w:szCs w:val="28"/>
          <w:lang w:val="ro-MD"/>
        </w:rPr>
        <w:t>,,</w:t>
      </w:r>
      <w:r w:rsidRPr="00854AD3">
        <w:rPr>
          <w:rFonts w:ascii="Times New Roman" w:hAnsi="Times New Roman" w:cs="Times New Roman"/>
          <w:sz w:val="28"/>
          <w:szCs w:val="28"/>
          <w:lang w:val="ro-MD"/>
        </w:rPr>
        <w:t>CS Zăicani</w:t>
      </w:r>
      <w:r w:rsidR="005563B9">
        <w:rPr>
          <w:rFonts w:ascii="Times New Roman" w:hAnsi="Times New Roman" w:cs="Times New Roman"/>
          <w:sz w:val="28"/>
          <w:szCs w:val="28"/>
          <w:lang w:val="ro-MD"/>
        </w:rPr>
        <w:t>”</w:t>
      </w:r>
      <w:r w:rsidRPr="00854AD3">
        <w:rPr>
          <w:rFonts w:ascii="Times New Roman" w:hAnsi="Times New Roman" w:cs="Times New Roman"/>
          <w:sz w:val="28"/>
          <w:szCs w:val="28"/>
          <w:lang w:val="ro-MD"/>
        </w:rPr>
        <w:t xml:space="preserve"> IMSP </w:t>
      </w:r>
      <w:r w:rsidR="005563B9">
        <w:rPr>
          <w:rFonts w:ascii="Times New Roman" w:hAnsi="Times New Roman" w:cs="Times New Roman"/>
          <w:sz w:val="28"/>
          <w:szCs w:val="28"/>
          <w:lang w:val="ro-MD"/>
        </w:rPr>
        <w:t>,,</w:t>
      </w:r>
      <w:r w:rsidRPr="00854AD3">
        <w:rPr>
          <w:rFonts w:ascii="Times New Roman" w:hAnsi="Times New Roman" w:cs="Times New Roman"/>
          <w:sz w:val="28"/>
          <w:szCs w:val="28"/>
          <w:lang w:val="ro-MD"/>
        </w:rPr>
        <w:t>CS Șaptebani</w:t>
      </w:r>
      <w:r w:rsidR="005563B9">
        <w:rPr>
          <w:rFonts w:ascii="Times New Roman" w:hAnsi="Times New Roman" w:cs="Times New Roman"/>
          <w:sz w:val="28"/>
          <w:szCs w:val="28"/>
          <w:lang w:val="ro-MD"/>
        </w:rPr>
        <w:t xml:space="preserve">” </w:t>
      </w:r>
      <w:r w:rsidRPr="00854AD3">
        <w:rPr>
          <w:rFonts w:ascii="Times New Roman" w:hAnsi="Times New Roman" w:cs="Times New Roman"/>
          <w:sz w:val="28"/>
          <w:szCs w:val="28"/>
          <w:lang w:val="ro-MD"/>
        </w:rPr>
        <w:t xml:space="preserve"> IMSP CS  </w:t>
      </w:r>
      <w:r w:rsidR="005563B9">
        <w:rPr>
          <w:rFonts w:ascii="Times New Roman" w:hAnsi="Times New Roman" w:cs="Times New Roman"/>
          <w:sz w:val="28"/>
          <w:szCs w:val="28"/>
          <w:lang w:val="ro-MD"/>
        </w:rPr>
        <w:t>,,</w:t>
      </w:r>
      <w:r w:rsidRPr="00854AD3">
        <w:rPr>
          <w:rFonts w:ascii="Times New Roman" w:hAnsi="Times New Roman" w:cs="Times New Roman"/>
          <w:sz w:val="28"/>
          <w:szCs w:val="28"/>
          <w:lang w:val="ro-MD"/>
        </w:rPr>
        <w:t>Vasileuți</w:t>
      </w:r>
      <w:r w:rsidR="005563B9">
        <w:rPr>
          <w:rFonts w:ascii="Times New Roman" w:hAnsi="Times New Roman" w:cs="Times New Roman"/>
          <w:sz w:val="28"/>
          <w:szCs w:val="28"/>
          <w:lang w:val="ro-MD"/>
        </w:rPr>
        <w:t>”</w:t>
      </w:r>
      <w:r w:rsidRPr="00854AD3">
        <w:rPr>
          <w:rFonts w:ascii="Times New Roman" w:hAnsi="Times New Roman" w:cs="Times New Roman"/>
          <w:sz w:val="28"/>
          <w:szCs w:val="28"/>
          <w:lang w:val="ro-MD"/>
        </w:rPr>
        <w:t xml:space="preserve">, IMSP </w:t>
      </w:r>
      <w:r w:rsidR="005563B9">
        <w:rPr>
          <w:rFonts w:ascii="Times New Roman" w:hAnsi="Times New Roman" w:cs="Times New Roman"/>
          <w:sz w:val="28"/>
          <w:szCs w:val="28"/>
          <w:lang w:val="ro-MD"/>
        </w:rPr>
        <w:t>,,</w:t>
      </w:r>
      <w:r w:rsidRPr="00854AD3">
        <w:rPr>
          <w:rFonts w:ascii="Times New Roman" w:hAnsi="Times New Roman" w:cs="Times New Roman"/>
          <w:sz w:val="28"/>
          <w:szCs w:val="28"/>
          <w:lang w:val="ro-MD"/>
        </w:rPr>
        <w:t>CS Varatic</w:t>
      </w:r>
      <w:r w:rsidR="005563B9">
        <w:rPr>
          <w:rFonts w:ascii="Times New Roman" w:hAnsi="Times New Roman" w:cs="Times New Roman"/>
          <w:sz w:val="28"/>
          <w:szCs w:val="28"/>
          <w:lang w:val="ro-MD"/>
        </w:rPr>
        <w:t>”</w:t>
      </w:r>
      <w:r w:rsidRPr="00854AD3">
        <w:rPr>
          <w:rFonts w:ascii="Times New Roman" w:hAnsi="Times New Roman" w:cs="Times New Roman"/>
          <w:sz w:val="28"/>
          <w:szCs w:val="28"/>
          <w:lang w:val="ro-MD"/>
        </w:rPr>
        <w:t xml:space="preserve"> </w:t>
      </w:r>
      <w:r w:rsidR="00D17309" w:rsidRPr="00854AD3">
        <w:rPr>
          <w:rFonts w:ascii="Times New Roman" w:hAnsi="Times New Roman" w:cs="Times New Roman"/>
          <w:sz w:val="28"/>
          <w:szCs w:val="28"/>
          <w:lang w:val="ro-MD"/>
        </w:rPr>
        <w:t>care acordă servicii de imunizare</w:t>
      </w:r>
      <w:r w:rsidR="00D17309" w:rsidRPr="00D17309">
        <w:rPr>
          <w:rFonts w:ascii="Times New Roman" w:hAnsi="Times New Roman" w:cs="Times New Roman"/>
          <w:sz w:val="28"/>
          <w:szCs w:val="28"/>
          <w:lang w:val="ro-MD"/>
        </w:rPr>
        <w:t xml:space="preserve"> sunt responsabile nemijlocit de planificarea, organizarea și prestarea serviciilor de imunizare populației conform Programului, coordonarea acestor activități cu structurile locale și ierarhic superioare interesate. Instituțiile de asistență medicală primară asigură implementarea următoarelor acțiuni: </w:t>
      </w:r>
    </w:p>
    <w:p w14:paraId="14A878DD" w14:textId="77777777" w:rsidR="00D17309" w:rsidRDefault="00D17309" w:rsidP="00D17309">
      <w:pPr>
        <w:pStyle w:val="a3"/>
        <w:ind w:left="-320" w:firstLine="1028"/>
        <w:jc w:val="both"/>
        <w:rPr>
          <w:rFonts w:ascii="Times New Roman" w:hAnsi="Times New Roman" w:cs="Times New Roman"/>
          <w:sz w:val="28"/>
          <w:szCs w:val="28"/>
          <w:lang w:val="ro-MD"/>
        </w:rPr>
      </w:pPr>
      <w:r>
        <w:rPr>
          <w:rFonts w:ascii="Times New Roman" w:hAnsi="Times New Roman" w:cs="Times New Roman"/>
          <w:b/>
          <w:sz w:val="28"/>
          <w:szCs w:val="28"/>
          <w:lang w:val="ro-MD"/>
        </w:rPr>
        <w:t xml:space="preserve">1) </w:t>
      </w:r>
      <w:r w:rsidRPr="00D17309">
        <w:rPr>
          <w:rFonts w:ascii="Times New Roman" w:hAnsi="Times New Roman" w:cs="Times New Roman"/>
          <w:sz w:val="28"/>
          <w:szCs w:val="28"/>
          <w:lang w:val="ro-MD"/>
        </w:rPr>
        <w:t xml:space="preserve">asigurarea accesului populației la servicii de imunizare și a calității înalte a serviciilor de imunizare; </w:t>
      </w:r>
    </w:p>
    <w:p w14:paraId="1E31657E" w14:textId="77777777" w:rsidR="00D17309" w:rsidRDefault="00D17309" w:rsidP="00D17309">
      <w:pPr>
        <w:pStyle w:val="a3"/>
        <w:ind w:left="-320" w:firstLine="1028"/>
        <w:jc w:val="both"/>
        <w:rPr>
          <w:rFonts w:ascii="Times New Roman" w:hAnsi="Times New Roman" w:cs="Times New Roman"/>
          <w:sz w:val="28"/>
          <w:szCs w:val="28"/>
          <w:lang w:val="ro-MD"/>
        </w:rPr>
      </w:pPr>
      <w:r w:rsidRPr="00D17309">
        <w:rPr>
          <w:rFonts w:ascii="Times New Roman" w:hAnsi="Times New Roman" w:cs="Times New Roman"/>
          <w:sz w:val="28"/>
          <w:szCs w:val="28"/>
          <w:lang w:val="ro-MD"/>
        </w:rPr>
        <w:t xml:space="preserve">2) integrarea serviciilor de imunizare a populației în cadrul serviciilor de asistență medicală primară; </w:t>
      </w:r>
    </w:p>
    <w:p w14:paraId="680F56E2" w14:textId="77777777" w:rsidR="00D17309" w:rsidRDefault="00D17309" w:rsidP="00D17309">
      <w:pPr>
        <w:pStyle w:val="a3"/>
        <w:ind w:left="-320" w:firstLine="1028"/>
        <w:jc w:val="both"/>
        <w:rPr>
          <w:rFonts w:ascii="Times New Roman" w:hAnsi="Times New Roman" w:cs="Times New Roman"/>
          <w:sz w:val="28"/>
          <w:szCs w:val="28"/>
          <w:lang w:val="ro-MD"/>
        </w:rPr>
      </w:pPr>
      <w:r w:rsidRPr="00D17309">
        <w:rPr>
          <w:rFonts w:ascii="Times New Roman" w:hAnsi="Times New Roman" w:cs="Times New Roman"/>
          <w:sz w:val="28"/>
          <w:szCs w:val="28"/>
          <w:lang w:val="ro-MD"/>
        </w:rPr>
        <w:t xml:space="preserve">3) crearea condițiilor, dotarea cu echipament și consumabile necesare pentru efectuarea imunizărilor; </w:t>
      </w:r>
    </w:p>
    <w:p w14:paraId="2F84FA36" w14:textId="77777777" w:rsidR="00D17309" w:rsidRDefault="00D17309" w:rsidP="00D17309">
      <w:pPr>
        <w:pStyle w:val="a3"/>
        <w:ind w:left="-320" w:firstLine="1028"/>
        <w:jc w:val="both"/>
        <w:rPr>
          <w:rFonts w:ascii="Times New Roman" w:hAnsi="Times New Roman" w:cs="Times New Roman"/>
          <w:sz w:val="28"/>
          <w:szCs w:val="28"/>
          <w:lang w:val="ro-MD"/>
        </w:rPr>
      </w:pPr>
      <w:r w:rsidRPr="00D17309">
        <w:rPr>
          <w:rFonts w:ascii="Times New Roman" w:hAnsi="Times New Roman" w:cs="Times New Roman"/>
          <w:sz w:val="28"/>
          <w:szCs w:val="28"/>
          <w:lang w:val="ro-MD"/>
        </w:rPr>
        <w:t>4) planificarea și raportarea vaccinărilor efec</w:t>
      </w:r>
      <w:r w:rsidR="005E1FAC">
        <w:rPr>
          <w:rFonts w:ascii="Times New Roman" w:hAnsi="Times New Roman" w:cs="Times New Roman"/>
          <w:sz w:val="28"/>
          <w:szCs w:val="28"/>
          <w:lang w:val="ro-MD"/>
        </w:rPr>
        <w:t>tuate la</w:t>
      </w:r>
      <w:r w:rsidRPr="00D17309">
        <w:rPr>
          <w:rFonts w:ascii="Times New Roman" w:hAnsi="Times New Roman" w:cs="Times New Roman"/>
          <w:sz w:val="28"/>
          <w:szCs w:val="28"/>
          <w:lang w:val="ro-MD"/>
        </w:rPr>
        <w:t xml:space="preserve"> </w:t>
      </w:r>
      <w:r w:rsidR="005E1FAC">
        <w:rPr>
          <w:rFonts w:ascii="Times New Roman" w:hAnsi="Times New Roman" w:cs="Times New Roman"/>
          <w:sz w:val="28"/>
          <w:szCs w:val="28"/>
          <w:lang w:val="ro-MD"/>
        </w:rPr>
        <w:t>Centrul de</w:t>
      </w:r>
      <w:r w:rsidRPr="00D17309">
        <w:rPr>
          <w:rFonts w:ascii="Times New Roman" w:hAnsi="Times New Roman" w:cs="Times New Roman"/>
          <w:sz w:val="28"/>
          <w:szCs w:val="28"/>
          <w:lang w:val="ro-MD"/>
        </w:rPr>
        <w:t xml:space="preserve"> Sănătate Publică</w:t>
      </w:r>
      <w:r w:rsidR="005E1FAC">
        <w:rPr>
          <w:rFonts w:ascii="Times New Roman" w:hAnsi="Times New Roman" w:cs="Times New Roman"/>
          <w:sz w:val="28"/>
          <w:szCs w:val="28"/>
          <w:lang w:val="ro-MD"/>
        </w:rPr>
        <w:t xml:space="preserve"> </w:t>
      </w:r>
      <w:r w:rsidR="00125119">
        <w:rPr>
          <w:rFonts w:ascii="Times New Roman" w:hAnsi="Times New Roman" w:cs="Times New Roman"/>
          <w:sz w:val="28"/>
          <w:szCs w:val="28"/>
          <w:lang w:val="ro-MD"/>
        </w:rPr>
        <w:t>Bălți/</w:t>
      </w:r>
      <w:r w:rsidR="00347B51">
        <w:rPr>
          <w:rFonts w:ascii="Times New Roman" w:hAnsi="Times New Roman" w:cs="Times New Roman"/>
          <w:sz w:val="28"/>
          <w:szCs w:val="28"/>
          <w:lang w:val="ro-MD"/>
        </w:rPr>
        <w:t>Rîșcan</w:t>
      </w:r>
      <w:r w:rsidR="005E1FAC">
        <w:rPr>
          <w:rFonts w:ascii="Times New Roman" w:hAnsi="Times New Roman" w:cs="Times New Roman"/>
          <w:sz w:val="28"/>
          <w:szCs w:val="28"/>
          <w:lang w:val="ro-MD"/>
        </w:rPr>
        <w:t>i</w:t>
      </w:r>
      <w:r w:rsidRPr="00D17309">
        <w:rPr>
          <w:rFonts w:ascii="Times New Roman" w:hAnsi="Times New Roman" w:cs="Times New Roman"/>
          <w:sz w:val="28"/>
          <w:szCs w:val="28"/>
          <w:lang w:val="ro-MD"/>
        </w:rPr>
        <w:t xml:space="preserve">; </w:t>
      </w:r>
    </w:p>
    <w:p w14:paraId="1B7FC8DB" w14:textId="77777777" w:rsidR="00D17309" w:rsidRDefault="00D17309" w:rsidP="00D17309">
      <w:pPr>
        <w:pStyle w:val="a3"/>
        <w:ind w:left="-320" w:firstLine="1028"/>
        <w:jc w:val="both"/>
        <w:rPr>
          <w:rFonts w:ascii="Times New Roman" w:hAnsi="Times New Roman" w:cs="Times New Roman"/>
          <w:sz w:val="28"/>
          <w:szCs w:val="28"/>
          <w:lang w:val="ro-MD"/>
        </w:rPr>
      </w:pPr>
      <w:r w:rsidRPr="00D17309">
        <w:rPr>
          <w:rFonts w:ascii="Times New Roman" w:hAnsi="Times New Roman" w:cs="Times New Roman"/>
          <w:sz w:val="28"/>
          <w:szCs w:val="28"/>
          <w:lang w:val="ro-MD"/>
        </w:rPr>
        <w:t xml:space="preserve">5) instruirea personalului medical cu evaluarea cunoștințelor și deprinderilor practice; </w:t>
      </w:r>
    </w:p>
    <w:p w14:paraId="104927DE" w14:textId="77777777" w:rsidR="00D17309" w:rsidRDefault="00D17309" w:rsidP="00D17309">
      <w:pPr>
        <w:pStyle w:val="a3"/>
        <w:ind w:left="-320" w:firstLine="1028"/>
        <w:jc w:val="both"/>
        <w:rPr>
          <w:rFonts w:ascii="Times New Roman" w:hAnsi="Times New Roman" w:cs="Times New Roman"/>
          <w:sz w:val="28"/>
          <w:szCs w:val="28"/>
          <w:lang w:val="ro-MD"/>
        </w:rPr>
      </w:pPr>
      <w:r w:rsidRPr="00D17309">
        <w:rPr>
          <w:rFonts w:ascii="Times New Roman" w:hAnsi="Times New Roman" w:cs="Times New Roman"/>
          <w:sz w:val="28"/>
          <w:szCs w:val="28"/>
          <w:lang w:val="ro-MD"/>
        </w:rPr>
        <w:t>6) planificarea și asigurarea imunizării personalului medical din instituție;</w:t>
      </w:r>
    </w:p>
    <w:p w14:paraId="618B2CDD" w14:textId="77777777" w:rsidR="00D17309" w:rsidRDefault="00D17309" w:rsidP="00D17309">
      <w:pPr>
        <w:pStyle w:val="a3"/>
        <w:ind w:left="-320" w:firstLine="1028"/>
        <w:jc w:val="both"/>
        <w:rPr>
          <w:rFonts w:ascii="Times New Roman" w:hAnsi="Times New Roman" w:cs="Times New Roman"/>
          <w:sz w:val="28"/>
          <w:szCs w:val="28"/>
          <w:lang w:val="ro-MD"/>
        </w:rPr>
      </w:pPr>
      <w:r w:rsidRPr="00D17309">
        <w:rPr>
          <w:rFonts w:ascii="Times New Roman" w:hAnsi="Times New Roman" w:cs="Times New Roman"/>
          <w:sz w:val="28"/>
          <w:szCs w:val="28"/>
          <w:lang w:val="ro-MD"/>
        </w:rPr>
        <w:t xml:space="preserve"> 7) organizarea funcționării sistemului de evidență a populației și a vaccinărilor efectuate și de triere lunară a persoanelor care urmează a fi vaccinate; </w:t>
      </w:r>
    </w:p>
    <w:p w14:paraId="3345037C" w14:textId="77777777" w:rsidR="00D17309" w:rsidRDefault="00D17309" w:rsidP="00D17309">
      <w:pPr>
        <w:pStyle w:val="a3"/>
        <w:ind w:left="-320" w:firstLine="1028"/>
        <w:jc w:val="both"/>
        <w:rPr>
          <w:rFonts w:ascii="Times New Roman" w:hAnsi="Times New Roman" w:cs="Times New Roman"/>
          <w:sz w:val="28"/>
          <w:szCs w:val="28"/>
          <w:lang w:val="ro-MD"/>
        </w:rPr>
      </w:pPr>
      <w:r w:rsidRPr="00D17309">
        <w:rPr>
          <w:rFonts w:ascii="Times New Roman" w:hAnsi="Times New Roman" w:cs="Times New Roman"/>
          <w:sz w:val="28"/>
          <w:szCs w:val="28"/>
          <w:lang w:val="ro-MD"/>
        </w:rPr>
        <w:t>8) stabilirea necesității, recepționarea vaccin</w:t>
      </w:r>
      <w:r w:rsidR="005E1FAC">
        <w:rPr>
          <w:rFonts w:ascii="Times New Roman" w:hAnsi="Times New Roman" w:cs="Times New Roman"/>
          <w:sz w:val="28"/>
          <w:szCs w:val="28"/>
          <w:lang w:val="ro-MD"/>
        </w:rPr>
        <w:t>urilor și consumabilelor de la Centrul de Sănătate Publică</w:t>
      </w:r>
      <w:r w:rsidR="006C18F6">
        <w:rPr>
          <w:rFonts w:ascii="Times New Roman" w:hAnsi="Times New Roman" w:cs="Times New Roman"/>
          <w:sz w:val="28"/>
          <w:szCs w:val="28"/>
          <w:lang w:val="ro-MD"/>
        </w:rPr>
        <w:t xml:space="preserve"> </w:t>
      </w:r>
      <w:r w:rsidR="00C50A52">
        <w:rPr>
          <w:rFonts w:ascii="Times New Roman" w:hAnsi="Times New Roman" w:cs="Times New Roman"/>
          <w:sz w:val="28"/>
          <w:szCs w:val="28"/>
          <w:lang w:val="ro-MD"/>
        </w:rPr>
        <w:t>Bălți/R</w:t>
      </w:r>
      <w:r w:rsidR="00683AF0">
        <w:rPr>
          <w:rFonts w:ascii="Times New Roman" w:hAnsi="Times New Roman" w:cs="Times New Roman"/>
          <w:sz w:val="28"/>
          <w:szCs w:val="28"/>
          <w:lang w:val="ro-MD"/>
        </w:rPr>
        <w:t>îșcani</w:t>
      </w:r>
      <w:r w:rsidRPr="00D17309">
        <w:rPr>
          <w:rFonts w:ascii="Times New Roman" w:hAnsi="Times New Roman" w:cs="Times New Roman"/>
          <w:sz w:val="28"/>
          <w:szCs w:val="28"/>
          <w:lang w:val="ro-MD"/>
        </w:rPr>
        <w:t xml:space="preserve">, transportarea, păstrarea, mânuirea, administrarea corectă și monitorizarea utilizării stocurilor de vaccinuri și consumabile; </w:t>
      </w:r>
    </w:p>
    <w:p w14:paraId="79A386C8" w14:textId="77777777" w:rsidR="00D17309" w:rsidRDefault="00D17309" w:rsidP="00D17309">
      <w:pPr>
        <w:pStyle w:val="a3"/>
        <w:ind w:left="-320" w:firstLine="1028"/>
        <w:jc w:val="both"/>
        <w:rPr>
          <w:rFonts w:ascii="Times New Roman" w:hAnsi="Times New Roman" w:cs="Times New Roman"/>
          <w:sz w:val="28"/>
          <w:szCs w:val="28"/>
          <w:lang w:val="ro-MD"/>
        </w:rPr>
      </w:pPr>
      <w:r w:rsidRPr="00D17309">
        <w:rPr>
          <w:rFonts w:ascii="Times New Roman" w:hAnsi="Times New Roman" w:cs="Times New Roman"/>
          <w:sz w:val="28"/>
          <w:szCs w:val="28"/>
          <w:lang w:val="ro-MD"/>
        </w:rPr>
        <w:t xml:space="preserve">9) respectarea condițiilor de transportare, păstrare și utilizare a vaccinurilor; </w:t>
      </w:r>
    </w:p>
    <w:p w14:paraId="1176A597" w14:textId="77777777" w:rsidR="00D17309" w:rsidRDefault="00D17309" w:rsidP="00D17309">
      <w:pPr>
        <w:pStyle w:val="a3"/>
        <w:ind w:left="-320" w:firstLine="1028"/>
        <w:jc w:val="both"/>
        <w:rPr>
          <w:rFonts w:ascii="Times New Roman" w:hAnsi="Times New Roman" w:cs="Times New Roman"/>
          <w:sz w:val="28"/>
          <w:szCs w:val="28"/>
          <w:lang w:val="ro-MD"/>
        </w:rPr>
      </w:pPr>
      <w:r w:rsidRPr="00D17309">
        <w:rPr>
          <w:rFonts w:ascii="Times New Roman" w:hAnsi="Times New Roman" w:cs="Times New Roman"/>
          <w:sz w:val="28"/>
          <w:szCs w:val="28"/>
          <w:lang w:val="ro-MD"/>
        </w:rPr>
        <w:t xml:space="preserve">10) depistarea, investigarea, izolarea, tratamentul bolnavilor cu infecții prevenibile prin vaccinări și efectuarea măsurilor antiepidemice în focare, în comun cu serviciul de supraveghere de stat a sănătății publice; </w:t>
      </w:r>
    </w:p>
    <w:p w14:paraId="0FBB39F2" w14:textId="77777777" w:rsidR="00D17309" w:rsidRDefault="00D17309" w:rsidP="00D17309">
      <w:pPr>
        <w:pStyle w:val="a3"/>
        <w:ind w:left="-320" w:firstLine="1028"/>
        <w:jc w:val="both"/>
        <w:rPr>
          <w:rFonts w:ascii="Times New Roman" w:hAnsi="Times New Roman" w:cs="Times New Roman"/>
          <w:sz w:val="28"/>
          <w:szCs w:val="28"/>
          <w:lang w:val="ro-MD"/>
        </w:rPr>
      </w:pPr>
      <w:r w:rsidRPr="00D17309">
        <w:rPr>
          <w:rFonts w:ascii="Times New Roman" w:hAnsi="Times New Roman" w:cs="Times New Roman"/>
          <w:sz w:val="28"/>
          <w:szCs w:val="28"/>
          <w:lang w:val="ro-MD"/>
        </w:rPr>
        <w:t xml:space="preserve">11) evidențierea, acordarea asistenței medicale și raportarea evenimentelor adverse postimunizare instituțiilor abilitate; </w:t>
      </w:r>
    </w:p>
    <w:p w14:paraId="1CAAB336" w14:textId="77777777" w:rsidR="00D17309" w:rsidRDefault="00D17309" w:rsidP="00D17309">
      <w:pPr>
        <w:pStyle w:val="a3"/>
        <w:ind w:left="-320" w:firstLine="1028"/>
        <w:jc w:val="both"/>
        <w:rPr>
          <w:rFonts w:ascii="Times New Roman" w:hAnsi="Times New Roman" w:cs="Times New Roman"/>
          <w:sz w:val="28"/>
          <w:szCs w:val="28"/>
          <w:lang w:val="ro-MD"/>
        </w:rPr>
      </w:pPr>
      <w:r w:rsidRPr="00D17309">
        <w:rPr>
          <w:rFonts w:ascii="Times New Roman" w:hAnsi="Times New Roman" w:cs="Times New Roman"/>
          <w:sz w:val="28"/>
          <w:szCs w:val="28"/>
          <w:lang w:val="ro-MD"/>
        </w:rPr>
        <w:t xml:space="preserve">12) notificarea cazurilor de boli prevenibile prin vaccinări și evenimente adverse postimunizare în sistemul național de supraveghere epidemiologică și control al bolilor transmisibile și evenimentelor de sănătate publică; </w:t>
      </w:r>
    </w:p>
    <w:p w14:paraId="5BA9DE3B" w14:textId="77777777" w:rsidR="00D17309" w:rsidRDefault="00D17309" w:rsidP="00D17309">
      <w:pPr>
        <w:pStyle w:val="a3"/>
        <w:ind w:left="-320" w:firstLine="1028"/>
        <w:jc w:val="both"/>
        <w:rPr>
          <w:rFonts w:ascii="Times New Roman" w:hAnsi="Times New Roman" w:cs="Times New Roman"/>
          <w:sz w:val="28"/>
          <w:szCs w:val="28"/>
          <w:lang w:val="ro-MD"/>
        </w:rPr>
      </w:pPr>
      <w:r w:rsidRPr="00D17309">
        <w:rPr>
          <w:rFonts w:ascii="Times New Roman" w:hAnsi="Times New Roman" w:cs="Times New Roman"/>
          <w:sz w:val="28"/>
          <w:szCs w:val="28"/>
          <w:lang w:val="ro-MD"/>
        </w:rPr>
        <w:t xml:space="preserve">13) evaluarea și raportarea contraindicațiilor la vaccinare </w:t>
      </w:r>
      <w:r w:rsidR="005E1FAC">
        <w:rPr>
          <w:rFonts w:ascii="Times New Roman" w:hAnsi="Times New Roman" w:cs="Times New Roman"/>
          <w:sz w:val="28"/>
          <w:szCs w:val="28"/>
          <w:lang w:val="ro-MD"/>
        </w:rPr>
        <w:t>Centrului de</w:t>
      </w:r>
      <w:r w:rsidRPr="00D17309">
        <w:rPr>
          <w:rFonts w:ascii="Times New Roman" w:hAnsi="Times New Roman" w:cs="Times New Roman"/>
          <w:sz w:val="28"/>
          <w:szCs w:val="28"/>
          <w:lang w:val="ro-MD"/>
        </w:rPr>
        <w:t xml:space="preserve"> Sănătate Publică</w:t>
      </w:r>
      <w:r w:rsidR="005E1FAC">
        <w:rPr>
          <w:rFonts w:ascii="Times New Roman" w:hAnsi="Times New Roman" w:cs="Times New Roman"/>
          <w:sz w:val="28"/>
          <w:szCs w:val="28"/>
          <w:lang w:val="ro-MD"/>
        </w:rPr>
        <w:t xml:space="preserve"> </w:t>
      </w:r>
      <w:r w:rsidR="00611E95">
        <w:rPr>
          <w:rFonts w:ascii="Times New Roman" w:hAnsi="Times New Roman" w:cs="Times New Roman"/>
          <w:sz w:val="28"/>
          <w:szCs w:val="28"/>
          <w:lang w:val="ro-MD"/>
        </w:rPr>
        <w:t>Bălți/</w:t>
      </w:r>
      <w:r w:rsidR="00D17233">
        <w:rPr>
          <w:rFonts w:ascii="Times New Roman" w:hAnsi="Times New Roman" w:cs="Times New Roman"/>
          <w:sz w:val="28"/>
          <w:szCs w:val="28"/>
          <w:lang w:val="ro-MD"/>
        </w:rPr>
        <w:t>Rîșcan</w:t>
      </w:r>
      <w:r w:rsidR="005E1FAC">
        <w:rPr>
          <w:rFonts w:ascii="Times New Roman" w:hAnsi="Times New Roman" w:cs="Times New Roman"/>
          <w:sz w:val="28"/>
          <w:szCs w:val="28"/>
          <w:lang w:val="ro-MD"/>
        </w:rPr>
        <w:t>i</w:t>
      </w:r>
      <w:r w:rsidRPr="00D17309">
        <w:rPr>
          <w:rFonts w:ascii="Times New Roman" w:hAnsi="Times New Roman" w:cs="Times New Roman"/>
          <w:sz w:val="28"/>
          <w:szCs w:val="28"/>
          <w:lang w:val="ro-MD"/>
        </w:rPr>
        <w:t xml:space="preserve">; </w:t>
      </w:r>
    </w:p>
    <w:p w14:paraId="1EBF5F71" w14:textId="77777777" w:rsidR="00D17309" w:rsidRDefault="00D17309" w:rsidP="00D17309">
      <w:pPr>
        <w:pStyle w:val="a3"/>
        <w:ind w:left="-320" w:firstLine="1028"/>
        <w:jc w:val="both"/>
        <w:rPr>
          <w:rFonts w:ascii="Times New Roman" w:hAnsi="Times New Roman" w:cs="Times New Roman"/>
          <w:sz w:val="28"/>
          <w:szCs w:val="28"/>
          <w:lang w:val="ro-MD"/>
        </w:rPr>
      </w:pPr>
      <w:r w:rsidRPr="00D17309">
        <w:rPr>
          <w:rFonts w:ascii="Times New Roman" w:hAnsi="Times New Roman" w:cs="Times New Roman"/>
          <w:sz w:val="28"/>
          <w:szCs w:val="28"/>
          <w:lang w:val="ro-MD"/>
        </w:rPr>
        <w:t xml:space="preserve">14) evaluarea anuală a necesităților și asigurarea cu formulare statistice de evidență și raportare a vaccinărilor; </w:t>
      </w:r>
    </w:p>
    <w:p w14:paraId="2EBD3C02" w14:textId="77777777" w:rsidR="00D17309" w:rsidRDefault="00D17309" w:rsidP="00D17309">
      <w:pPr>
        <w:pStyle w:val="a3"/>
        <w:ind w:left="-320" w:firstLine="1028"/>
        <w:jc w:val="both"/>
        <w:rPr>
          <w:rFonts w:ascii="Times New Roman" w:hAnsi="Times New Roman" w:cs="Times New Roman"/>
          <w:sz w:val="28"/>
          <w:szCs w:val="28"/>
          <w:lang w:val="ro-MD"/>
        </w:rPr>
      </w:pPr>
      <w:r w:rsidRPr="00D17309">
        <w:rPr>
          <w:rFonts w:ascii="Times New Roman" w:hAnsi="Times New Roman" w:cs="Times New Roman"/>
          <w:sz w:val="28"/>
          <w:szCs w:val="28"/>
          <w:lang w:val="ro-MD"/>
        </w:rPr>
        <w:t xml:space="preserve">15) monitorizarea sistematică a cuprinderii cu vaccinări a populației eligibile, respectării condițiilor „lanțului frig”, consumului de vaccinuri, apariției cazurilor de boli prevenibile și a altor indicatori de performanță din teritoriul </w:t>
      </w:r>
      <w:r w:rsidRPr="00D17309">
        <w:rPr>
          <w:rFonts w:ascii="Times New Roman" w:hAnsi="Times New Roman" w:cs="Times New Roman"/>
          <w:sz w:val="28"/>
          <w:szCs w:val="28"/>
          <w:lang w:val="ro-MD"/>
        </w:rPr>
        <w:lastRenderedPageBreak/>
        <w:t xml:space="preserve">deservit, evaluarea situațiilor de risc şi prezentarea rapoartelor respective instituțiilor ierarhic superioare în modul stabilit; </w:t>
      </w:r>
    </w:p>
    <w:p w14:paraId="2CB3D6EB" w14:textId="77777777" w:rsidR="00D17309" w:rsidRDefault="00D17309" w:rsidP="00D17309">
      <w:pPr>
        <w:pStyle w:val="a3"/>
        <w:ind w:left="-320" w:firstLine="1028"/>
        <w:jc w:val="both"/>
        <w:rPr>
          <w:rFonts w:ascii="Times New Roman" w:hAnsi="Times New Roman" w:cs="Times New Roman"/>
          <w:sz w:val="28"/>
          <w:szCs w:val="28"/>
          <w:lang w:val="ro-MD"/>
        </w:rPr>
      </w:pPr>
      <w:r w:rsidRPr="00D17309">
        <w:rPr>
          <w:rFonts w:ascii="Times New Roman" w:hAnsi="Times New Roman" w:cs="Times New Roman"/>
          <w:sz w:val="28"/>
          <w:szCs w:val="28"/>
          <w:lang w:val="ro-MD"/>
        </w:rPr>
        <w:t xml:space="preserve">16) implementarea acțiunilor de imunizare întârziată </w:t>
      </w:r>
      <w:r w:rsidR="005E1FAC">
        <w:rPr>
          <w:rFonts w:ascii="Times New Roman" w:hAnsi="Times New Roman" w:cs="Times New Roman"/>
          <w:sz w:val="28"/>
          <w:szCs w:val="28"/>
          <w:lang w:val="ro-MD"/>
        </w:rPr>
        <w:t>prin</w:t>
      </w:r>
      <w:r w:rsidRPr="00D17309">
        <w:rPr>
          <w:rFonts w:ascii="Times New Roman" w:hAnsi="Times New Roman" w:cs="Times New Roman"/>
          <w:sz w:val="28"/>
          <w:szCs w:val="28"/>
          <w:lang w:val="ro-MD"/>
        </w:rPr>
        <w:t xml:space="preserve"> implicarea liderilor oficiali și neoficiali, inclusiv invitarea repetată a populației la imunizare; </w:t>
      </w:r>
    </w:p>
    <w:p w14:paraId="0A48C613" w14:textId="77777777" w:rsidR="005E1FAC" w:rsidRDefault="00D17309" w:rsidP="00D17309">
      <w:pPr>
        <w:pStyle w:val="a3"/>
        <w:ind w:left="-320" w:firstLine="1028"/>
        <w:jc w:val="both"/>
        <w:rPr>
          <w:rFonts w:ascii="Times New Roman" w:hAnsi="Times New Roman" w:cs="Times New Roman"/>
          <w:sz w:val="28"/>
          <w:szCs w:val="28"/>
          <w:lang w:val="ro-MD"/>
        </w:rPr>
      </w:pPr>
      <w:r w:rsidRPr="00D17309">
        <w:rPr>
          <w:rFonts w:ascii="Times New Roman" w:hAnsi="Times New Roman" w:cs="Times New Roman"/>
          <w:sz w:val="28"/>
          <w:szCs w:val="28"/>
          <w:lang w:val="ro-MD"/>
        </w:rPr>
        <w:t xml:space="preserve">17) comunicarea cu populația despre beneficiile vaccinării și despre ordinea imunizării pentru fiecare persoană eligibilă; </w:t>
      </w:r>
    </w:p>
    <w:p w14:paraId="24E36C12" w14:textId="77777777" w:rsidR="00D17309" w:rsidRDefault="00D17309" w:rsidP="00D17309">
      <w:pPr>
        <w:pStyle w:val="a3"/>
        <w:ind w:left="-320" w:firstLine="1028"/>
        <w:jc w:val="both"/>
        <w:rPr>
          <w:rFonts w:ascii="Times New Roman" w:hAnsi="Times New Roman" w:cs="Times New Roman"/>
          <w:sz w:val="28"/>
          <w:szCs w:val="28"/>
          <w:lang w:val="ro-MD"/>
        </w:rPr>
      </w:pPr>
      <w:r w:rsidRPr="00D17309">
        <w:rPr>
          <w:rFonts w:ascii="Times New Roman" w:hAnsi="Times New Roman" w:cs="Times New Roman"/>
          <w:sz w:val="28"/>
          <w:szCs w:val="28"/>
          <w:lang w:val="ro-MD"/>
        </w:rPr>
        <w:t xml:space="preserve">18) conlucrarea cu autoritățile administrației publice centrale și locale privind organizarea implementării Programului; </w:t>
      </w:r>
    </w:p>
    <w:p w14:paraId="43B5A59D" w14:textId="77777777" w:rsidR="00E26373" w:rsidRDefault="00D17309" w:rsidP="00D17309">
      <w:pPr>
        <w:pStyle w:val="a3"/>
        <w:ind w:left="-320" w:firstLine="1028"/>
        <w:jc w:val="both"/>
        <w:rPr>
          <w:rFonts w:ascii="Times New Roman" w:hAnsi="Times New Roman" w:cs="Times New Roman"/>
          <w:sz w:val="28"/>
          <w:szCs w:val="28"/>
          <w:lang w:val="ro-MD"/>
        </w:rPr>
      </w:pPr>
      <w:r w:rsidRPr="00D17309">
        <w:rPr>
          <w:rFonts w:ascii="Times New Roman" w:hAnsi="Times New Roman" w:cs="Times New Roman"/>
          <w:sz w:val="28"/>
          <w:szCs w:val="28"/>
          <w:lang w:val="ro-MD"/>
        </w:rPr>
        <w:t xml:space="preserve">19) asigurarea suportului pentru buna desfășurare a vizitelor de supervizare cu prezentarea datelor și documentelor solicitate de către specialiștii din cadrul </w:t>
      </w:r>
      <w:r w:rsidR="0001002A">
        <w:rPr>
          <w:rFonts w:ascii="Times New Roman" w:hAnsi="Times New Roman" w:cs="Times New Roman"/>
          <w:sz w:val="28"/>
          <w:szCs w:val="28"/>
          <w:lang w:val="ro-MD"/>
        </w:rPr>
        <w:t>Centrului de</w:t>
      </w:r>
      <w:r w:rsidRPr="00D17309">
        <w:rPr>
          <w:rFonts w:ascii="Times New Roman" w:hAnsi="Times New Roman" w:cs="Times New Roman"/>
          <w:sz w:val="28"/>
          <w:szCs w:val="28"/>
          <w:lang w:val="ro-MD"/>
        </w:rPr>
        <w:t xml:space="preserve"> Sănătate Publică </w:t>
      </w:r>
      <w:r w:rsidR="00FF36CE">
        <w:rPr>
          <w:rFonts w:ascii="Times New Roman" w:hAnsi="Times New Roman" w:cs="Times New Roman"/>
          <w:sz w:val="28"/>
          <w:szCs w:val="28"/>
          <w:lang w:val="ro-MD"/>
        </w:rPr>
        <w:t>Bălți/</w:t>
      </w:r>
      <w:r w:rsidR="00F3500F">
        <w:rPr>
          <w:rFonts w:ascii="Times New Roman" w:hAnsi="Times New Roman" w:cs="Times New Roman"/>
          <w:sz w:val="28"/>
          <w:szCs w:val="28"/>
          <w:lang w:val="ro-MD"/>
        </w:rPr>
        <w:t>Rîșcan</w:t>
      </w:r>
      <w:r w:rsidR="0001002A">
        <w:rPr>
          <w:rFonts w:ascii="Times New Roman" w:hAnsi="Times New Roman" w:cs="Times New Roman"/>
          <w:sz w:val="28"/>
          <w:szCs w:val="28"/>
          <w:lang w:val="ro-MD"/>
        </w:rPr>
        <w:t>i</w:t>
      </w:r>
      <w:r w:rsidRPr="00D17309">
        <w:rPr>
          <w:rFonts w:ascii="Times New Roman" w:hAnsi="Times New Roman" w:cs="Times New Roman"/>
          <w:sz w:val="28"/>
          <w:szCs w:val="28"/>
          <w:lang w:val="ro-MD"/>
        </w:rPr>
        <w:t>. Vizitele de supervizare și suport vor fi organizate conform metodologiei reglementate în actele normativ</w:t>
      </w:r>
      <w:r>
        <w:rPr>
          <w:rFonts w:ascii="Times New Roman" w:hAnsi="Times New Roman" w:cs="Times New Roman"/>
          <w:sz w:val="28"/>
          <w:szCs w:val="28"/>
          <w:lang w:val="ro-MD"/>
        </w:rPr>
        <w:t>e.</w:t>
      </w:r>
    </w:p>
    <w:p w14:paraId="2A9F3EEB" w14:textId="77777777" w:rsidR="00D17309" w:rsidRDefault="00D17309" w:rsidP="00D17309">
      <w:pPr>
        <w:pStyle w:val="a3"/>
        <w:ind w:left="-320" w:firstLine="1028"/>
        <w:jc w:val="both"/>
        <w:rPr>
          <w:rFonts w:ascii="Times New Roman" w:hAnsi="Times New Roman" w:cs="Times New Roman"/>
          <w:b/>
          <w:sz w:val="28"/>
          <w:szCs w:val="28"/>
          <w:lang w:val="ro-MD"/>
        </w:rPr>
      </w:pPr>
    </w:p>
    <w:p w14:paraId="3A3D90C4" w14:textId="77777777" w:rsidR="00D17309" w:rsidRDefault="00854AD3" w:rsidP="00D17309">
      <w:pPr>
        <w:pStyle w:val="a3"/>
        <w:ind w:left="-320" w:firstLine="1028"/>
        <w:jc w:val="both"/>
        <w:rPr>
          <w:rFonts w:ascii="Times New Roman" w:hAnsi="Times New Roman" w:cs="Times New Roman"/>
          <w:sz w:val="28"/>
          <w:szCs w:val="28"/>
          <w:lang w:val="ro-MD"/>
        </w:rPr>
      </w:pPr>
      <w:r>
        <w:rPr>
          <w:rFonts w:ascii="Times New Roman" w:hAnsi="Times New Roman" w:cs="Times New Roman"/>
          <w:b/>
          <w:sz w:val="28"/>
          <w:szCs w:val="28"/>
          <w:lang w:val="ro-MD"/>
        </w:rPr>
        <w:t xml:space="preserve">IMSP SR Rîșcani, </w:t>
      </w:r>
      <w:r w:rsidR="00AA179A" w:rsidRPr="00AA179A">
        <w:rPr>
          <w:rFonts w:ascii="Times New Roman" w:hAnsi="Times New Roman" w:cs="Times New Roman"/>
          <w:b/>
          <w:sz w:val="28"/>
          <w:szCs w:val="28"/>
          <w:lang w:val="ro-MD"/>
        </w:rPr>
        <w:t xml:space="preserve"> </w:t>
      </w:r>
      <w:r>
        <w:rPr>
          <w:rFonts w:ascii="Times New Roman" w:hAnsi="Times New Roman" w:cs="Times New Roman"/>
          <w:b/>
          <w:sz w:val="28"/>
          <w:szCs w:val="28"/>
          <w:lang w:val="ro-MD"/>
        </w:rPr>
        <w:t>va</w:t>
      </w:r>
      <w:r w:rsidR="00D17309" w:rsidRPr="00AA179A">
        <w:rPr>
          <w:rFonts w:ascii="Times New Roman" w:hAnsi="Times New Roman" w:cs="Times New Roman"/>
          <w:b/>
          <w:sz w:val="28"/>
          <w:szCs w:val="28"/>
          <w:lang w:val="ro-MD"/>
        </w:rPr>
        <w:t xml:space="preserve"> asigura implementarea următoarelor acțiuni:</w:t>
      </w:r>
      <w:r w:rsidR="00D17309" w:rsidRPr="00D17309">
        <w:rPr>
          <w:rFonts w:ascii="Times New Roman" w:hAnsi="Times New Roman" w:cs="Times New Roman"/>
          <w:sz w:val="28"/>
          <w:szCs w:val="28"/>
          <w:lang w:val="ro-MD"/>
        </w:rPr>
        <w:t xml:space="preserve"> </w:t>
      </w:r>
    </w:p>
    <w:p w14:paraId="66E78F69" w14:textId="77777777" w:rsidR="00D17309" w:rsidRDefault="00D17309" w:rsidP="00D17309">
      <w:pPr>
        <w:pStyle w:val="a3"/>
        <w:ind w:left="-320" w:firstLine="1028"/>
        <w:jc w:val="both"/>
        <w:rPr>
          <w:rFonts w:ascii="Times New Roman" w:hAnsi="Times New Roman" w:cs="Times New Roman"/>
          <w:sz w:val="28"/>
          <w:szCs w:val="28"/>
          <w:lang w:val="ro-MD"/>
        </w:rPr>
      </w:pPr>
      <w:r w:rsidRPr="00D17309">
        <w:rPr>
          <w:rFonts w:ascii="Times New Roman" w:hAnsi="Times New Roman" w:cs="Times New Roman"/>
          <w:sz w:val="28"/>
          <w:szCs w:val="28"/>
          <w:lang w:val="ro-MD"/>
        </w:rPr>
        <w:t xml:space="preserve">1) crearea condițiilor, dotarea cu echipament și consumabile necesare pentru efectuarea imunizărilor; </w:t>
      </w:r>
    </w:p>
    <w:p w14:paraId="5C7591AC" w14:textId="77777777" w:rsidR="00D17309" w:rsidRDefault="00D17309" w:rsidP="00D17309">
      <w:pPr>
        <w:pStyle w:val="a3"/>
        <w:ind w:left="-320" w:firstLine="1028"/>
        <w:jc w:val="both"/>
        <w:rPr>
          <w:rFonts w:ascii="Times New Roman" w:hAnsi="Times New Roman" w:cs="Times New Roman"/>
          <w:sz w:val="28"/>
          <w:szCs w:val="28"/>
          <w:lang w:val="ro-MD"/>
        </w:rPr>
      </w:pPr>
      <w:r w:rsidRPr="00D17309">
        <w:rPr>
          <w:rFonts w:ascii="Times New Roman" w:hAnsi="Times New Roman" w:cs="Times New Roman"/>
          <w:sz w:val="28"/>
          <w:szCs w:val="28"/>
          <w:lang w:val="ro-MD"/>
        </w:rPr>
        <w:t xml:space="preserve">2) planificarea, efectuarea vaccinării nou-născuților în maternități, personalului instituției conform Calendarului național de vaccinare și prezentarea rapoartelor despre vaccinările efectuate; </w:t>
      </w:r>
    </w:p>
    <w:p w14:paraId="25626E38" w14:textId="77777777" w:rsidR="00D17309" w:rsidRDefault="00D17309" w:rsidP="00D17309">
      <w:pPr>
        <w:pStyle w:val="a3"/>
        <w:ind w:left="-320" w:firstLine="1028"/>
        <w:jc w:val="both"/>
        <w:rPr>
          <w:rFonts w:ascii="Times New Roman" w:hAnsi="Times New Roman" w:cs="Times New Roman"/>
          <w:sz w:val="28"/>
          <w:szCs w:val="28"/>
          <w:lang w:val="ro-MD"/>
        </w:rPr>
      </w:pPr>
      <w:r w:rsidRPr="00D17309">
        <w:rPr>
          <w:rFonts w:ascii="Times New Roman" w:hAnsi="Times New Roman" w:cs="Times New Roman"/>
          <w:sz w:val="28"/>
          <w:szCs w:val="28"/>
          <w:lang w:val="ro-MD"/>
        </w:rPr>
        <w:t xml:space="preserve">3)stabilirea necesității, recepționarea vaccinului și a materialelor pentru imunizare de la centrele de sănătate publică teritoriale, transportarea, păstrarea, mânuirea, administrarea corectă și monitorizarea utilizării stocurilor de vaccinuri și consumabile; </w:t>
      </w:r>
    </w:p>
    <w:p w14:paraId="4C2B220D" w14:textId="77777777" w:rsidR="00D17309" w:rsidRDefault="00D17309" w:rsidP="00D17309">
      <w:pPr>
        <w:pStyle w:val="a3"/>
        <w:ind w:left="-320" w:firstLine="1028"/>
        <w:jc w:val="both"/>
        <w:rPr>
          <w:rFonts w:ascii="Times New Roman" w:hAnsi="Times New Roman" w:cs="Times New Roman"/>
          <w:sz w:val="28"/>
          <w:szCs w:val="28"/>
          <w:lang w:val="ro-MD"/>
        </w:rPr>
      </w:pPr>
      <w:r w:rsidRPr="00D17309">
        <w:rPr>
          <w:rFonts w:ascii="Times New Roman" w:hAnsi="Times New Roman" w:cs="Times New Roman"/>
          <w:sz w:val="28"/>
          <w:szCs w:val="28"/>
          <w:lang w:val="ro-MD"/>
        </w:rPr>
        <w:t xml:space="preserve">4) respectarea condițiilor de transportare, păstrare și utilizare a vaccinurilor; </w:t>
      </w:r>
    </w:p>
    <w:p w14:paraId="2DC6200B" w14:textId="77777777" w:rsidR="00D17309" w:rsidRDefault="00D17309" w:rsidP="00D17309">
      <w:pPr>
        <w:pStyle w:val="a3"/>
        <w:ind w:left="-320" w:firstLine="1028"/>
        <w:jc w:val="both"/>
        <w:rPr>
          <w:rFonts w:ascii="Times New Roman" w:hAnsi="Times New Roman" w:cs="Times New Roman"/>
          <w:sz w:val="28"/>
          <w:szCs w:val="28"/>
          <w:lang w:val="ro-MD"/>
        </w:rPr>
      </w:pPr>
      <w:r w:rsidRPr="00D17309">
        <w:rPr>
          <w:rFonts w:ascii="Times New Roman" w:hAnsi="Times New Roman" w:cs="Times New Roman"/>
          <w:sz w:val="28"/>
          <w:szCs w:val="28"/>
          <w:lang w:val="ro-MD"/>
        </w:rPr>
        <w:t xml:space="preserve">5) instruirea personalului medical în domeniul vaccinărilor și evaluarea cunoștințelor lui; </w:t>
      </w:r>
    </w:p>
    <w:p w14:paraId="24C81F3D" w14:textId="77777777" w:rsidR="00D17309" w:rsidRDefault="00D17309" w:rsidP="00D17309">
      <w:pPr>
        <w:pStyle w:val="a3"/>
        <w:ind w:left="-320" w:firstLine="1028"/>
        <w:jc w:val="both"/>
        <w:rPr>
          <w:rFonts w:ascii="Times New Roman" w:hAnsi="Times New Roman" w:cs="Times New Roman"/>
          <w:sz w:val="28"/>
          <w:szCs w:val="28"/>
          <w:lang w:val="ro-MD"/>
        </w:rPr>
      </w:pPr>
      <w:r w:rsidRPr="00D17309">
        <w:rPr>
          <w:rFonts w:ascii="Times New Roman" w:hAnsi="Times New Roman" w:cs="Times New Roman"/>
          <w:sz w:val="28"/>
          <w:szCs w:val="28"/>
          <w:lang w:val="ro-MD"/>
        </w:rPr>
        <w:t xml:space="preserve">6) diagnosticarea, investigarea de laborator, izolarea, tratamentul bolnavilor cu infecții prevenibile prin vaccinări și participarea la efectuarea măsurilor antiepidemice în focarele de boli contagioase, în comun cu serviciul de supraveghere de stat în sănătatea publică; </w:t>
      </w:r>
    </w:p>
    <w:p w14:paraId="2C632773" w14:textId="77777777" w:rsidR="00D17309" w:rsidRDefault="00D17309" w:rsidP="00D17309">
      <w:pPr>
        <w:pStyle w:val="a3"/>
        <w:ind w:left="-320" w:firstLine="1028"/>
        <w:jc w:val="both"/>
        <w:rPr>
          <w:rFonts w:ascii="Times New Roman" w:hAnsi="Times New Roman" w:cs="Times New Roman"/>
          <w:sz w:val="28"/>
          <w:szCs w:val="28"/>
          <w:lang w:val="ro-MD"/>
        </w:rPr>
      </w:pPr>
      <w:r w:rsidRPr="00D17309">
        <w:rPr>
          <w:rFonts w:ascii="Times New Roman" w:hAnsi="Times New Roman" w:cs="Times New Roman"/>
          <w:sz w:val="28"/>
          <w:szCs w:val="28"/>
          <w:lang w:val="ro-MD"/>
        </w:rPr>
        <w:t xml:space="preserve">7) notificarea cazurilor de boli prevenibile prin vaccinări în sistemul național de supraveghere epidemiologică și control al bolilor transmisibile și evenimentelor de sănătate publică; </w:t>
      </w:r>
    </w:p>
    <w:p w14:paraId="72ED3AC5" w14:textId="77777777" w:rsidR="00D17309" w:rsidRDefault="00D17309" w:rsidP="00D17309">
      <w:pPr>
        <w:pStyle w:val="a3"/>
        <w:ind w:left="-320" w:firstLine="1028"/>
        <w:jc w:val="both"/>
        <w:rPr>
          <w:rFonts w:ascii="Times New Roman" w:hAnsi="Times New Roman" w:cs="Times New Roman"/>
          <w:sz w:val="28"/>
          <w:szCs w:val="28"/>
          <w:lang w:val="ro-MD"/>
        </w:rPr>
      </w:pPr>
      <w:r w:rsidRPr="00D17309">
        <w:rPr>
          <w:rFonts w:ascii="Times New Roman" w:hAnsi="Times New Roman" w:cs="Times New Roman"/>
          <w:sz w:val="28"/>
          <w:szCs w:val="28"/>
          <w:lang w:val="ro-MD"/>
        </w:rPr>
        <w:t xml:space="preserve">8) diagnosticul diferențial, investigarea de laborator, acordarea asistenței medicale și raportarea instituțiilor abilitate despre evenimentele adverse postimunizare; </w:t>
      </w:r>
    </w:p>
    <w:p w14:paraId="11F48929" w14:textId="77777777" w:rsidR="00D17309" w:rsidRDefault="00D17309" w:rsidP="00D17309">
      <w:pPr>
        <w:pStyle w:val="a3"/>
        <w:ind w:left="-320" w:firstLine="1028"/>
        <w:jc w:val="both"/>
        <w:rPr>
          <w:rFonts w:ascii="Times New Roman" w:hAnsi="Times New Roman" w:cs="Times New Roman"/>
          <w:sz w:val="28"/>
          <w:szCs w:val="28"/>
          <w:lang w:val="ro-MD"/>
        </w:rPr>
      </w:pPr>
      <w:r w:rsidRPr="00D17309">
        <w:rPr>
          <w:rFonts w:ascii="Times New Roman" w:hAnsi="Times New Roman" w:cs="Times New Roman"/>
          <w:sz w:val="28"/>
          <w:szCs w:val="28"/>
          <w:lang w:val="ro-MD"/>
        </w:rPr>
        <w:t xml:space="preserve">9) evaluarea anuală a necesităților și asigurarea cu formulare statistice de evidență și raportarea vaccinărilor; </w:t>
      </w:r>
    </w:p>
    <w:p w14:paraId="6D3EAB74" w14:textId="77777777" w:rsidR="00D17309" w:rsidRDefault="00D17309" w:rsidP="00D17309">
      <w:pPr>
        <w:pStyle w:val="a3"/>
        <w:ind w:left="-320" w:firstLine="1028"/>
        <w:jc w:val="both"/>
        <w:rPr>
          <w:rFonts w:ascii="Times New Roman" w:hAnsi="Times New Roman" w:cs="Times New Roman"/>
          <w:sz w:val="28"/>
          <w:szCs w:val="28"/>
          <w:lang w:val="ro-MD"/>
        </w:rPr>
      </w:pPr>
      <w:r w:rsidRPr="00D17309">
        <w:rPr>
          <w:rFonts w:ascii="Times New Roman" w:hAnsi="Times New Roman" w:cs="Times New Roman"/>
          <w:sz w:val="28"/>
          <w:szCs w:val="28"/>
          <w:lang w:val="ro-MD"/>
        </w:rPr>
        <w:t xml:space="preserve">10) asigurarea informării populației privind eficacitatea imunizărilor și importanța lor pentru sănătate; </w:t>
      </w:r>
    </w:p>
    <w:p w14:paraId="18447EE0" w14:textId="77777777" w:rsidR="00D17309" w:rsidRDefault="00D17309" w:rsidP="00D17309">
      <w:pPr>
        <w:pStyle w:val="a3"/>
        <w:ind w:left="-320" w:firstLine="1028"/>
        <w:jc w:val="both"/>
        <w:rPr>
          <w:rFonts w:ascii="Times New Roman" w:hAnsi="Times New Roman" w:cs="Times New Roman"/>
          <w:sz w:val="28"/>
          <w:szCs w:val="28"/>
          <w:lang w:val="ro-MD"/>
        </w:rPr>
      </w:pPr>
      <w:r w:rsidRPr="00D17309">
        <w:rPr>
          <w:rFonts w:ascii="Times New Roman" w:hAnsi="Times New Roman" w:cs="Times New Roman"/>
          <w:sz w:val="28"/>
          <w:szCs w:val="28"/>
          <w:lang w:val="ro-MD"/>
        </w:rPr>
        <w:lastRenderedPageBreak/>
        <w:t xml:space="preserve">11) asigurarea suportului pentru buna desfășurare a vizitelor de supervizare cu prezentarea datelor și documentelor solicitate de către specialiștii din cadrul </w:t>
      </w:r>
      <w:r w:rsidR="0001002A">
        <w:rPr>
          <w:rFonts w:ascii="Times New Roman" w:hAnsi="Times New Roman" w:cs="Times New Roman"/>
          <w:sz w:val="28"/>
          <w:szCs w:val="28"/>
          <w:lang w:val="ro-MD"/>
        </w:rPr>
        <w:t>Centrului de</w:t>
      </w:r>
      <w:r w:rsidRPr="00D17309">
        <w:rPr>
          <w:rFonts w:ascii="Times New Roman" w:hAnsi="Times New Roman" w:cs="Times New Roman"/>
          <w:sz w:val="28"/>
          <w:szCs w:val="28"/>
          <w:lang w:val="ro-MD"/>
        </w:rPr>
        <w:t xml:space="preserve"> Sănătate Publică </w:t>
      </w:r>
      <w:r w:rsidR="00C7476C">
        <w:rPr>
          <w:rFonts w:ascii="Times New Roman" w:hAnsi="Times New Roman" w:cs="Times New Roman"/>
          <w:sz w:val="28"/>
          <w:szCs w:val="28"/>
          <w:lang w:val="ro-MD"/>
        </w:rPr>
        <w:t>Bălți/</w:t>
      </w:r>
      <w:r w:rsidR="001D3DB7">
        <w:rPr>
          <w:rFonts w:ascii="Times New Roman" w:hAnsi="Times New Roman" w:cs="Times New Roman"/>
          <w:sz w:val="28"/>
          <w:szCs w:val="28"/>
          <w:lang w:val="ro-MD"/>
        </w:rPr>
        <w:t>Rîșcan</w:t>
      </w:r>
      <w:r w:rsidR="0001002A">
        <w:rPr>
          <w:rFonts w:ascii="Times New Roman" w:hAnsi="Times New Roman" w:cs="Times New Roman"/>
          <w:sz w:val="28"/>
          <w:szCs w:val="28"/>
          <w:lang w:val="ro-MD"/>
        </w:rPr>
        <w:t>i</w:t>
      </w:r>
      <w:r w:rsidRPr="00D17309">
        <w:rPr>
          <w:rFonts w:ascii="Times New Roman" w:hAnsi="Times New Roman" w:cs="Times New Roman"/>
          <w:sz w:val="28"/>
          <w:szCs w:val="28"/>
          <w:lang w:val="ro-MD"/>
        </w:rPr>
        <w:t>. Vizitele de supervizare și suport vor fi organizate conform metodologiei reglementate în actele normative</w:t>
      </w:r>
      <w:r>
        <w:rPr>
          <w:rFonts w:ascii="Times New Roman" w:hAnsi="Times New Roman" w:cs="Times New Roman"/>
          <w:sz w:val="28"/>
          <w:szCs w:val="28"/>
          <w:lang w:val="ro-MD"/>
        </w:rPr>
        <w:t>.</w:t>
      </w:r>
    </w:p>
    <w:p w14:paraId="16C40310" w14:textId="77777777" w:rsidR="00D17309" w:rsidRDefault="00D17309" w:rsidP="00D17309">
      <w:pPr>
        <w:pStyle w:val="a3"/>
        <w:ind w:left="-320" w:firstLine="1028"/>
        <w:jc w:val="both"/>
        <w:rPr>
          <w:rFonts w:ascii="Times New Roman" w:hAnsi="Times New Roman" w:cs="Times New Roman"/>
          <w:sz w:val="28"/>
          <w:szCs w:val="28"/>
          <w:lang w:val="ro-MD"/>
        </w:rPr>
      </w:pPr>
    </w:p>
    <w:p w14:paraId="78B62C50" w14:textId="77777777" w:rsidR="006C1139" w:rsidRDefault="00D17309" w:rsidP="00D17309">
      <w:pPr>
        <w:pStyle w:val="a3"/>
        <w:ind w:left="-320" w:firstLine="1028"/>
        <w:jc w:val="both"/>
        <w:rPr>
          <w:rFonts w:ascii="Times New Roman" w:hAnsi="Times New Roman" w:cs="Times New Roman"/>
          <w:sz w:val="28"/>
          <w:szCs w:val="28"/>
          <w:lang w:val="ro-MD"/>
        </w:rPr>
      </w:pPr>
      <w:r w:rsidRPr="00D17309">
        <w:rPr>
          <w:rFonts w:ascii="Times New Roman" w:hAnsi="Times New Roman" w:cs="Times New Roman"/>
          <w:b/>
          <w:sz w:val="28"/>
          <w:szCs w:val="28"/>
          <w:lang w:val="ro-MD"/>
        </w:rPr>
        <w:t xml:space="preserve">Autoritățile administrației publice </w:t>
      </w:r>
      <w:r w:rsidR="007346D5">
        <w:rPr>
          <w:rFonts w:ascii="Times New Roman" w:hAnsi="Times New Roman" w:cs="Times New Roman"/>
          <w:b/>
          <w:sz w:val="28"/>
          <w:szCs w:val="28"/>
          <w:lang w:val="ro-MD"/>
        </w:rPr>
        <w:t>locale</w:t>
      </w:r>
      <w:r w:rsidRPr="00D17309">
        <w:rPr>
          <w:rFonts w:ascii="Times New Roman" w:hAnsi="Times New Roman" w:cs="Times New Roman"/>
          <w:sz w:val="28"/>
          <w:szCs w:val="28"/>
          <w:lang w:val="ro-MD"/>
        </w:rPr>
        <w:t xml:space="preserve"> asigură: </w:t>
      </w:r>
    </w:p>
    <w:p w14:paraId="7FCEFF68" w14:textId="77777777" w:rsidR="006C1139" w:rsidRPr="00603481" w:rsidRDefault="00D17309" w:rsidP="00D17309">
      <w:pPr>
        <w:pStyle w:val="a3"/>
        <w:ind w:left="-320" w:firstLine="1028"/>
        <w:jc w:val="both"/>
        <w:rPr>
          <w:rFonts w:ascii="Times New Roman" w:hAnsi="Times New Roman" w:cs="Times New Roman"/>
          <w:color w:val="000000" w:themeColor="text1"/>
          <w:sz w:val="28"/>
          <w:szCs w:val="28"/>
          <w:lang w:val="ro-MD"/>
        </w:rPr>
      </w:pPr>
      <w:r w:rsidRPr="00D17309">
        <w:rPr>
          <w:rFonts w:ascii="Times New Roman" w:hAnsi="Times New Roman" w:cs="Times New Roman"/>
          <w:sz w:val="28"/>
          <w:szCs w:val="28"/>
          <w:lang w:val="ro-MD"/>
        </w:rPr>
        <w:t xml:space="preserve">1) </w:t>
      </w:r>
      <w:r w:rsidRPr="00603481">
        <w:rPr>
          <w:rFonts w:ascii="Times New Roman" w:hAnsi="Times New Roman" w:cs="Times New Roman"/>
          <w:color w:val="000000" w:themeColor="text1"/>
          <w:sz w:val="28"/>
          <w:szCs w:val="28"/>
          <w:lang w:val="ro-MD"/>
        </w:rPr>
        <w:t>aprobarea program</w:t>
      </w:r>
      <w:r w:rsidR="008E6067" w:rsidRPr="00603481">
        <w:rPr>
          <w:rFonts w:ascii="Times New Roman" w:hAnsi="Times New Roman" w:cs="Times New Roman"/>
          <w:color w:val="000000" w:themeColor="text1"/>
          <w:sz w:val="28"/>
          <w:szCs w:val="28"/>
          <w:lang w:val="ro-MD"/>
        </w:rPr>
        <w:t>ului</w:t>
      </w:r>
      <w:r w:rsidRPr="00603481">
        <w:rPr>
          <w:rFonts w:ascii="Times New Roman" w:hAnsi="Times New Roman" w:cs="Times New Roman"/>
          <w:color w:val="000000" w:themeColor="text1"/>
          <w:sz w:val="28"/>
          <w:szCs w:val="28"/>
          <w:lang w:val="ro-MD"/>
        </w:rPr>
        <w:t xml:space="preserve"> teritorial de imunizări și monitorizarea realizării l</w:t>
      </w:r>
      <w:r w:rsidR="008E6067" w:rsidRPr="00603481">
        <w:rPr>
          <w:rFonts w:ascii="Times New Roman" w:hAnsi="Times New Roman" w:cs="Times New Roman"/>
          <w:color w:val="000000" w:themeColor="text1"/>
          <w:sz w:val="28"/>
          <w:szCs w:val="28"/>
          <w:lang w:val="ro-MD"/>
        </w:rPr>
        <w:t>ui</w:t>
      </w:r>
      <w:r w:rsidRPr="00603481">
        <w:rPr>
          <w:rFonts w:ascii="Times New Roman" w:hAnsi="Times New Roman" w:cs="Times New Roman"/>
          <w:color w:val="000000" w:themeColor="text1"/>
          <w:sz w:val="28"/>
          <w:szCs w:val="28"/>
          <w:lang w:val="ro-MD"/>
        </w:rPr>
        <w:t xml:space="preserve">; </w:t>
      </w:r>
    </w:p>
    <w:p w14:paraId="43292CD8" w14:textId="77777777" w:rsidR="006C1139" w:rsidRDefault="00D17309" w:rsidP="00D17309">
      <w:pPr>
        <w:pStyle w:val="a3"/>
        <w:ind w:left="-320" w:firstLine="1028"/>
        <w:jc w:val="both"/>
        <w:rPr>
          <w:rFonts w:ascii="Times New Roman" w:hAnsi="Times New Roman" w:cs="Times New Roman"/>
          <w:sz w:val="28"/>
          <w:szCs w:val="28"/>
          <w:lang w:val="ro-MD"/>
        </w:rPr>
      </w:pPr>
      <w:r w:rsidRPr="00D17309">
        <w:rPr>
          <w:rFonts w:ascii="Times New Roman" w:hAnsi="Times New Roman" w:cs="Times New Roman"/>
          <w:sz w:val="28"/>
          <w:szCs w:val="28"/>
          <w:lang w:val="ro-MD"/>
        </w:rPr>
        <w:t xml:space="preserve">2) acordarea suportului instituțiilor medico-sanitare publice și </w:t>
      </w:r>
      <w:r w:rsidR="005D5FDC">
        <w:rPr>
          <w:rFonts w:ascii="Times New Roman" w:hAnsi="Times New Roman" w:cs="Times New Roman"/>
          <w:sz w:val="28"/>
          <w:szCs w:val="28"/>
          <w:lang w:val="ro-MD"/>
        </w:rPr>
        <w:t>C</w:t>
      </w:r>
      <w:r w:rsidRPr="00D17309">
        <w:rPr>
          <w:rFonts w:ascii="Times New Roman" w:hAnsi="Times New Roman" w:cs="Times New Roman"/>
          <w:sz w:val="28"/>
          <w:szCs w:val="28"/>
          <w:lang w:val="ro-MD"/>
        </w:rPr>
        <w:t>entrel</w:t>
      </w:r>
      <w:r w:rsidR="005D5FDC">
        <w:rPr>
          <w:rFonts w:ascii="Times New Roman" w:hAnsi="Times New Roman" w:cs="Times New Roman"/>
          <w:sz w:val="28"/>
          <w:szCs w:val="28"/>
          <w:lang w:val="ro-MD"/>
        </w:rPr>
        <w:t>ui</w:t>
      </w:r>
      <w:r w:rsidRPr="00D17309">
        <w:rPr>
          <w:rFonts w:ascii="Times New Roman" w:hAnsi="Times New Roman" w:cs="Times New Roman"/>
          <w:sz w:val="28"/>
          <w:szCs w:val="28"/>
          <w:lang w:val="ro-MD"/>
        </w:rPr>
        <w:t xml:space="preserve"> de </w:t>
      </w:r>
      <w:r w:rsidR="005D5FDC">
        <w:rPr>
          <w:rFonts w:ascii="Times New Roman" w:hAnsi="Times New Roman" w:cs="Times New Roman"/>
          <w:sz w:val="28"/>
          <w:szCs w:val="28"/>
          <w:lang w:val="ro-MD"/>
        </w:rPr>
        <w:t>S</w:t>
      </w:r>
      <w:r w:rsidRPr="00D17309">
        <w:rPr>
          <w:rFonts w:ascii="Times New Roman" w:hAnsi="Times New Roman" w:cs="Times New Roman"/>
          <w:sz w:val="28"/>
          <w:szCs w:val="28"/>
          <w:lang w:val="ro-MD"/>
        </w:rPr>
        <w:t xml:space="preserve">ănătate </w:t>
      </w:r>
      <w:r w:rsidR="005D5FDC">
        <w:rPr>
          <w:rFonts w:ascii="Times New Roman" w:hAnsi="Times New Roman" w:cs="Times New Roman"/>
          <w:sz w:val="28"/>
          <w:szCs w:val="28"/>
          <w:lang w:val="ro-MD"/>
        </w:rPr>
        <w:t>P</w:t>
      </w:r>
      <w:r w:rsidRPr="00D17309">
        <w:rPr>
          <w:rFonts w:ascii="Times New Roman" w:hAnsi="Times New Roman" w:cs="Times New Roman"/>
          <w:sz w:val="28"/>
          <w:szCs w:val="28"/>
          <w:lang w:val="ro-MD"/>
        </w:rPr>
        <w:t>ublică</w:t>
      </w:r>
      <w:r w:rsidR="005D5FDC">
        <w:rPr>
          <w:rFonts w:ascii="Times New Roman" w:hAnsi="Times New Roman" w:cs="Times New Roman"/>
          <w:sz w:val="28"/>
          <w:szCs w:val="28"/>
          <w:lang w:val="ro-MD"/>
        </w:rPr>
        <w:t xml:space="preserve"> Bălți/Rîșcani</w:t>
      </w:r>
      <w:r w:rsidRPr="00D17309">
        <w:rPr>
          <w:rFonts w:ascii="Times New Roman" w:hAnsi="Times New Roman" w:cs="Times New Roman"/>
          <w:sz w:val="28"/>
          <w:szCs w:val="28"/>
          <w:lang w:val="ro-MD"/>
        </w:rPr>
        <w:t xml:space="preserve"> pentru organizarea și efectuarea măsurilor de mobilizare a populației și instituțiilor subordonate în realizarea prezentului Program; </w:t>
      </w:r>
    </w:p>
    <w:p w14:paraId="1DAA423F" w14:textId="77777777" w:rsidR="00BA7648" w:rsidRDefault="00D17309" w:rsidP="00BA7648">
      <w:pPr>
        <w:pStyle w:val="a3"/>
        <w:ind w:left="-320" w:firstLine="1028"/>
        <w:jc w:val="both"/>
        <w:rPr>
          <w:rFonts w:ascii="Times New Roman" w:hAnsi="Times New Roman" w:cs="Times New Roman"/>
          <w:sz w:val="28"/>
          <w:szCs w:val="28"/>
          <w:lang w:val="ro-MD"/>
        </w:rPr>
      </w:pPr>
      <w:r w:rsidRPr="00D17309">
        <w:rPr>
          <w:rFonts w:ascii="Times New Roman" w:hAnsi="Times New Roman" w:cs="Times New Roman"/>
          <w:sz w:val="28"/>
          <w:szCs w:val="28"/>
          <w:lang w:val="ro-MD"/>
        </w:rPr>
        <w:t>3) acordarea suportului nemijlocit instituțiilor medico-sanitare publice de asistență m</w:t>
      </w:r>
      <w:r w:rsidR="0001002A">
        <w:rPr>
          <w:rFonts w:ascii="Times New Roman" w:hAnsi="Times New Roman" w:cs="Times New Roman"/>
          <w:sz w:val="28"/>
          <w:szCs w:val="28"/>
          <w:lang w:val="ro-MD"/>
        </w:rPr>
        <w:t>edicală primară</w:t>
      </w:r>
      <w:r w:rsidRPr="00D17309">
        <w:rPr>
          <w:rFonts w:ascii="Times New Roman" w:hAnsi="Times New Roman" w:cs="Times New Roman"/>
          <w:sz w:val="28"/>
          <w:szCs w:val="28"/>
          <w:lang w:val="ro-MD"/>
        </w:rPr>
        <w:t xml:space="preserve"> pentru crearea condițiilor de efectuare a vaccinărilor, inclusiv întreținerea instituiților, asigurarea cu echipament pentru păstrarea vaccinurilor, înlăturarea inofensivă a deșeurilor ascuțite și tăioase provenite în urma procesului de vaccinare și susținerea mesajelor de comunicare și mobilizare socială adresate populației</w:t>
      </w:r>
      <w:r w:rsidR="00BA7648">
        <w:rPr>
          <w:rFonts w:ascii="Times New Roman" w:hAnsi="Times New Roman" w:cs="Times New Roman"/>
          <w:sz w:val="28"/>
          <w:szCs w:val="28"/>
          <w:lang w:val="ro-MD"/>
        </w:rPr>
        <w:t>.</w:t>
      </w:r>
    </w:p>
    <w:p w14:paraId="27BC3451" w14:textId="266B54D3" w:rsidR="006C1139" w:rsidRPr="00BA7648" w:rsidRDefault="00BA7648" w:rsidP="00BA7648">
      <w:pPr>
        <w:pStyle w:val="a3"/>
        <w:ind w:left="-320" w:firstLine="1028"/>
        <w:jc w:val="both"/>
        <w:rPr>
          <w:rFonts w:ascii="Times New Roman" w:hAnsi="Times New Roman" w:cs="Times New Roman"/>
          <w:b/>
          <w:sz w:val="28"/>
          <w:szCs w:val="28"/>
          <w:lang w:val="ro-MD"/>
        </w:rPr>
      </w:pPr>
      <w:r w:rsidRPr="00BA7648">
        <w:rPr>
          <w:rFonts w:ascii="Times New Roman" w:hAnsi="Times New Roman" w:cs="Times New Roman"/>
          <w:b/>
          <w:sz w:val="28"/>
          <w:szCs w:val="28"/>
          <w:lang w:val="ro-MD"/>
        </w:rPr>
        <w:t>Direcția</w:t>
      </w:r>
      <w:r w:rsidR="00E9112C">
        <w:rPr>
          <w:rFonts w:ascii="Times New Roman" w:hAnsi="Times New Roman" w:cs="Times New Roman"/>
          <w:b/>
          <w:sz w:val="28"/>
          <w:szCs w:val="28"/>
          <w:lang w:val="ro-MD"/>
        </w:rPr>
        <w:t xml:space="preserve"> </w:t>
      </w:r>
      <w:r w:rsidRPr="00BA7648">
        <w:rPr>
          <w:rFonts w:ascii="Times New Roman" w:hAnsi="Times New Roman" w:cs="Times New Roman"/>
          <w:b/>
          <w:sz w:val="28"/>
          <w:szCs w:val="28"/>
          <w:lang w:val="ro-MD"/>
        </w:rPr>
        <w:t>Învățămînt, Tineret și Sport Rîșcani</w:t>
      </w:r>
      <w:r>
        <w:rPr>
          <w:rFonts w:ascii="Times New Roman" w:hAnsi="Times New Roman" w:cs="Times New Roman"/>
          <w:sz w:val="28"/>
          <w:szCs w:val="28"/>
          <w:lang w:val="ro-MD"/>
        </w:rPr>
        <w:t xml:space="preserve"> </w:t>
      </w:r>
      <w:r w:rsidR="003C18B0">
        <w:rPr>
          <w:rFonts w:ascii="Times New Roman" w:hAnsi="Times New Roman" w:cs="Times New Roman"/>
          <w:sz w:val="28"/>
          <w:szCs w:val="28"/>
          <w:lang w:val="ro-MD"/>
        </w:rPr>
        <w:t>pr</w:t>
      </w:r>
      <w:r w:rsidR="006C1139" w:rsidRPr="00BA7648">
        <w:rPr>
          <w:rFonts w:ascii="Times New Roman" w:hAnsi="Times New Roman" w:cs="Times New Roman"/>
          <w:sz w:val="28"/>
          <w:szCs w:val="28"/>
          <w:lang w:val="ro-MD"/>
        </w:rPr>
        <w:t xml:space="preserve">in intermediul instituțiilor de educație timpurie și celor de învățământ în contextul partajării angajamentului privind admiterea copiilor imunizați în instituțiile educaționale și colectivități, astfel creând condiții sigure din punct de vedere epidemiologic de educație și instruire: </w:t>
      </w:r>
    </w:p>
    <w:p w14:paraId="7A2FE190" w14:textId="77777777" w:rsidR="006C1139" w:rsidRDefault="006C1139" w:rsidP="00E26373">
      <w:pPr>
        <w:pStyle w:val="a3"/>
        <w:ind w:left="-320" w:firstLine="1028"/>
        <w:jc w:val="both"/>
        <w:rPr>
          <w:rFonts w:ascii="Times New Roman" w:hAnsi="Times New Roman" w:cs="Times New Roman"/>
          <w:sz w:val="28"/>
          <w:szCs w:val="28"/>
          <w:lang w:val="ro-MD"/>
        </w:rPr>
      </w:pPr>
      <w:r w:rsidRPr="006C1139">
        <w:rPr>
          <w:rFonts w:ascii="Times New Roman" w:hAnsi="Times New Roman" w:cs="Times New Roman"/>
          <w:sz w:val="28"/>
          <w:szCs w:val="28"/>
          <w:lang w:val="ro-MD"/>
        </w:rPr>
        <w:t xml:space="preserve">1) oferă suport pentru organizarea imunizării copiilor preșcolari, elevilor, studenților și angajaților acestor instituții în caz de efectuare a unor campanii de imunizări în masă ca urmare a indicațiilor epidemice; </w:t>
      </w:r>
    </w:p>
    <w:p w14:paraId="19ED3EDC" w14:textId="77777777" w:rsidR="006C1139" w:rsidRDefault="006C1139" w:rsidP="00E26373">
      <w:pPr>
        <w:pStyle w:val="a3"/>
        <w:ind w:left="-320" w:firstLine="1028"/>
        <w:jc w:val="both"/>
        <w:rPr>
          <w:rFonts w:ascii="Times New Roman" w:hAnsi="Times New Roman" w:cs="Times New Roman"/>
          <w:sz w:val="28"/>
          <w:szCs w:val="28"/>
          <w:lang w:val="ro-MD"/>
        </w:rPr>
      </w:pPr>
      <w:r w:rsidRPr="006C1139">
        <w:rPr>
          <w:rFonts w:ascii="Times New Roman" w:hAnsi="Times New Roman" w:cs="Times New Roman"/>
          <w:sz w:val="28"/>
          <w:szCs w:val="28"/>
          <w:lang w:val="ro-MD"/>
        </w:rPr>
        <w:t xml:space="preserve">2) contribuie la informarea corectă a cadrelor didactice și a discipolilor privind eficiența, beneficiile și necesitatea imunizărilor; </w:t>
      </w:r>
    </w:p>
    <w:p w14:paraId="3D9146FA" w14:textId="77777777" w:rsidR="006C1139" w:rsidRDefault="006C1139" w:rsidP="00E26373">
      <w:pPr>
        <w:pStyle w:val="a3"/>
        <w:ind w:left="-320" w:firstLine="1028"/>
        <w:jc w:val="both"/>
        <w:rPr>
          <w:rFonts w:ascii="Times New Roman" w:hAnsi="Times New Roman" w:cs="Times New Roman"/>
          <w:sz w:val="28"/>
          <w:szCs w:val="28"/>
          <w:lang w:val="ro-MD"/>
        </w:rPr>
      </w:pPr>
      <w:r w:rsidRPr="006C1139">
        <w:rPr>
          <w:rFonts w:ascii="Times New Roman" w:hAnsi="Times New Roman" w:cs="Times New Roman"/>
          <w:sz w:val="28"/>
          <w:szCs w:val="28"/>
          <w:lang w:val="ro-MD"/>
        </w:rPr>
        <w:t xml:space="preserve">3) cooperează cu instituțiile medicale în vederea admiterii în instituțiile de educație timpurie, în cele de învățământ și în colectivități doar a persoanelor vaccinate, conform prezentului Program, cu excepția unor stări medicale rare care urmează a fi constatate, confirmate și documentate de către medicul de familie; </w:t>
      </w:r>
    </w:p>
    <w:p w14:paraId="095CC27C" w14:textId="77777777" w:rsidR="00E26373" w:rsidRPr="006C1139" w:rsidRDefault="006C1139" w:rsidP="00E26373">
      <w:pPr>
        <w:pStyle w:val="a3"/>
        <w:ind w:left="-320" w:firstLine="1028"/>
        <w:jc w:val="both"/>
        <w:rPr>
          <w:rFonts w:ascii="Times New Roman" w:hAnsi="Times New Roman" w:cs="Times New Roman"/>
          <w:sz w:val="28"/>
          <w:szCs w:val="28"/>
          <w:lang w:val="ro-MD"/>
        </w:rPr>
      </w:pPr>
      <w:r w:rsidRPr="006C1139">
        <w:rPr>
          <w:rFonts w:ascii="Times New Roman" w:hAnsi="Times New Roman" w:cs="Times New Roman"/>
          <w:sz w:val="28"/>
          <w:szCs w:val="28"/>
          <w:lang w:val="ro-MD"/>
        </w:rPr>
        <w:t>4) participă la elaborarea materialelor educaționale pentru copii, adolescenți și tineri în domeniul promovării beneficiilor imunizării</w:t>
      </w:r>
      <w:r w:rsidR="0001002A">
        <w:rPr>
          <w:rFonts w:ascii="Times New Roman" w:hAnsi="Times New Roman" w:cs="Times New Roman"/>
          <w:sz w:val="28"/>
          <w:szCs w:val="28"/>
          <w:lang w:val="ro-MD"/>
        </w:rPr>
        <w:t>.</w:t>
      </w:r>
    </w:p>
    <w:p w14:paraId="469DC478" w14:textId="77777777" w:rsidR="00E26373" w:rsidRPr="00D17309" w:rsidRDefault="00E26373" w:rsidP="00E26373">
      <w:pPr>
        <w:pStyle w:val="a3"/>
        <w:ind w:left="-320" w:firstLine="1028"/>
        <w:jc w:val="both"/>
        <w:rPr>
          <w:rFonts w:ascii="Times New Roman" w:hAnsi="Times New Roman" w:cs="Times New Roman"/>
          <w:sz w:val="28"/>
          <w:szCs w:val="28"/>
          <w:lang w:val="ro-MD"/>
        </w:rPr>
      </w:pPr>
    </w:p>
    <w:p w14:paraId="1079E7B2" w14:textId="77777777" w:rsidR="006C1139" w:rsidRDefault="006C1139" w:rsidP="006C1139">
      <w:pPr>
        <w:pStyle w:val="a3"/>
        <w:ind w:left="-320" w:firstLine="1028"/>
        <w:jc w:val="center"/>
        <w:rPr>
          <w:rFonts w:ascii="Times New Roman" w:hAnsi="Times New Roman" w:cs="Times New Roman"/>
          <w:b/>
          <w:sz w:val="28"/>
          <w:szCs w:val="28"/>
          <w:lang w:val="ro-MD"/>
        </w:rPr>
      </w:pPr>
      <w:r w:rsidRPr="006C1139">
        <w:rPr>
          <w:rFonts w:ascii="Times New Roman" w:hAnsi="Times New Roman" w:cs="Times New Roman"/>
          <w:b/>
          <w:sz w:val="28"/>
          <w:szCs w:val="28"/>
          <w:lang w:val="ro-MD"/>
        </w:rPr>
        <w:t>VIII PROCEDURI DE RAPORTARE, MONITORIZARE ȘI EVALUARE A PROGRAMULUI</w:t>
      </w:r>
    </w:p>
    <w:p w14:paraId="2FBA3EA1" w14:textId="77777777" w:rsidR="006C1139" w:rsidRPr="006C1139" w:rsidRDefault="006C1139" w:rsidP="006C1139">
      <w:pPr>
        <w:pStyle w:val="a3"/>
        <w:ind w:left="-320" w:firstLine="1028"/>
        <w:jc w:val="center"/>
        <w:rPr>
          <w:rFonts w:ascii="Times New Roman" w:hAnsi="Times New Roman" w:cs="Times New Roman"/>
          <w:b/>
          <w:sz w:val="28"/>
          <w:szCs w:val="28"/>
          <w:lang w:val="ro-MD"/>
        </w:rPr>
      </w:pPr>
    </w:p>
    <w:p w14:paraId="17016B5A" w14:textId="77777777" w:rsidR="0032005B" w:rsidRDefault="006C1139" w:rsidP="00E26373">
      <w:pPr>
        <w:pStyle w:val="a3"/>
        <w:ind w:left="-320" w:firstLine="1028"/>
        <w:jc w:val="both"/>
        <w:rPr>
          <w:rFonts w:ascii="Times New Roman" w:hAnsi="Times New Roman" w:cs="Times New Roman"/>
          <w:sz w:val="28"/>
          <w:szCs w:val="28"/>
          <w:lang w:val="ro-MD"/>
        </w:rPr>
      </w:pPr>
      <w:r w:rsidRPr="006C1139">
        <w:rPr>
          <w:rFonts w:ascii="Times New Roman" w:hAnsi="Times New Roman" w:cs="Times New Roman"/>
          <w:sz w:val="28"/>
          <w:szCs w:val="28"/>
          <w:lang w:val="ro-MD"/>
        </w:rPr>
        <w:t xml:space="preserve">Monitorizarea prezentului Program va fi efectuată de către </w:t>
      </w:r>
      <w:r w:rsidR="0032005B">
        <w:rPr>
          <w:rFonts w:ascii="Times New Roman" w:hAnsi="Times New Roman" w:cs="Times New Roman"/>
          <w:sz w:val="28"/>
          <w:szCs w:val="28"/>
          <w:lang w:val="ro-MD"/>
        </w:rPr>
        <w:t>Centrul</w:t>
      </w:r>
      <w:r w:rsidRPr="006C1139">
        <w:rPr>
          <w:rFonts w:ascii="Times New Roman" w:hAnsi="Times New Roman" w:cs="Times New Roman"/>
          <w:sz w:val="28"/>
          <w:szCs w:val="28"/>
          <w:lang w:val="ro-MD"/>
        </w:rPr>
        <w:t xml:space="preserve"> de Sănătate Publică </w:t>
      </w:r>
      <w:r w:rsidR="00A722A8">
        <w:rPr>
          <w:rFonts w:ascii="Times New Roman" w:hAnsi="Times New Roman" w:cs="Times New Roman"/>
          <w:sz w:val="28"/>
          <w:szCs w:val="28"/>
          <w:lang w:val="ro-MD"/>
        </w:rPr>
        <w:t>Bălți/</w:t>
      </w:r>
      <w:r w:rsidR="002E5761">
        <w:rPr>
          <w:rFonts w:ascii="Times New Roman" w:hAnsi="Times New Roman" w:cs="Times New Roman"/>
          <w:sz w:val="28"/>
          <w:szCs w:val="28"/>
          <w:lang w:val="ro-MD"/>
        </w:rPr>
        <w:t>Rîșcan</w:t>
      </w:r>
      <w:r w:rsidR="0032005B">
        <w:rPr>
          <w:rFonts w:ascii="Times New Roman" w:hAnsi="Times New Roman" w:cs="Times New Roman"/>
          <w:sz w:val="28"/>
          <w:szCs w:val="28"/>
          <w:lang w:val="ro-MD"/>
        </w:rPr>
        <w:t xml:space="preserve">i </w:t>
      </w:r>
      <w:r w:rsidRPr="006C1139">
        <w:rPr>
          <w:rFonts w:ascii="Times New Roman" w:hAnsi="Times New Roman" w:cs="Times New Roman"/>
          <w:sz w:val="28"/>
          <w:szCs w:val="28"/>
          <w:lang w:val="ro-MD"/>
        </w:rPr>
        <w:t>în conformitate cu actele normative și prin evaluări selective a performanței activităților de imunizare în cadrul instituțiilor medico-sanitare de asistență medicală primară, spitalicească</w:t>
      </w:r>
      <w:r w:rsidR="0032005B">
        <w:rPr>
          <w:rFonts w:ascii="Times New Roman" w:hAnsi="Times New Roman" w:cs="Times New Roman"/>
          <w:sz w:val="28"/>
          <w:szCs w:val="28"/>
          <w:lang w:val="ro-MD"/>
        </w:rPr>
        <w:t>.</w:t>
      </w:r>
    </w:p>
    <w:p w14:paraId="2C800C66" w14:textId="77777777" w:rsidR="0032005B" w:rsidRPr="0032005B" w:rsidRDefault="0032005B" w:rsidP="0032005B">
      <w:pPr>
        <w:pStyle w:val="a3"/>
        <w:ind w:left="-320" w:firstLine="1028"/>
        <w:jc w:val="both"/>
        <w:rPr>
          <w:rFonts w:ascii="Times New Roman" w:hAnsi="Times New Roman" w:cs="Times New Roman"/>
          <w:sz w:val="28"/>
          <w:szCs w:val="28"/>
          <w:lang w:val="ro-MD"/>
        </w:rPr>
      </w:pPr>
      <w:r>
        <w:rPr>
          <w:rFonts w:ascii="Times New Roman" w:hAnsi="Times New Roman" w:cs="Times New Roman"/>
          <w:sz w:val="28"/>
          <w:szCs w:val="28"/>
          <w:lang w:val="ro-MD"/>
        </w:rPr>
        <w:lastRenderedPageBreak/>
        <w:t>Centrul</w:t>
      </w:r>
      <w:r w:rsidRPr="006C1139">
        <w:rPr>
          <w:rFonts w:ascii="Times New Roman" w:hAnsi="Times New Roman" w:cs="Times New Roman"/>
          <w:sz w:val="28"/>
          <w:szCs w:val="28"/>
          <w:lang w:val="ro-MD"/>
        </w:rPr>
        <w:t xml:space="preserve"> de Sănătate Publică </w:t>
      </w:r>
      <w:r w:rsidR="002426B0">
        <w:rPr>
          <w:rFonts w:ascii="Times New Roman" w:hAnsi="Times New Roman" w:cs="Times New Roman"/>
          <w:sz w:val="28"/>
          <w:szCs w:val="28"/>
          <w:lang w:val="ro-MD"/>
        </w:rPr>
        <w:t>Bălți/</w:t>
      </w:r>
      <w:r w:rsidR="00200D3C">
        <w:rPr>
          <w:rFonts w:ascii="Times New Roman" w:hAnsi="Times New Roman" w:cs="Times New Roman"/>
          <w:sz w:val="28"/>
          <w:szCs w:val="28"/>
          <w:lang w:val="ro-MD"/>
        </w:rPr>
        <w:t>Rîșcan</w:t>
      </w:r>
      <w:r>
        <w:rPr>
          <w:rFonts w:ascii="Times New Roman" w:hAnsi="Times New Roman" w:cs="Times New Roman"/>
          <w:sz w:val="28"/>
          <w:szCs w:val="28"/>
          <w:lang w:val="ro-MD"/>
        </w:rPr>
        <w:t>i</w:t>
      </w:r>
      <w:r w:rsidR="006C1139" w:rsidRPr="006C1139">
        <w:rPr>
          <w:rFonts w:ascii="Times New Roman" w:hAnsi="Times New Roman" w:cs="Times New Roman"/>
          <w:sz w:val="28"/>
          <w:szCs w:val="28"/>
          <w:lang w:val="ro-MD"/>
        </w:rPr>
        <w:t xml:space="preserve">, până la data de </w:t>
      </w:r>
      <w:r>
        <w:rPr>
          <w:rFonts w:ascii="Times New Roman" w:hAnsi="Times New Roman" w:cs="Times New Roman"/>
          <w:sz w:val="28"/>
          <w:szCs w:val="28"/>
          <w:lang w:val="ro-MD"/>
        </w:rPr>
        <w:t>01</w:t>
      </w:r>
      <w:r w:rsidR="006C1139" w:rsidRPr="006C1139">
        <w:rPr>
          <w:rFonts w:ascii="Times New Roman" w:hAnsi="Times New Roman" w:cs="Times New Roman"/>
          <w:sz w:val="28"/>
          <w:szCs w:val="28"/>
          <w:lang w:val="ro-MD"/>
        </w:rPr>
        <w:t xml:space="preserve"> martie a fiecărui an, vor remite nota informativă privind implementarea Programului </w:t>
      </w:r>
      <w:r>
        <w:rPr>
          <w:rFonts w:ascii="Times New Roman" w:hAnsi="Times New Roman" w:cs="Times New Roman"/>
          <w:sz w:val="28"/>
          <w:szCs w:val="28"/>
          <w:lang w:val="ro-MD"/>
        </w:rPr>
        <w:t xml:space="preserve">Agenției Naționale pentru Sănătate </w:t>
      </w:r>
      <w:r w:rsidRPr="0032005B">
        <w:rPr>
          <w:rFonts w:ascii="Times New Roman" w:hAnsi="Times New Roman" w:cs="Times New Roman"/>
          <w:sz w:val="28"/>
          <w:szCs w:val="28"/>
          <w:lang w:val="ro-MD"/>
        </w:rPr>
        <w:t>Publică și</w:t>
      </w:r>
      <w:r>
        <w:rPr>
          <w:rFonts w:ascii="Times New Roman" w:hAnsi="Times New Roman" w:cs="Times New Roman"/>
          <w:sz w:val="28"/>
          <w:szCs w:val="28"/>
          <w:lang w:val="ro-MD"/>
        </w:rPr>
        <w:t xml:space="preserve"> </w:t>
      </w:r>
      <w:r w:rsidRPr="0032005B">
        <w:rPr>
          <w:rFonts w:ascii="Times New Roman" w:hAnsi="Times New Roman" w:cs="Times New Roman"/>
          <w:sz w:val="28"/>
          <w:szCs w:val="28"/>
          <w:lang w:val="ro-MD"/>
        </w:rPr>
        <w:t>Comisiei pentru coordonarea și monitorizarea realizării</w:t>
      </w:r>
      <w:r>
        <w:rPr>
          <w:rFonts w:ascii="Times New Roman" w:hAnsi="Times New Roman" w:cs="Times New Roman"/>
          <w:sz w:val="28"/>
          <w:szCs w:val="28"/>
          <w:lang w:val="ro-MD"/>
        </w:rPr>
        <w:t xml:space="preserve"> </w:t>
      </w:r>
      <w:r w:rsidRPr="0032005B">
        <w:rPr>
          <w:rFonts w:ascii="Times New Roman" w:hAnsi="Times New Roman" w:cs="Times New Roman"/>
          <w:sz w:val="28"/>
          <w:szCs w:val="28"/>
          <w:lang w:val="ro-MD"/>
        </w:rPr>
        <w:t>Programului teritorial</w:t>
      </w:r>
      <w:r>
        <w:rPr>
          <w:rFonts w:ascii="Times New Roman" w:hAnsi="Times New Roman" w:cs="Times New Roman"/>
          <w:sz w:val="28"/>
          <w:szCs w:val="28"/>
          <w:lang w:val="ro-MD"/>
        </w:rPr>
        <w:t>.</w:t>
      </w:r>
    </w:p>
    <w:p w14:paraId="47688171" w14:textId="77777777" w:rsidR="00E26373" w:rsidRPr="006C1139" w:rsidRDefault="006C1139" w:rsidP="00E26373">
      <w:pPr>
        <w:pStyle w:val="a3"/>
        <w:ind w:left="-320" w:firstLine="1028"/>
        <w:jc w:val="both"/>
        <w:rPr>
          <w:rFonts w:ascii="Times New Roman" w:hAnsi="Times New Roman" w:cs="Times New Roman"/>
          <w:sz w:val="28"/>
          <w:szCs w:val="28"/>
          <w:lang w:val="ro-MD"/>
        </w:rPr>
      </w:pPr>
      <w:r w:rsidRPr="006C1139">
        <w:rPr>
          <w:rFonts w:ascii="Times New Roman" w:hAnsi="Times New Roman" w:cs="Times New Roman"/>
          <w:sz w:val="28"/>
          <w:szCs w:val="28"/>
          <w:lang w:val="ro-MD"/>
        </w:rPr>
        <w:t xml:space="preserve">Performanța Programului va fi evaluată în baza indicatorilor de progres care vor reflecta realizarea activităților expuse în Planul de acțiuni privind implementarea Programului (anexa nr. 2), a indicatorilor de rezultat ce vor monitoriza îndeplinirea obiectivelor specifice și a intervențiilor, precum și a indicatorilor de impact ce vor reflecta evoluția schimbărilor în starea de sănătate a populației în </w:t>
      </w:r>
      <w:r w:rsidR="0032005B">
        <w:rPr>
          <w:rFonts w:ascii="Times New Roman" w:hAnsi="Times New Roman" w:cs="Times New Roman"/>
          <w:sz w:val="28"/>
          <w:szCs w:val="28"/>
          <w:lang w:val="ro-MD"/>
        </w:rPr>
        <w:t>raion.</w:t>
      </w:r>
    </w:p>
    <w:p w14:paraId="0F3AA478" w14:textId="77777777" w:rsidR="00E26373" w:rsidRDefault="00E26373" w:rsidP="00E26373">
      <w:pPr>
        <w:pStyle w:val="a3"/>
        <w:ind w:left="-320" w:firstLine="1028"/>
        <w:jc w:val="both"/>
        <w:rPr>
          <w:rFonts w:ascii="Times New Roman" w:hAnsi="Times New Roman" w:cs="Times New Roman"/>
          <w:sz w:val="28"/>
          <w:szCs w:val="28"/>
          <w:lang w:val="ro-MD"/>
        </w:rPr>
      </w:pPr>
    </w:p>
    <w:p w14:paraId="57C44FF5" w14:textId="77777777" w:rsidR="00E26373" w:rsidRDefault="00E26373" w:rsidP="00E26373">
      <w:pPr>
        <w:pStyle w:val="a3"/>
        <w:ind w:left="-320" w:firstLine="1028"/>
        <w:jc w:val="both"/>
        <w:rPr>
          <w:rFonts w:ascii="Times New Roman" w:hAnsi="Times New Roman" w:cs="Times New Roman"/>
          <w:sz w:val="28"/>
          <w:szCs w:val="28"/>
          <w:lang w:val="ro-MD"/>
        </w:rPr>
      </w:pPr>
    </w:p>
    <w:p w14:paraId="213C44F8" w14:textId="77777777" w:rsidR="00E26373" w:rsidRDefault="00E26373" w:rsidP="00E26373">
      <w:pPr>
        <w:pStyle w:val="a3"/>
        <w:ind w:left="-320" w:firstLine="1028"/>
        <w:jc w:val="both"/>
        <w:rPr>
          <w:rFonts w:ascii="Times New Roman" w:hAnsi="Times New Roman" w:cs="Times New Roman"/>
          <w:sz w:val="28"/>
          <w:szCs w:val="28"/>
          <w:lang w:val="ro-MD"/>
        </w:rPr>
      </w:pPr>
    </w:p>
    <w:p w14:paraId="202EA534" w14:textId="77777777" w:rsidR="00E26373" w:rsidRDefault="00E26373" w:rsidP="00E26373">
      <w:pPr>
        <w:pStyle w:val="a3"/>
        <w:ind w:left="-320" w:firstLine="1028"/>
        <w:jc w:val="both"/>
        <w:rPr>
          <w:rFonts w:ascii="Times New Roman" w:hAnsi="Times New Roman" w:cs="Times New Roman"/>
          <w:sz w:val="28"/>
          <w:szCs w:val="28"/>
          <w:lang w:val="ro-MD"/>
        </w:rPr>
      </w:pPr>
    </w:p>
    <w:p w14:paraId="38847DD4" w14:textId="77777777" w:rsidR="00E26373" w:rsidRDefault="00E26373" w:rsidP="00E26373">
      <w:pPr>
        <w:pStyle w:val="a3"/>
        <w:ind w:left="-320" w:firstLine="1028"/>
        <w:jc w:val="both"/>
        <w:rPr>
          <w:rFonts w:ascii="Times New Roman" w:hAnsi="Times New Roman" w:cs="Times New Roman"/>
          <w:sz w:val="28"/>
          <w:szCs w:val="28"/>
          <w:lang w:val="ro-MD"/>
        </w:rPr>
      </w:pPr>
    </w:p>
    <w:p w14:paraId="4DDC01DC" w14:textId="77777777" w:rsidR="00E26373" w:rsidRDefault="00E26373" w:rsidP="00E26373">
      <w:pPr>
        <w:pStyle w:val="a3"/>
        <w:ind w:left="-320" w:firstLine="1028"/>
        <w:jc w:val="both"/>
        <w:rPr>
          <w:rFonts w:ascii="Times New Roman" w:hAnsi="Times New Roman" w:cs="Times New Roman"/>
          <w:sz w:val="28"/>
          <w:szCs w:val="28"/>
          <w:lang w:val="ro-MD"/>
        </w:rPr>
      </w:pPr>
    </w:p>
    <w:p w14:paraId="0C403894" w14:textId="77777777" w:rsidR="00E26373" w:rsidRDefault="00E26373" w:rsidP="00E26373">
      <w:pPr>
        <w:pStyle w:val="a3"/>
        <w:ind w:left="-320" w:firstLine="1028"/>
        <w:jc w:val="both"/>
        <w:rPr>
          <w:rFonts w:ascii="Times New Roman" w:hAnsi="Times New Roman" w:cs="Times New Roman"/>
          <w:sz w:val="28"/>
          <w:szCs w:val="28"/>
          <w:lang w:val="ro-MD"/>
        </w:rPr>
      </w:pPr>
    </w:p>
    <w:p w14:paraId="16C74F93" w14:textId="77777777" w:rsidR="00E26373" w:rsidRDefault="00E26373" w:rsidP="00E26373">
      <w:pPr>
        <w:pStyle w:val="a3"/>
        <w:ind w:left="-320" w:firstLine="1028"/>
        <w:jc w:val="both"/>
        <w:rPr>
          <w:rFonts w:ascii="Times New Roman" w:hAnsi="Times New Roman" w:cs="Times New Roman"/>
          <w:sz w:val="28"/>
          <w:szCs w:val="28"/>
          <w:lang w:val="ro-MD"/>
        </w:rPr>
      </w:pPr>
    </w:p>
    <w:p w14:paraId="77446AA7" w14:textId="77777777" w:rsidR="00E26373" w:rsidRDefault="00E26373" w:rsidP="00E26373">
      <w:pPr>
        <w:pStyle w:val="a3"/>
        <w:ind w:left="-320" w:firstLine="1028"/>
        <w:jc w:val="both"/>
        <w:rPr>
          <w:rFonts w:ascii="Times New Roman" w:hAnsi="Times New Roman" w:cs="Times New Roman"/>
          <w:sz w:val="28"/>
          <w:szCs w:val="28"/>
          <w:lang w:val="ro-MD"/>
        </w:rPr>
      </w:pPr>
    </w:p>
    <w:p w14:paraId="16BC87F9" w14:textId="77777777" w:rsidR="00E26373" w:rsidRDefault="00E26373" w:rsidP="00E26373">
      <w:pPr>
        <w:pStyle w:val="a3"/>
        <w:ind w:left="-320" w:firstLine="1028"/>
        <w:jc w:val="both"/>
        <w:rPr>
          <w:rFonts w:ascii="Times New Roman" w:hAnsi="Times New Roman" w:cs="Times New Roman"/>
          <w:sz w:val="28"/>
          <w:szCs w:val="28"/>
          <w:lang w:val="ro-MD"/>
        </w:rPr>
      </w:pPr>
    </w:p>
    <w:p w14:paraId="59B9264F" w14:textId="77777777" w:rsidR="00E26373" w:rsidRDefault="00E26373" w:rsidP="00E26373">
      <w:pPr>
        <w:pStyle w:val="a3"/>
        <w:ind w:left="-320" w:firstLine="1028"/>
        <w:jc w:val="both"/>
        <w:rPr>
          <w:rFonts w:ascii="Times New Roman" w:hAnsi="Times New Roman" w:cs="Times New Roman"/>
          <w:sz w:val="28"/>
          <w:szCs w:val="28"/>
          <w:lang w:val="ro-MD"/>
        </w:rPr>
      </w:pPr>
    </w:p>
    <w:p w14:paraId="2EFF9026" w14:textId="77777777" w:rsidR="00E26373" w:rsidRDefault="00E26373" w:rsidP="00E26373">
      <w:pPr>
        <w:pStyle w:val="a3"/>
        <w:ind w:left="-320" w:firstLine="1028"/>
        <w:jc w:val="both"/>
        <w:rPr>
          <w:rFonts w:ascii="Times New Roman" w:hAnsi="Times New Roman" w:cs="Times New Roman"/>
          <w:sz w:val="28"/>
          <w:szCs w:val="28"/>
          <w:lang w:val="ro-MD"/>
        </w:rPr>
      </w:pPr>
    </w:p>
    <w:p w14:paraId="1D49C76A" w14:textId="77777777" w:rsidR="00E26373" w:rsidRDefault="00E26373" w:rsidP="00E26373">
      <w:pPr>
        <w:pStyle w:val="a3"/>
        <w:ind w:left="-320" w:firstLine="1028"/>
        <w:jc w:val="both"/>
        <w:rPr>
          <w:rFonts w:ascii="Times New Roman" w:hAnsi="Times New Roman" w:cs="Times New Roman"/>
          <w:sz w:val="28"/>
          <w:szCs w:val="28"/>
          <w:lang w:val="ro-MD"/>
        </w:rPr>
      </w:pPr>
    </w:p>
    <w:p w14:paraId="3273FD88" w14:textId="77777777" w:rsidR="00E26373" w:rsidRDefault="00E26373" w:rsidP="00E26373">
      <w:pPr>
        <w:pStyle w:val="a3"/>
        <w:ind w:left="-320" w:firstLine="1028"/>
        <w:jc w:val="both"/>
        <w:rPr>
          <w:rFonts w:ascii="Times New Roman" w:hAnsi="Times New Roman" w:cs="Times New Roman"/>
          <w:sz w:val="28"/>
          <w:szCs w:val="28"/>
          <w:lang w:val="ro-MD"/>
        </w:rPr>
      </w:pPr>
    </w:p>
    <w:p w14:paraId="26D223F3" w14:textId="77777777" w:rsidR="0032005B" w:rsidRDefault="0032005B" w:rsidP="00E26373">
      <w:pPr>
        <w:pStyle w:val="a3"/>
        <w:ind w:left="-320" w:firstLine="1028"/>
        <w:jc w:val="both"/>
        <w:rPr>
          <w:rFonts w:ascii="Times New Roman" w:hAnsi="Times New Roman" w:cs="Times New Roman"/>
          <w:sz w:val="28"/>
          <w:szCs w:val="28"/>
          <w:lang w:val="ro-MD"/>
        </w:rPr>
      </w:pPr>
    </w:p>
    <w:p w14:paraId="66B9D713" w14:textId="77777777" w:rsidR="0032005B" w:rsidRDefault="0032005B" w:rsidP="00E26373">
      <w:pPr>
        <w:pStyle w:val="a3"/>
        <w:ind w:left="-320" w:firstLine="1028"/>
        <w:jc w:val="both"/>
        <w:rPr>
          <w:rFonts w:ascii="Times New Roman" w:hAnsi="Times New Roman" w:cs="Times New Roman"/>
          <w:sz w:val="28"/>
          <w:szCs w:val="28"/>
          <w:lang w:val="ro-MD"/>
        </w:rPr>
      </w:pPr>
    </w:p>
    <w:p w14:paraId="027CDDC8" w14:textId="77777777" w:rsidR="0032005B" w:rsidRDefault="0032005B" w:rsidP="00E26373">
      <w:pPr>
        <w:pStyle w:val="a3"/>
        <w:ind w:left="-320" w:firstLine="1028"/>
        <w:jc w:val="both"/>
        <w:rPr>
          <w:rFonts w:ascii="Times New Roman" w:hAnsi="Times New Roman" w:cs="Times New Roman"/>
          <w:sz w:val="28"/>
          <w:szCs w:val="28"/>
          <w:lang w:val="ro-MD"/>
        </w:rPr>
      </w:pPr>
    </w:p>
    <w:p w14:paraId="0B54E806" w14:textId="77777777" w:rsidR="0032005B" w:rsidRDefault="0032005B" w:rsidP="00E26373">
      <w:pPr>
        <w:pStyle w:val="a3"/>
        <w:ind w:left="-320" w:firstLine="1028"/>
        <w:jc w:val="both"/>
        <w:rPr>
          <w:rFonts w:ascii="Times New Roman" w:hAnsi="Times New Roman" w:cs="Times New Roman"/>
          <w:sz w:val="28"/>
          <w:szCs w:val="28"/>
          <w:lang w:val="ro-MD"/>
        </w:rPr>
      </w:pPr>
    </w:p>
    <w:p w14:paraId="5355E1A8" w14:textId="77777777" w:rsidR="0032005B" w:rsidRDefault="0032005B" w:rsidP="00E26373">
      <w:pPr>
        <w:pStyle w:val="a3"/>
        <w:ind w:left="-320" w:firstLine="1028"/>
        <w:jc w:val="both"/>
        <w:rPr>
          <w:rFonts w:ascii="Times New Roman" w:hAnsi="Times New Roman" w:cs="Times New Roman"/>
          <w:sz w:val="28"/>
          <w:szCs w:val="28"/>
          <w:lang w:val="ro-MD"/>
        </w:rPr>
      </w:pPr>
    </w:p>
    <w:p w14:paraId="20BED2B3" w14:textId="77777777" w:rsidR="0032005B" w:rsidRDefault="0032005B" w:rsidP="00E26373">
      <w:pPr>
        <w:pStyle w:val="a3"/>
        <w:ind w:left="-320" w:firstLine="1028"/>
        <w:jc w:val="both"/>
        <w:rPr>
          <w:rFonts w:ascii="Times New Roman" w:hAnsi="Times New Roman" w:cs="Times New Roman"/>
          <w:sz w:val="28"/>
          <w:szCs w:val="28"/>
          <w:lang w:val="ro-MD"/>
        </w:rPr>
      </w:pPr>
    </w:p>
    <w:p w14:paraId="53A5DE10" w14:textId="77777777" w:rsidR="0032005B" w:rsidRDefault="0032005B" w:rsidP="00E26373">
      <w:pPr>
        <w:pStyle w:val="a3"/>
        <w:ind w:left="-320" w:firstLine="1028"/>
        <w:jc w:val="both"/>
        <w:rPr>
          <w:rFonts w:ascii="Times New Roman" w:hAnsi="Times New Roman" w:cs="Times New Roman"/>
          <w:sz w:val="28"/>
          <w:szCs w:val="28"/>
          <w:lang w:val="ro-MD"/>
        </w:rPr>
      </w:pPr>
    </w:p>
    <w:p w14:paraId="1D44FF21" w14:textId="77777777" w:rsidR="00E26373" w:rsidRDefault="00E26373" w:rsidP="00E26373">
      <w:pPr>
        <w:pStyle w:val="a3"/>
        <w:ind w:left="-320" w:firstLine="1028"/>
        <w:jc w:val="both"/>
        <w:rPr>
          <w:rFonts w:ascii="Times New Roman" w:hAnsi="Times New Roman" w:cs="Times New Roman"/>
          <w:sz w:val="28"/>
          <w:szCs w:val="28"/>
          <w:lang w:val="ro-MD"/>
        </w:rPr>
      </w:pPr>
    </w:p>
    <w:p w14:paraId="7AFC5D5E" w14:textId="77777777" w:rsidR="0001002A" w:rsidRDefault="0001002A" w:rsidP="00E26373">
      <w:pPr>
        <w:pStyle w:val="a3"/>
        <w:ind w:left="-320" w:firstLine="1028"/>
        <w:jc w:val="both"/>
        <w:rPr>
          <w:rFonts w:ascii="Times New Roman" w:hAnsi="Times New Roman" w:cs="Times New Roman"/>
          <w:sz w:val="28"/>
          <w:szCs w:val="28"/>
          <w:lang w:val="ro-MD"/>
        </w:rPr>
      </w:pPr>
    </w:p>
    <w:p w14:paraId="3E96CAD2" w14:textId="77777777" w:rsidR="0001002A" w:rsidRDefault="0001002A" w:rsidP="00E26373">
      <w:pPr>
        <w:pStyle w:val="a3"/>
        <w:ind w:left="-320" w:firstLine="1028"/>
        <w:jc w:val="both"/>
        <w:rPr>
          <w:rFonts w:ascii="Times New Roman" w:hAnsi="Times New Roman" w:cs="Times New Roman"/>
          <w:sz w:val="28"/>
          <w:szCs w:val="28"/>
          <w:lang w:val="ro-MD"/>
        </w:rPr>
      </w:pPr>
    </w:p>
    <w:p w14:paraId="39EFB4E1" w14:textId="77777777" w:rsidR="0001002A" w:rsidRDefault="0001002A" w:rsidP="00E26373">
      <w:pPr>
        <w:pStyle w:val="a3"/>
        <w:ind w:left="-320" w:firstLine="1028"/>
        <w:jc w:val="both"/>
        <w:rPr>
          <w:rFonts w:ascii="Times New Roman" w:hAnsi="Times New Roman" w:cs="Times New Roman"/>
          <w:sz w:val="28"/>
          <w:szCs w:val="28"/>
          <w:lang w:val="ro-MD"/>
        </w:rPr>
      </w:pPr>
    </w:p>
    <w:p w14:paraId="3BFAE65E" w14:textId="77777777" w:rsidR="0001002A" w:rsidRDefault="0001002A" w:rsidP="00E26373">
      <w:pPr>
        <w:pStyle w:val="a3"/>
        <w:ind w:left="-320" w:firstLine="1028"/>
        <w:jc w:val="both"/>
        <w:rPr>
          <w:rFonts w:ascii="Times New Roman" w:hAnsi="Times New Roman" w:cs="Times New Roman"/>
          <w:sz w:val="28"/>
          <w:szCs w:val="28"/>
          <w:lang w:val="ro-MD"/>
        </w:rPr>
      </w:pPr>
    </w:p>
    <w:p w14:paraId="23647AB1" w14:textId="77777777" w:rsidR="0001002A" w:rsidRDefault="0001002A" w:rsidP="00E26373">
      <w:pPr>
        <w:pStyle w:val="a3"/>
        <w:ind w:left="-320" w:firstLine="1028"/>
        <w:jc w:val="both"/>
        <w:rPr>
          <w:rFonts w:ascii="Times New Roman" w:hAnsi="Times New Roman" w:cs="Times New Roman"/>
          <w:sz w:val="28"/>
          <w:szCs w:val="28"/>
          <w:lang w:val="ro-MD"/>
        </w:rPr>
      </w:pPr>
    </w:p>
    <w:p w14:paraId="60C3AA45" w14:textId="77777777" w:rsidR="00854AD3" w:rsidRDefault="00854AD3" w:rsidP="0032005B">
      <w:pPr>
        <w:spacing w:after="0"/>
        <w:jc w:val="right"/>
        <w:rPr>
          <w:rFonts w:ascii="Times New Roman" w:hAnsi="Times New Roman" w:cs="Times New Roman"/>
          <w:sz w:val="28"/>
          <w:szCs w:val="28"/>
          <w:lang w:val="ro-MD"/>
        </w:rPr>
      </w:pPr>
    </w:p>
    <w:p w14:paraId="4D680E54" w14:textId="77777777" w:rsidR="00D82EFC" w:rsidRDefault="00D82EFC" w:rsidP="0032005B">
      <w:pPr>
        <w:spacing w:after="0"/>
        <w:jc w:val="right"/>
        <w:rPr>
          <w:rFonts w:ascii="Times New Roman" w:hAnsi="Times New Roman" w:cs="Times New Roman"/>
          <w:sz w:val="28"/>
          <w:szCs w:val="28"/>
          <w:lang w:val="ro-MD"/>
        </w:rPr>
      </w:pPr>
    </w:p>
    <w:p w14:paraId="2BFA909F" w14:textId="77777777" w:rsidR="00D82EFC" w:rsidRDefault="00D82EFC" w:rsidP="0032005B">
      <w:pPr>
        <w:spacing w:after="0"/>
        <w:jc w:val="right"/>
        <w:rPr>
          <w:rFonts w:ascii="Times New Roman" w:hAnsi="Times New Roman" w:cs="Times New Roman"/>
          <w:sz w:val="28"/>
          <w:szCs w:val="28"/>
          <w:lang w:val="ro-MD"/>
        </w:rPr>
      </w:pPr>
    </w:p>
    <w:p w14:paraId="468AF103" w14:textId="77777777" w:rsidR="00D82EFC" w:rsidRDefault="00D82EFC" w:rsidP="0032005B">
      <w:pPr>
        <w:spacing w:after="0"/>
        <w:jc w:val="right"/>
        <w:rPr>
          <w:rFonts w:ascii="Times New Roman" w:hAnsi="Times New Roman" w:cs="Times New Roman"/>
          <w:sz w:val="28"/>
          <w:szCs w:val="28"/>
          <w:lang w:val="ro-MD"/>
        </w:rPr>
      </w:pPr>
    </w:p>
    <w:p w14:paraId="5B4CE458" w14:textId="66A71265" w:rsidR="0032005B" w:rsidRPr="00B51955" w:rsidRDefault="0032005B" w:rsidP="0032005B">
      <w:pPr>
        <w:spacing w:after="0"/>
        <w:jc w:val="right"/>
        <w:rPr>
          <w:rFonts w:ascii="Times New Roman" w:hAnsi="Times New Roman" w:cs="Times New Roman"/>
          <w:sz w:val="28"/>
          <w:szCs w:val="28"/>
          <w:lang w:val="ro-MD"/>
        </w:rPr>
      </w:pPr>
      <w:r>
        <w:rPr>
          <w:rFonts w:ascii="Times New Roman" w:hAnsi="Times New Roman" w:cs="Times New Roman"/>
          <w:sz w:val="28"/>
          <w:szCs w:val="28"/>
          <w:lang w:val="ro-MD"/>
        </w:rPr>
        <w:lastRenderedPageBreak/>
        <w:t>Anexa nr.</w:t>
      </w:r>
      <w:r w:rsidR="00852643">
        <w:rPr>
          <w:rFonts w:ascii="Times New Roman" w:hAnsi="Times New Roman" w:cs="Times New Roman"/>
          <w:sz w:val="28"/>
          <w:szCs w:val="28"/>
          <w:lang w:val="ro-MD"/>
        </w:rPr>
        <w:t>3</w:t>
      </w:r>
    </w:p>
    <w:p w14:paraId="2FE0DF28" w14:textId="77777777" w:rsidR="0032005B" w:rsidRPr="00B51955" w:rsidRDefault="0032005B" w:rsidP="0032005B">
      <w:pPr>
        <w:spacing w:after="0"/>
        <w:jc w:val="right"/>
        <w:rPr>
          <w:rFonts w:ascii="Times New Roman" w:hAnsi="Times New Roman" w:cs="Times New Roman"/>
          <w:sz w:val="28"/>
          <w:szCs w:val="28"/>
          <w:lang w:val="ro-MD"/>
        </w:rPr>
      </w:pPr>
      <w:r w:rsidRPr="00B51955">
        <w:rPr>
          <w:rFonts w:ascii="Times New Roman" w:hAnsi="Times New Roman" w:cs="Times New Roman"/>
          <w:sz w:val="28"/>
          <w:szCs w:val="28"/>
          <w:lang w:val="ro-MD"/>
        </w:rPr>
        <w:t xml:space="preserve">                                                                      la decizia Consiliului raional </w:t>
      </w:r>
      <w:r w:rsidR="00965ADE">
        <w:rPr>
          <w:rFonts w:ascii="Times New Roman" w:hAnsi="Times New Roman" w:cs="Times New Roman"/>
          <w:sz w:val="28"/>
          <w:szCs w:val="28"/>
          <w:lang w:val="ro-MD"/>
        </w:rPr>
        <w:t>Rîșcan</w:t>
      </w:r>
      <w:r w:rsidRPr="00B51955">
        <w:rPr>
          <w:rFonts w:ascii="Times New Roman" w:hAnsi="Times New Roman" w:cs="Times New Roman"/>
          <w:sz w:val="28"/>
          <w:szCs w:val="28"/>
          <w:lang w:val="ro-MD"/>
        </w:rPr>
        <w:t>i</w:t>
      </w:r>
    </w:p>
    <w:p w14:paraId="60DDDD8B" w14:textId="77777777" w:rsidR="0032005B" w:rsidRPr="00B51955" w:rsidRDefault="0032005B" w:rsidP="0032005B">
      <w:pPr>
        <w:spacing w:after="0"/>
        <w:jc w:val="right"/>
        <w:rPr>
          <w:rFonts w:ascii="Times New Roman" w:hAnsi="Times New Roman" w:cs="Times New Roman"/>
          <w:sz w:val="28"/>
          <w:szCs w:val="28"/>
          <w:lang w:val="ro-MD"/>
        </w:rPr>
      </w:pPr>
      <w:r w:rsidRPr="00B51955">
        <w:rPr>
          <w:rFonts w:ascii="Times New Roman" w:hAnsi="Times New Roman" w:cs="Times New Roman"/>
          <w:sz w:val="28"/>
          <w:szCs w:val="28"/>
          <w:lang w:val="ro-MD"/>
        </w:rPr>
        <w:t xml:space="preserve">                                                                      nr._____ din ____ _________ 2023</w:t>
      </w:r>
    </w:p>
    <w:p w14:paraId="3A88F96F" w14:textId="77777777" w:rsidR="00E26373" w:rsidRPr="00E26373" w:rsidRDefault="00E26373" w:rsidP="0032005B">
      <w:pPr>
        <w:pStyle w:val="a3"/>
        <w:ind w:left="-320" w:firstLine="1028"/>
        <w:jc w:val="right"/>
        <w:rPr>
          <w:rFonts w:ascii="Times New Roman" w:hAnsi="Times New Roman" w:cs="Times New Roman"/>
          <w:sz w:val="28"/>
          <w:szCs w:val="28"/>
          <w:lang w:val="ro-MD"/>
        </w:rPr>
      </w:pPr>
    </w:p>
    <w:p w14:paraId="33D5EC4B" w14:textId="77777777" w:rsidR="0032005B" w:rsidRPr="00AA1A91" w:rsidRDefault="00950E2B" w:rsidP="00950E2B">
      <w:pPr>
        <w:pStyle w:val="a3"/>
        <w:ind w:left="-320"/>
        <w:jc w:val="center"/>
        <w:rPr>
          <w:rFonts w:ascii="Times New Roman" w:hAnsi="Times New Roman" w:cs="Times New Roman"/>
          <w:b/>
          <w:sz w:val="28"/>
          <w:szCs w:val="28"/>
          <w:lang w:val="ro-MD"/>
        </w:rPr>
      </w:pPr>
      <w:r w:rsidRPr="00AA1A91">
        <w:rPr>
          <w:rFonts w:ascii="Times New Roman" w:hAnsi="Times New Roman" w:cs="Times New Roman"/>
          <w:b/>
          <w:sz w:val="28"/>
          <w:szCs w:val="28"/>
          <w:lang w:val="ro-MD"/>
        </w:rPr>
        <w:t>PLANUL DE ACȚIUNI PRIVIND REALIZAREA PROGRAMULUI</w:t>
      </w:r>
      <w:r w:rsidR="0032005B" w:rsidRPr="00AA1A91">
        <w:rPr>
          <w:rFonts w:ascii="Times New Roman" w:hAnsi="Times New Roman" w:cs="Times New Roman"/>
          <w:b/>
          <w:sz w:val="28"/>
          <w:szCs w:val="28"/>
          <w:lang w:val="ro-MD"/>
        </w:rPr>
        <w:t xml:space="preserve"> </w:t>
      </w:r>
    </w:p>
    <w:p w14:paraId="30D6D256" w14:textId="77777777" w:rsidR="00950E2B" w:rsidRPr="00AA1A91" w:rsidRDefault="0032005B" w:rsidP="0032005B">
      <w:pPr>
        <w:pStyle w:val="a3"/>
        <w:ind w:left="-320"/>
        <w:jc w:val="center"/>
        <w:rPr>
          <w:rFonts w:ascii="Times New Roman" w:hAnsi="Times New Roman" w:cs="Times New Roman"/>
          <w:b/>
          <w:sz w:val="28"/>
          <w:szCs w:val="28"/>
          <w:lang w:val="ro-MD"/>
        </w:rPr>
      </w:pPr>
      <w:r w:rsidRPr="00AA1A91">
        <w:rPr>
          <w:rFonts w:ascii="Times New Roman" w:hAnsi="Times New Roman" w:cs="Times New Roman"/>
          <w:b/>
          <w:sz w:val="28"/>
          <w:szCs w:val="28"/>
          <w:lang w:val="ro-MD"/>
        </w:rPr>
        <w:t>TERITORIAL DE IMUNIZĂRI PENTRU ANII 2023</w:t>
      </w:r>
      <w:r w:rsidR="00E72D1C" w:rsidRPr="00AA1A91">
        <w:rPr>
          <w:rFonts w:ascii="Times New Roman" w:hAnsi="Times New Roman" w:cs="Times New Roman"/>
          <w:b/>
          <w:sz w:val="28"/>
          <w:szCs w:val="28"/>
          <w:lang w:val="ro-MD"/>
        </w:rPr>
        <w:t>-</w:t>
      </w:r>
      <w:r w:rsidRPr="00AA1A91">
        <w:rPr>
          <w:rFonts w:ascii="Times New Roman" w:hAnsi="Times New Roman" w:cs="Times New Roman"/>
          <w:b/>
          <w:sz w:val="28"/>
          <w:szCs w:val="28"/>
          <w:lang w:val="ro-MD"/>
        </w:rPr>
        <w:t>2027</w:t>
      </w:r>
    </w:p>
    <w:p w14:paraId="3C5005F5" w14:textId="77777777" w:rsidR="00E72D1C" w:rsidRPr="006B5EB0" w:rsidRDefault="00E72D1C" w:rsidP="0032005B">
      <w:pPr>
        <w:pStyle w:val="a3"/>
        <w:ind w:left="-320"/>
        <w:jc w:val="center"/>
        <w:rPr>
          <w:rFonts w:ascii="Times New Roman" w:hAnsi="Times New Roman" w:cs="Times New Roman"/>
          <w:b/>
          <w:lang w:val="ro-MD"/>
        </w:rPr>
      </w:pPr>
    </w:p>
    <w:tbl>
      <w:tblPr>
        <w:tblStyle w:val="a4"/>
        <w:tblW w:w="10632" w:type="dxa"/>
        <w:tblInd w:w="-885" w:type="dxa"/>
        <w:tblLook w:val="04A0" w:firstRow="1" w:lastRow="0" w:firstColumn="1" w:lastColumn="0" w:noHBand="0" w:noVBand="1"/>
      </w:tblPr>
      <w:tblGrid>
        <w:gridCol w:w="706"/>
        <w:gridCol w:w="4037"/>
        <w:gridCol w:w="467"/>
        <w:gridCol w:w="1772"/>
        <w:gridCol w:w="7"/>
        <w:gridCol w:w="1701"/>
        <w:gridCol w:w="1942"/>
      </w:tblGrid>
      <w:tr w:rsidR="00E72D1C" w:rsidRPr="006B5EB0" w14:paraId="187A34FF" w14:textId="77777777" w:rsidTr="002572BC">
        <w:trPr>
          <w:trHeight w:val="519"/>
        </w:trPr>
        <w:tc>
          <w:tcPr>
            <w:tcW w:w="706" w:type="dxa"/>
          </w:tcPr>
          <w:p w14:paraId="6501643D" w14:textId="77777777" w:rsidR="00E72D1C" w:rsidRPr="00AA1A91" w:rsidRDefault="00E72D1C" w:rsidP="00CC1845">
            <w:pPr>
              <w:pStyle w:val="a3"/>
              <w:ind w:left="0"/>
              <w:rPr>
                <w:rFonts w:ascii="Times New Roman" w:hAnsi="Times New Roman" w:cs="Times New Roman"/>
                <w:sz w:val="28"/>
                <w:szCs w:val="28"/>
                <w:lang w:val="ro-MD"/>
              </w:rPr>
            </w:pPr>
            <w:r w:rsidRPr="00AA1A91">
              <w:rPr>
                <w:rFonts w:ascii="Times New Roman" w:hAnsi="Times New Roman" w:cs="Times New Roman"/>
                <w:sz w:val="28"/>
                <w:szCs w:val="28"/>
                <w:lang w:val="ro-MD"/>
              </w:rPr>
              <w:t>Nr.</w:t>
            </w:r>
          </w:p>
          <w:p w14:paraId="016F6902" w14:textId="77777777" w:rsidR="00E72D1C" w:rsidRPr="00AA1A91" w:rsidRDefault="00E72D1C" w:rsidP="00CC1845">
            <w:pPr>
              <w:pStyle w:val="a3"/>
              <w:ind w:left="0"/>
              <w:rPr>
                <w:rFonts w:ascii="Times New Roman" w:hAnsi="Times New Roman" w:cs="Times New Roman"/>
                <w:sz w:val="28"/>
                <w:szCs w:val="28"/>
                <w:lang w:val="ro-MD"/>
              </w:rPr>
            </w:pPr>
            <w:r w:rsidRPr="00AA1A91">
              <w:rPr>
                <w:rFonts w:ascii="Times New Roman" w:hAnsi="Times New Roman" w:cs="Times New Roman"/>
                <w:sz w:val="28"/>
                <w:szCs w:val="28"/>
                <w:lang w:val="ro-MD"/>
              </w:rPr>
              <w:t>d/o</w:t>
            </w:r>
          </w:p>
        </w:tc>
        <w:tc>
          <w:tcPr>
            <w:tcW w:w="4037" w:type="dxa"/>
          </w:tcPr>
          <w:p w14:paraId="2A1C13F8" w14:textId="77777777" w:rsidR="00E72D1C" w:rsidRPr="00AA1A91" w:rsidRDefault="00E72D1C" w:rsidP="00CC1845">
            <w:pPr>
              <w:pStyle w:val="a3"/>
              <w:ind w:left="0"/>
              <w:jc w:val="center"/>
              <w:rPr>
                <w:rFonts w:ascii="Times New Roman" w:hAnsi="Times New Roman" w:cs="Times New Roman"/>
                <w:b/>
                <w:i/>
                <w:sz w:val="28"/>
                <w:szCs w:val="28"/>
                <w:lang w:val="ro-MD"/>
              </w:rPr>
            </w:pPr>
            <w:r w:rsidRPr="00AA1A91">
              <w:rPr>
                <w:rFonts w:ascii="Times New Roman" w:hAnsi="Times New Roman" w:cs="Times New Roman"/>
                <w:b/>
                <w:i/>
                <w:sz w:val="28"/>
                <w:szCs w:val="28"/>
                <w:lang w:val="ro-MD"/>
              </w:rPr>
              <w:t>Denumirea acțiunii</w:t>
            </w:r>
          </w:p>
        </w:tc>
        <w:tc>
          <w:tcPr>
            <w:tcW w:w="2239" w:type="dxa"/>
            <w:gridSpan w:val="2"/>
          </w:tcPr>
          <w:p w14:paraId="1236EB50" w14:textId="77777777" w:rsidR="00E72D1C" w:rsidRPr="00AA1A91" w:rsidRDefault="00E72D1C" w:rsidP="00CC1845">
            <w:pPr>
              <w:pStyle w:val="a3"/>
              <w:ind w:left="0"/>
              <w:jc w:val="center"/>
              <w:rPr>
                <w:rFonts w:ascii="Times New Roman" w:hAnsi="Times New Roman" w:cs="Times New Roman"/>
                <w:b/>
                <w:i/>
                <w:sz w:val="28"/>
                <w:szCs w:val="28"/>
                <w:lang w:val="ro-MD"/>
              </w:rPr>
            </w:pPr>
            <w:r w:rsidRPr="00AA1A91">
              <w:rPr>
                <w:rFonts w:ascii="Times New Roman" w:hAnsi="Times New Roman" w:cs="Times New Roman"/>
                <w:b/>
                <w:i/>
                <w:sz w:val="28"/>
                <w:szCs w:val="28"/>
                <w:lang w:val="ro-MD"/>
              </w:rPr>
              <w:t>Responsabilii</w:t>
            </w:r>
          </w:p>
          <w:p w14:paraId="5FEE0F59" w14:textId="77777777" w:rsidR="00E72D1C" w:rsidRPr="00AA1A91" w:rsidRDefault="00E72D1C" w:rsidP="00CC1845">
            <w:pPr>
              <w:pStyle w:val="a3"/>
              <w:ind w:left="0"/>
              <w:jc w:val="center"/>
              <w:rPr>
                <w:rFonts w:ascii="Times New Roman" w:hAnsi="Times New Roman" w:cs="Times New Roman"/>
                <w:b/>
                <w:i/>
                <w:sz w:val="28"/>
                <w:szCs w:val="28"/>
                <w:lang w:val="ro-MD"/>
              </w:rPr>
            </w:pPr>
            <w:r w:rsidRPr="00AA1A91">
              <w:rPr>
                <w:rFonts w:ascii="Times New Roman" w:hAnsi="Times New Roman" w:cs="Times New Roman"/>
                <w:b/>
                <w:i/>
                <w:sz w:val="28"/>
                <w:szCs w:val="28"/>
                <w:lang w:val="ro-MD"/>
              </w:rPr>
              <w:t>de executare</w:t>
            </w:r>
          </w:p>
        </w:tc>
        <w:tc>
          <w:tcPr>
            <w:tcW w:w="1708" w:type="dxa"/>
            <w:gridSpan w:val="2"/>
          </w:tcPr>
          <w:p w14:paraId="4ACFC321" w14:textId="77777777" w:rsidR="00E72D1C" w:rsidRPr="00AA1A91" w:rsidRDefault="00E72D1C" w:rsidP="00CC1845">
            <w:pPr>
              <w:pStyle w:val="a3"/>
              <w:ind w:left="0"/>
              <w:jc w:val="center"/>
              <w:rPr>
                <w:rFonts w:ascii="Times New Roman" w:hAnsi="Times New Roman" w:cs="Times New Roman"/>
                <w:b/>
                <w:i/>
                <w:sz w:val="28"/>
                <w:szCs w:val="28"/>
                <w:lang w:val="ro-MD"/>
              </w:rPr>
            </w:pPr>
            <w:r w:rsidRPr="00AA1A91">
              <w:rPr>
                <w:rFonts w:ascii="Times New Roman" w:hAnsi="Times New Roman" w:cs="Times New Roman"/>
                <w:b/>
                <w:i/>
                <w:sz w:val="28"/>
                <w:szCs w:val="28"/>
                <w:lang w:val="ro-MD"/>
              </w:rPr>
              <w:t>Termenele</w:t>
            </w:r>
          </w:p>
          <w:p w14:paraId="1F7D9977" w14:textId="77777777" w:rsidR="00E72D1C" w:rsidRPr="00AA1A91" w:rsidRDefault="00E72D1C" w:rsidP="00CC1845">
            <w:pPr>
              <w:pStyle w:val="a3"/>
              <w:ind w:left="0"/>
              <w:jc w:val="center"/>
              <w:rPr>
                <w:rFonts w:ascii="Times New Roman" w:hAnsi="Times New Roman" w:cs="Times New Roman"/>
                <w:b/>
                <w:i/>
                <w:sz w:val="28"/>
                <w:szCs w:val="28"/>
                <w:lang w:val="ro-MD"/>
              </w:rPr>
            </w:pPr>
            <w:r w:rsidRPr="00AA1A91">
              <w:rPr>
                <w:rFonts w:ascii="Times New Roman" w:hAnsi="Times New Roman" w:cs="Times New Roman"/>
                <w:b/>
                <w:i/>
                <w:sz w:val="28"/>
                <w:szCs w:val="28"/>
                <w:lang w:val="ro-MD"/>
              </w:rPr>
              <w:t>de executare</w:t>
            </w:r>
          </w:p>
        </w:tc>
        <w:tc>
          <w:tcPr>
            <w:tcW w:w="1942" w:type="dxa"/>
          </w:tcPr>
          <w:p w14:paraId="307520DB" w14:textId="77777777" w:rsidR="00E72D1C" w:rsidRPr="00AA1A91" w:rsidRDefault="00E72D1C" w:rsidP="00E72D1C">
            <w:pPr>
              <w:pStyle w:val="a3"/>
              <w:ind w:left="0"/>
              <w:jc w:val="center"/>
              <w:rPr>
                <w:rFonts w:ascii="Times New Roman" w:hAnsi="Times New Roman" w:cs="Times New Roman"/>
                <w:b/>
                <w:i/>
                <w:sz w:val="28"/>
                <w:szCs w:val="28"/>
                <w:lang w:val="ro-MD"/>
              </w:rPr>
            </w:pPr>
            <w:r w:rsidRPr="00AA1A91">
              <w:rPr>
                <w:rFonts w:ascii="Times New Roman" w:hAnsi="Times New Roman" w:cs="Times New Roman"/>
                <w:b/>
                <w:i/>
                <w:sz w:val="28"/>
                <w:szCs w:val="28"/>
                <w:lang w:val="ro-MD"/>
              </w:rPr>
              <w:t>Indicatori</w:t>
            </w:r>
          </w:p>
        </w:tc>
      </w:tr>
      <w:tr w:rsidR="00E72D1C" w:rsidRPr="006B5EB0" w14:paraId="1FC8D707" w14:textId="77777777" w:rsidTr="002572BC">
        <w:trPr>
          <w:trHeight w:val="257"/>
        </w:trPr>
        <w:tc>
          <w:tcPr>
            <w:tcW w:w="706" w:type="dxa"/>
          </w:tcPr>
          <w:p w14:paraId="234FE066" w14:textId="77777777" w:rsidR="00E72D1C" w:rsidRPr="00AA1A91" w:rsidRDefault="00E72D1C" w:rsidP="00CC1845">
            <w:pPr>
              <w:pStyle w:val="a3"/>
              <w:ind w:left="0"/>
              <w:rPr>
                <w:rFonts w:ascii="Times New Roman" w:hAnsi="Times New Roman" w:cs="Times New Roman"/>
                <w:i/>
                <w:sz w:val="28"/>
                <w:szCs w:val="28"/>
                <w:lang w:val="ro-MD"/>
              </w:rPr>
            </w:pPr>
            <w:r w:rsidRPr="00AA1A91">
              <w:rPr>
                <w:rFonts w:ascii="Times New Roman" w:hAnsi="Times New Roman" w:cs="Times New Roman"/>
                <w:i/>
                <w:sz w:val="28"/>
                <w:szCs w:val="28"/>
                <w:lang w:val="ro-MD"/>
              </w:rPr>
              <w:t>1</w:t>
            </w:r>
          </w:p>
        </w:tc>
        <w:tc>
          <w:tcPr>
            <w:tcW w:w="4037" w:type="dxa"/>
          </w:tcPr>
          <w:p w14:paraId="4A6060A7" w14:textId="77777777" w:rsidR="00E72D1C" w:rsidRPr="00AA1A91" w:rsidRDefault="00E72D1C" w:rsidP="00CC1845">
            <w:pPr>
              <w:pStyle w:val="a3"/>
              <w:ind w:left="0"/>
              <w:rPr>
                <w:rFonts w:ascii="Times New Roman" w:hAnsi="Times New Roman" w:cs="Times New Roman"/>
                <w:sz w:val="28"/>
                <w:szCs w:val="28"/>
                <w:lang w:val="ro-MD"/>
              </w:rPr>
            </w:pPr>
            <w:r w:rsidRPr="00AA1A91">
              <w:rPr>
                <w:rFonts w:ascii="Times New Roman" w:hAnsi="Times New Roman" w:cs="Times New Roman"/>
                <w:b/>
                <w:sz w:val="28"/>
                <w:szCs w:val="28"/>
                <w:lang w:val="ro-MD"/>
              </w:rPr>
              <w:t xml:space="preserve">                                </w:t>
            </w:r>
            <w:r w:rsidRPr="00AA1A91">
              <w:rPr>
                <w:rFonts w:ascii="Times New Roman" w:hAnsi="Times New Roman" w:cs="Times New Roman"/>
                <w:sz w:val="28"/>
                <w:szCs w:val="28"/>
                <w:lang w:val="ro-MD"/>
              </w:rPr>
              <w:t>2</w:t>
            </w:r>
          </w:p>
        </w:tc>
        <w:tc>
          <w:tcPr>
            <w:tcW w:w="2239" w:type="dxa"/>
            <w:gridSpan w:val="2"/>
          </w:tcPr>
          <w:p w14:paraId="6E68B7F6" w14:textId="77777777" w:rsidR="00E72D1C" w:rsidRPr="00AA1A91" w:rsidRDefault="00E72D1C" w:rsidP="00CC1845">
            <w:pPr>
              <w:pStyle w:val="a3"/>
              <w:ind w:left="0"/>
              <w:rPr>
                <w:rFonts w:ascii="Times New Roman" w:hAnsi="Times New Roman" w:cs="Times New Roman"/>
                <w:i/>
                <w:sz w:val="28"/>
                <w:szCs w:val="28"/>
                <w:lang w:val="ro-MD"/>
              </w:rPr>
            </w:pPr>
            <w:r w:rsidRPr="00AA1A91">
              <w:rPr>
                <w:rFonts w:ascii="Times New Roman" w:hAnsi="Times New Roman" w:cs="Times New Roman"/>
                <w:b/>
                <w:sz w:val="28"/>
                <w:szCs w:val="28"/>
                <w:lang w:val="ro-MD"/>
              </w:rPr>
              <w:t xml:space="preserve">            </w:t>
            </w:r>
            <w:r w:rsidRPr="00AA1A91">
              <w:rPr>
                <w:rFonts w:ascii="Times New Roman" w:hAnsi="Times New Roman" w:cs="Times New Roman"/>
                <w:i/>
                <w:sz w:val="28"/>
                <w:szCs w:val="28"/>
                <w:lang w:val="ro-MD"/>
              </w:rPr>
              <w:t>3</w:t>
            </w:r>
          </w:p>
        </w:tc>
        <w:tc>
          <w:tcPr>
            <w:tcW w:w="1708" w:type="dxa"/>
            <w:gridSpan w:val="2"/>
          </w:tcPr>
          <w:p w14:paraId="42665BA4" w14:textId="77777777" w:rsidR="00E72D1C" w:rsidRPr="00AA1A91" w:rsidRDefault="00E72D1C" w:rsidP="00CC1845">
            <w:pPr>
              <w:pStyle w:val="a3"/>
              <w:ind w:left="0"/>
              <w:rPr>
                <w:rFonts w:ascii="Times New Roman" w:hAnsi="Times New Roman" w:cs="Times New Roman"/>
                <w:i/>
                <w:sz w:val="28"/>
                <w:szCs w:val="28"/>
                <w:lang w:val="ro-MD"/>
              </w:rPr>
            </w:pPr>
            <w:r w:rsidRPr="00AA1A91">
              <w:rPr>
                <w:rFonts w:ascii="Times New Roman" w:hAnsi="Times New Roman" w:cs="Times New Roman"/>
                <w:i/>
                <w:sz w:val="28"/>
                <w:szCs w:val="28"/>
                <w:lang w:val="ro-MD"/>
              </w:rPr>
              <w:t xml:space="preserve">           4</w:t>
            </w:r>
          </w:p>
        </w:tc>
        <w:tc>
          <w:tcPr>
            <w:tcW w:w="1942" w:type="dxa"/>
          </w:tcPr>
          <w:p w14:paraId="6BD68568" w14:textId="77777777" w:rsidR="00E72D1C" w:rsidRPr="00AA1A91" w:rsidRDefault="00E72D1C" w:rsidP="00E72D1C">
            <w:pPr>
              <w:pStyle w:val="a3"/>
              <w:ind w:left="0"/>
              <w:jc w:val="center"/>
              <w:rPr>
                <w:rFonts w:ascii="Times New Roman" w:hAnsi="Times New Roman" w:cs="Times New Roman"/>
                <w:i/>
                <w:sz w:val="28"/>
                <w:szCs w:val="28"/>
                <w:lang w:val="ro-MD"/>
              </w:rPr>
            </w:pPr>
            <w:r w:rsidRPr="00AA1A91">
              <w:rPr>
                <w:rFonts w:ascii="Times New Roman" w:hAnsi="Times New Roman" w:cs="Times New Roman"/>
                <w:i/>
                <w:sz w:val="28"/>
                <w:szCs w:val="28"/>
                <w:lang w:val="ro-MD"/>
              </w:rPr>
              <w:t>5</w:t>
            </w:r>
          </w:p>
        </w:tc>
      </w:tr>
      <w:tr w:rsidR="00E72D1C" w:rsidRPr="00C26F02" w14:paraId="1E8D99C4" w14:textId="77777777" w:rsidTr="00661C5A">
        <w:trPr>
          <w:trHeight w:val="859"/>
        </w:trPr>
        <w:tc>
          <w:tcPr>
            <w:tcW w:w="10632" w:type="dxa"/>
            <w:gridSpan w:val="7"/>
          </w:tcPr>
          <w:p w14:paraId="76EDDEE9" w14:textId="77777777" w:rsidR="00E72D1C" w:rsidRPr="00DF4489" w:rsidRDefault="00E72D1C" w:rsidP="00DF4489">
            <w:pPr>
              <w:jc w:val="both"/>
              <w:rPr>
                <w:rFonts w:ascii="Times New Roman" w:hAnsi="Times New Roman" w:cs="Times New Roman"/>
                <w:sz w:val="28"/>
                <w:szCs w:val="28"/>
                <w:lang w:val="ro-MD"/>
              </w:rPr>
            </w:pPr>
            <w:r w:rsidRPr="00AA1A91">
              <w:rPr>
                <w:rFonts w:ascii="Times New Roman" w:hAnsi="Times New Roman" w:cs="Times New Roman"/>
                <w:b/>
                <w:sz w:val="28"/>
                <w:szCs w:val="28"/>
                <w:lang w:val="ro-MD"/>
              </w:rPr>
              <w:t xml:space="preserve">   Obiectivul specific 1. </w:t>
            </w:r>
            <w:r w:rsidRPr="00AA1A91">
              <w:rPr>
                <w:rFonts w:ascii="Times New Roman" w:hAnsi="Times New Roman" w:cs="Times New Roman"/>
                <w:sz w:val="28"/>
                <w:szCs w:val="28"/>
                <w:lang w:val="ro-MD"/>
              </w:rPr>
              <w:t>Atingerea unei acoperiri vaccinale înalte de cel puțin 95% cu vaccinurile de rutină la niv</w:t>
            </w:r>
            <w:r w:rsidR="00DF4489">
              <w:rPr>
                <w:rFonts w:ascii="Times New Roman" w:hAnsi="Times New Roman" w:cs="Times New Roman"/>
                <w:sz w:val="28"/>
                <w:szCs w:val="28"/>
                <w:lang w:val="ro-MD"/>
              </w:rPr>
              <w:t>el teritorial pînă în anul 2027</w:t>
            </w:r>
          </w:p>
        </w:tc>
      </w:tr>
      <w:tr w:rsidR="00E72D1C" w:rsidRPr="00C26F02" w14:paraId="1332FF5F" w14:textId="77777777" w:rsidTr="002572BC">
        <w:trPr>
          <w:trHeight w:val="698"/>
        </w:trPr>
        <w:tc>
          <w:tcPr>
            <w:tcW w:w="706" w:type="dxa"/>
          </w:tcPr>
          <w:p w14:paraId="3950B744" w14:textId="77777777" w:rsidR="00E72D1C" w:rsidRPr="00AA1A91" w:rsidRDefault="00E72D1C" w:rsidP="00CC1845">
            <w:pPr>
              <w:rPr>
                <w:rFonts w:ascii="Times New Roman" w:hAnsi="Times New Roman" w:cs="Times New Roman"/>
                <w:sz w:val="28"/>
                <w:szCs w:val="28"/>
                <w:lang w:val="ro-MD"/>
              </w:rPr>
            </w:pPr>
            <w:r w:rsidRPr="00AA1A91">
              <w:rPr>
                <w:rFonts w:ascii="Times New Roman" w:hAnsi="Times New Roman" w:cs="Times New Roman"/>
                <w:sz w:val="28"/>
                <w:szCs w:val="28"/>
                <w:lang w:val="ro-MD"/>
              </w:rPr>
              <w:t>1.</w:t>
            </w:r>
            <w:r w:rsidR="002572BC">
              <w:rPr>
                <w:rFonts w:ascii="Times New Roman" w:hAnsi="Times New Roman" w:cs="Times New Roman"/>
                <w:sz w:val="28"/>
                <w:szCs w:val="28"/>
                <w:lang w:val="ro-MD"/>
              </w:rPr>
              <w:t>1</w:t>
            </w:r>
          </w:p>
        </w:tc>
        <w:tc>
          <w:tcPr>
            <w:tcW w:w="4504" w:type="dxa"/>
            <w:gridSpan w:val="2"/>
          </w:tcPr>
          <w:p w14:paraId="689374FB" w14:textId="77777777" w:rsidR="00E72D1C" w:rsidRPr="00AA1A91" w:rsidRDefault="00E72D1C" w:rsidP="00CC1845">
            <w:pPr>
              <w:rPr>
                <w:rFonts w:ascii="Times New Roman" w:hAnsi="Times New Roman" w:cs="Times New Roman"/>
                <w:sz w:val="28"/>
                <w:szCs w:val="28"/>
                <w:lang w:val="ro-MD"/>
              </w:rPr>
            </w:pPr>
            <w:r w:rsidRPr="00AA1A91">
              <w:rPr>
                <w:rFonts w:ascii="Times New Roman" w:hAnsi="Times New Roman" w:cs="Times New Roman"/>
                <w:sz w:val="28"/>
                <w:szCs w:val="28"/>
                <w:lang w:val="ro-MD"/>
              </w:rPr>
              <w:t>Identificarea cauzelor refuzurilor de la vaccinare</w:t>
            </w:r>
          </w:p>
        </w:tc>
        <w:tc>
          <w:tcPr>
            <w:tcW w:w="1772" w:type="dxa"/>
          </w:tcPr>
          <w:p w14:paraId="7BFBB3BF" w14:textId="77777777" w:rsidR="00E72D1C" w:rsidRPr="00AA1A91" w:rsidRDefault="003122B9" w:rsidP="00FC463E">
            <w:pPr>
              <w:jc w:val="center"/>
              <w:rPr>
                <w:rFonts w:ascii="Times New Roman" w:hAnsi="Times New Roman" w:cs="Times New Roman"/>
                <w:sz w:val="28"/>
                <w:szCs w:val="28"/>
                <w:lang w:val="ro-MD"/>
              </w:rPr>
            </w:pPr>
            <w:r>
              <w:rPr>
                <w:rFonts w:ascii="Times New Roman" w:hAnsi="Times New Roman" w:cs="Times New Roman"/>
                <w:sz w:val="28"/>
                <w:szCs w:val="28"/>
                <w:lang w:val="ro-MD"/>
              </w:rPr>
              <w:t>IMS</w:t>
            </w:r>
            <w:r w:rsidR="00FE41A9">
              <w:rPr>
                <w:rFonts w:ascii="Times New Roman" w:hAnsi="Times New Roman" w:cs="Times New Roman"/>
                <w:sz w:val="28"/>
                <w:szCs w:val="28"/>
                <w:lang w:val="ro-MD"/>
              </w:rPr>
              <w:t>P</w:t>
            </w:r>
          </w:p>
          <w:p w14:paraId="022B9C2E" w14:textId="77777777" w:rsidR="00E72D1C" w:rsidRPr="00AA1A91" w:rsidRDefault="00E72D1C" w:rsidP="00CC1845">
            <w:pPr>
              <w:rPr>
                <w:rFonts w:ascii="Times New Roman" w:hAnsi="Times New Roman" w:cs="Times New Roman"/>
                <w:b/>
                <w:sz w:val="28"/>
                <w:szCs w:val="28"/>
                <w:lang w:val="ro-MD"/>
              </w:rPr>
            </w:pPr>
          </w:p>
        </w:tc>
        <w:tc>
          <w:tcPr>
            <w:tcW w:w="1708" w:type="dxa"/>
            <w:gridSpan w:val="2"/>
          </w:tcPr>
          <w:p w14:paraId="5E133281" w14:textId="77777777" w:rsidR="00E72D1C" w:rsidRPr="00AA1A91" w:rsidRDefault="00E72D1C" w:rsidP="00CC1845">
            <w:pPr>
              <w:jc w:val="center"/>
              <w:rPr>
                <w:rFonts w:ascii="Times New Roman" w:hAnsi="Times New Roman" w:cs="Times New Roman"/>
                <w:b/>
                <w:sz w:val="28"/>
                <w:szCs w:val="28"/>
                <w:lang w:val="ro-MD"/>
              </w:rPr>
            </w:pPr>
            <w:r w:rsidRPr="00AA1A91">
              <w:rPr>
                <w:rFonts w:ascii="Times New Roman" w:hAnsi="Times New Roman" w:cs="Times New Roman"/>
                <w:sz w:val="28"/>
                <w:szCs w:val="28"/>
                <w:lang w:val="ro-MD"/>
              </w:rPr>
              <w:t>Permanent</w:t>
            </w:r>
          </w:p>
        </w:tc>
        <w:tc>
          <w:tcPr>
            <w:tcW w:w="1942" w:type="dxa"/>
          </w:tcPr>
          <w:p w14:paraId="218555A3" w14:textId="77777777" w:rsidR="00E72D1C" w:rsidRPr="00AA1A91" w:rsidRDefault="00661C5A" w:rsidP="00661C5A">
            <w:pPr>
              <w:jc w:val="center"/>
              <w:rPr>
                <w:rFonts w:ascii="Times New Roman" w:hAnsi="Times New Roman" w:cs="Times New Roman"/>
                <w:sz w:val="28"/>
                <w:szCs w:val="28"/>
                <w:lang w:val="ro-MD"/>
              </w:rPr>
            </w:pPr>
            <w:r w:rsidRPr="00AA1A91">
              <w:rPr>
                <w:rFonts w:ascii="Times New Roman" w:hAnsi="Times New Roman" w:cs="Times New Roman"/>
                <w:sz w:val="28"/>
                <w:szCs w:val="28"/>
                <w:lang w:val="ro-MD"/>
              </w:rPr>
              <w:t>Ponderea persoanelor care refuză după cauze</w:t>
            </w:r>
          </w:p>
        </w:tc>
      </w:tr>
      <w:tr w:rsidR="00E72D1C" w:rsidRPr="00C26F02" w14:paraId="23791053" w14:textId="77777777" w:rsidTr="002572BC">
        <w:trPr>
          <w:trHeight w:val="967"/>
        </w:trPr>
        <w:tc>
          <w:tcPr>
            <w:tcW w:w="706" w:type="dxa"/>
          </w:tcPr>
          <w:p w14:paraId="267B98FC" w14:textId="77777777" w:rsidR="00E72D1C" w:rsidRPr="00AA1A91" w:rsidRDefault="002572BC" w:rsidP="002572BC">
            <w:pPr>
              <w:rPr>
                <w:rFonts w:ascii="Times New Roman" w:hAnsi="Times New Roman" w:cs="Times New Roman"/>
                <w:sz w:val="28"/>
                <w:szCs w:val="28"/>
                <w:lang w:val="ro-MD"/>
              </w:rPr>
            </w:pPr>
            <w:r>
              <w:rPr>
                <w:rFonts w:ascii="Times New Roman" w:hAnsi="Times New Roman" w:cs="Times New Roman"/>
                <w:sz w:val="28"/>
                <w:szCs w:val="28"/>
                <w:lang w:val="ro-MD"/>
              </w:rPr>
              <w:t>1.</w:t>
            </w:r>
            <w:r w:rsidR="00E72D1C" w:rsidRPr="00AA1A91">
              <w:rPr>
                <w:rFonts w:ascii="Times New Roman" w:hAnsi="Times New Roman" w:cs="Times New Roman"/>
                <w:sz w:val="28"/>
                <w:szCs w:val="28"/>
                <w:lang w:val="ro-MD"/>
              </w:rPr>
              <w:t>2</w:t>
            </w:r>
          </w:p>
        </w:tc>
        <w:tc>
          <w:tcPr>
            <w:tcW w:w="4504" w:type="dxa"/>
            <w:gridSpan w:val="2"/>
          </w:tcPr>
          <w:p w14:paraId="6EA8BB3C" w14:textId="77777777" w:rsidR="00E72D1C" w:rsidRPr="00AA1A91" w:rsidRDefault="00E72D1C" w:rsidP="00FC463E">
            <w:pPr>
              <w:rPr>
                <w:rFonts w:ascii="Times New Roman" w:hAnsi="Times New Roman" w:cs="Times New Roman"/>
                <w:sz w:val="28"/>
                <w:szCs w:val="28"/>
                <w:lang w:val="ro-MD"/>
              </w:rPr>
            </w:pPr>
            <w:r w:rsidRPr="00AA1A91">
              <w:rPr>
                <w:rFonts w:ascii="Times New Roman" w:hAnsi="Times New Roman" w:cs="Times New Roman"/>
                <w:sz w:val="28"/>
                <w:szCs w:val="28"/>
                <w:lang w:val="ro-MD"/>
              </w:rPr>
              <w:t>Asigurarea instruirii lucrătorilor medicali cu privire la riscurile nevaccinării pentru a spori rolul lor în convingerea populației privind siguranța înaltă a vaccinărilor</w:t>
            </w:r>
          </w:p>
        </w:tc>
        <w:tc>
          <w:tcPr>
            <w:tcW w:w="1772" w:type="dxa"/>
          </w:tcPr>
          <w:p w14:paraId="5A23D5C5" w14:textId="77777777" w:rsidR="00E72D1C" w:rsidRPr="00AA1A91" w:rsidRDefault="003122B9" w:rsidP="006E38C0">
            <w:pPr>
              <w:jc w:val="center"/>
              <w:rPr>
                <w:rFonts w:ascii="Times New Roman" w:hAnsi="Times New Roman" w:cs="Times New Roman"/>
                <w:sz w:val="28"/>
                <w:szCs w:val="28"/>
                <w:lang w:val="ro-MD"/>
              </w:rPr>
            </w:pPr>
            <w:r>
              <w:rPr>
                <w:rFonts w:ascii="Times New Roman" w:hAnsi="Times New Roman" w:cs="Times New Roman"/>
                <w:sz w:val="28"/>
                <w:szCs w:val="28"/>
                <w:lang w:val="ro-MD"/>
              </w:rPr>
              <w:t>IMS</w:t>
            </w:r>
            <w:r w:rsidR="002D0176">
              <w:rPr>
                <w:rFonts w:ascii="Times New Roman" w:hAnsi="Times New Roman" w:cs="Times New Roman"/>
                <w:sz w:val="28"/>
                <w:szCs w:val="28"/>
                <w:lang w:val="ro-MD"/>
              </w:rPr>
              <w:t>P</w:t>
            </w:r>
            <w:r w:rsidR="00E72D1C" w:rsidRPr="00AA1A91">
              <w:rPr>
                <w:rFonts w:ascii="Times New Roman" w:hAnsi="Times New Roman" w:cs="Times New Roman"/>
                <w:sz w:val="28"/>
                <w:szCs w:val="28"/>
                <w:lang w:val="ro-MD"/>
              </w:rPr>
              <w:t>,</w:t>
            </w:r>
          </w:p>
          <w:p w14:paraId="2BCCD2D7" w14:textId="77777777" w:rsidR="00E72D1C" w:rsidRPr="00AA1A91" w:rsidRDefault="00E72D1C" w:rsidP="006E38C0">
            <w:pPr>
              <w:jc w:val="center"/>
              <w:rPr>
                <w:rFonts w:ascii="Times New Roman" w:hAnsi="Times New Roman" w:cs="Times New Roman"/>
                <w:sz w:val="28"/>
                <w:szCs w:val="28"/>
                <w:lang w:val="ro-MD"/>
              </w:rPr>
            </w:pPr>
            <w:r w:rsidRPr="00AA1A91">
              <w:rPr>
                <w:rFonts w:ascii="Times New Roman" w:hAnsi="Times New Roman" w:cs="Times New Roman"/>
                <w:sz w:val="28"/>
                <w:szCs w:val="28"/>
                <w:lang w:val="ro-MD"/>
              </w:rPr>
              <w:t xml:space="preserve">CSP </w:t>
            </w:r>
            <w:r w:rsidR="002D0176">
              <w:rPr>
                <w:rFonts w:ascii="Times New Roman" w:hAnsi="Times New Roman" w:cs="Times New Roman"/>
                <w:sz w:val="28"/>
                <w:szCs w:val="28"/>
                <w:lang w:val="ro-MD"/>
              </w:rPr>
              <w:t>Bălți/</w:t>
            </w:r>
            <w:r w:rsidR="00020B1A">
              <w:rPr>
                <w:rFonts w:ascii="Times New Roman" w:hAnsi="Times New Roman" w:cs="Times New Roman"/>
                <w:sz w:val="28"/>
                <w:szCs w:val="28"/>
                <w:lang w:val="ro-MD"/>
              </w:rPr>
              <w:t>Rîșcan</w:t>
            </w:r>
            <w:r w:rsidRPr="00AA1A91">
              <w:rPr>
                <w:rFonts w:ascii="Times New Roman" w:hAnsi="Times New Roman" w:cs="Times New Roman"/>
                <w:sz w:val="28"/>
                <w:szCs w:val="28"/>
                <w:lang w:val="ro-MD"/>
              </w:rPr>
              <w:t>i</w:t>
            </w:r>
          </w:p>
          <w:p w14:paraId="6BC147A3" w14:textId="77777777" w:rsidR="00E72D1C" w:rsidRPr="00AA1A91" w:rsidRDefault="00E72D1C" w:rsidP="006E38C0">
            <w:pPr>
              <w:jc w:val="center"/>
              <w:rPr>
                <w:rFonts w:ascii="Times New Roman" w:hAnsi="Times New Roman" w:cs="Times New Roman"/>
                <w:sz w:val="28"/>
                <w:szCs w:val="28"/>
                <w:lang w:val="ro-MD"/>
              </w:rPr>
            </w:pPr>
          </w:p>
        </w:tc>
        <w:tc>
          <w:tcPr>
            <w:tcW w:w="1708" w:type="dxa"/>
            <w:gridSpan w:val="2"/>
          </w:tcPr>
          <w:p w14:paraId="70E627A1" w14:textId="77777777" w:rsidR="00E72D1C" w:rsidRPr="00AA1A91" w:rsidRDefault="00E72D1C" w:rsidP="006E38C0">
            <w:pPr>
              <w:jc w:val="center"/>
              <w:rPr>
                <w:rFonts w:ascii="Times New Roman" w:hAnsi="Times New Roman" w:cs="Times New Roman"/>
                <w:sz w:val="28"/>
                <w:szCs w:val="28"/>
                <w:lang w:val="ro-MD"/>
              </w:rPr>
            </w:pPr>
            <w:r w:rsidRPr="00AA1A91">
              <w:rPr>
                <w:rFonts w:ascii="Times New Roman" w:hAnsi="Times New Roman" w:cs="Times New Roman"/>
                <w:sz w:val="28"/>
                <w:szCs w:val="28"/>
                <w:lang w:val="ro-MD"/>
              </w:rPr>
              <w:t>Anual, conform planului</w:t>
            </w:r>
          </w:p>
        </w:tc>
        <w:tc>
          <w:tcPr>
            <w:tcW w:w="1942" w:type="dxa"/>
          </w:tcPr>
          <w:p w14:paraId="488B4F96" w14:textId="77777777" w:rsidR="00E72D1C" w:rsidRPr="00AA1A91" w:rsidRDefault="00661C5A" w:rsidP="006E38C0">
            <w:pPr>
              <w:jc w:val="center"/>
              <w:rPr>
                <w:rFonts w:ascii="Times New Roman" w:hAnsi="Times New Roman" w:cs="Times New Roman"/>
                <w:sz w:val="28"/>
                <w:szCs w:val="28"/>
                <w:lang w:val="ro-MD"/>
              </w:rPr>
            </w:pPr>
            <w:r w:rsidRPr="00AA1A91">
              <w:rPr>
                <w:rFonts w:ascii="Times New Roman" w:hAnsi="Times New Roman" w:cs="Times New Roman"/>
                <w:sz w:val="28"/>
                <w:szCs w:val="28"/>
                <w:lang w:val="ro-MD"/>
              </w:rPr>
              <w:t xml:space="preserve">Numărul de instuiri a lucrătorilor medicali </w:t>
            </w:r>
          </w:p>
        </w:tc>
      </w:tr>
      <w:tr w:rsidR="00E72D1C" w:rsidRPr="00C26F02" w14:paraId="199DC865" w14:textId="77777777" w:rsidTr="002572BC">
        <w:trPr>
          <w:trHeight w:val="857"/>
        </w:trPr>
        <w:tc>
          <w:tcPr>
            <w:tcW w:w="706" w:type="dxa"/>
          </w:tcPr>
          <w:p w14:paraId="76740A07" w14:textId="77777777" w:rsidR="00E72D1C" w:rsidRPr="00AA1A91" w:rsidRDefault="002572BC" w:rsidP="00CC1845">
            <w:pPr>
              <w:rPr>
                <w:rFonts w:ascii="Times New Roman" w:hAnsi="Times New Roman" w:cs="Times New Roman"/>
                <w:sz w:val="28"/>
                <w:szCs w:val="28"/>
                <w:lang w:val="ro-MD"/>
              </w:rPr>
            </w:pPr>
            <w:r>
              <w:rPr>
                <w:rFonts w:ascii="Times New Roman" w:hAnsi="Times New Roman" w:cs="Times New Roman"/>
                <w:sz w:val="28"/>
                <w:szCs w:val="28"/>
                <w:lang w:val="ro-MD"/>
              </w:rPr>
              <w:t>1.3</w:t>
            </w:r>
          </w:p>
        </w:tc>
        <w:tc>
          <w:tcPr>
            <w:tcW w:w="4504" w:type="dxa"/>
            <w:gridSpan w:val="2"/>
          </w:tcPr>
          <w:p w14:paraId="5CB1B27E" w14:textId="77777777" w:rsidR="00E72D1C" w:rsidRPr="00AA1A91" w:rsidRDefault="00E72D1C" w:rsidP="00CC1845">
            <w:pPr>
              <w:rPr>
                <w:rFonts w:ascii="Times New Roman" w:hAnsi="Times New Roman" w:cs="Times New Roman"/>
                <w:sz w:val="28"/>
                <w:szCs w:val="28"/>
                <w:lang w:val="ro-MD"/>
              </w:rPr>
            </w:pPr>
            <w:r w:rsidRPr="00AA1A91">
              <w:rPr>
                <w:rFonts w:ascii="Times New Roman" w:hAnsi="Times New Roman" w:cs="Times New Roman"/>
                <w:sz w:val="28"/>
                <w:szCs w:val="28"/>
                <w:lang w:val="ro-MD"/>
              </w:rPr>
              <w:t>Selectarea și implicarea persoanelor instruite în domeniul imunizărilor din alte sfere (educația, lideri ai religiei, activiști, voluntari, etc.)</w:t>
            </w:r>
          </w:p>
        </w:tc>
        <w:tc>
          <w:tcPr>
            <w:tcW w:w="1772" w:type="dxa"/>
          </w:tcPr>
          <w:p w14:paraId="281960AB" w14:textId="77777777" w:rsidR="00E72D1C" w:rsidRPr="00AA1A91" w:rsidRDefault="00E72D1C" w:rsidP="00FC463E">
            <w:pPr>
              <w:jc w:val="center"/>
              <w:rPr>
                <w:rFonts w:ascii="Times New Roman" w:hAnsi="Times New Roman" w:cs="Times New Roman"/>
                <w:sz w:val="28"/>
                <w:szCs w:val="28"/>
                <w:lang w:val="ro-MD"/>
              </w:rPr>
            </w:pPr>
            <w:r w:rsidRPr="00AA1A91">
              <w:rPr>
                <w:rFonts w:ascii="Times New Roman" w:hAnsi="Times New Roman" w:cs="Times New Roman"/>
                <w:sz w:val="28"/>
                <w:szCs w:val="28"/>
                <w:lang w:val="ro-MD"/>
              </w:rPr>
              <w:t xml:space="preserve">CSP </w:t>
            </w:r>
            <w:r w:rsidR="002D0176">
              <w:rPr>
                <w:rFonts w:ascii="Times New Roman" w:hAnsi="Times New Roman" w:cs="Times New Roman"/>
                <w:sz w:val="28"/>
                <w:szCs w:val="28"/>
                <w:lang w:val="ro-MD"/>
              </w:rPr>
              <w:t>Bălți/</w:t>
            </w:r>
            <w:r w:rsidR="00B12237">
              <w:rPr>
                <w:rFonts w:ascii="Times New Roman" w:hAnsi="Times New Roman" w:cs="Times New Roman"/>
                <w:sz w:val="28"/>
                <w:szCs w:val="28"/>
                <w:lang w:val="ro-MD"/>
              </w:rPr>
              <w:t>Rîșcan</w:t>
            </w:r>
            <w:r w:rsidRPr="00AA1A91">
              <w:rPr>
                <w:rFonts w:ascii="Times New Roman" w:hAnsi="Times New Roman" w:cs="Times New Roman"/>
                <w:sz w:val="28"/>
                <w:szCs w:val="28"/>
                <w:lang w:val="ro-MD"/>
              </w:rPr>
              <w:t>i,</w:t>
            </w:r>
          </w:p>
          <w:p w14:paraId="709E523D" w14:textId="77777777" w:rsidR="00E72D1C" w:rsidRPr="00AA1A91" w:rsidRDefault="00E72D1C" w:rsidP="00FC463E">
            <w:pPr>
              <w:jc w:val="center"/>
              <w:rPr>
                <w:rFonts w:ascii="Times New Roman" w:hAnsi="Times New Roman" w:cs="Times New Roman"/>
                <w:b/>
                <w:sz w:val="28"/>
                <w:szCs w:val="28"/>
                <w:lang w:val="ro-MD"/>
              </w:rPr>
            </w:pPr>
            <w:r w:rsidRPr="00AA1A91">
              <w:rPr>
                <w:rFonts w:ascii="Times New Roman" w:hAnsi="Times New Roman" w:cs="Times New Roman"/>
                <w:sz w:val="28"/>
                <w:szCs w:val="28"/>
                <w:lang w:val="ro-MD"/>
              </w:rPr>
              <w:t>ONG</w:t>
            </w:r>
          </w:p>
        </w:tc>
        <w:tc>
          <w:tcPr>
            <w:tcW w:w="1708" w:type="dxa"/>
            <w:gridSpan w:val="2"/>
          </w:tcPr>
          <w:p w14:paraId="04C5F15D" w14:textId="77777777" w:rsidR="00E72D1C" w:rsidRPr="00AA1A91" w:rsidRDefault="00E72D1C" w:rsidP="00CC1845">
            <w:pPr>
              <w:jc w:val="center"/>
              <w:rPr>
                <w:rFonts w:ascii="Times New Roman" w:hAnsi="Times New Roman" w:cs="Times New Roman"/>
                <w:sz w:val="28"/>
                <w:szCs w:val="28"/>
                <w:lang w:val="ro-MD"/>
              </w:rPr>
            </w:pPr>
            <w:r w:rsidRPr="00AA1A91">
              <w:rPr>
                <w:rFonts w:ascii="Times New Roman" w:hAnsi="Times New Roman" w:cs="Times New Roman"/>
                <w:sz w:val="28"/>
                <w:szCs w:val="28"/>
                <w:lang w:val="ro-MD"/>
              </w:rPr>
              <w:t>Anual</w:t>
            </w:r>
          </w:p>
        </w:tc>
        <w:tc>
          <w:tcPr>
            <w:tcW w:w="1942" w:type="dxa"/>
          </w:tcPr>
          <w:p w14:paraId="38C9325C" w14:textId="77777777" w:rsidR="00E72D1C" w:rsidRPr="00AA1A91" w:rsidRDefault="00661C5A" w:rsidP="00CC1845">
            <w:pPr>
              <w:jc w:val="center"/>
              <w:rPr>
                <w:rFonts w:ascii="Times New Roman" w:hAnsi="Times New Roman" w:cs="Times New Roman"/>
                <w:sz w:val="28"/>
                <w:szCs w:val="28"/>
                <w:lang w:val="ro-MD"/>
              </w:rPr>
            </w:pPr>
            <w:r w:rsidRPr="00AA1A91">
              <w:rPr>
                <w:rFonts w:ascii="Times New Roman" w:hAnsi="Times New Roman" w:cs="Times New Roman"/>
                <w:sz w:val="28"/>
                <w:szCs w:val="28"/>
                <w:lang w:val="ro-MD"/>
              </w:rPr>
              <w:t>Numărul de ședințe la nivel de comunitate</w:t>
            </w:r>
          </w:p>
        </w:tc>
      </w:tr>
      <w:tr w:rsidR="00E72D1C" w:rsidRPr="006B5EB0" w14:paraId="79A9BBC3" w14:textId="77777777" w:rsidTr="002572BC">
        <w:trPr>
          <w:trHeight w:val="781"/>
        </w:trPr>
        <w:tc>
          <w:tcPr>
            <w:tcW w:w="706" w:type="dxa"/>
          </w:tcPr>
          <w:p w14:paraId="551D7D6B" w14:textId="77777777" w:rsidR="00E72D1C" w:rsidRPr="00AA1A91" w:rsidRDefault="002572BC" w:rsidP="002572BC">
            <w:pPr>
              <w:rPr>
                <w:rFonts w:ascii="Times New Roman" w:hAnsi="Times New Roman" w:cs="Times New Roman"/>
                <w:sz w:val="28"/>
                <w:szCs w:val="28"/>
                <w:lang w:val="ro-MD"/>
              </w:rPr>
            </w:pPr>
            <w:r>
              <w:rPr>
                <w:rFonts w:ascii="Times New Roman" w:hAnsi="Times New Roman" w:cs="Times New Roman"/>
                <w:sz w:val="28"/>
                <w:szCs w:val="28"/>
                <w:lang w:val="ro-MD"/>
              </w:rPr>
              <w:t>1.</w:t>
            </w:r>
            <w:r w:rsidR="00E72D1C" w:rsidRPr="00AA1A91">
              <w:rPr>
                <w:rFonts w:ascii="Times New Roman" w:hAnsi="Times New Roman" w:cs="Times New Roman"/>
                <w:sz w:val="28"/>
                <w:szCs w:val="28"/>
                <w:lang w:val="ro-MD"/>
              </w:rPr>
              <w:t>4</w:t>
            </w:r>
          </w:p>
        </w:tc>
        <w:tc>
          <w:tcPr>
            <w:tcW w:w="4504" w:type="dxa"/>
            <w:gridSpan w:val="2"/>
          </w:tcPr>
          <w:p w14:paraId="67614A96" w14:textId="77777777" w:rsidR="00E72D1C" w:rsidRPr="00AA1A91" w:rsidRDefault="00E72D1C" w:rsidP="00AB27BF">
            <w:pPr>
              <w:rPr>
                <w:rFonts w:ascii="Times New Roman" w:hAnsi="Times New Roman" w:cs="Times New Roman"/>
                <w:sz w:val="28"/>
                <w:szCs w:val="28"/>
                <w:lang w:val="ro-MD"/>
              </w:rPr>
            </w:pPr>
            <w:r w:rsidRPr="00AA1A91">
              <w:rPr>
                <w:rFonts w:ascii="Times New Roman" w:hAnsi="Times New Roman" w:cs="Times New Roman"/>
                <w:sz w:val="28"/>
                <w:szCs w:val="28"/>
                <w:lang w:val="ro-MD"/>
              </w:rPr>
              <w:t>Pregătirea și publicarea în sursele locale mass-media a materialului informativ privind vaccinare</w:t>
            </w:r>
            <w:r w:rsidR="003122B9">
              <w:rPr>
                <w:rFonts w:ascii="Times New Roman" w:hAnsi="Times New Roman" w:cs="Times New Roman"/>
                <w:sz w:val="28"/>
                <w:szCs w:val="28"/>
                <w:lang w:val="ro-MD"/>
              </w:rPr>
              <w:t>a</w:t>
            </w:r>
            <w:r w:rsidRPr="00AA1A91">
              <w:rPr>
                <w:rFonts w:ascii="Times New Roman" w:hAnsi="Times New Roman" w:cs="Times New Roman"/>
                <w:sz w:val="28"/>
                <w:szCs w:val="28"/>
                <w:lang w:val="ro-MD"/>
              </w:rPr>
              <w:t xml:space="preserve"> și beneficiile ei</w:t>
            </w:r>
          </w:p>
        </w:tc>
        <w:tc>
          <w:tcPr>
            <w:tcW w:w="1772" w:type="dxa"/>
          </w:tcPr>
          <w:p w14:paraId="1A7738BB" w14:textId="77777777" w:rsidR="00E72D1C" w:rsidRPr="00AA1A91" w:rsidRDefault="00E72D1C" w:rsidP="006E38C0">
            <w:pPr>
              <w:jc w:val="center"/>
              <w:rPr>
                <w:rFonts w:ascii="Times New Roman" w:hAnsi="Times New Roman" w:cs="Times New Roman"/>
                <w:sz w:val="28"/>
                <w:szCs w:val="28"/>
                <w:lang w:val="ro-MD"/>
              </w:rPr>
            </w:pPr>
            <w:r w:rsidRPr="00AA1A91">
              <w:rPr>
                <w:rFonts w:ascii="Times New Roman" w:hAnsi="Times New Roman" w:cs="Times New Roman"/>
                <w:sz w:val="28"/>
                <w:szCs w:val="28"/>
                <w:lang w:val="ro-MD"/>
              </w:rPr>
              <w:t xml:space="preserve">CSP </w:t>
            </w:r>
            <w:r w:rsidR="002D0176">
              <w:rPr>
                <w:rFonts w:ascii="Times New Roman" w:hAnsi="Times New Roman" w:cs="Times New Roman"/>
                <w:sz w:val="28"/>
                <w:szCs w:val="28"/>
                <w:lang w:val="ro-MD"/>
              </w:rPr>
              <w:t>Bălți/</w:t>
            </w:r>
            <w:r w:rsidR="00B12237">
              <w:rPr>
                <w:rFonts w:ascii="Times New Roman" w:hAnsi="Times New Roman" w:cs="Times New Roman"/>
                <w:sz w:val="28"/>
                <w:szCs w:val="28"/>
                <w:lang w:val="ro-MD"/>
              </w:rPr>
              <w:t>Rîșcan</w:t>
            </w:r>
            <w:r w:rsidRPr="00AA1A91">
              <w:rPr>
                <w:rFonts w:ascii="Times New Roman" w:hAnsi="Times New Roman" w:cs="Times New Roman"/>
                <w:sz w:val="28"/>
                <w:szCs w:val="28"/>
                <w:lang w:val="ro-MD"/>
              </w:rPr>
              <w:t>i</w:t>
            </w:r>
            <w:r w:rsidR="003122B9">
              <w:rPr>
                <w:rFonts w:ascii="Times New Roman" w:hAnsi="Times New Roman" w:cs="Times New Roman"/>
                <w:sz w:val="28"/>
                <w:szCs w:val="28"/>
                <w:lang w:val="ro-MD"/>
              </w:rPr>
              <w:t>,</w:t>
            </w:r>
          </w:p>
          <w:p w14:paraId="6AC82869" w14:textId="77777777" w:rsidR="00E72D1C" w:rsidRPr="00AA1A91" w:rsidRDefault="003122B9" w:rsidP="006E38C0">
            <w:pPr>
              <w:jc w:val="center"/>
              <w:rPr>
                <w:rFonts w:ascii="Times New Roman" w:hAnsi="Times New Roman" w:cs="Times New Roman"/>
                <w:sz w:val="28"/>
                <w:szCs w:val="28"/>
                <w:lang w:val="ro-MD"/>
              </w:rPr>
            </w:pPr>
            <w:r>
              <w:rPr>
                <w:rFonts w:ascii="Times New Roman" w:hAnsi="Times New Roman" w:cs="Times New Roman"/>
                <w:sz w:val="28"/>
                <w:szCs w:val="28"/>
                <w:lang w:val="ro-MD"/>
              </w:rPr>
              <w:t>IMS</w:t>
            </w:r>
            <w:r w:rsidR="002D0176">
              <w:rPr>
                <w:rFonts w:ascii="Times New Roman" w:hAnsi="Times New Roman" w:cs="Times New Roman"/>
                <w:sz w:val="28"/>
                <w:szCs w:val="28"/>
                <w:lang w:val="ro-MD"/>
              </w:rPr>
              <w:t>P</w:t>
            </w:r>
            <w:r>
              <w:rPr>
                <w:rFonts w:ascii="Times New Roman" w:hAnsi="Times New Roman" w:cs="Times New Roman"/>
                <w:sz w:val="28"/>
                <w:szCs w:val="28"/>
                <w:lang w:val="ro-MD"/>
              </w:rPr>
              <w:t>,</w:t>
            </w:r>
          </w:p>
          <w:p w14:paraId="1BC3331E" w14:textId="77777777" w:rsidR="00E72D1C" w:rsidRPr="00AA1A91" w:rsidRDefault="00E72D1C" w:rsidP="006E38C0">
            <w:pPr>
              <w:jc w:val="center"/>
              <w:rPr>
                <w:rFonts w:ascii="Times New Roman" w:hAnsi="Times New Roman" w:cs="Times New Roman"/>
                <w:sz w:val="28"/>
                <w:szCs w:val="28"/>
                <w:lang w:val="ro-MD"/>
              </w:rPr>
            </w:pPr>
            <w:r w:rsidRPr="00AA1A91">
              <w:rPr>
                <w:rFonts w:ascii="Times New Roman" w:hAnsi="Times New Roman" w:cs="Times New Roman"/>
                <w:sz w:val="28"/>
                <w:szCs w:val="28"/>
                <w:lang w:val="ro-MD"/>
              </w:rPr>
              <w:t>Mass-media</w:t>
            </w:r>
          </w:p>
        </w:tc>
        <w:tc>
          <w:tcPr>
            <w:tcW w:w="1708" w:type="dxa"/>
            <w:gridSpan w:val="2"/>
          </w:tcPr>
          <w:p w14:paraId="2A8CB9D3" w14:textId="77777777" w:rsidR="00E72D1C" w:rsidRPr="00AA1A91" w:rsidRDefault="00E72D1C" w:rsidP="006E38C0">
            <w:pPr>
              <w:jc w:val="center"/>
              <w:rPr>
                <w:rFonts w:ascii="Times New Roman" w:hAnsi="Times New Roman" w:cs="Times New Roman"/>
                <w:sz w:val="28"/>
                <w:szCs w:val="28"/>
                <w:lang w:val="ro-MD"/>
              </w:rPr>
            </w:pPr>
          </w:p>
          <w:p w14:paraId="73C1A8C5" w14:textId="77777777" w:rsidR="00E72D1C" w:rsidRPr="00AA1A91" w:rsidRDefault="00E72D1C" w:rsidP="002D0176">
            <w:pPr>
              <w:jc w:val="center"/>
              <w:rPr>
                <w:rFonts w:ascii="Times New Roman" w:hAnsi="Times New Roman" w:cs="Times New Roman"/>
                <w:sz w:val="28"/>
                <w:szCs w:val="28"/>
                <w:lang w:val="ro-MD"/>
              </w:rPr>
            </w:pPr>
            <w:r w:rsidRPr="00AA1A91">
              <w:rPr>
                <w:rFonts w:ascii="Times New Roman" w:hAnsi="Times New Roman" w:cs="Times New Roman"/>
                <w:sz w:val="28"/>
                <w:szCs w:val="28"/>
                <w:lang w:val="ro-MD"/>
              </w:rPr>
              <w:t>20</w:t>
            </w:r>
            <w:r w:rsidR="002D0176">
              <w:rPr>
                <w:rFonts w:ascii="Times New Roman" w:hAnsi="Times New Roman" w:cs="Times New Roman"/>
                <w:sz w:val="28"/>
                <w:szCs w:val="28"/>
                <w:lang w:val="ro-MD"/>
              </w:rPr>
              <w:t>23-2027</w:t>
            </w:r>
          </w:p>
        </w:tc>
        <w:tc>
          <w:tcPr>
            <w:tcW w:w="1942" w:type="dxa"/>
          </w:tcPr>
          <w:p w14:paraId="67747497" w14:textId="77777777" w:rsidR="00E72D1C" w:rsidRPr="00AA1A91" w:rsidRDefault="00661C5A" w:rsidP="006E38C0">
            <w:pPr>
              <w:jc w:val="center"/>
              <w:rPr>
                <w:rFonts w:ascii="Times New Roman" w:hAnsi="Times New Roman" w:cs="Times New Roman"/>
                <w:sz w:val="28"/>
                <w:szCs w:val="28"/>
                <w:lang w:val="ro-MD"/>
              </w:rPr>
            </w:pPr>
            <w:r w:rsidRPr="00AA1A91">
              <w:rPr>
                <w:rFonts w:ascii="Times New Roman" w:hAnsi="Times New Roman" w:cs="Times New Roman"/>
                <w:sz w:val="28"/>
                <w:szCs w:val="28"/>
                <w:lang w:val="ro-MD"/>
              </w:rPr>
              <w:t>Numărul de materiale publicate</w:t>
            </w:r>
          </w:p>
        </w:tc>
      </w:tr>
      <w:tr w:rsidR="00661C5A" w:rsidRPr="006B5EB0" w14:paraId="32F2D441" w14:textId="77777777" w:rsidTr="002572BC">
        <w:trPr>
          <w:trHeight w:val="848"/>
        </w:trPr>
        <w:tc>
          <w:tcPr>
            <w:tcW w:w="706" w:type="dxa"/>
          </w:tcPr>
          <w:p w14:paraId="7F953227" w14:textId="77777777" w:rsidR="00661C5A" w:rsidRPr="00AA1A91" w:rsidRDefault="002572BC" w:rsidP="002572BC">
            <w:pPr>
              <w:rPr>
                <w:rFonts w:ascii="Times New Roman" w:hAnsi="Times New Roman" w:cs="Times New Roman"/>
                <w:sz w:val="28"/>
                <w:szCs w:val="28"/>
                <w:lang w:val="ro-MD"/>
              </w:rPr>
            </w:pPr>
            <w:r>
              <w:rPr>
                <w:rFonts w:ascii="Times New Roman" w:hAnsi="Times New Roman" w:cs="Times New Roman"/>
                <w:sz w:val="28"/>
                <w:szCs w:val="28"/>
                <w:lang w:val="ro-MD"/>
              </w:rPr>
              <w:t>1.</w:t>
            </w:r>
            <w:r w:rsidR="00661C5A" w:rsidRPr="00AA1A91">
              <w:rPr>
                <w:rFonts w:ascii="Times New Roman" w:hAnsi="Times New Roman" w:cs="Times New Roman"/>
                <w:sz w:val="28"/>
                <w:szCs w:val="28"/>
                <w:lang w:val="ro-MD"/>
              </w:rPr>
              <w:t>5</w:t>
            </w:r>
          </w:p>
        </w:tc>
        <w:tc>
          <w:tcPr>
            <w:tcW w:w="4504" w:type="dxa"/>
            <w:gridSpan w:val="2"/>
          </w:tcPr>
          <w:p w14:paraId="19B20E5D" w14:textId="77777777" w:rsidR="00661C5A" w:rsidRPr="00AA1A91" w:rsidRDefault="00661C5A" w:rsidP="003122B9">
            <w:pPr>
              <w:rPr>
                <w:rFonts w:ascii="Times New Roman" w:hAnsi="Times New Roman" w:cs="Times New Roman"/>
                <w:sz w:val="28"/>
                <w:szCs w:val="28"/>
                <w:lang w:val="ro-MD"/>
              </w:rPr>
            </w:pPr>
            <w:r w:rsidRPr="00AA1A91">
              <w:rPr>
                <w:rFonts w:ascii="Times New Roman" w:hAnsi="Times New Roman" w:cs="Times New Roman"/>
                <w:sz w:val="28"/>
                <w:szCs w:val="28"/>
                <w:lang w:val="ro-MD"/>
              </w:rPr>
              <w:t>Organizarea și desfășurarea Săptămînii Imunizărilor în cadrul Săptămînii Europene de Imunizări</w:t>
            </w:r>
          </w:p>
        </w:tc>
        <w:tc>
          <w:tcPr>
            <w:tcW w:w="1772" w:type="dxa"/>
          </w:tcPr>
          <w:p w14:paraId="5EDDB391" w14:textId="77777777" w:rsidR="00661C5A" w:rsidRPr="00AA1A91" w:rsidRDefault="00661C5A" w:rsidP="003122B9">
            <w:pPr>
              <w:jc w:val="center"/>
              <w:rPr>
                <w:rFonts w:ascii="Times New Roman" w:hAnsi="Times New Roman" w:cs="Times New Roman"/>
                <w:sz w:val="28"/>
                <w:szCs w:val="28"/>
                <w:lang w:val="ro-MD"/>
              </w:rPr>
            </w:pPr>
            <w:r w:rsidRPr="00AA1A91">
              <w:rPr>
                <w:rFonts w:ascii="Times New Roman" w:hAnsi="Times New Roman" w:cs="Times New Roman"/>
                <w:sz w:val="28"/>
                <w:szCs w:val="28"/>
                <w:lang w:val="ro-MD"/>
              </w:rPr>
              <w:t xml:space="preserve">CSP </w:t>
            </w:r>
            <w:r w:rsidR="0070177A">
              <w:rPr>
                <w:rFonts w:ascii="Times New Roman" w:hAnsi="Times New Roman" w:cs="Times New Roman"/>
                <w:sz w:val="28"/>
                <w:szCs w:val="28"/>
                <w:lang w:val="ro-MD"/>
              </w:rPr>
              <w:t>Bălți/</w:t>
            </w:r>
            <w:r w:rsidR="00B12237">
              <w:rPr>
                <w:rFonts w:ascii="Times New Roman" w:hAnsi="Times New Roman" w:cs="Times New Roman"/>
                <w:sz w:val="28"/>
                <w:szCs w:val="28"/>
                <w:lang w:val="ro-MD"/>
              </w:rPr>
              <w:t>Rîșcan</w:t>
            </w:r>
            <w:r w:rsidRPr="00AA1A91">
              <w:rPr>
                <w:rFonts w:ascii="Times New Roman" w:hAnsi="Times New Roman" w:cs="Times New Roman"/>
                <w:sz w:val="28"/>
                <w:szCs w:val="28"/>
                <w:lang w:val="ro-MD"/>
              </w:rPr>
              <w:t>i</w:t>
            </w:r>
          </w:p>
          <w:p w14:paraId="7A3E9AD6" w14:textId="77777777" w:rsidR="00661C5A" w:rsidRPr="00AA1A91" w:rsidRDefault="003122B9" w:rsidP="003122B9">
            <w:pPr>
              <w:jc w:val="center"/>
              <w:rPr>
                <w:rFonts w:ascii="Times New Roman" w:hAnsi="Times New Roman" w:cs="Times New Roman"/>
                <w:sz w:val="28"/>
                <w:szCs w:val="28"/>
                <w:lang w:val="ro-MD"/>
              </w:rPr>
            </w:pPr>
            <w:r>
              <w:rPr>
                <w:rFonts w:ascii="Times New Roman" w:hAnsi="Times New Roman" w:cs="Times New Roman"/>
                <w:sz w:val="28"/>
                <w:szCs w:val="28"/>
                <w:lang w:val="ro-MD"/>
              </w:rPr>
              <w:t>IMS</w:t>
            </w:r>
            <w:r w:rsidR="0070177A">
              <w:rPr>
                <w:rFonts w:ascii="Times New Roman" w:hAnsi="Times New Roman" w:cs="Times New Roman"/>
                <w:sz w:val="28"/>
                <w:szCs w:val="28"/>
                <w:lang w:val="ro-MD"/>
              </w:rPr>
              <w:t>P</w:t>
            </w:r>
          </w:p>
          <w:p w14:paraId="4EC709CA" w14:textId="77777777" w:rsidR="00661C5A" w:rsidRPr="00AA1A91" w:rsidRDefault="00661C5A" w:rsidP="003122B9">
            <w:pPr>
              <w:jc w:val="center"/>
              <w:rPr>
                <w:rFonts w:ascii="Times New Roman" w:hAnsi="Times New Roman" w:cs="Times New Roman"/>
                <w:sz w:val="28"/>
                <w:szCs w:val="28"/>
                <w:lang w:val="ro-MD"/>
              </w:rPr>
            </w:pPr>
            <w:r w:rsidRPr="00AA1A91">
              <w:rPr>
                <w:rFonts w:ascii="Times New Roman" w:hAnsi="Times New Roman" w:cs="Times New Roman"/>
                <w:sz w:val="28"/>
                <w:szCs w:val="28"/>
                <w:lang w:val="ro-MD"/>
              </w:rPr>
              <w:t>Mass-media</w:t>
            </w:r>
          </w:p>
        </w:tc>
        <w:tc>
          <w:tcPr>
            <w:tcW w:w="1708" w:type="dxa"/>
            <w:gridSpan w:val="2"/>
          </w:tcPr>
          <w:p w14:paraId="44CF6293" w14:textId="77777777" w:rsidR="00661C5A" w:rsidRPr="00AA1A91" w:rsidRDefault="00661C5A" w:rsidP="003122B9">
            <w:pPr>
              <w:jc w:val="center"/>
              <w:rPr>
                <w:rFonts w:ascii="Times New Roman" w:hAnsi="Times New Roman" w:cs="Times New Roman"/>
                <w:sz w:val="28"/>
                <w:szCs w:val="28"/>
                <w:lang w:val="ro-MD"/>
              </w:rPr>
            </w:pPr>
            <w:r w:rsidRPr="00AA1A91">
              <w:rPr>
                <w:rFonts w:ascii="Times New Roman" w:hAnsi="Times New Roman" w:cs="Times New Roman"/>
                <w:sz w:val="28"/>
                <w:szCs w:val="28"/>
                <w:lang w:val="ro-MD"/>
              </w:rPr>
              <w:t>Anual</w:t>
            </w:r>
          </w:p>
          <w:p w14:paraId="63057339" w14:textId="77777777" w:rsidR="00661C5A" w:rsidRPr="00AA1A91" w:rsidRDefault="00661C5A" w:rsidP="003122B9">
            <w:pPr>
              <w:jc w:val="center"/>
              <w:rPr>
                <w:rFonts w:ascii="Times New Roman" w:hAnsi="Times New Roman" w:cs="Times New Roman"/>
                <w:sz w:val="28"/>
                <w:szCs w:val="28"/>
                <w:lang w:val="ro-MD"/>
              </w:rPr>
            </w:pPr>
          </w:p>
        </w:tc>
        <w:tc>
          <w:tcPr>
            <w:tcW w:w="1942" w:type="dxa"/>
          </w:tcPr>
          <w:p w14:paraId="63223908" w14:textId="77777777" w:rsidR="00661C5A" w:rsidRPr="00AA1A91" w:rsidRDefault="00AA1A91" w:rsidP="006E38C0">
            <w:pPr>
              <w:jc w:val="center"/>
              <w:rPr>
                <w:rFonts w:ascii="Times New Roman" w:hAnsi="Times New Roman" w:cs="Times New Roman"/>
                <w:sz w:val="28"/>
                <w:szCs w:val="28"/>
                <w:lang w:val="ro-MD"/>
              </w:rPr>
            </w:pPr>
            <w:r>
              <w:rPr>
                <w:rFonts w:ascii="Times New Roman" w:hAnsi="Times New Roman" w:cs="Times New Roman"/>
                <w:sz w:val="28"/>
                <w:szCs w:val="28"/>
                <w:lang w:val="ro-MD"/>
              </w:rPr>
              <w:t>Numărul de acțiuni desfășurate</w:t>
            </w:r>
          </w:p>
        </w:tc>
      </w:tr>
      <w:tr w:rsidR="00AA1A91" w:rsidRPr="0032005B" w14:paraId="57DE24B8" w14:textId="77777777" w:rsidTr="003122B9">
        <w:trPr>
          <w:trHeight w:val="880"/>
        </w:trPr>
        <w:tc>
          <w:tcPr>
            <w:tcW w:w="10632" w:type="dxa"/>
            <w:gridSpan w:val="7"/>
          </w:tcPr>
          <w:p w14:paraId="28C58E1E" w14:textId="77777777" w:rsidR="00AA1A91" w:rsidRDefault="00AA1A91" w:rsidP="00AA1A91">
            <w:pPr>
              <w:pStyle w:val="a3"/>
              <w:ind w:left="-320"/>
              <w:jc w:val="both"/>
              <w:rPr>
                <w:rFonts w:ascii="Times New Roman" w:hAnsi="Times New Roman" w:cs="Times New Roman"/>
                <w:sz w:val="28"/>
                <w:szCs w:val="28"/>
                <w:lang w:val="ro-MD"/>
              </w:rPr>
            </w:pPr>
            <w:r>
              <w:rPr>
                <w:rFonts w:ascii="Times New Roman" w:hAnsi="Times New Roman" w:cs="Times New Roman"/>
                <w:b/>
                <w:sz w:val="28"/>
                <w:szCs w:val="28"/>
                <w:lang w:val="ro-MD"/>
              </w:rPr>
              <w:t xml:space="preserve">       </w:t>
            </w:r>
            <w:r w:rsidRPr="00AA1A91">
              <w:rPr>
                <w:rFonts w:ascii="Times New Roman" w:hAnsi="Times New Roman" w:cs="Times New Roman"/>
                <w:b/>
                <w:sz w:val="28"/>
                <w:szCs w:val="28"/>
                <w:lang w:val="ro-MD"/>
              </w:rPr>
              <w:t>Obiectivul specific 2.</w:t>
            </w:r>
            <w:r w:rsidRPr="00AA1A91">
              <w:rPr>
                <w:rFonts w:ascii="Times New Roman" w:hAnsi="Times New Roman" w:cs="Times New Roman"/>
                <w:sz w:val="28"/>
                <w:szCs w:val="28"/>
                <w:lang w:val="ro-MD"/>
              </w:rPr>
              <w:t xml:space="preserve"> Creșterea accesului la vaccinuri sigure și eficiente a populației pe tot </w:t>
            </w:r>
            <w:r>
              <w:rPr>
                <w:rFonts w:ascii="Times New Roman" w:hAnsi="Times New Roman" w:cs="Times New Roman"/>
                <w:sz w:val="28"/>
                <w:szCs w:val="28"/>
                <w:lang w:val="ro-MD"/>
              </w:rPr>
              <w:t xml:space="preserve">    </w:t>
            </w:r>
          </w:p>
          <w:p w14:paraId="3DE9D9D5" w14:textId="77777777" w:rsidR="00AA1A91" w:rsidRDefault="00AA1A91" w:rsidP="00AA1A91">
            <w:pPr>
              <w:pStyle w:val="a3"/>
              <w:ind w:left="-320"/>
              <w:jc w:val="both"/>
              <w:rPr>
                <w:rFonts w:ascii="Times New Roman" w:hAnsi="Times New Roman" w:cs="Times New Roman"/>
                <w:sz w:val="28"/>
                <w:szCs w:val="28"/>
                <w:lang w:val="ro-MD"/>
              </w:rPr>
            </w:pPr>
            <w:r>
              <w:rPr>
                <w:rFonts w:ascii="Times New Roman" w:hAnsi="Times New Roman" w:cs="Times New Roman"/>
                <w:b/>
                <w:sz w:val="28"/>
                <w:szCs w:val="28"/>
                <w:lang w:val="ro-MD"/>
              </w:rPr>
              <w:t xml:space="preserve">       </w:t>
            </w:r>
            <w:r w:rsidRPr="00AA1A91">
              <w:rPr>
                <w:rFonts w:ascii="Times New Roman" w:hAnsi="Times New Roman" w:cs="Times New Roman"/>
                <w:sz w:val="28"/>
                <w:szCs w:val="28"/>
                <w:lang w:val="ro-MD"/>
              </w:rPr>
              <w:t>parcursul vieții, indiferent de locația lor geografică, vârstă, gen, statut economic, etnie,</w:t>
            </w:r>
          </w:p>
          <w:p w14:paraId="4F569E6A" w14:textId="77777777" w:rsidR="00AA1A91" w:rsidRDefault="00AA1A91" w:rsidP="00AA1A91">
            <w:pPr>
              <w:pStyle w:val="a3"/>
              <w:ind w:left="-320"/>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      </w:t>
            </w:r>
            <w:r w:rsidRPr="00AA1A91">
              <w:rPr>
                <w:rFonts w:ascii="Times New Roman" w:hAnsi="Times New Roman" w:cs="Times New Roman"/>
                <w:sz w:val="28"/>
                <w:szCs w:val="28"/>
                <w:lang w:val="ro-MD"/>
              </w:rPr>
              <w:t xml:space="preserve"> religie sau alte obstacole privind oportunitatea lor de a se bucura de beneficiile depline ale</w:t>
            </w:r>
          </w:p>
          <w:p w14:paraId="490820C6" w14:textId="77777777" w:rsidR="00AA1A91" w:rsidRPr="00DF4489" w:rsidRDefault="00AA1A91" w:rsidP="00DF4489">
            <w:pPr>
              <w:pStyle w:val="a3"/>
              <w:ind w:left="-320"/>
              <w:jc w:val="both"/>
              <w:rPr>
                <w:rFonts w:ascii="Times New Roman" w:hAnsi="Times New Roman" w:cs="Times New Roman"/>
                <w:b/>
                <w:sz w:val="28"/>
                <w:szCs w:val="28"/>
                <w:lang w:val="ro-MD"/>
              </w:rPr>
            </w:pPr>
            <w:r>
              <w:rPr>
                <w:rFonts w:ascii="Times New Roman" w:hAnsi="Times New Roman" w:cs="Times New Roman"/>
                <w:sz w:val="28"/>
                <w:szCs w:val="28"/>
                <w:lang w:val="ro-MD"/>
              </w:rPr>
              <w:t xml:space="preserve">      </w:t>
            </w:r>
            <w:r w:rsidRPr="00AA1A91">
              <w:rPr>
                <w:rFonts w:ascii="Times New Roman" w:hAnsi="Times New Roman" w:cs="Times New Roman"/>
                <w:sz w:val="28"/>
                <w:szCs w:val="28"/>
                <w:lang w:val="ro-MD"/>
              </w:rPr>
              <w:t xml:space="preserve"> vaccinării. </w:t>
            </w:r>
          </w:p>
        </w:tc>
      </w:tr>
      <w:tr w:rsidR="00661C5A" w:rsidRPr="003122B9" w14:paraId="6AB1C392" w14:textId="77777777" w:rsidTr="002572BC">
        <w:trPr>
          <w:trHeight w:val="994"/>
        </w:trPr>
        <w:tc>
          <w:tcPr>
            <w:tcW w:w="706" w:type="dxa"/>
          </w:tcPr>
          <w:p w14:paraId="00338A0E" w14:textId="77777777" w:rsidR="00661C5A" w:rsidRPr="003122B9" w:rsidRDefault="002572BC" w:rsidP="00CC1845">
            <w:pPr>
              <w:rPr>
                <w:rFonts w:ascii="Times New Roman" w:hAnsi="Times New Roman" w:cs="Times New Roman"/>
                <w:sz w:val="28"/>
                <w:szCs w:val="28"/>
                <w:lang w:val="ro-MD"/>
              </w:rPr>
            </w:pPr>
            <w:r>
              <w:rPr>
                <w:rFonts w:ascii="Times New Roman" w:hAnsi="Times New Roman" w:cs="Times New Roman"/>
                <w:sz w:val="28"/>
                <w:szCs w:val="28"/>
                <w:lang w:val="ro-MD"/>
              </w:rPr>
              <w:t>2.1</w:t>
            </w:r>
          </w:p>
        </w:tc>
        <w:tc>
          <w:tcPr>
            <w:tcW w:w="4504" w:type="dxa"/>
            <w:gridSpan w:val="2"/>
          </w:tcPr>
          <w:p w14:paraId="5443DB14" w14:textId="77777777" w:rsidR="00661C5A" w:rsidRPr="003122B9" w:rsidRDefault="00661C5A" w:rsidP="006E38C0">
            <w:pPr>
              <w:rPr>
                <w:rFonts w:ascii="Times New Roman" w:hAnsi="Times New Roman" w:cs="Times New Roman"/>
                <w:sz w:val="28"/>
                <w:szCs w:val="28"/>
                <w:lang w:val="ro-MD"/>
              </w:rPr>
            </w:pPr>
            <w:r w:rsidRPr="003122B9">
              <w:rPr>
                <w:rFonts w:ascii="Times New Roman" w:hAnsi="Times New Roman" w:cs="Times New Roman"/>
                <w:sz w:val="28"/>
                <w:szCs w:val="28"/>
                <w:lang w:val="ro-MD"/>
              </w:rPr>
              <w:t>Asigurarea condițiilor pentru prestarea sistematică a serviciilor de imunizare a nou-născuților în maternitate, pentru vaccinarea contra hepatitei virale B și cu vaccinul BCG</w:t>
            </w:r>
          </w:p>
        </w:tc>
        <w:tc>
          <w:tcPr>
            <w:tcW w:w="1772" w:type="dxa"/>
          </w:tcPr>
          <w:p w14:paraId="4A387D9C" w14:textId="77777777" w:rsidR="00661C5A" w:rsidRPr="003122B9" w:rsidRDefault="003122B9" w:rsidP="006E38C0">
            <w:pPr>
              <w:jc w:val="center"/>
              <w:rPr>
                <w:rFonts w:ascii="Times New Roman" w:hAnsi="Times New Roman" w:cs="Times New Roman"/>
                <w:sz w:val="28"/>
                <w:szCs w:val="28"/>
                <w:lang w:val="ro-MD"/>
              </w:rPr>
            </w:pPr>
            <w:r w:rsidRPr="003122B9">
              <w:rPr>
                <w:rFonts w:ascii="Times New Roman" w:hAnsi="Times New Roman" w:cs="Times New Roman"/>
                <w:sz w:val="28"/>
                <w:szCs w:val="28"/>
                <w:lang w:val="ro-MD"/>
              </w:rPr>
              <w:t xml:space="preserve">IMSP </w:t>
            </w:r>
            <w:r w:rsidR="00661C5A" w:rsidRPr="003122B9">
              <w:rPr>
                <w:rFonts w:ascii="Times New Roman" w:hAnsi="Times New Roman" w:cs="Times New Roman"/>
                <w:sz w:val="28"/>
                <w:szCs w:val="28"/>
                <w:lang w:val="ro-MD"/>
              </w:rPr>
              <w:t>Spitalul</w:t>
            </w:r>
          </w:p>
          <w:p w14:paraId="7437AEBF" w14:textId="77777777" w:rsidR="00661C5A" w:rsidRPr="003122B9" w:rsidRDefault="003122B9" w:rsidP="006E38C0">
            <w:pPr>
              <w:tabs>
                <w:tab w:val="left" w:pos="600"/>
                <w:tab w:val="right" w:pos="2372"/>
              </w:tabs>
              <w:jc w:val="center"/>
              <w:rPr>
                <w:rFonts w:ascii="Times New Roman" w:hAnsi="Times New Roman" w:cs="Times New Roman"/>
                <w:sz w:val="28"/>
                <w:szCs w:val="28"/>
                <w:lang w:val="ro-MD"/>
              </w:rPr>
            </w:pPr>
            <w:r w:rsidRPr="003122B9">
              <w:rPr>
                <w:rFonts w:ascii="Times New Roman" w:hAnsi="Times New Roman" w:cs="Times New Roman"/>
                <w:sz w:val="28"/>
                <w:szCs w:val="28"/>
                <w:lang w:val="ro-MD"/>
              </w:rPr>
              <w:t>Raional</w:t>
            </w:r>
            <w:r w:rsidR="0070177A">
              <w:rPr>
                <w:rFonts w:ascii="Times New Roman" w:hAnsi="Times New Roman" w:cs="Times New Roman"/>
                <w:sz w:val="28"/>
                <w:szCs w:val="28"/>
                <w:lang w:val="ro-MD"/>
              </w:rPr>
              <w:t xml:space="preserve"> Rîșcani</w:t>
            </w:r>
          </w:p>
        </w:tc>
        <w:tc>
          <w:tcPr>
            <w:tcW w:w="1708" w:type="dxa"/>
            <w:gridSpan w:val="2"/>
          </w:tcPr>
          <w:p w14:paraId="1737D6DE" w14:textId="77777777" w:rsidR="00661C5A" w:rsidRPr="003122B9" w:rsidRDefault="00661C5A" w:rsidP="006E38C0">
            <w:pPr>
              <w:jc w:val="center"/>
              <w:rPr>
                <w:rFonts w:ascii="Times New Roman" w:hAnsi="Times New Roman" w:cs="Times New Roman"/>
                <w:sz w:val="28"/>
                <w:szCs w:val="28"/>
                <w:lang w:val="ro-MD"/>
              </w:rPr>
            </w:pPr>
            <w:r w:rsidRPr="003122B9">
              <w:rPr>
                <w:rFonts w:ascii="Times New Roman" w:hAnsi="Times New Roman" w:cs="Times New Roman"/>
                <w:sz w:val="28"/>
                <w:szCs w:val="28"/>
                <w:lang w:val="ro-MD"/>
              </w:rPr>
              <w:t>Zilnic, de cel puțin 2             ori pe săptămîna</w:t>
            </w:r>
          </w:p>
        </w:tc>
        <w:tc>
          <w:tcPr>
            <w:tcW w:w="1942" w:type="dxa"/>
          </w:tcPr>
          <w:p w14:paraId="543AB154" w14:textId="77777777" w:rsidR="00661C5A" w:rsidRPr="003122B9" w:rsidRDefault="003122B9" w:rsidP="006E38C0">
            <w:pPr>
              <w:jc w:val="center"/>
              <w:rPr>
                <w:rFonts w:ascii="Times New Roman" w:hAnsi="Times New Roman" w:cs="Times New Roman"/>
                <w:sz w:val="28"/>
                <w:szCs w:val="28"/>
                <w:lang w:val="ro-MD"/>
              </w:rPr>
            </w:pPr>
            <w:r w:rsidRPr="003122B9">
              <w:rPr>
                <w:rFonts w:ascii="Times New Roman" w:hAnsi="Times New Roman" w:cs="Times New Roman"/>
                <w:sz w:val="28"/>
                <w:szCs w:val="28"/>
                <w:lang w:val="ro-MD"/>
              </w:rPr>
              <w:t>Numărul nou-născuților vaccinați</w:t>
            </w:r>
          </w:p>
        </w:tc>
      </w:tr>
      <w:tr w:rsidR="003122B9" w:rsidRPr="003122B9" w14:paraId="0A88DB7E" w14:textId="77777777" w:rsidTr="002572BC">
        <w:trPr>
          <w:trHeight w:val="994"/>
        </w:trPr>
        <w:tc>
          <w:tcPr>
            <w:tcW w:w="706" w:type="dxa"/>
          </w:tcPr>
          <w:p w14:paraId="40A8B2FF" w14:textId="77777777" w:rsidR="003122B9" w:rsidRPr="008802C3" w:rsidRDefault="002572BC" w:rsidP="008802C3">
            <w:pPr>
              <w:jc w:val="center"/>
              <w:rPr>
                <w:rFonts w:ascii="Times New Roman" w:hAnsi="Times New Roman" w:cs="Times New Roman"/>
                <w:sz w:val="28"/>
                <w:szCs w:val="28"/>
                <w:lang w:val="ro-MD"/>
              </w:rPr>
            </w:pPr>
            <w:r>
              <w:rPr>
                <w:rFonts w:ascii="Times New Roman" w:hAnsi="Times New Roman" w:cs="Times New Roman"/>
                <w:sz w:val="28"/>
                <w:szCs w:val="28"/>
                <w:lang w:val="ro-MD"/>
              </w:rPr>
              <w:lastRenderedPageBreak/>
              <w:t>2.2</w:t>
            </w:r>
          </w:p>
        </w:tc>
        <w:tc>
          <w:tcPr>
            <w:tcW w:w="4504" w:type="dxa"/>
            <w:gridSpan w:val="2"/>
          </w:tcPr>
          <w:p w14:paraId="22E7BD40" w14:textId="77777777" w:rsidR="003122B9" w:rsidRPr="003122B9" w:rsidRDefault="003122B9" w:rsidP="003122B9">
            <w:pPr>
              <w:rPr>
                <w:rFonts w:ascii="Times New Roman" w:hAnsi="Times New Roman" w:cs="Times New Roman"/>
                <w:sz w:val="28"/>
                <w:szCs w:val="28"/>
                <w:lang w:val="ro-MD"/>
              </w:rPr>
            </w:pPr>
            <w:r>
              <w:rPr>
                <w:rFonts w:ascii="Times New Roman" w:hAnsi="Times New Roman" w:cs="Times New Roman"/>
                <w:sz w:val="28"/>
                <w:szCs w:val="28"/>
                <w:lang w:val="ro-MD"/>
              </w:rPr>
              <w:t>Asigurarea servicii</w:t>
            </w:r>
            <w:r w:rsidRPr="003122B9">
              <w:rPr>
                <w:rFonts w:ascii="Times New Roman" w:hAnsi="Times New Roman" w:cs="Times New Roman"/>
                <w:sz w:val="28"/>
                <w:szCs w:val="28"/>
                <w:lang w:val="ro-MD"/>
              </w:rPr>
              <w:t xml:space="preserve">lor de imunizare prin intermediul cabinetelor de vaccinare, precum și echipelor mobile de vaccinare de la instituțiile medicale </w:t>
            </w:r>
            <w:r w:rsidR="0001002A">
              <w:rPr>
                <w:rFonts w:ascii="Times New Roman" w:hAnsi="Times New Roman" w:cs="Times New Roman"/>
                <w:sz w:val="28"/>
                <w:szCs w:val="28"/>
                <w:lang w:val="ro-MD"/>
              </w:rPr>
              <w:t>ai asistenței medicale primare</w:t>
            </w:r>
          </w:p>
        </w:tc>
        <w:tc>
          <w:tcPr>
            <w:tcW w:w="1772" w:type="dxa"/>
          </w:tcPr>
          <w:p w14:paraId="2F540735" w14:textId="77777777" w:rsidR="00295FDA" w:rsidRDefault="003122B9" w:rsidP="00295FDA">
            <w:pPr>
              <w:jc w:val="center"/>
              <w:rPr>
                <w:rFonts w:ascii="Times New Roman" w:hAnsi="Times New Roman" w:cs="Times New Roman"/>
                <w:sz w:val="28"/>
                <w:szCs w:val="28"/>
                <w:lang w:val="ro-MD"/>
              </w:rPr>
            </w:pPr>
            <w:r>
              <w:rPr>
                <w:rFonts w:ascii="Times New Roman" w:hAnsi="Times New Roman" w:cs="Times New Roman"/>
                <w:sz w:val="28"/>
                <w:szCs w:val="28"/>
                <w:lang w:val="ro-MD"/>
              </w:rPr>
              <w:t>IMS</w:t>
            </w:r>
            <w:r w:rsidR="006134D0">
              <w:rPr>
                <w:rFonts w:ascii="Times New Roman" w:hAnsi="Times New Roman" w:cs="Times New Roman"/>
                <w:sz w:val="28"/>
                <w:szCs w:val="28"/>
                <w:lang w:val="ro-MD"/>
              </w:rPr>
              <w:t>P</w:t>
            </w:r>
            <w:r w:rsidR="0070177A">
              <w:rPr>
                <w:rFonts w:ascii="Times New Roman" w:hAnsi="Times New Roman" w:cs="Times New Roman"/>
                <w:sz w:val="28"/>
                <w:szCs w:val="28"/>
                <w:lang w:val="ro-MD"/>
              </w:rPr>
              <w:t xml:space="preserve"> CS teritoriale</w:t>
            </w:r>
            <w:r w:rsidR="00295FDA">
              <w:rPr>
                <w:rFonts w:ascii="Times New Roman" w:hAnsi="Times New Roman" w:cs="Times New Roman"/>
                <w:sz w:val="28"/>
                <w:szCs w:val="28"/>
                <w:lang w:val="ro-MD"/>
              </w:rPr>
              <w:t xml:space="preserve">, </w:t>
            </w:r>
          </w:p>
          <w:p w14:paraId="45A5569E" w14:textId="77777777" w:rsidR="00295FDA" w:rsidRPr="003122B9" w:rsidRDefault="00295FDA" w:rsidP="00295FDA">
            <w:pPr>
              <w:jc w:val="center"/>
              <w:rPr>
                <w:rFonts w:ascii="Times New Roman" w:hAnsi="Times New Roman" w:cs="Times New Roman"/>
                <w:sz w:val="28"/>
                <w:szCs w:val="28"/>
                <w:lang w:val="ro-MD"/>
              </w:rPr>
            </w:pPr>
          </w:p>
        </w:tc>
        <w:tc>
          <w:tcPr>
            <w:tcW w:w="1708" w:type="dxa"/>
            <w:gridSpan w:val="2"/>
          </w:tcPr>
          <w:p w14:paraId="72F8C77C" w14:textId="77777777" w:rsidR="003122B9" w:rsidRPr="003122B9" w:rsidRDefault="00AA0CA2" w:rsidP="00295FDA">
            <w:pPr>
              <w:jc w:val="center"/>
              <w:rPr>
                <w:rFonts w:ascii="Times New Roman" w:hAnsi="Times New Roman" w:cs="Times New Roman"/>
                <w:sz w:val="28"/>
                <w:szCs w:val="28"/>
                <w:lang w:val="ro-MD"/>
              </w:rPr>
            </w:pPr>
            <w:r>
              <w:rPr>
                <w:rFonts w:ascii="Times New Roman" w:hAnsi="Times New Roman" w:cs="Times New Roman"/>
                <w:sz w:val="28"/>
                <w:szCs w:val="28"/>
                <w:lang w:val="ro-MD"/>
              </w:rPr>
              <w:t xml:space="preserve">Zilnic, conform </w:t>
            </w:r>
            <w:r w:rsidR="00295FDA">
              <w:rPr>
                <w:rFonts w:ascii="Times New Roman" w:hAnsi="Times New Roman" w:cs="Times New Roman"/>
                <w:sz w:val="28"/>
                <w:szCs w:val="28"/>
                <w:lang w:val="ro-MD"/>
              </w:rPr>
              <w:t>programului</w:t>
            </w:r>
          </w:p>
        </w:tc>
        <w:tc>
          <w:tcPr>
            <w:tcW w:w="1942" w:type="dxa"/>
          </w:tcPr>
          <w:p w14:paraId="4D09C2F4" w14:textId="77777777" w:rsidR="003122B9" w:rsidRPr="003122B9" w:rsidRDefault="00520503" w:rsidP="006E38C0">
            <w:pPr>
              <w:jc w:val="center"/>
              <w:rPr>
                <w:rFonts w:ascii="Times New Roman" w:hAnsi="Times New Roman" w:cs="Times New Roman"/>
                <w:sz w:val="28"/>
                <w:szCs w:val="28"/>
                <w:lang w:val="ro-MD"/>
              </w:rPr>
            </w:pPr>
            <w:r>
              <w:rPr>
                <w:rFonts w:ascii="Times New Roman" w:hAnsi="Times New Roman" w:cs="Times New Roman"/>
                <w:sz w:val="28"/>
                <w:szCs w:val="28"/>
                <w:lang w:val="ro-MD"/>
              </w:rPr>
              <w:t>Numărul persoanelor vaccinate</w:t>
            </w:r>
          </w:p>
        </w:tc>
      </w:tr>
      <w:tr w:rsidR="00B8365D" w:rsidRPr="003122B9" w14:paraId="5C2013AF" w14:textId="77777777" w:rsidTr="002572BC">
        <w:trPr>
          <w:trHeight w:val="994"/>
        </w:trPr>
        <w:tc>
          <w:tcPr>
            <w:tcW w:w="706" w:type="dxa"/>
          </w:tcPr>
          <w:p w14:paraId="3F5923E0" w14:textId="77777777" w:rsidR="00B8365D" w:rsidRPr="008802C3" w:rsidRDefault="002572BC" w:rsidP="008802C3">
            <w:pPr>
              <w:jc w:val="center"/>
              <w:rPr>
                <w:rFonts w:ascii="Times New Roman" w:hAnsi="Times New Roman" w:cs="Times New Roman"/>
                <w:sz w:val="28"/>
                <w:szCs w:val="28"/>
                <w:lang w:val="ro-MD"/>
              </w:rPr>
            </w:pPr>
            <w:r>
              <w:rPr>
                <w:rFonts w:ascii="Times New Roman" w:hAnsi="Times New Roman" w:cs="Times New Roman"/>
                <w:sz w:val="28"/>
                <w:szCs w:val="28"/>
                <w:lang w:val="ro-MD"/>
              </w:rPr>
              <w:t>2</w:t>
            </w:r>
            <w:r w:rsidR="00B8365D" w:rsidRPr="008802C3">
              <w:rPr>
                <w:rFonts w:ascii="Times New Roman" w:hAnsi="Times New Roman" w:cs="Times New Roman"/>
                <w:sz w:val="28"/>
                <w:szCs w:val="28"/>
                <w:lang w:val="ro-MD"/>
              </w:rPr>
              <w:t>.</w:t>
            </w:r>
            <w:r>
              <w:rPr>
                <w:rFonts w:ascii="Times New Roman" w:hAnsi="Times New Roman" w:cs="Times New Roman"/>
                <w:sz w:val="28"/>
                <w:szCs w:val="28"/>
                <w:lang w:val="ro-MD"/>
              </w:rPr>
              <w:t>3</w:t>
            </w:r>
          </w:p>
        </w:tc>
        <w:tc>
          <w:tcPr>
            <w:tcW w:w="4504" w:type="dxa"/>
            <w:gridSpan w:val="2"/>
          </w:tcPr>
          <w:p w14:paraId="59C21D91" w14:textId="77777777" w:rsidR="00B8365D" w:rsidRPr="00B8365D" w:rsidRDefault="00B8365D" w:rsidP="0070177A">
            <w:pPr>
              <w:rPr>
                <w:rFonts w:ascii="Times New Roman" w:hAnsi="Times New Roman" w:cs="Times New Roman"/>
                <w:sz w:val="28"/>
                <w:szCs w:val="28"/>
                <w:lang w:val="ro-MD"/>
              </w:rPr>
            </w:pPr>
            <w:r w:rsidRPr="00B8365D">
              <w:rPr>
                <w:rFonts w:ascii="Times New Roman" w:hAnsi="Times New Roman" w:cs="Times New Roman"/>
                <w:sz w:val="28"/>
                <w:szCs w:val="28"/>
                <w:lang w:val="ro-MD"/>
              </w:rPr>
              <w:t xml:space="preserve">Organizarea recepționării stocurilor de vaccinuri </w:t>
            </w:r>
            <w:r w:rsidR="008D58CB">
              <w:rPr>
                <w:rFonts w:ascii="Times New Roman" w:hAnsi="Times New Roman" w:cs="Times New Roman"/>
                <w:sz w:val="28"/>
                <w:szCs w:val="28"/>
                <w:lang w:val="ro-MD"/>
              </w:rPr>
              <w:t xml:space="preserve">și consumabile </w:t>
            </w:r>
            <w:r w:rsidRPr="00B8365D">
              <w:rPr>
                <w:rFonts w:ascii="Times New Roman" w:hAnsi="Times New Roman" w:cs="Times New Roman"/>
                <w:sz w:val="28"/>
                <w:szCs w:val="28"/>
                <w:lang w:val="ro-MD"/>
              </w:rPr>
              <w:t xml:space="preserve">de la depozitul </w:t>
            </w:r>
            <w:r w:rsidR="008D58CB">
              <w:rPr>
                <w:rFonts w:ascii="Times New Roman" w:hAnsi="Times New Roman" w:cs="Times New Roman"/>
                <w:sz w:val="28"/>
                <w:szCs w:val="28"/>
                <w:lang w:val="ro-MD"/>
              </w:rPr>
              <w:t>Agenției</w:t>
            </w:r>
            <w:r w:rsidRPr="00B8365D">
              <w:rPr>
                <w:rFonts w:ascii="Times New Roman" w:hAnsi="Times New Roman" w:cs="Times New Roman"/>
                <w:sz w:val="28"/>
                <w:szCs w:val="28"/>
                <w:lang w:val="ro-MD"/>
              </w:rPr>
              <w:t xml:space="preserve"> Național</w:t>
            </w:r>
            <w:r w:rsidR="008D58CB">
              <w:rPr>
                <w:rFonts w:ascii="Times New Roman" w:hAnsi="Times New Roman" w:cs="Times New Roman"/>
                <w:sz w:val="28"/>
                <w:szCs w:val="28"/>
                <w:lang w:val="ro-MD"/>
              </w:rPr>
              <w:t>e pentru</w:t>
            </w:r>
            <w:r w:rsidRPr="00B8365D">
              <w:rPr>
                <w:rFonts w:ascii="Times New Roman" w:hAnsi="Times New Roman" w:cs="Times New Roman"/>
                <w:sz w:val="28"/>
                <w:szCs w:val="28"/>
                <w:lang w:val="ro-MD"/>
              </w:rPr>
              <w:t xml:space="preserve"> Sănătate</w:t>
            </w:r>
            <w:r w:rsidR="008D58CB">
              <w:rPr>
                <w:rFonts w:ascii="Times New Roman" w:hAnsi="Times New Roman" w:cs="Times New Roman"/>
                <w:sz w:val="28"/>
                <w:szCs w:val="28"/>
                <w:lang w:val="ro-MD"/>
              </w:rPr>
              <w:t>a</w:t>
            </w:r>
            <w:r w:rsidRPr="00B8365D">
              <w:rPr>
                <w:rFonts w:ascii="Times New Roman" w:hAnsi="Times New Roman" w:cs="Times New Roman"/>
                <w:sz w:val="28"/>
                <w:szCs w:val="28"/>
                <w:lang w:val="ro-MD"/>
              </w:rPr>
              <w:t xml:space="preserve"> Publică</w:t>
            </w:r>
            <w:r w:rsidR="0070177A">
              <w:rPr>
                <w:rFonts w:ascii="Times New Roman" w:hAnsi="Times New Roman" w:cs="Times New Roman"/>
                <w:sz w:val="28"/>
                <w:szCs w:val="28"/>
                <w:lang w:val="ro-MD"/>
              </w:rPr>
              <w:t xml:space="preserve"> conform necesității și planului de planificări a vaccinurilor pe parcursul anilor 2023-2027.</w:t>
            </w:r>
          </w:p>
        </w:tc>
        <w:tc>
          <w:tcPr>
            <w:tcW w:w="1772" w:type="dxa"/>
          </w:tcPr>
          <w:p w14:paraId="06F531AD" w14:textId="77777777" w:rsidR="00B8365D" w:rsidRPr="00B8365D" w:rsidRDefault="00B8365D" w:rsidP="007A38BA">
            <w:pPr>
              <w:jc w:val="center"/>
              <w:rPr>
                <w:rFonts w:ascii="Times New Roman" w:hAnsi="Times New Roman" w:cs="Times New Roman"/>
                <w:sz w:val="28"/>
                <w:szCs w:val="28"/>
                <w:lang w:val="ro-MD"/>
              </w:rPr>
            </w:pPr>
          </w:p>
          <w:p w14:paraId="077F5FD7" w14:textId="77777777" w:rsidR="00B8365D" w:rsidRPr="00B8365D" w:rsidRDefault="00B8365D" w:rsidP="007A38BA">
            <w:pPr>
              <w:jc w:val="center"/>
              <w:rPr>
                <w:rFonts w:ascii="Times New Roman" w:hAnsi="Times New Roman" w:cs="Times New Roman"/>
                <w:sz w:val="28"/>
                <w:szCs w:val="28"/>
                <w:lang w:val="ro-MD"/>
              </w:rPr>
            </w:pPr>
          </w:p>
          <w:p w14:paraId="3C8C721A" w14:textId="77777777" w:rsidR="00B8365D" w:rsidRPr="00B8365D" w:rsidRDefault="00B8365D" w:rsidP="007A38BA">
            <w:pPr>
              <w:jc w:val="center"/>
              <w:rPr>
                <w:rFonts w:ascii="Times New Roman" w:hAnsi="Times New Roman" w:cs="Times New Roman"/>
                <w:sz w:val="28"/>
                <w:szCs w:val="28"/>
                <w:lang w:val="ro-MD"/>
              </w:rPr>
            </w:pPr>
          </w:p>
          <w:p w14:paraId="730235B8" w14:textId="77777777" w:rsidR="00B8365D" w:rsidRPr="00B8365D" w:rsidRDefault="00B8365D" w:rsidP="008D58CB">
            <w:pPr>
              <w:jc w:val="center"/>
              <w:rPr>
                <w:rFonts w:ascii="Times New Roman" w:hAnsi="Times New Roman" w:cs="Times New Roman"/>
                <w:sz w:val="28"/>
                <w:szCs w:val="28"/>
                <w:lang w:val="ro-MD"/>
              </w:rPr>
            </w:pPr>
            <w:r w:rsidRPr="00B8365D">
              <w:rPr>
                <w:rFonts w:ascii="Times New Roman" w:hAnsi="Times New Roman" w:cs="Times New Roman"/>
                <w:sz w:val="28"/>
                <w:szCs w:val="28"/>
                <w:lang w:val="ro-MD"/>
              </w:rPr>
              <w:t xml:space="preserve">CSP </w:t>
            </w:r>
            <w:r w:rsidR="0070177A">
              <w:rPr>
                <w:rFonts w:ascii="Times New Roman" w:hAnsi="Times New Roman" w:cs="Times New Roman"/>
                <w:sz w:val="28"/>
                <w:szCs w:val="28"/>
                <w:lang w:val="ro-MD"/>
              </w:rPr>
              <w:t>Bălți/Rîșcani</w:t>
            </w:r>
          </w:p>
        </w:tc>
        <w:tc>
          <w:tcPr>
            <w:tcW w:w="1708" w:type="dxa"/>
            <w:gridSpan w:val="2"/>
          </w:tcPr>
          <w:p w14:paraId="36D3D1B9" w14:textId="77777777" w:rsidR="00B8365D" w:rsidRPr="00B8365D" w:rsidRDefault="0070177A" w:rsidP="002C4873">
            <w:pPr>
              <w:rPr>
                <w:rFonts w:ascii="Times New Roman" w:hAnsi="Times New Roman" w:cs="Times New Roman"/>
                <w:sz w:val="28"/>
                <w:szCs w:val="28"/>
                <w:lang w:val="ro-MD"/>
              </w:rPr>
            </w:pPr>
            <w:r>
              <w:rPr>
                <w:rFonts w:ascii="Times New Roman" w:hAnsi="Times New Roman" w:cs="Times New Roman"/>
                <w:sz w:val="28"/>
                <w:szCs w:val="28"/>
                <w:lang w:val="ro-MD"/>
              </w:rPr>
              <w:t>Conform necesității și planului de vaccinări pe anii 2023-2027</w:t>
            </w:r>
          </w:p>
        </w:tc>
        <w:tc>
          <w:tcPr>
            <w:tcW w:w="1942" w:type="dxa"/>
          </w:tcPr>
          <w:p w14:paraId="7721860A" w14:textId="77777777" w:rsidR="00B8365D" w:rsidRDefault="00B8365D" w:rsidP="006E38C0">
            <w:pPr>
              <w:jc w:val="center"/>
              <w:rPr>
                <w:rFonts w:ascii="Times New Roman" w:hAnsi="Times New Roman" w:cs="Times New Roman"/>
                <w:sz w:val="28"/>
                <w:szCs w:val="28"/>
                <w:lang w:val="ro-MD"/>
              </w:rPr>
            </w:pPr>
            <w:r>
              <w:rPr>
                <w:rFonts w:ascii="Times New Roman" w:hAnsi="Times New Roman" w:cs="Times New Roman"/>
                <w:sz w:val="28"/>
                <w:szCs w:val="28"/>
                <w:lang w:val="ro-MD"/>
              </w:rPr>
              <w:t>Numărul dozelor recepționate</w:t>
            </w:r>
          </w:p>
        </w:tc>
      </w:tr>
      <w:tr w:rsidR="008D58CB" w:rsidRPr="003122B9" w14:paraId="3607CBE1" w14:textId="77777777" w:rsidTr="002572BC">
        <w:trPr>
          <w:trHeight w:val="994"/>
        </w:trPr>
        <w:tc>
          <w:tcPr>
            <w:tcW w:w="706" w:type="dxa"/>
          </w:tcPr>
          <w:p w14:paraId="55A009B3" w14:textId="77777777" w:rsidR="008D58CB" w:rsidRPr="008802C3" w:rsidRDefault="002572BC" w:rsidP="007A38BA">
            <w:pPr>
              <w:jc w:val="center"/>
              <w:rPr>
                <w:rFonts w:ascii="Times New Roman" w:hAnsi="Times New Roman" w:cs="Times New Roman"/>
                <w:sz w:val="28"/>
                <w:szCs w:val="28"/>
                <w:lang w:val="ro-MD"/>
              </w:rPr>
            </w:pPr>
            <w:r>
              <w:rPr>
                <w:rFonts w:ascii="Times New Roman" w:hAnsi="Times New Roman" w:cs="Times New Roman"/>
                <w:sz w:val="28"/>
                <w:szCs w:val="28"/>
                <w:lang w:val="ro-MD"/>
              </w:rPr>
              <w:t>2.4</w:t>
            </w:r>
          </w:p>
        </w:tc>
        <w:tc>
          <w:tcPr>
            <w:tcW w:w="4504" w:type="dxa"/>
            <w:gridSpan w:val="2"/>
          </w:tcPr>
          <w:p w14:paraId="77A0EBCB" w14:textId="77777777" w:rsidR="008D58CB" w:rsidRPr="00B8365D" w:rsidRDefault="008D58CB" w:rsidP="006134D0">
            <w:pPr>
              <w:rPr>
                <w:rFonts w:ascii="Times New Roman" w:hAnsi="Times New Roman" w:cs="Times New Roman"/>
                <w:b/>
                <w:sz w:val="28"/>
                <w:szCs w:val="28"/>
                <w:lang w:val="ro-MD"/>
              </w:rPr>
            </w:pPr>
            <w:r w:rsidRPr="00B8365D">
              <w:rPr>
                <w:rFonts w:ascii="Times New Roman" w:hAnsi="Times New Roman" w:cs="Times New Roman"/>
                <w:sz w:val="28"/>
                <w:szCs w:val="28"/>
                <w:lang w:val="ro-MD"/>
              </w:rPr>
              <w:t xml:space="preserve">Asigurarea recepționării  de la Centrul de Sănătate Publică </w:t>
            </w:r>
            <w:r w:rsidR="0070177A">
              <w:rPr>
                <w:rFonts w:ascii="Times New Roman" w:hAnsi="Times New Roman" w:cs="Times New Roman"/>
                <w:sz w:val="28"/>
                <w:szCs w:val="28"/>
                <w:lang w:val="ro-MD"/>
              </w:rPr>
              <w:t>Bălți/</w:t>
            </w:r>
            <w:r w:rsidR="006134D0">
              <w:rPr>
                <w:rFonts w:ascii="Times New Roman" w:hAnsi="Times New Roman" w:cs="Times New Roman"/>
                <w:sz w:val="28"/>
                <w:szCs w:val="28"/>
                <w:lang w:val="ro-MD"/>
              </w:rPr>
              <w:t>Rîșcan</w:t>
            </w:r>
            <w:r w:rsidRPr="00B8365D">
              <w:rPr>
                <w:rFonts w:ascii="Times New Roman" w:hAnsi="Times New Roman" w:cs="Times New Roman"/>
                <w:sz w:val="28"/>
                <w:szCs w:val="28"/>
                <w:lang w:val="ro-MD"/>
              </w:rPr>
              <w:t>i a vaccinurilor și mijloacelor necesare pentru administrarea lor</w:t>
            </w:r>
          </w:p>
        </w:tc>
        <w:tc>
          <w:tcPr>
            <w:tcW w:w="1772" w:type="dxa"/>
          </w:tcPr>
          <w:p w14:paraId="7382CDCB" w14:textId="77777777" w:rsidR="008D58CB" w:rsidRPr="00B8365D" w:rsidRDefault="008D58CB" w:rsidP="007A38BA">
            <w:pPr>
              <w:jc w:val="center"/>
              <w:rPr>
                <w:rFonts w:ascii="Times New Roman" w:hAnsi="Times New Roman" w:cs="Times New Roman"/>
                <w:sz w:val="28"/>
                <w:szCs w:val="28"/>
                <w:lang w:val="ro-MD"/>
              </w:rPr>
            </w:pPr>
          </w:p>
          <w:p w14:paraId="7C1DD91B" w14:textId="77777777" w:rsidR="008D58CB" w:rsidRPr="00B8365D" w:rsidRDefault="008D58CB" w:rsidP="007A38BA">
            <w:pPr>
              <w:jc w:val="center"/>
              <w:rPr>
                <w:rFonts w:ascii="Times New Roman" w:hAnsi="Times New Roman" w:cs="Times New Roman"/>
                <w:b/>
                <w:sz w:val="28"/>
                <w:szCs w:val="28"/>
                <w:lang w:val="ro-MD"/>
              </w:rPr>
            </w:pPr>
            <w:r>
              <w:rPr>
                <w:rFonts w:ascii="Times New Roman" w:hAnsi="Times New Roman" w:cs="Times New Roman"/>
                <w:sz w:val="28"/>
                <w:szCs w:val="28"/>
                <w:lang w:val="ro-MD"/>
              </w:rPr>
              <w:t>IMS</w:t>
            </w:r>
            <w:r w:rsidR="00FE41A9">
              <w:rPr>
                <w:rFonts w:ascii="Times New Roman" w:hAnsi="Times New Roman" w:cs="Times New Roman"/>
                <w:sz w:val="28"/>
                <w:szCs w:val="28"/>
                <w:lang w:val="ro-MD"/>
              </w:rPr>
              <w:t>P</w:t>
            </w:r>
            <w:r w:rsidR="0070177A">
              <w:rPr>
                <w:rFonts w:ascii="Times New Roman" w:hAnsi="Times New Roman" w:cs="Times New Roman"/>
                <w:sz w:val="28"/>
                <w:szCs w:val="28"/>
                <w:lang w:val="ro-MD"/>
              </w:rPr>
              <w:t xml:space="preserve"> CS</w:t>
            </w:r>
          </w:p>
        </w:tc>
        <w:tc>
          <w:tcPr>
            <w:tcW w:w="1708" w:type="dxa"/>
            <w:gridSpan w:val="2"/>
          </w:tcPr>
          <w:p w14:paraId="201EE476" w14:textId="77777777" w:rsidR="008D58CB" w:rsidRPr="00B8365D" w:rsidRDefault="008D58CB" w:rsidP="007A38BA">
            <w:pPr>
              <w:jc w:val="center"/>
              <w:rPr>
                <w:rFonts w:ascii="Times New Roman" w:hAnsi="Times New Roman" w:cs="Times New Roman"/>
                <w:sz w:val="28"/>
                <w:szCs w:val="28"/>
                <w:lang w:val="ro-MD"/>
              </w:rPr>
            </w:pPr>
          </w:p>
          <w:p w14:paraId="5C2F3BE3" w14:textId="77777777" w:rsidR="008D58CB" w:rsidRPr="00B8365D" w:rsidRDefault="008D58CB" w:rsidP="007A38BA">
            <w:pPr>
              <w:jc w:val="center"/>
              <w:rPr>
                <w:rFonts w:ascii="Times New Roman" w:hAnsi="Times New Roman" w:cs="Times New Roman"/>
                <w:b/>
                <w:sz w:val="28"/>
                <w:szCs w:val="28"/>
                <w:lang w:val="ro-MD"/>
              </w:rPr>
            </w:pPr>
            <w:r w:rsidRPr="00B8365D">
              <w:rPr>
                <w:rFonts w:ascii="Times New Roman" w:hAnsi="Times New Roman" w:cs="Times New Roman"/>
                <w:sz w:val="28"/>
                <w:szCs w:val="28"/>
                <w:lang w:val="ro-MD"/>
              </w:rPr>
              <w:t>Lunar</w:t>
            </w:r>
          </w:p>
        </w:tc>
        <w:tc>
          <w:tcPr>
            <w:tcW w:w="1942" w:type="dxa"/>
          </w:tcPr>
          <w:p w14:paraId="1B195613" w14:textId="77777777" w:rsidR="008D58CB" w:rsidRDefault="008D58CB" w:rsidP="006E38C0">
            <w:pPr>
              <w:jc w:val="center"/>
              <w:rPr>
                <w:rFonts w:ascii="Times New Roman" w:hAnsi="Times New Roman" w:cs="Times New Roman"/>
                <w:sz w:val="28"/>
                <w:szCs w:val="28"/>
                <w:lang w:val="ro-MD"/>
              </w:rPr>
            </w:pPr>
            <w:r>
              <w:rPr>
                <w:rFonts w:ascii="Times New Roman" w:hAnsi="Times New Roman" w:cs="Times New Roman"/>
                <w:sz w:val="28"/>
                <w:szCs w:val="28"/>
                <w:lang w:val="ro-MD"/>
              </w:rPr>
              <w:t>Numărul dozelor recepționate</w:t>
            </w:r>
          </w:p>
        </w:tc>
      </w:tr>
      <w:tr w:rsidR="008D58CB" w:rsidRPr="003122B9" w14:paraId="05351535" w14:textId="77777777" w:rsidTr="002572BC">
        <w:trPr>
          <w:trHeight w:val="994"/>
        </w:trPr>
        <w:tc>
          <w:tcPr>
            <w:tcW w:w="706" w:type="dxa"/>
          </w:tcPr>
          <w:p w14:paraId="64253A52" w14:textId="77777777" w:rsidR="008D58CB" w:rsidRPr="008802C3" w:rsidRDefault="002572BC" w:rsidP="007A38BA">
            <w:pPr>
              <w:jc w:val="center"/>
              <w:rPr>
                <w:rFonts w:ascii="Times New Roman" w:hAnsi="Times New Roman" w:cs="Times New Roman"/>
                <w:sz w:val="28"/>
                <w:szCs w:val="28"/>
                <w:lang w:val="ro-MD"/>
              </w:rPr>
            </w:pPr>
            <w:r>
              <w:rPr>
                <w:rFonts w:ascii="Times New Roman" w:hAnsi="Times New Roman" w:cs="Times New Roman"/>
                <w:sz w:val="28"/>
                <w:szCs w:val="28"/>
                <w:lang w:val="ro-MD"/>
              </w:rPr>
              <w:t>2.5</w:t>
            </w:r>
          </w:p>
        </w:tc>
        <w:tc>
          <w:tcPr>
            <w:tcW w:w="4504" w:type="dxa"/>
            <w:gridSpan w:val="2"/>
          </w:tcPr>
          <w:p w14:paraId="033B55DA" w14:textId="77777777" w:rsidR="008D58CB" w:rsidRDefault="008D58CB" w:rsidP="00B27DDC">
            <w:pPr>
              <w:rPr>
                <w:rFonts w:ascii="Times New Roman" w:hAnsi="Times New Roman" w:cs="Times New Roman"/>
                <w:sz w:val="28"/>
                <w:szCs w:val="28"/>
                <w:lang w:val="ro-MD"/>
              </w:rPr>
            </w:pPr>
            <w:r>
              <w:rPr>
                <w:rFonts w:ascii="Times New Roman" w:hAnsi="Times New Roman" w:cs="Times New Roman"/>
                <w:sz w:val="28"/>
                <w:szCs w:val="28"/>
                <w:lang w:val="ro-MD"/>
              </w:rPr>
              <w:t xml:space="preserve">Monitorizarea condițiilor de temperatură </w:t>
            </w:r>
            <w:r w:rsidR="00B27DDC">
              <w:rPr>
                <w:rFonts w:ascii="Times New Roman" w:hAnsi="Times New Roman" w:cs="Times New Roman"/>
                <w:sz w:val="28"/>
                <w:szCs w:val="28"/>
                <w:lang w:val="ro-MD"/>
              </w:rPr>
              <w:t>la</w:t>
            </w:r>
            <w:r>
              <w:rPr>
                <w:rFonts w:ascii="Times New Roman" w:hAnsi="Times New Roman" w:cs="Times New Roman"/>
                <w:sz w:val="28"/>
                <w:szCs w:val="28"/>
                <w:lang w:val="ro-MD"/>
              </w:rPr>
              <w:t xml:space="preserve"> toate etapele de transportare și păstrare a vaccinurilor</w:t>
            </w:r>
          </w:p>
        </w:tc>
        <w:tc>
          <w:tcPr>
            <w:tcW w:w="1772" w:type="dxa"/>
          </w:tcPr>
          <w:p w14:paraId="16593B8E" w14:textId="77777777" w:rsidR="008D58CB" w:rsidRDefault="008D58CB" w:rsidP="008802C3">
            <w:pPr>
              <w:jc w:val="center"/>
              <w:rPr>
                <w:rFonts w:ascii="Times New Roman" w:hAnsi="Times New Roman" w:cs="Times New Roman"/>
                <w:sz w:val="28"/>
                <w:szCs w:val="28"/>
                <w:lang w:val="ro-MD"/>
              </w:rPr>
            </w:pPr>
            <w:r>
              <w:rPr>
                <w:rFonts w:ascii="Times New Roman" w:hAnsi="Times New Roman" w:cs="Times New Roman"/>
                <w:sz w:val="28"/>
                <w:szCs w:val="28"/>
                <w:lang w:val="ro-MD"/>
              </w:rPr>
              <w:t>CSP</w:t>
            </w:r>
            <w:r w:rsidR="0070177A">
              <w:rPr>
                <w:rFonts w:ascii="Times New Roman" w:hAnsi="Times New Roman" w:cs="Times New Roman"/>
                <w:sz w:val="28"/>
                <w:szCs w:val="28"/>
                <w:lang w:val="ro-MD"/>
              </w:rPr>
              <w:t xml:space="preserve"> Bălți/Rîșcani</w:t>
            </w:r>
            <w:r>
              <w:rPr>
                <w:rFonts w:ascii="Times New Roman" w:hAnsi="Times New Roman" w:cs="Times New Roman"/>
                <w:sz w:val="28"/>
                <w:szCs w:val="28"/>
                <w:lang w:val="ro-MD"/>
              </w:rPr>
              <w:t xml:space="preserve">, </w:t>
            </w:r>
          </w:p>
          <w:p w14:paraId="784E6245" w14:textId="77777777" w:rsidR="008D58CB" w:rsidRDefault="008D58CB" w:rsidP="008802C3">
            <w:pPr>
              <w:jc w:val="center"/>
              <w:rPr>
                <w:rFonts w:ascii="Times New Roman" w:hAnsi="Times New Roman" w:cs="Times New Roman"/>
                <w:sz w:val="28"/>
                <w:szCs w:val="28"/>
                <w:lang w:val="ro-MD"/>
              </w:rPr>
            </w:pPr>
            <w:r>
              <w:rPr>
                <w:rFonts w:ascii="Times New Roman" w:hAnsi="Times New Roman" w:cs="Times New Roman"/>
                <w:sz w:val="28"/>
                <w:szCs w:val="28"/>
                <w:lang w:val="ro-MD"/>
              </w:rPr>
              <w:t>IMS</w:t>
            </w:r>
            <w:r w:rsidR="006134D0">
              <w:rPr>
                <w:rFonts w:ascii="Times New Roman" w:hAnsi="Times New Roman" w:cs="Times New Roman"/>
                <w:sz w:val="28"/>
                <w:szCs w:val="28"/>
                <w:lang w:val="ro-MD"/>
              </w:rPr>
              <w:t>P</w:t>
            </w:r>
          </w:p>
        </w:tc>
        <w:tc>
          <w:tcPr>
            <w:tcW w:w="1708" w:type="dxa"/>
            <w:gridSpan w:val="2"/>
          </w:tcPr>
          <w:p w14:paraId="721CDDEF" w14:textId="77777777" w:rsidR="008D58CB" w:rsidRDefault="008D58CB" w:rsidP="006E38C0">
            <w:pPr>
              <w:jc w:val="center"/>
              <w:rPr>
                <w:rFonts w:ascii="Times New Roman" w:hAnsi="Times New Roman" w:cs="Times New Roman"/>
                <w:sz w:val="28"/>
                <w:szCs w:val="28"/>
                <w:lang w:val="ro-MD"/>
              </w:rPr>
            </w:pPr>
            <w:r>
              <w:rPr>
                <w:rFonts w:ascii="Times New Roman" w:hAnsi="Times New Roman" w:cs="Times New Roman"/>
                <w:sz w:val="28"/>
                <w:szCs w:val="28"/>
                <w:lang w:val="ro-MD"/>
              </w:rPr>
              <w:t>permanent</w:t>
            </w:r>
          </w:p>
        </w:tc>
        <w:tc>
          <w:tcPr>
            <w:tcW w:w="1942" w:type="dxa"/>
          </w:tcPr>
          <w:p w14:paraId="587B172E" w14:textId="77777777" w:rsidR="008D58CB" w:rsidRDefault="008D58CB" w:rsidP="006E38C0">
            <w:pPr>
              <w:jc w:val="center"/>
              <w:rPr>
                <w:rFonts w:ascii="Times New Roman" w:hAnsi="Times New Roman" w:cs="Times New Roman"/>
                <w:sz w:val="28"/>
                <w:szCs w:val="28"/>
                <w:lang w:val="ro-MD"/>
              </w:rPr>
            </w:pPr>
            <w:r>
              <w:rPr>
                <w:rFonts w:ascii="Times New Roman" w:hAnsi="Times New Roman" w:cs="Times New Roman"/>
                <w:sz w:val="28"/>
                <w:szCs w:val="28"/>
                <w:lang w:val="ro-MD"/>
              </w:rPr>
              <w:t>Ponderea asigurării echipamentelor frigorifice</w:t>
            </w:r>
          </w:p>
        </w:tc>
      </w:tr>
      <w:tr w:rsidR="008D58CB" w:rsidRPr="00C26F02" w14:paraId="4DE8A2EE" w14:textId="77777777" w:rsidTr="002572BC">
        <w:trPr>
          <w:trHeight w:val="994"/>
        </w:trPr>
        <w:tc>
          <w:tcPr>
            <w:tcW w:w="706" w:type="dxa"/>
          </w:tcPr>
          <w:p w14:paraId="607B4F65" w14:textId="77777777" w:rsidR="008D58CB" w:rsidRPr="00B8365D" w:rsidRDefault="002572BC" w:rsidP="007A38BA">
            <w:pPr>
              <w:jc w:val="center"/>
              <w:rPr>
                <w:rFonts w:ascii="Times New Roman" w:hAnsi="Times New Roman" w:cs="Times New Roman"/>
                <w:sz w:val="28"/>
                <w:szCs w:val="28"/>
                <w:lang w:val="ro-MD"/>
              </w:rPr>
            </w:pPr>
            <w:r>
              <w:rPr>
                <w:rFonts w:ascii="Times New Roman" w:hAnsi="Times New Roman" w:cs="Times New Roman"/>
                <w:sz w:val="28"/>
                <w:szCs w:val="28"/>
                <w:lang w:val="ro-MD"/>
              </w:rPr>
              <w:t>2.6</w:t>
            </w:r>
          </w:p>
        </w:tc>
        <w:tc>
          <w:tcPr>
            <w:tcW w:w="4504" w:type="dxa"/>
            <w:gridSpan w:val="2"/>
          </w:tcPr>
          <w:p w14:paraId="75A1B7EB" w14:textId="77777777" w:rsidR="008D58CB" w:rsidRPr="00B3132F" w:rsidRDefault="008D58CB" w:rsidP="00B3132F">
            <w:pPr>
              <w:rPr>
                <w:rFonts w:ascii="Times New Roman" w:hAnsi="Times New Roman" w:cs="Times New Roman"/>
                <w:color w:val="000000" w:themeColor="text1"/>
                <w:sz w:val="28"/>
                <w:szCs w:val="28"/>
                <w:lang w:val="ro-MD"/>
              </w:rPr>
            </w:pPr>
            <w:r w:rsidRPr="00B3132F">
              <w:rPr>
                <w:rFonts w:ascii="Times New Roman" w:hAnsi="Times New Roman" w:cs="Times New Roman"/>
                <w:color w:val="000000" w:themeColor="text1"/>
                <w:sz w:val="28"/>
                <w:szCs w:val="28"/>
                <w:lang w:val="ro-MD"/>
              </w:rPr>
              <w:t xml:space="preserve">Asigurarea cabinetelor și punctelor de vaccinări cu medicamente și instrucțiuni pentru conduita în caz de </w:t>
            </w:r>
            <w:r w:rsidR="00B3132F" w:rsidRPr="00B3132F">
              <w:rPr>
                <w:rFonts w:ascii="Times New Roman" w:hAnsi="Times New Roman" w:cs="Times New Roman"/>
                <w:color w:val="000000" w:themeColor="text1"/>
                <w:sz w:val="28"/>
                <w:szCs w:val="28"/>
                <w:lang w:val="ro-MD"/>
              </w:rPr>
              <w:t>efecte</w:t>
            </w:r>
            <w:r w:rsidRPr="00B3132F">
              <w:rPr>
                <w:rFonts w:ascii="Times New Roman" w:hAnsi="Times New Roman" w:cs="Times New Roman"/>
                <w:color w:val="000000" w:themeColor="text1"/>
                <w:sz w:val="28"/>
                <w:szCs w:val="28"/>
                <w:lang w:val="ro-MD"/>
              </w:rPr>
              <w:t xml:space="preserve"> adverse </w:t>
            </w:r>
            <w:r w:rsidR="00B3132F" w:rsidRPr="00B3132F">
              <w:rPr>
                <w:rFonts w:ascii="Times New Roman" w:hAnsi="Times New Roman" w:cs="Times New Roman"/>
                <w:color w:val="000000" w:themeColor="text1"/>
                <w:sz w:val="28"/>
                <w:szCs w:val="28"/>
                <w:lang w:val="ro-MD"/>
              </w:rPr>
              <w:t xml:space="preserve">post imunizare </w:t>
            </w:r>
          </w:p>
        </w:tc>
        <w:tc>
          <w:tcPr>
            <w:tcW w:w="1772" w:type="dxa"/>
          </w:tcPr>
          <w:p w14:paraId="5819B798" w14:textId="77777777" w:rsidR="008D58CB" w:rsidRPr="008D58CB" w:rsidRDefault="008D58CB" w:rsidP="007A38BA">
            <w:pPr>
              <w:jc w:val="center"/>
              <w:rPr>
                <w:rFonts w:ascii="Times New Roman" w:hAnsi="Times New Roman" w:cs="Times New Roman"/>
                <w:b/>
                <w:sz w:val="28"/>
                <w:szCs w:val="28"/>
                <w:lang w:val="ro-MD"/>
              </w:rPr>
            </w:pPr>
          </w:p>
          <w:p w14:paraId="6DA51A8F" w14:textId="77777777" w:rsidR="008D58CB" w:rsidRPr="008D58CB" w:rsidRDefault="008D58CB" w:rsidP="007A38BA">
            <w:pPr>
              <w:jc w:val="center"/>
              <w:rPr>
                <w:rFonts w:ascii="Times New Roman" w:hAnsi="Times New Roman" w:cs="Times New Roman"/>
                <w:sz w:val="28"/>
                <w:szCs w:val="28"/>
                <w:lang w:val="ro-MD"/>
              </w:rPr>
            </w:pPr>
            <w:r>
              <w:rPr>
                <w:rFonts w:ascii="Times New Roman" w:hAnsi="Times New Roman" w:cs="Times New Roman"/>
                <w:sz w:val="28"/>
                <w:szCs w:val="28"/>
                <w:lang w:val="ro-MD"/>
              </w:rPr>
              <w:t>IMS</w:t>
            </w:r>
            <w:r w:rsidR="00FE41A9">
              <w:rPr>
                <w:rFonts w:ascii="Times New Roman" w:hAnsi="Times New Roman" w:cs="Times New Roman"/>
                <w:sz w:val="28"/>
                <w:szCs w:val="28"/>
                <w:lang w:val="ro-MD"/>
              </w:rPr>
              <w:t>P</w:t>
            </w:r>
            <w:r w:rsidR="00E17B08">
              <w:rPr>
                <w:rFonts w:ascii="Times New Roman" w:hAnsi="Times New Roman" w:cs="Times New Roman"/>
                <w:sz w:val="28"/>
                <w:szCs w:val="28"/>
                <w:lang w:val="ro-MD"/>
              </w:rPr>
              <w:t xml:space="preserve"> CS</w:t>
            </w:r>
          </w:p>
          <w:p w14:paraId="71F8BFB4" w14:textId="77777777" w:rsidR="008D58CB" w:rsidRPr="008D58CB" w:rsidRDefault="008D58CB" w:rsidP="007A38BA">
            <w:pPr>
              <w:rPr>
                <w:rFonts w:ascii="Times New Roman" w:hAnsi="Times New Roman" w:cs="Times New Roman"/>
                <w:b/>
                <w:sz w:val="28"/>
                <w:szCs w:val="28"/>
                <w:lang w:val="ro-MD"/>
              </w:rPr>
            </w:pPr>
          </w:p>
        </w:tc>
        <w:tc>
          <w:tcPr>
            <w:tcW w:w="1708" w:type="dxa"/>
            <w:gridSpan w:val="2"/>
          </w:tcPr>
          <w:p w14:paraId="6EDF61FC" w14:textId="77777777" w:rsidR="008D58CB" w:rsidRPr="008D58CB" w:rsidRDefault="008D58CB" w:rsidP="007A38BA">
            <w:pPr>
              <w:jc w:val="center"/>
              <w:rPr>
                <w:rFonts w:ascii="Times New Roman" w:hAnsi="Times New Roman" w:cs="Times New Roman"/>
                <w:b/>
                <w:sz w:val="28"/>
                <w:szCs w:val="28"/>
                <w:lang w:val="ro-MD"/>
              </w:rPr>
            </w:pPr>
          </w:p>
          <w:p w14:paraId="0ABEFBA8" w14:textId="77777777" w:rsidR="008D58CB" w:rsidRPr="008D58CB" w:rsidRDefault="008D58CB" w:rsidP="007A38BA">
            <w:pPr>
              <w:jc w:val="center"/>
              <w:rPr>
                <w:rFonts w:ascii="Times New Roman" w:hAnsi="Times New Roman" w:cs="Times New Roman"/>
                <w:sz w:val="28"/>
                <w:szCs w:val="28"/>
                <w:lang w:val="ro-MD"/>
              </w:rPr>
            </w:pPr>
            <w:r>
              <w:rPr>
                <w:rFonts w:ascii="Times New Roman" w:hAnsi="Times New Roman" w:cs="Times New Roman"/>
                <w:sz w:val="28"/>
                <w:szCs w:val="28"/>
                <w:lang w:val="ro-MD"/>
              </w:rPr>
              <w:t>p</w:t>
            </w:r>
            <w:r w:rsidRPr="008D58CB">
              <w:rPr>
                <w:rFonts w:ascii="Times New Roman" w:hAnsi="Times New Roman" w:cs="Times New Roman"/>
                <w:sz w:val="28"/>
                <w:szCs w:val="28"/>
                <w:lang w:val="ro-MD"/>
              </w:rPr>
              <w:t>ermanent</w:t>
            </w:r>
          </w:p>
        </w:tc>
        <w:tc>
          <w:tcPr>
            <w:tcW w:w="1942" w:type="dxa"/>
          </w:tcPr>
          <w:p w14:paraId="5BC9204A" w14:textId="77777777" w:rsidR="008D58CB" w:rsidRDefault="008D58CB" w:rsidP="006E38C0">
            <w:pPr>
              <w:jc w:val="center"/>
              <w:rPr>
                <w:rFonts w:ascii="Times New Roman" w:hAnsi="Times New Roman" w:cs="Times New Roman"/>
                <w:sz w:val="28"/>
                <w:szCs w:val="28"/>
                <w:lang w:val="ro-MD"/>
              </w:rPr>
            </w:pPr>
            <w:r>
              <w:rPr>
                <w:rFonts w:ascii="Times New Roman" w:hAnsi="Times New Roman" w:cs="Times New Roman"/>
                <w:sz w:val="28"/>
                <w:szCs w:val="28"/>
                <w:lang w:val="ro-MD"/>
              </w:rPr>
              <w:t>Numărul IMS</w:t>
            </w:r>
            <w:r w:rsidR="00E17B08">
              <w:rPr>
                <w:rFonts w:ascii="Times New Roman" w:hAnsi="Times New Roman" w:cs="Times New Roman"/>
                <w:sz w:val="28"/>
                <w:szCs w:val="28"/>
                <w:lang w:val="ro-MD"/>
              </w:rPr>
              <w:t>P</w:t>
            </w:r>
            <w:r>
              <w:rPr>
                <w:rFonts w:ascii="Times New Roman" w:hAnsi="Times New Roman" w:cs="Times New Roman"/>
                <w:sz w:val="28"/>
                <w:szCs w:val="28"/>
                <w:lang w:val="ro-MD"/>
              </w:rPr>
              <w:t xml:space="preserve"> asigurate cu medicamente</w:t>
            </w:r>
          </w:p>
        </w:tc>
      </w:tr>
      <w:tr w:rsidR="008D58CB" w:rsidRPr="00C26F02" w14:paraId="435A9819" w14:textId="77777777" w:rsidTr="002572BC">
        <w:trPr>
          <w:trHeight w:val="994"/>
        </w:trPr>
        <w:tc>
          <w:tcPr>
            <w:tcW w:w="706" w:type="dxa"/>
          </w:tcPr>
          <w:p w14:paraId="70BF5B73" w14:textId="77777777" w:rsidR="008D58CB" w:rsidRPr="00B8365D" w:rsidRDefault="002572BC" w:rsidP="007A38BA">
            <w:pPr>
              <w:jc w:val="center"/>
              <w:rPr>
                <w:rFonts w:ascii="Times New Roman" w:hAnsi="Times New Roman" w:cs="Times New Roman"/>
                <w:sz w:val="28"/>
                <w:szCs w:val="28"/>
                <w:lang w:val="ro-MD"/>
              </w:rPr>
            </w:pPr>
            <w:r>
              <w:rPr>
                <w:rFonts w:ascii="Times New Roman" w:hAnsi="Times New Roman" w:cs="Times New Roman"/>
                <w:sz w:val="28"/>
                <w:szCs w:val="28"/>
                <w:lang w:val="ro-MD"/>
              </w:rPr>
              <w:t>2.7</w:t>
            </w:r>
          </w:p>
        </w:tc>
        <w:tc>
          <w:tcPr>
            <w:tcW w:w="4504" w:type="dxa"/>
            <w:gridSpan w:val="2"/>
          </w:tcPr>
          <w:p w14:paraId="7824468E" w14:textId="77777777" w:rsidR="008D58CB" w:rsidRDefault="008D58CB" w:rsidP="003122B9">
            <w:pPr>
              <w:rPr>
                <w:rFonts w:ascii="Times New Roman" w:hAnsi="Times New Roman" w:cs="Times New Roman"/>
                <w:sz w:val="28"/>
                <w:szCs w:val="28"/>
                <w:lang w:val="ro-MD"/>
              </w:rPr>
            </w:pPr>
            <w:r>
              <w:rPr>
                <w:rFonts w:ascii="Times New Roman" w:hAnsi="Times New Roman" w:cs="Times New Roman"/>
                <w:sz w:val="28"/>
                <w:szCs w:val="28"/>
                <w:lang w:val="ro-MD"/>
              </w:rPr>
              <w:t>Stabilirea mecanismelor de invitare a copiilor sau adulților la vaccinare, cu efectuarea invitării repetate în cazul neprezentării la timp</w:t>
            </w:r>
          </w:p>
        </w:tc>
        <w:tc>
          <w:tcPr>
            <w:tcW w:w="1772" w:type="dxa"/>
          </w:tcPr>
          <w:p w14:paraId="22B3B87D" w14:textId="77777777" w:rsidR="008D58CB" w:rsidRDefault="008D58CB" w:rsidP="007A38BA">
            <w:pPr>
              <w:jc w:val="center"/>
              <w:rPr>
                <w:rFonts w:ascii="Times New Roman" w:hAnsi="Times New Roman" w:cs="Times New Roman"/>
                <w:sz w:val="28"/>
                <w:szCs w:val="28"/>
                <w:lang w:val="ro-MD"/>
              </w:rPr>
            </w:pPr>
            <w:r>
              <w:rPr>
                <w:rFonts w:ascii="Times New Roman" w:hAnsi="Times New Roman" w:cs="Times New Roman"/>
                <w:sz w:val="28"/>
                <w:szCs w:val="28"/>
                <w:lang w:val="ro-MD"/>
              </w:rPr>
              <w:t>CSP</w:t>
            </w:r>
            <w:r w:rsidR="00E17B08">
              <w:rPr>
                <w:rFonts w:ascii="Times New Roman" w:hAnsi="Times New Roman" w:cs="Times New Roman"/>
                <w:sz w:val="28"/>
                <w:szCs w:val="28"/>
                <w:lang w:val="ro-MD"/>
              </w:rPr>
              <w:t xml:space="preserve"> Bălți/Rîșcani</w:t>
            </w:r>
            <w:r>
              <w:rPr>
                <w:rFonts w:ascii="Times New Roman" w:hAnsi="Times New Roman" w:cs="Times New Roman"/>
                <w:sz w:val="28"/>
                <w:szCs w:val="28"/>
                <w:lang w:val="ro-MD"/>
              </w:rPr>
              <w:t xml:space="preserve">, </w:t>
            </w:r>
          </w:p>
          <w:p w14:paraId="63B95379" w14:textId="77777777" w:rsidR="008D58CB" w:rsidRDefault="008D58CB" w:rsidP="007A38BA">
            <w:pPr>
              <w:jc w:val="center"/>
              <w:rPr>
                <w:rFonts w:ascii="Times New Roman" w:hAnsi="Times New Roman" w:cs="Times New Roman"/>
                <w:sz w:val="28"/>
                <w:szCs w:val="28"/>
                <w:lang w:val="ro-MD"/>
              </w:rPr>
            </w:pPr>
            <w:r>
              <w:rPr>
                <w:rFonts w:ascii="Times New Roman" w:hAnsi="Times New Roman" w:cs="Times New Roman"/>
                <w:sz w:val="28"/>
                <w:szCs w:val="28"/>
                <w:lang w:val="ro-MD"/>
              </w:rPr>
              <w:t>IMS</w:t>
            </w:r>
            <w:r w:rsidR="00B63176">
              <w:rPr>
                <w:rFonts w:ascii="Times New Roman" w:hAnsi="Times New Roman" w:cs="Times New Roman"/>
                <w:sz w:val="28"/>
                <w:szCs w:val="28"/>
                <w:lang w:val="ro-MD"/>
              </w:rPr>
              <w:t>P</w:t>
            </w:r>
          </w:p>
        </w:tc>
        <w:tc>
          <w:tcPr>
            <w:tcW w:w="1708" w:type="dxa"/>
            <w:gridSpan w:val="2"/>
          </w:tcPr>
          <w:p w14:paraId="57C42E69" w14:textId="77777777" w:rsidR="008D58CB" w:rsidRDefault="008D58CB" w:rsidP="007A38BA">
            <w:pPr>
              <w:jc w:val="center"/>
              <w:rPr>
                <w:rFonts w:ascii="Times New Roman" w:hAnsi="Times New Roman" w:cs="Times New Roman"/>
                <w:sz w:val="28"/>
                <w:szCs w:val="28"/>
                <w:lang w:val="ro-MD"/>
              </w:rPr>
            </w:pPr>
            <w:r>
              <w:rPr>
                <w:rFonts w:ascii="Times New Roman" w:hAnsi="Times New Roman" w:cs="Times New Roman"/>
                <w:sz w:val="28"/>
                <w:szCs w:val="28"/>
                <w:lang w:val="ro-MD"/>
              </w:rPr>
              <w:t>permanent</w:t>
            </w:r>
          </w:p>
        </w:tc>
        <w:tc>
          <w:tcPr>
            <w:tcW w:w="1942" w:type="dxa"/>
          </w:tcPr>
          <w:p w14:paraId="1C3549BD" w14:textId="77777777" w:rsidR="008D58CB" w:rsidRDefault="008D58CB" w:rsidP="006E38C0">
            <w:pPr>
              <w:jc w:val="center"/>
              <w:rPr>
                <w:rFonts w:ascii="Times New Roman" w:hAnsi="Times New Roman" w:cs="Times New Roman"/>
                <w:sz w:val="28"/>
                <w:szCs w:val="28"/>
                <w:lang w:val="ro-MD"/>
              </w:rPr>
            </w:pPr>
            <w:r>
              <w:rPr>
                <w:rFonts w:ascii="Times New Roman" w:hAnsi="Times New Roman" w:cs="Times New Roman"/>
                <w:sz w:val="28"/>
                <w:szCs w:val="28"/>
                <w:lang w:val="ro-MD"/>
              </w:rPr>
              <w:t>Proporția persoanelor invitate la vaccinare activ</w:t>
            </w:r>
          </w:p>
        </w:tc>
      </w:tr>
      <w:tr w:rsidR="008D58CB" w:rsidRPr="00DF4489" w14:paraId="2F3B3B03" w14:textId="77777777" w:rsidTr="002572BC">
        <w:trPr>
          <w:trHeight w:val="290"/>
        </w:trPr>
        <w:tc>
          <w:tcPr>
            <w:tcW w:w="706" w:type="dxa"/>
          </w:tcPr>
          <w:p w14:paraId="0589D904" w14:textId="77777777" w:rsidR="008D58CB" w:rsidRPr="00B8365D" w:rsidRDefault="002572BC" w:rsidP="007A38BA">
            <w:pPr>
              <w:jc w:val="center"/>
              <w:rPr>
                <w:rFonts w:ascii="Times New Roman" w:hAnsi="Times New Roman" w:cs="Times New Roman"/>
                <w:sz w:val="28"/>
                <w:szCs w:val="28"/>
                <w:lang w:val="ro-MD"/>
              </w:rPr>
            </w:pPr>
            <w:r>
              <w:rPr>
                <w:rFonts w:ascii="Times New Roman" w:hAnsi="Times New Roman" w:cs="Times New Roman"/>
                <w:sz w:val="28"/>
                <w:szCs w:val="28"/>
                <w:lang w:val="ro-MD"/>
              </w:rPr>
              <w:t>2.8</w:t>
            </w:r>
          </w:p>
        </w:tc>
        <w:tc>
          <w:tcPr>
            <w:tcW w:w="4504" w:type="dxa"/>
            <w:gridSpan w:val="2"/>
          </w:tcPr>
          <w:p w14:paraId="14573171" w14:textId="77777777" w:rsidR="008D58CB" w:rsidRPr="008802C3" w:rsidRDefault="008D58CB" w:rsidP="008802C3">
            <w:pPr>
              <w:rPr>
                <w:rFonts w:ascii="Times New Roman" w:hAnsi="Times New Roman" w:cs="Times New Roman"/>
                <w:sz w:val="28"/>
                <w:szCs w:val="28"/>
                <w:lang w:val="ro-MD"/>
              </w:rPr>
            </w:pPr>
            <w:r w:rsidRPr="008802C3">
              <w:rPr>
                <w:rFonts w:ascii="Times New Roman" w:hAnsi="Times New Roman" w:cs="Times New Roman"/>
                <w:sz w:val="28"/>
                <w:szCs w:val="28"/>
                <w:lang w:val="ro-MD"/>
              </w:rPr>
              <w:t>Monitorizarea statutului de vaccinare a populației eligibile cu completarea documentației medicale</w:t>
            </w:r>
          </w:p>
        </w:tc>
        <w:tc>
          <w:tcPr>
            <w:tcW w:w="1772" w:type="dxa"/>
          </w:tcPr>
          <w:p w14:paraId="70107E5C" w14:textId="77777777" w:rsidR="008D58CB" w:rsidRPr="008802C3" w:rsidRDefault="008D58CB" w:rsidP="008802C3">
            <w:pPr>
              <w:jc w:val="center"/>
              <w:rPr>
                <w:rFonts w:ascii="Times New Roman" w:hAnsi="Times New Roman" w:cs="Times New Roman"/>
                <w:sz w:val="28"/>
                <w:szCs w:val="28"/>
                <w:lang w:val="ro-MD"/>
              </w:rPr>
            </w:pPr>
            <w:r w:rsidRPr="008802C3">
              <w:rPr>
                <w:rFonts w:ascii="Times New Roman" w:hAnsi="Times New Roman" w:cs="Times New Roman"/>
                <w:sz w:val="28"/>
                <w:szCs w:val="28"/>
                <w:lang w:val="ro-MD"/>
              </w:rPr>
              <w:t>IMS</w:t>
            </w:r>
            <w:r w:rsidR="00B63176">
              <w:rPr>
                <w:rFonts w:ascii="Times New Roman" w:hAnsi="Times New Roman" w:cs="Times New Roman"/>
                <w:sz w:val="28"/>
                <w:szCs w:val="28"/>
                <w:lang w:val="ro-MD"/>
              </w:rPr>
              <w:t>P</w:t>
            </w:r>
            <w:r w:rsidR="00E17B08">
              <w:rPr>
                <w:rFonts w:ascii="Times New Roman" w:hAnsi="Times New Roman" w:cs="Times New Roman"/>
                <w:sz w:val="28"/>
                <w:szCs w:val="28"/>
                <w:lang w:val="ro-MD"/>
              </w:rPr>
              <w:t xml:space="preserve"> CS</w:t>
            </w:r>
            <w:r w:rsidRPr="008802C3">
              <w:rPr>
                <w:rFonts w:ascii="Times New Roman" w:hAnsi="Times New Roman" w:cs="Times New Roman"/>
                <w:sz w:val="28"/>
                <w:szCs w:val="28"/>
                <w:lang w:val="ro-MD"/>
              </w:rPr>
              <w:t xml:space="preserve">, </w:t>
            </w:r>
          </w:p>
          <w:p w14:paraId="43CC861C" w14:textId="77777777" w:rsidR="008D58CB" w:rsidRPr="008802C3" w:rsidRDefault="008D58CB" w:rsidP="008802C3">
            <w:pPr>
              <w:jc w:val="center"/>
              <w:rPr>
                <w:rFonts w:ascii="Times New Roman" w:hAnsi="Times New Roman" w:cs="Times New Roman"/>
                <w:sz w:val="28"/>
                <w:szCs w:val="28"/>
                <w:lang w:val="ro-MD"/>
              </w:rPr>
            </w:pPr>
          </w:p>
        </w:tc>
        <w:tc>
          <w:tcPr>
            <w:tcW w:w="1708" w:type="dxa"/>
            <w:gridSpan w:val="2"/>
          </w:tcPr>
          <w:p w14:paraId="1841AF39" w14:textId="77777777" w:rsidR="008D58CB" w:rsidRPr="008802C3" w:rsidRDefault="008D58CB" w:rsidP="006E38C0">
            <w:pPr>
              <w:jc w:val="center"/>
              <w:rPr>
                <w:rFonts w:ascii="Times New Roman" w:hAnsi="Times New Roman" w:cs="Times New Roman"/>
                <w:sz w:val="28"/>
                <w:szCs w:val="28"/>
                <w:lang w:val="ro-MD"/>
              </w:rPr>
            </w:pPr>
          </w:p>
          <w:p w14:paraId="2AEBE963" w14:textId="77777777" w:rsidR="008D58CB" w:rsidRDefault="008D58CB" w:rsidP="006E38C0">
            <w:pPr>
              <w:jc w:val="center"/>
              <w:rPr>
                <w:rFonts w:ascii="Times New Roman" w:hAnsi="Times New Roman" w:cs="Times New Roman"/>
                <w:sz w:val="28"/>
                <w:szCs w:val="28"/>
                <w:lang w:val="ro-MD"/>
              </w:rPr>
            </w:pPr>
            <w:r w:rsidRPr="008802C3">
              <w:rPr>
                <w:rFonts w:ascii="Times New Roman" w:hAnsi="Times New Roman" w:cs="Times New Roman"/>
                <w:sz w:val="28"/>
                <w:szCs w:val="28"/>
                <w:lang w:val="ro-MD"/>
              </w:rPr>
              <w:t xml:space="preserve">Lunar, </w:t>
            </w:r>
          </w:p>
          <w:p w14:paraId="37653FFA" w14:textId="77777777" w:rsidR="008D58CB" w:rsidRPr="008802C3" w:rsidRDefault="00DF4489" w:rsidP="00DF4489">
            <w:pPr>
              <w:jc w:val="center"/>
              <w:rPr>
                <w:rFonts w:ascii="Times New Roman" w:hAnsi="Times New Roman" w:cs="Times New Roman"/>
                <w:sz w:val="28"/>
                <w:szCs w:val="28"/>
                <w:lang w:val="ro-MD"/>
              </w:rPr>
            </w:pPr>
            <w:r>
              <w:rPr>
                <w:rFonts w:ascii="Times New Roman" w:hAnsi="Times New Roman" w:cs="Times New Roman"/>
                <w:sz w:val="28"/>
                <w:szCs w:val="28"/>
                <w:lang w:val="ro-MD"/>
              </w:rPr>
              <w:t>anual</w:t>
            </w:r>
          </w:p>
        </w:tc>
        <w:tc>
          <w:tcPr>
            <w:tcW w:w="1942" w:type="dxa"/>
          </w:tcPr>
          <w:p w14:paraId="42541876" w14:textId="77777777" w:rsidR="008D58CB" w:rsidRPr="008802C3" w:rsidRDefault="00DF4489" w:rsidP="006E38C0">
            <w:pPr>
              <w:jc w:val="center"/>
              <w:rPr>
                <w:rFonts w:ascii="Times New Roman" w:hAnsi="Times New Roman" w:cs="Times New Roman"/>
                <w:sz w:val="28"/>
                <w:szCs w:val="28"/>
                <w:lang w:val="ro-MD"/>
              </w:rPr>
            </w:pPr>
            <w:r>
              <w:rPr>
                <w:rFonts w:ascii="Times New Roman" w:hAnsi="Times New Roman" w:cs="Times New Roman"/>
                <w:sz w:val="28"/>
                <w:szCs w:val="28"/>
                <w:lang w:val="ro-MD"/>
              </w:rPr>
              <w:t>Nr.</w:t>
            </w:r>
            <w:r w:rsidR="008D58CB" w:rsidRPr="008802C3">
              <w:rPr>
                <w:rFonts w:ascii="Times New Roman" w:hAnsi="Times New Roman" w:cs="Times New Roman"/>
                <w:sz w:val="28"/>
                <w:szCs w:val="28"/>
                <w:lang w:val="ro-MD"/>
              </w:rPr>
              <w:t xml:space="preserve"> obiective supuse monitorizării</w:t>
            </w:r>
          </w:p>
        </w:tc>
      </w:tr>
      <w:tr w:rsidR="008D58CB" w:rsidRPr="006B5EB0" w14:paraId="2BCCC967" w14:textId="77777777" w:rsidTr="002572BC">
        <w:trPr>
          <w:trHeight w:val="545"/>
        </w:trPr>
        <w:tc>
          <w:tcPr>
            <w:tcW w:w="706" w:type="dxa"/>
          </w:tcPr>
          <w:p w14:paraId="0E53BB42" w14:textId="77777777" w:rsidR="008D58CB" w:rsidRPr="00B8365D" w:rsidRDefault="002572BC" w:rsidP="007A38BA">
            <w:pPr>
              <w:jc w:val="center"/>
              <w:rPr>
                <w:rFonts w:ascii="Times New Roman" w:hAnsi="Times New Roman" w:cs="Times New Roman"/>
                <w:sz w:val="28"/>
                <w:szCs w:val="28"/>
                <w:lang w:val="ro-MD"/>
              </w:rPr>
            </w:pPr>
            <w:r>
              <w:rPr>
                <w:rFonts w:ascii="Times New Roman" w:hAnsi="Times New Roman" w:cs="Times New Roman"/>
                <w:sz w:val="28"/>
                <w:szCs w:val="28"/>
                <w:lang w:val="ro-MD"/>
              </w:rPr>
              <w:t>2.9</w:t>
            </w:r>
          </w:p>
        </w:tc>
        <w:tc>
          <w:tcPr>
            <w:tcW w:w="4504" w:type="dxa"/>
            <w:gridSpan w:val="2"/>
          </w:tcPr>
          <w:p w14:paraId="3D438C4C" w14:textId="77777777" w:rsidR="008D58CB" w:rsidRPr="008802C3" w:rsidRDefault="008D58CB" w:rsidP="006E38C0">
            <w:pPr>
              <w:rPr>
                <w:rFonts w:ascii="Times New Roman" w:hAnsi="Times New Roman" w:cs="Times New Roman"/>
                <w:sz w:val="28"/>
                <w:szCs w:val="28"/>
                <w:lang w:val="ro-MD"/>
              </w:rPr>
            </w:pPr>
            <w:r w:rsidRPr="008802C3">
              <w:rPr>
                <w:rFonts w:ascii="Times New Roman" w:hAnsi="Times New Roman" w:cs="Times New Roman"/>
                <w:sz w:val="28"/>
                <w:szCs w:val="28"/>
                <w:lang w:val="ro-MD"/>
              </w:rPr>
              <w:t>Evaluarea calității datelor privind imunizările prin verificarea veridicității vaccinărilor efectuate</w:t>
            </w:r>
          </w:p>
        </w:tc>
        <w:tc>
          <w:tcPr>
            <w:tcW w:w="1772" w:type="dxa"/>
          </w:tcPr>
          <w:p w14:paraId="636A17B9" w14:textId="77777777" w:rsidR="008D58CB" w:rsidRPr="008802C3" w:rsidRDefault="008D58CB" w:rsidP="006B5EB0">
            <w:pPr>
              <w:jc w:val="center"/>
              <w:rPr>
                <w:rFonts w:ascii="Times New Roman" w:hAnsi="Times New Roman" w:cs="Times New Roman"/>
                <w:sz w:val="28"/>
                <w:szCs w:val="28"/>
                <w:lang w:val="ro-MD"/>
              </w:rPr>
            </w:pPr>
            <w:r>
              <w:rPr>
                <w:rFonts w:ascii="Times New Roman" w:hAnsi="Times New Roman" w:cs="Times New Roman"/>
                <w:sz w:val="28"/>
                <w:szCs w:val="28"/>
                <w:lang w:val="ro-MD"/>
              </w:rPr>
              <w:t>IMS</w:t>
            </w:r>
            <w:r w:rsidR="00B63176">
              <w:rPr>
                <w:rFonts w:ascii="Times New Roman" w:hAnsi="Times New Roman" w:cs="Times New Roman"/>
                <w:sz w:val="28"/>
                <w:szCs w:val="28"/>
                <w:lang w:val="ro-MD"/>
              </w:rPr>
              <w:t>P</w:t>
            </w:r>
            <w:r w:rsidRPr="008802C3">
              <w:rPr>
                <w:rFonts w:ascii="Times New Roman" w:hAnsi="Times New Roman" w:cs="Times New Roman"/>
                <w:sz w:val="28"/>
                <w:szCs w:val="28"/>
                <w:lang w:val="ro-MD"/>
              </w:rPr>
              <w:t>,</w:t>
            </w:r>
          </w:p>
          <w:p w14:paraId="781D056C" w14:textId="77777777" w:rsidR="008D58CB" w:rsidRPr="008802C3" w:rsidRDefault="008D58CB" w:rsidP="006E38C0">
            <w:pPr>
              <w:jc w:val="center"/>
              <w:rPr>
                <w:rFonts w:ascii="Times New Roman" w:hAnsi="Times New Roman" w:cs="Times New Roman"/>
                <w:sz w:val="28"/>
                <w:szCs w:val="28"/>
                <w:lang w:val="ro-MD"/>
              </w:rPr>
            </w:pPr>
            <w:r>
              <w:rPr>
                <w:rFonts w:ascii="Times New Roman" w:hAnsi="Times New Roman" w:cs="Times New Roman"/>
                <w:sz w:val="28"/>
                <w:szCs w:val="28"/>
                <w:lang w:val="ro-MD"/>
              </w:rPr>
              <w:t xml:space="preserve">CSP </w:t>
            </w:r>
          </w:p>
          <w:p w14:paraId="0C65EBAF" w14:textId="77777777" w:rsidR="008D58CB" w:rsidRPr="008802C3" w:rsidRDefault="008D58CB" w:rsidP="006E38C0">
            <w:pPr>
              <w:jc w:val="center"/>
              <w:rPr>
                <w:rFonts w:ascii="Times New Roman" w:hAnsi="Times New Roman" w:cs="Times New Roman"/>
                <w:b/>
                <w:sz w:val="28"/>
                <w:szCs w:val="28"/>
                <w:lang w:val="ro-MD"/>
              </w:rPr>
            </w:pPr>
          </w:p>
        </w:tc>
        <w:tc>
          <w:tcPr>
            <w:tcW w:w="1708" w:type="dxa"/>
            <w:gridSpan w:val="2"/>
          </w:tcPr>
          <w:p w14:paraId="3D0F5E55" w14:textId="77777777" w:rsidR="008D58CB" w:rsidRPr="008802C3" w:rsidRDefault="008D58CB" w:rsidP="008802C3">
            <w:pPr>
              <w:jc w:val="center"/>
              <w:rPr>
                <w:rFonts w:ascii="Times New Roman" w:hAnsi="Times New Roman" w:cs="Times New Roman"/>
                <w:sz w:val="28"/>
                <w:szCs w:val="28"/>
                <w:lang w:val="ro-MD"/>
              </w:rPr>
            </w:pPr>
            <w:r w:rsidRPr="008802C3">
              <w:rPr>
                <w:rFonts w:ascii="Times New Roman" w:hAnsi="Times New Roman" w:cs="Times New Roman"/>
                <w:sz w:val="28"/>
                <w:szCs w:val="28"/>
                <w:lang w:val="ro-MD"/>
              </w:rPr>
              <w:t>Lunar, trimestrial</w:t>
            </w:r>
          </w:p>
        </w:tc>
        <w:tc>
          <w:tcPr>
            <w:tcW w:w="1942" w:type="dxa"/>
          </w:tcPr>
          <w:p w14:paraId="11A2C0D8" w14:textId="77777777" w:rsidR="008D58CB" w:rsidRPr="00B8365D" w:rsidRDefault="008D58CB" w:rsidP="00B8365D">
            <w:pPr>
              <w:jc w:val="center"/>
              <w:rPr>
                <w:rFonts w:ascii="Times New Roman" w:hAnsi="Times New Roman" w:cs="Times New Roman"/>
                <w:sz w:val="28"/>
                <w:szCs w:val="28"/>
                <w:lang w:val="ro-MD"/>
              </w:rPr>
            </w:pPr>
            <w:r w:rsidRPr="00B8365D">
              <w:rPr>
                <w:rFonts w:ascii="Times New Roman" w:hAnsi="Times New Roman" w:cs="Times New Roman"/>
                <w:sz w:val="28"/>
                <w:szCs w:val="28"/>
                <w:lang w:val="ro-MD"/>
              </w:rPr>
              <w:t>Numărul persoanelor verificate</w:t>
            </w:r>
          </w:p>
        </w:tc>
      </w:tr>
      <w:tr w:rsidR="008D58CB" w:rsidRPr="00C26F02" w14:paraId="4C502E0C" w14:textId="77777777" w:rsidTr="002572BC">
        <w:trPr>
          <w:trHeight w:val="290"/>
        </w:trPr>
        <w:tc>
          <w:tcPr>
            <w:tcW w:w="706" w:type="dxa"/>
          </w:tcPr>
          <w:p w14:paraId="6A575154" w14:textId="77777777" w:rsidR="008D58CB" w:rsidRPr="00B8365D" w:rsidRDefault="002572BC" w:rsidP="007A38BA">
            <w:pPr>
              <w:jc w:val="center"/>
              <w:rPr>
                <w:rFonts w:ascii="Times New Roman" w:hAnsi="Times New Roman" w:cs="Times New Roman"/>
                <w:sz w:val="28"/>
                <w:szCs w:val="28"/>
                <w:lang w:val="ro-MD"/>
              </w:rPr>
            </w:pPr>
            <w:r>
              <w:rPr>
                <w:rFonts w:ascii="Times New Roman" w:hAnsi="Times New Roman" w:cs="Times New Roman"/>
                <w:sz w:val="28"/>
                <w:szCs w:val="28"/>
                <w:lang w:val="ro-MD"/>
              </w:rPr>
              <w:t>2</w:t>
            </w:r>
            <w:r w:rsidR="008D58CB">
              <w:rPr>
                <w:rFonts w:ascii="Times New Roman" w:hAnsi="Times New Roman" w:cs="Times New Roman"/>
                <w:sz w:val="28"/>
                <w:szCs w:val="28"/>
                <w:lang w:val="ro-MD"/>
              </w:rPr>
              <w:t>.</w:t>
            </w:r>
            <w:r>
              <w:rPr>
                <w:rFonts w:ascii="Times New Roman" w:hAnsi="Times New Roman" w:cs="Times New Roman"/>
                <w:sz w:val="28"/>
                <w:szCs w:val="28"/>
                <w:lang w:val="ro-MD"/>
              </w:rPr>
              <w:t>10</w:t>
            </w:r>
          </w:p>
        </w:tc>
        <w:tc>
          <w:tcPr>
            <w:tcW w:w="4504" w:type="dxa"/>
            <w:gridSpan w:val="2"/>
          </w:tcPr>
          <w:p w14:paraId="32D7E659" w14:textId="77777777" w:rsidR="008D58CB" w:rsidRPr="00B8365D" w:rsidRDefault="008D58CB" w:rsidP="00B8365D">
            <w:pPr>
              <w:rPr>
                <w:rFonts w:ascii="Times New Roman" w:hAnsi="Times New Roman" w:cs="Times New Roman"/>
                <w:sz w:val="28"/>
                <w:szCs w:val="28"/>
                <w:lang w:val="ro-MD"/>
              </w:rPr>
            </w:pPr>
            <w:r w:rsidRPr="00B8365D">
              <w:rPr>
                <w:rFonts w:ascii="Times New Roman" w:hAnsi="Times New Roman" w:cs="Times New Roman"/>
                <w:sz w:val="28"/>
                <w:szCs w:val="28"/>
                <w:lang w:val="ro-MD"/>
              </w:rPr>
              <w:t xml:space="preserve">Asigurarea admiterii în instituțiile de educație timpurie, în cele de învățămînt  și în colectivități doar a persoanelor vaccinate conform prezentului Program, cu excepția unor stări medicale documentate de medicul de familie </w:t>
            </w:r>
          </w:p>
        </w:tc>
        <w:tc>
          <w:tcPr>
            <w:tcW w:w="1772" w:type="dxa"/>
          </w:tcPr>
          <w:p w14:paraId="1FACAE37" w14:textId="77777777" w:rsidR="008D58CB" w:rsidRPr="00B8365D" w:rsidRDefault="00E17B08" w:rsidP="006E38C0">
            <w:pPr>
              <w:jc w:val="center"/>
              <w:rPr>
                <w:rFonts w:ascii="Times New Roman" w:hAnsi="Times New Roman" w:cs="Times New Roman"/>
                <w:sz w:val="28"/>
                <w:szCs w:val="28"/>
                <w:lang w:val="ro-MD"/>
              </w:rPr>
            </w:pPr>
            <w:r>
              <w:rPr>
                <w:rFonts w:ascii="Times New Roman" w:hAnsi="Times New Roman" w:cs="Times New Roman"/>
                <w:sz w:val="28"/>
                <w:szCs w:val="28"/>
                <w:lang w:val="ro-MD"/>
              </w:rPr>
              <w:t>CSP Bălți/Rîșcani</w:t>
            </w:r>
          </w:p>
          <w:p w14:paraId="3EA42B34" w14:textId="77777777" w:rsidR="008D58CB" w:rsidRPr="00B8365D" w:rsidRDefault="008D58CB" w:rsidP="00B8365D">
            <w:pPr>
              <w:jc w:val="center"/>
              <w:rPr>
                <w:rFonts w:ascii="Times New Roman" w:hAnsi="Times New Roman" w:cs="Times New Roman"/>
                <w:sz w:val="28"/>
                <w:szCs w:val="28"/>
                <w:lang w:val="ro-MD"/>
              </w:rPr>
            </w:pPr>
            <w:r w:rsidRPr="00B8365D">
              <w:rPr>
                <w:rFonts w:ascii="Times New Roman" w:hAnsi="Times New Roman" w:cs="Times New Roman"/>
                <w:sz w:val="28"/>
                <w:szCs w:val="28"/>
                <w:lang w:val="ro-MD"/>
              </w:rPr>
              <w:t>IMS</w:t>
            </w:r>
            <w:r w:rsidR="00B63176">
              <w:rPr>
                <w:rFonts w:ascii="Times New Roman" w:hAnsi="Times New Roman" w:cs="Times New Roman"/>
                <w:sz w:val="28"/>
                <w:szCs w:val="28"/>
                <w:lang w:val="ro-MD"/>
              </w:rPr>
              <w:t>P</w:t>
            </w:r>
            <w:r w:rsidR="00E17B08">
              <w:rPr>
                <w:rFonts w:ascii="Times New Roman" w:hAnsi="Times New Roman" w:cs="Times New Roman"/>
                <w:sz w:val="28"/>
                <w:szCs w:val="28"/>
                <w:lang w:val="ro-MD"/>
              </w:rPr>
              <w:t xml:space="preserve"> CS</w:t>
            </w:r>
            <w:r w:rsidRPr="00B8365D">
              <w:rPr>
                <w:rFonts w:ascii="Times New Roman" w:hAnsi="Times New Roman" w:cs="Times New Roman"/>
                <w:sz w:val="28"/>
                <w:szCs w:val="28"/>
                <w:lang w:val="ro-MD"/>
              </w:rPr>
              <w:t xml:space="preserve">, </w:t>
            </w:r>
          </w:p>
          <w:p w14:paraId="3B1A3EB6" w14:textId="77777777" w:rsidR="008D58CB" w:rsidRPr="00B8365D" w:rsidRDefault="008D58CB" w:rsidP="00B8365D">
            <w:pPr>
              <w:jc w:val="center"/>
              <w:rPr>
                <w:rFonts w:ascii="Times New Roman" w:hAnsi="Times New Roman" w:cs="Times New Roman"/>
                <w:sz w:val="28"/>
                <w:szCs w:val="28"/>
                <w:lang w:val="ro-MD"/>
              </w:rPr>
            </w:pPr>
          </w:p>
        </w:tc>
        <w:tc>
          <w:tcPr>
            <w:tcW w:w="1708" w:type="dxa"/>
            <w:gridSpan w:val="2"/>
          </w:tcPr>
          <w:p w14:paraId="78E49744" w14:textId="77777777" w:rsidR="008D58CB" w:rsidRPr="00B8365D" w:rsidRDefault="008D58CB" w:rsidP="006E38C0">
            <w:pPr>
              <w:jc w:val="center"/>
              <w:rPr>
                <w:rFonts w:ascii="Times New Roman" w:hAnsi="Times New Roman" w:cs="Times New Roman"/>
                <w:sz w:val="28"/>
                <w:szCs w:val="28"/>
                <w:lang w:val="ro-MD"/>
              </w:rPr>
            </w:pPr>
          </w:p>
          <w:p w14:paraId="748C1305" w14:textId="77777777" w:rsidR="008D58CB" w:rsidRPr="00B8365D" w:rsidRDefault="008D58CB" w:rsidP="006E38C0">
            <w:pPr>
              <w:jc w:val="center"/>
              <w:rPr>
                <w:rFonts w:ascii="Times New Roman" w:hAnsi="Times New Roman" w:cs="Times New Roman"/>
                <w:sz w:val="28"/>
                <w:szCs w:val="28"/>
                <w:lang w:val="ro-MD"/>
              </w:rPr>
            </w:pPr>
          </w:p>
          <w:p w14:paraId="3CC2A8D1" w14:textId="77777777" w:rsidR="008D58CB" w:rsidRPr="00B8365D" w:rsidRDefault="008D58CB" w:rsidP="006E38C0">
            <w:pPr>
              <w:jc w:val="center"/>
              <w:rPr>
                <w:rFonts w:ascii="Times New Roman" w:hAnsi="Times New Roman" w:cs="Times New Roman"/>
                <w:sz w:val="28"/>
                <w:szCs w:val="28"/>
                <w:lang w:val="ro-MD"/>
              </w:rPr>
            </w:pPr>
            <w:r w:rsidRPr="00B8365D">
              <w:rPr>
                <w:rFonts w:ascii="Times New Roman" w:hAnsi="Times New Roman" w:cs="Times New Roman"/>
                <w:sz w:val="28"/>
                <w:szCs w:val="28"/>
                <w:lang w:val="ro-MD"/>
              </w:rPr>
              <w:t>Permanent</w:t>
            </w:r>
          </w:p>
        </w:tc>
        <w:tc>
          <w:tcPr>
            <w:tcW w:w="1942" w:type="dxa"/>
          </w:tcPr>
          <w:p w14:paraId="12D33976" w14:textId="77777777" w:rsidR="008D58CB" w:rsidRPr="00B8365D" w:rsidRDefault="008D58CB" w:rsidP="006E38C0">
            <w:pPr>
              <w:jc w:val="center"/>
              <w:rPr>
                <w:rFonts w:ascii="Times New Roman" w:hAnsi="Times New Roman" w:cs="Times New Roman"/>
                <w:sz w:val="28"/>
                <w:szCs w:val="28"/>
                <w:lang w:val="ro-MD"/>
              </w:rPr>
            </w:pPr>
            <w:r>
              <w:rPr>
                <w:rFonts w:ascii="Times New Roman" w:hAnsi="Times New Roman" w:cs="Times New Roman"/>
                <w:sz w:val="28"/>
                <w:szCs w:val="28"/>
                <w:lang w:val="ro-MD"/>
              </w:rPr>
              <w:t>Ponderea persoanelor vaccinate admise în colectiv</w:t>
            </w:r>
          </w:p>
        </w:tc>
      </w:tr>
      <w:tr w:rsidR="008D58CB" w:rsidRPr="007E6747" w14:paraId="0B04FED9" w14:textId="77777777" w:rsidTr="002572BC">
        <w:trPr>
          <w:trHeight w:val="290"/>
        </w:trPr>
        <w:tc>
          <w:tcPr>
            <w:tcW w:w="706" w:type="dxa"/>
          </w:tcPr>
          <w:p w14:paraId="3B035575" w14:textId="77777777" w:rsidR="008D58CB" w:rsidRPr="00B8365D" w:rsidRDefault="002572BC" w:rsidP="00B8365D">
            <w:pPr>
              <w:jc w:val="center"/>
              <w:rPr>
                <w:rFonts w:ascii="Times New Roman" w:hAnsi="Times New Roman" w:cs="Times New Roman"/>
                <w:sz w:val="28"/>
                <w:szCs w:val="28"/>
                <w:lang w:val="ro-MD"/>
              </w:rPr>
            </w:pPr>
            <w:r>
              <w:rPr>
                <w:rFonts w:ascii="Times New Roman" w:hAnsi="Times New Roman" w:cs="Times New Roman"/>
                <w:sz w:val="28"/>
                <w:szCs w:val="28"/>
                <w:lang w:val="ro-MD"/>
              </w:rPr>
              <w:t>2.11</w:t>
            </w:r>
          </w:p>
        </w:tc>
        <w:tc>
          <w:tcPr>
            <w:tcW w:w="4504" w:type="dxa"/>
            <w:gridSpan w:val="2"/>
          </w:tcPr>
          <w:p w14:paraId="09F22DD8" w14:textId="77777777" w:rsidR="008D58CB" w:rsidRPr="00B8365D" w:rsidRDefault="008D58CB" w:rsidP="00374F3C">
            <w:pPr>
              <w:rPr>
                <w:rFonts w:ascii="Times New Roman" w:hAnsi="Times New Roman" w:cs="Times New Roman"/>
                <w:sz w:val="28"/>
                <w:szCs w:val="28"/>
                <w:lang w:val="ro-MD"/>
              </w:rPr>
            </w:pPr>
            <w:r w:rsidRPr="00B8365D">
              <w:rPr>
                <w:rFonts w:ascii="Times New Roman" w:hAnsi="Times New Roman" w:cs="Times New Roman"/>
                <w:sz w:val="28"/>
                <w:szCs w:val="28"/>
                <w:lang w:val="ro-MD"/>
              </w:rPr>
              <w:t xml:space="preserve">Promovarea și realizarea serviciilor </w:t>
            </w:r>
            <w:r w:rsidRPr="00B8365D">
              <w:rPr>
                <w:rFonts w:ascii="Times New Roman" w:hAnsi="Times New Roman" w:cs="Times New Roman"/>
                <w:sz w:val="28"/>
                <w:szCs w:val="28"/>
                <w:lang w:val="ro-MD"/>
              </w:rPr>
              <w:lastRenderedPageBreak/>
              <w:t>de imunizare a populației cu vaccinuri gratuit în cadrul Programului</w:t>
            </w:r>
          </w:p>
        </w:tc>
        <w:tc>
          <w:tcPr>
            <w:tcW w:w="1772" w:type="dxa"/>
          </w:tcPr>
          <w:p w14:paraId="2AD55DC2" w14:textId="77777777" w:rsidR="00374F3C" w:rsidRPr="00B8365D" w:rsidRDefault="00374F3C" w:rsidP="00374F3C">
            <w:pPr>
              <w:jc w:val="center"/>
              <w:rPr>
                <w:rFonts w:ascii="Times New Roman" w:hAnsi="Times New Roman" w:cs="Times New Roman"/>
                <w:sz w:val="28"/>
                <w:szCs w:val="28"/>
                <w:lang w:val="ro-MD"/>
              </w:rPr>
            </w:pPr>
            <w:r>
              <w:rPr>
                <w:rFonts w:ascii="Times New Roman" w:hAnsi="Times New Roman" w:cs="Times New Roman"/>
                <w:sz w:val="28"/>
                <w:szCs w:val="28"/>
                <w:lang w:val="ro-MD"/>
              </w:rPr>
              <w:lastRenderedPageBreak/>
              <w:t xml:space="preserve">CSP </w:t>
            </w:r>
            <w:r>
              <w:rPr>
                <w:rFonts w:ascii="Times New Roman" w:hAnsi="Times New Roman" w:cs="Times New Roman"/>
                <w:sz w:val="28"/>
                <w:szCs w:val="28"/>
                <w:lang w:val="ro-MD"/>
              </w:rPr>
              <w:lastRenderedPageBreak/>
              <w:t>Bălți/Rîșcani</w:t>
            </w:r>
          </w:p>
          <w:p w14:paraId="567AAE59" w14:textId="77777777" w:rsidR="00093E01" w:rsidRDefault="00093E01" w:rsidP="00B8365D">
            <w:pPr>
              <w:jc w:val="center"/>
              <w:rPr>
                <w:rFonts w:ascii="Times New Roman" w:hAnsi="Times New Roman" w:cs="Times New Roman"/>
                <w:sz w:val="28"/>
                <w:szCs w:val="28"/>
                <w:lang w:val="ro-MD"/>
              </w:rPr>
            </w:pPr>
          </w:p>
          <w:p w14:paraId="3B7F6220" w14:textId="77777777" w:rsidR="008D58CB" w:rsidRPr="00B8365D" w:rsidRDefault="008D58CB" w:rsidP="00B8365D">
            <w:pPr>
              <w:jc w:val="center"/>
              <w:rPr>
                <w:rFonts w:ascii="Times New Roman" w:hAnsi="Times New Roman" w:cs="Times New Roman"/>
                <w:sz w:val="28"/>
                <w:szCs w:val="28"/>
                <w:lang w:val="ro-MD"/>
              </w:rPr>
            </w:pPr>
            <w:r w:rsidRPr="00B8365D">
              <w:rPr>
                <w:rFonts w:ascii="Times New Roman" w:hAnsi="Times New Roman" w:cs="Times New Roman"/>
                <w:sz w:val="28"/>
                <w:szCs w:val="28"/>
                <w:lang w:val="ro-MD"/>
              </w:rPr>
              <w:t>IMS</w:t>
            </w:r>
            <w:r w:rsidR="00B63176">
              <w:rPr>
                <w:rFonts w:ascii="Times New Roman" w:hAnsi="Times New Roman" w:cs="Times New Roman"/>
                <w:sz w:val="28"/>
                <w:szCs w:val="28"/>
                <w:lang w:val="ro-MD"/>
              </w:rPr>
              <w:t>P</w:t>
            </w:r>
            <w:r w:rsidR="00374F3C">
              <w:rPr>
                <w:rFonts w:ascii="Times New Roman" w:hAnsi="Times New Roman" w:cs="Times New Roman"/>
                <w:sz w:val="28"/>
                <w:szCs w:val="28"/>
                <w:lang w:val="ro-MD"/>
              </w:rPr>
              <w:t xml:space="preserve"> CS</w:t>
            </w:r>
          </w:p>
        </w:tc>
        <w:tc>
          <w:tcPr>
            <w:tcW w:w="1708" w:type="dxa"/>
            <w:gridSpan w:val="2"/>
          </w:tcPr>
          <w:p w14:paraId="20E43EA4" w14:textId="77777777" w:rsidR="008D58CB" w:rsidRPr="00B8365D" w:rsidRDefault="008D58CB" w:rsidP="006E38C0">
            <w:pPr>
              <w:jc w:val="center"/>
              <w:rPr>
                <w:rFonts w:ascii="Times New Roman" w:hAnsi="Times New Roman" w:cs="Times New Roman"/>
                <w:sz w:val="28"/>
                <w:szCs w:val="28"/>
                <w:lang w:val="ro-MD"/>
              </w:rPr>
            </w:pPr>
          </w:p>
          <w:p w14:paraId="6F43EB53" w14:textId="77777777" w:rsidR="008D58CB" w:rsidRPr="00B8365D" w:rsidRDefault="008D58CB" w:rsidP="006E38C0">
            <w:pPr>
              <w:jc w:val="center"/>
              <w:rPr>
                <w:rFonts w:ascii="Times New Roman" w:hAnsi="Times New Roman" w:cs="Times New Roman"/>
                <w:sz w:val="28"/>
                <w:szCs w:val="28"/>
                <w:lang w:val="ro-MD"/>
              </w:rPr>
            </w:pPr>
            <w:r w:rsidRPr="00B8365D">
              <w:rPr>
                <w:rFonts w:ascii="Times New Roman" w:hAnsi="Times New Roman" w:cs="Times New Roman"/>
                <w:sz w:val="28"/>
                <w:szCs w:val="28"/>
                <w:lang w:val="ro-MD"/>
              </w:rPr>
              <w:lastRenderedPageBreak/>
              <w:t>2023-2027</w:t>
            </w:r>
          </w:p>
        </w:tc>
        <w:tc>
          <w:tcPr>
            <w:tcW w:w="1942" w:type="dxa"/>
          </w:tcPr>
          <w:p w14:paraId="1BA7AF83" w14:textId="77777777" w:rsidR="008D58CB" w:rsidRPr="00B8365D" w:rsidRDefault="008D58CB" w:rsidP="00374F3C">
            <w:pPr>
              <w:jc w:val="center"/>
              <w:rPr>
                <w:rFonts w:ascii="Times New Roman" w:hAnsi="Times New Roman" w:cs="Times New Roman"/>
                <w:sz w:val="28"/>
                <w:szCs w:val="28"/>
                <w:lang w:val="ro-MD"/>
              </w:rPr>
            </w:pPr>
            <w:r>
              <w:rPr>
                <w:rFonts w:ascii="Times New Roman" w:hAnsi="Times New Roman" w:cs="Times New Roman"/>
                <w:sz w:val="28"/>
                <w:szCs w:val="28"/>
                <w:lang w:val="ro-MD"/>
              </w:rPr>
              <w:lastRenderedPageBreak/>
              <w:t xml:space="preserve">Numărul </w:t>
            </w:r>
            <w:r>
              <w:rPr>
                <w:rFonts w:ascii="Times New Roman" w:hAnsi="Times New Roman" w:cs="Times New Roman"/>
                <w:sz w:val="28"/>
                <w:szCs w:val="28"/>
                <w:lang w:val="ro-MD"/>
              </w:rPr>
              <w:lastRenderedPageBreak/>
              <w:t xml:space="preserve">persoane vaccinate </w:t>
            </w:r>
          </w:p>
        </w:tc>
      </w:tr>
      <w:tr w:rsidR="007A38BA" w:rsidRPr="00C26F02" w14:paraId="09500DFD" w14:textId="77777777" w:rsidTr="007A38BA">
        <w:trPr>
          <w:trHeight w:val="850"/>
        </w:trPr>
        <w:tc>
          <w:tcPr>
            <w:tcW w:w="10632" w:type="dxa"/>
            <w:gridSpan w:val="7"/>
          </w:tcPr>
          <w:p w14:paraId="59B17E88" w14:textId="77777777" w:rsidR="007A38BA" w:rsidRPr="00B3132F" w:rsidRDefault="007A38BA" w:rsidP="00B3132F">
            <w:pPr>
              <w:jc w:val="both"/>
              <w:rPr>
                <w:rFonts w:ascii="Times New Roman" w:hAnsi="Times New Roman" w:cs="Times New Roman"/>
                <w:sz w:val="28"/>
                <w:szCs w:val="28"/>
                <w:lang w:val="ro-MD"/>
              </w:rPr>
            </w:pPr>
            <w:r>
              <w:rPr>
                <w:rFonts w:ascii="Times New Roman" w:hAnsi="Times New Roman" w:cs="Times New Roman"/>
                <w:b/>
                <w:sz w:val="28"/>
                <w:szCs w:val="28"/>
                <w:lang w:val="ro-MD"/>
              </w:rPr>
              <w:lastRenderedPageBreak/>
              <w:t xml:space="preserve">  </w:t>
            </w:r>
            <w:r w:rsidRPr="007A38BA">
              <w:rPr>
                <w:rFonts w:ascii="Times New Roman" w:hAnsi="Times New Roman" w:cs="Times New Roman"/>
                <w:b/>
                <w:sz w:val="28"/>
                <w:szCs w:val="28"/>
                <w:lang w:val="ro-MD"/>
              </w:rPr>
              <w:t>Obiectivul specific</w:t>
            </w:r>
            <w:r w:rsidRPr="007A38BA">
              <w:rPr>
                <w:rFonts w:ascii="Times New Roman" w:hAnsi="Times New Roman" w:cs="Times New Roman"/>
                <w:b/>
                <w:lang w:val="ro-MD"/>
              </w:rPr>
              <w:t xml:space="preserve"> 3. </w:t>
            </w:r>
            <w:r w:rsidRPr="007A38BA">
              <w:rPr>
                <w:rFonts w:ascii="Times New Roman" w:hAnsi="Times New Roman" w:cs="Times New Roman"/>
                <w:sz w:val="28"/>
                <w:szCs w:val="28"/>
                <w:lang w:val="ro-MD"/>
              </w:rPr>
              <w:t>Asigurarea cu resurse umane instruite în domeniul imunizării în scopul creșterii siguranței și cal</w:t>
            </w:r>
            <w:r>
              <w:rPr>
                <w:rFonts w:ascii="Times New Roman" w:hAnsi="Times New Roman" w:cs="Times New Roman"/>
                <w:sz w:val="28"/>
                <w:szCs w:val="28"/>
                <w:lang w:val="ro-MD"/>
              </w:rPr>
              <w:t>ității serviciilor de imunizare</w:t>
            </w:r>
            <w:r w:rsidRPr="007A38BA">
              <w:rPr>
                <w:rFonts w:ascii="Times New Roman" w:hAnsi="Times New Roman" w:cs="Times New Roman"/>
                <w:sz w:val="28"/>
                <w:szCs w:val="28"/>
                <w:lang w:val="ro-MD"/>
              </w:rPr>
              <w:t xml:space="preserve"> </w:t>
            </w:r>
          </w:p>
        </w:tc>
      </w:tr>
      <w:tr w:rsidR="008D58CB" w:rsidRPr="00C26F02" w14:paraId="09B98AD4" w14:textId="77777777" w:rsidTr="002572BC">
        <w:trPr>
          <w:trHeight w:val="290"/>
        </w:trPr>
        <w:tc>
          <w:tcPr>
            <w:tcW w:w="706" w:type="dxa"/>
          </w:tcPr>
          <w:p w14:paraId="5F354992" w14:textId="77777777" w:rsidR="008D58CB" w:rsidRPr="007A38BA" w:rsidRDefault="002572BC" w:rsidP="00CC1845">
            <w:pPr>
              <w:rPr>
                <w:rFonts w:ascii="Times New Roman" w:hAnsi="Times New Roman" w:cs="Times New Roman"/>
                <w:sz w:val="28"/>
                <w:szCs w:val="28"/>
                <w:lang w:val="ro-MD"/>
              </w:rPr>
            </w:pPr>
            <w:r>
              <w:rPr>
                <w:rFonts w:ascii="Times New Roman" w:hAnsi="Times New Roman" w:cs="Times New Roman"/>
                <w:sz w:val="28"/>
                <w:szCs w:val="28"/>
                <w:lang w:val="ro-MD"/>
              </w:rPr>
              <w:t>3.1</w:t>
            </w:r>
          </w:p>
        </w:tc>
        <w:tc>
          <w:tcPr>
            <w:tcW w:w="4037" w:type="dxa"/>
          </w:tcPr>
          <w:p w14:paraId="1A545BC1" w14:textId="77777777" w:rsidR="008D58CB" w:rsidRPr="007A38BA" w:rsidRDefault="007A38BA" w:rsidP="0056797E">
            <w:pPr>
              <w:rPr>
                <w:rFonts w:ascii="Times New Roman" w:hAnsi="Times New Roman" w:cs="Times New Roman"/>
                <w:sz w:val="28"/>
                <w:szCs w:val="28"/>
                <w:lang w:val="ro-MD"/>
              </w:rPr>
            </w:pPr>
            <w:r>
              <w:rPr>
                <w:rFonts w:ascii="Times New Roman" w:hAnsi="Times New Roman" w:cs="Times New Roman"/>
                <w:sz w:val="28"/>
                <w:szCs w:val="28"/>
                <w:lang w:val="ro-MD"/>
              </w:rPr>
              <w:t xml:space="preserve">Asigurarea cu cadre medicale instruite cu motivarea lor și sustenabilității </w:t>
            </w:r>
            <w:r w:rsidR="00D03E49">
              <w:rPr>
                <w:rFonts w:ascii="Times New Roman" w:hAnsi="Times New Roman" w:cs="Times New Roman"/>
                <w:sz w:val="28"/>
                <w:szCs w:val="28"/>
                <w:lang w:val="ro-MD"/>
              </w:rPr>
              <w:t>în activitate</w:t>
            </w:r>
            <w:r w:rsidR="0001002A">
              <w:rPr>
                <w:rFonts w:ascii="Times New Roman" w:hAnsi="Times New Roman" w:cs="Times New Roman"/>
                <w:sz w:val="28"/>
                <w:szCs w:val="28"/>
                <w:lang w:val="ro-MD"/>
              </w:rPr>
              <w:t>a</w:t>
            </w:r>
            <w:r w:rsidR="00D03E49">
              <w:rPr>
                <w:rFonts w:ascii="Times New Roman" w:hAnsi="Times New Roman" w:cs="Times New Roman"/>
                <w:sz w:val="28"/>
                <w:szCs w:val="28"/>
                <w:lang w:val="ro-MD"/>
              </w:rPr>
              <w:t xml:space="preserve"> programului</w:t>
            </w:r>
          </w:p>
        </w:tc>
        <w:tc>
          <w:tcPr>
            <w:tcW w:w="2246" w:type="dxa"/>
            <w:gridSpan w:val="3"/>
          </w:tcPr>
          <w:p w14:paraId="3150BC4D" w14:textId="77777777" w:rsidR="00D03E49" w:rsidRDefault="00D03E49" w:rsidP="006E38C0">
            <w:pPr>
              <w:jc w:val="center"/>
              <w:rPr>
                <w:rFonts w:ascii="Times New Roman" w:hAnsi="Times New Roman" w:cs="Times New Roman"/>
                <w:sz w:val="28"/>
                <w:szCs w:val="28"/>
                <w:lang w:val="ro-MD"/>
              </w:rPr>
            </w:pPr>
            <w:r>
              <w:rPr>
                <w:rFonts w:ascii="Times New Roman" w:hAnsi="Times New Roman" w:cs="Times New Roman"/>
                <w:sz w:val="28"/>
                <w:szCs w:val="28"/>
                <w:lang w:val="ro-MD"/>
              </w:rPr>
              <w:t>APL</w:t>
            </w:r>
          </w:p>
          <w:p w14:paraId="0154B0DD" w14:textId="77777777" w:rsidR="008D58CB" w:rsidRDefault="00D03E49" w:rsidP="006E38C0">
            <w:pPr>
              <w:jc w:val="center"/>
              <w:rPr>
                <w:rFonts w:ascii="Times New Roman" w:hAnsi="Times New Roman" w:cs="Times New Roman"/>
                <w:sz w:val="28"/>
                <w:szCs w:val="28"/>
                <w:lang w:val="ro-MD"/>
              </w:rPr>
            </w:pPr>
            <w:r>
              <w:rPr>
                <w:rFonts w:ascii="Times New Roman" w:hAnsi="Times New Roman" w:cs="Times New Roman"/>
                <w:sz w:val="28"/>
                <w:szCs w:val="28"/>
                <w:lang w:val="ro-MD"/>
              </w:rPr>
              <w:t>IMS</w:t>
            </w:r>
            <w:r w:rsidR="00B63176">
              <w:rPr>
                <w:rFonts w:ascii="Times New Roman" w:hAnsi="Times New Roman" w:cs="Times New Roman"/>
                <w:sz w:val="28"/>
                <w:szCs w:val="28"/>
                <w:lang w:val="ro-MD"/>
              </w:rPr>
              <w:t>P</w:t>
            </w:r>
          </w:p>
          <w:p w14:paraId="2911CE6D" w14:textId="77777777" w:rsidR="00D03E49" w:rsidRPr="007A38BA" w:rsidRDefault="00D03E49" w:rsidP="00D40FB2">
            <w:pPr>
              <w:jc w:val="center"/>
              <w:rPr>
                <w:rFonts w:ascii="Times New Roman" w:hAnsi="Times New Roman" w:cs="Times New Roman"/>
                <w:sz w:val="28"/>
                <w:szCs w:val="28"/>
                <w:lang w:val="ro-MD"/>
              </w:rPr>
            </w:pPr>
            <w:r>
              <w:rPr>
                <w:rFonts w:ascii="Times New Roman" w:hAnsi="Times New Roman" w:cs="Times New Roman"/>
                <w:sz w:val="28"/>
                <w:szCs w:val="28"/>
                <w:lang w:val="ro-MD"/>
              </w:rPr>
              <w:t>CSP</w:t>
            </w:r>
            <w:r w:rsidR="00D40FB2">
              <w:rPr>
                <w:rFonts w:ascii="Times New Roman" w:hAnsi="Times New Roman" w:cs="Times New Roman"/>
                <w:sz w:val="28"/>
                <w:szCs w:val="28"/>
                <w:lang w:val="ro-MD"/>
              </w:rPr>
              <w:t xml:space="preserve"> Bălți/Rîșcani</w:t>
            </w:r>
          </w:p>
        </w:tc>
        <w:tc>
          <w:tcPr>
            <w:tcW w:w="1701" w:type="dxa"/>
          </w:tcPr>
          <w:p w14:paraId="2B28F1A9" w14:textId="77777777" w:rsidR="008D58CB" w:rsidRPr="00D03E49" w:rsidRDefault="00D03E49" w:rsidP="006E38C0">
            <w:pPr>
              <w:jc w:val="center"/>
              <w:rPr>
                <w:rFonts w:ascii="Times New Roman" w:hAnsi="Times New Roman" w:cs="Times New Roman"/>
                <w:sz w:val="28"/>
                <w:szCs w:val="28"/>
                <w:lang w:val="ro-MD"/>
              </w:rPr>
            </w:pPr>
            <w:r w:rsidRPr="00D03E49">
              <w:rPr>
                <w:rFonts w:ascii="Times New Roman" w:hAnsi="Times New Roman" w:cs="Times New Roman"/>
                <w:sz w:val="28"/>
                <w:szCs w:val="28"/>
                <w:lang w:val="ro-MD"/>
              </w:rPr>
              <w:t>permanent</w:t>
            </w:r>
          </w:p>
        </w:tc>
        <w:tc>
          <w:tcPr>
            <w:tcW w:w="1942" w:type="dxa"/>
          </w:tcPr>
          <w:p w14:paraId="5CCB9900" w14:textId="77777777" w:rsidR="008D58CB" w:rsidRPr="00D03E49" w:rsidRDefault="00D03E49" w:rsidP="006E38C0">
            <w:pPr>
              <w:jc w:val="center"/>
              <w:rPr>
                <w:rFonts w:ascii="Times New Roman" w:hAnsi="Times New Roman" w:cs="Times New Roman"/>
                <w:sz w:val="28"/>
                <w:szCs w:val="28"/>
                <w:lang w:val="ro-MD"/>
              </w:rPr>
            </w:pPr>
            <w:r>
              <w:rPr>
                <w:rFonts w:ascii="Times New Roman" w:hAnsi="Times New Roman" w:cs="Times New Roman"/>
                <w:sz w:val="28"/>
                <w:szCs w:val="28"/>
                <w:lang w:val="ro-MD"/>
              </w:rPr>
              <w:t>Rata de acoperire cu instruiri a lucrătorilor medicali</w:t>
            </w:r>
          </w:p>
        </w:tc>
      </w:tr>
      <w:tr w:rsidR="00D03E49" w:rsidRPr="00D03E49" w14:paraId="3AC3C8E6" w14:textId="77777777" w:rsidTr="002572BC">
        <w:trPr>
          <w:trHeight w:val="290"/>
        </w:trPr>
        <w:tc>
          <w:tcPr>
            <w:tcW w:w="706" w:type="dxa"/>
          </w:tcPr>
          <w:p w14:paraId="2E0F9F83" w14:textId="77777777" w:rsidR="00D03E49" w:rsidRPr="007A38BA" w:rsidRDefault="002572BC" w:rsidP="00CC1845">
            <w:pPr>
              <w:rPr>
                <w:rFonts w:ascii="Times New Roman" w:hAnsi="Times New Roman" w:cs="Times New Roman"/>
                <w:sz w:val="28"/>
                <w:szCs w:val="28"/>
                <w:lang w:val="ro-MD"/>
              </w:rPr>
            </w:pPr>
            <w:r>
              <w:rPr>
                <w:rFonts w:ascii="Times New Roman" w:hAnsi="Times New Roman" w:cs="Times New Roman"/>
                <w:sz w:val="28"/>
                <w:szCs w:val="28"/>
                <w:lang w:val="ro-MD"/>
              </w:rPr>
              <w:t>3.2</w:t>
            </w:r>
          </w:p>
        </w:tc>
        <w:tc>
          <w:tcPr>
            <w:tcW w:w="4037" w:type="dxa"/>
          </w:tcPr>
          <w:p w14:paraId="28673CC8" w14:textId="77777777" w:rsidR="00D03E49" w:rsidRPr="007A38BA" w:rsidRDefault="00D03E49" w:rsidP="00CC1845">
            <w:pPr>
              <w:rPr>
                <w:rFonts w:ascii="Times New Roman" w:hAnsi="Times New Roman" w:cs="Times New Roman"/>
                <w:sz w:val="28"/>
                <w:szCs w:val="28"/>
                <w:lang w:val="ro-MD"/>
              </w:rPr>
            </w:pPr>
            <w:r>
              <w:rPr>
                <w:rFonts w:ascii="Times New Roman" w:hAnsi="Times New Roman" w:cs="Times New Roman"/>
                <w:sz w:val="28"/>
                <w:szCs w:val="28"/>
                <w:lang w:val="ro-MD"/>
              </w:rPr>
              <w:t>Consolidarea capacităților lucrătorilor medicali privind planificarea, gestionarea și monitorizarea procesului de imunizare</w:t>
            </w:r>
          </w:p>
        </w:tc>
        <w:tc>
          <w:tcPr>
            <w:tcW w:w="2246" w:type="dxa"/>
            <w:gridSpan w:val="3"/>
          </w:tcPr>
          <w:p w14:paraId="1B93967B" w14:textId="77777777" w:rsidR="00D03E49" w:rsidRDefault="00D03E49" w:rsidP="00B3132F">
            <w:pPr>
              <w:jc w:val="center"/>
              <w:rPr>
                <w:rFonts w:ascii="Times New Roman" w:hAnsi="Times New Roman" w:cs="Times New Roman"/>
                <w:sz w:val="28"/>
                <w:szCs w:val="28"/>
                <w:lang w:val="ro-MD"/>
              </w:rPr>
            </w:pPr>
            <w:r>
              <w:rPr>
                <w:rFonts w:ascii="Times New Roman" w:hAnsi="Times New Roman" w:cs="Times New Roman"/>
                <w:sz w:val="28"/>
                <w:szCs w:val="28"/>
                <w:lang w:val="ro-MD"/>
              </w:rPr>
              <w:t>IMS</w:t>
            </w:r>
            <w:r w:rsidR="00B63176">
              <w:rPr>
                <w:rFonts w:ascii="Times New Roman" w:hAnsi="Times New Roman" w:cs="Times New Roman"/>
                <w:sz w:val="28"/>
                <w:szCs w:val="28"/>
                <w:lang w:val="ro-MD"/>
              </w:rPr>
              <w:t>P</w:t>
            </w:r>
            <w:r w:rsidR="00D40FB2">
              <w:rPr>
                <w:rFonts w:ascii="Times New Roman" w:hAnsi="Times New Roman" w:cs="Times New Roman"/>
                <w:sz w:val="28"/>
                <w:szCs w:val="28"/>
                <w:lang w:val="ro-MD"/>
              </w:rPr>
              <w:t xml:space="preserve"> CS</w:t>
            </w:r>
          </w:p>
          <w:p w14:paraId="0800ADA6" w14:textId="77777777" w:rsidR="00D03E49" w:rsidRPr="007A38BA" w:rsidRDefault="00D03E49" w:rsidP="00B3132F">
            <w:pPr>
              <w:jc w:val="center"/>
              <w:rPr>
                <w:rFonts w:ascii="Times New Roman" w:hAnsi="Times New Roman" w:cs="Times New Roman"/>
                <w:sz w:val="28"/>
                <w:szCs w:val="28"/>
                <w:lang w:val="ro-MD"/>
              </w:rPr>
            </w:pPr>
            <w:r>
              <w:rPr>
                <w:rFonts w:ascii="Times New Roman" w:hAnsi="Times New Roman" w:cs="Times New Roman"/>
                <w:sz w:val="28"/>
                <w:szCs w:val="28"/>
                <w:lang w:val="ro-MD"/>
              </w:rPr>
              <w:t>CSP</w:t>
            </w:r>
            <w:r w:rsidR="00D40FB2">
              <w:rPr>
                <w:rFonts w:ascii="Times New Roman" w:hAnsi="Times New Roman" w:cs="Times New Roman"/>
                <w:sz w:val="28"/>
                <w:szCs w:val="28"/>
                <w:lang w:val="ro-MD"/>
              </w:rPr>
              <w:t xml:space="preserve"> Bălți/Rîșcani</w:t>
            </w:r>
          </w:p>
        </w:tc>
        <w:tc>
          <w:tcPr>
            <w:tcW w:w="1701" w:type="dxa"/>
          </w:tcPr>
          <w:p w14:paraId="1D127F4A" w14:textId="77777777" w:rsidR="00D03E49" w:rsidRPr="00D03E49" w:rsidRDefault="00D03E49" w:rsidP="00B3132F">
            <w:pPr>
              <w:jc w:val="center"/>
              <w:rPr>
                <w:rFonts w:ascii="Times New Roman" w:hAnsi="Times New Roman" w:cs="Times New Roman"/>
                <w:sz w:val="28"/>
                <w:szCs w:val="28"/>
                <w:lang w:val="ro-MD"/>
              </w:rPr>
            </w:pPr>
            <w:r w:rsidRPr="00D03E49">
              <w:rPr>
                <w:rFonts w:ascii="Times New Roman" w:hAnsi="Times New Roman" w:cs="Times New Roman"/>
                <w:sz w:val="28"/>
                <w:szCs w:val="28"/>
                <w:lang w:val="ro-MD"/>
              </w:rPr>
              <w:t>permanent</w:t>
            </w:r>
          </w:p>
        </w:tc>
        <w:tc>
          <w:tcPr>
            <w:tcW w:w="1942" w:type="dxa"/>
          </w:tcPr>
          <w:p w14:paraId="69AA0662" w14:textId="77777777" w:rsidR="00D03E49" w:rsidRPr="00D03E49" w:rsidRDefault="00D03E49" w:rsidP="00D03E49">
            <w:pPr>
              <w:jc w:val="center"/>
              <w:rPr>
                <w:rFonts w:ascii="Times New Roman" w:hAnsi="Times New Roman" w:cs="Times New Roman"/>
                <w:sz w:val="28"/>
                <w:szCs w:val="28"/>
                <w:lang w:val="ro-MD"/>
              </w:rPr>
            </w:pPr>
            <w:r>
              <w:rPr>
                <w:rFonts w:ascii="Times New Roman" w:hAnsi="Times New Roman" w:cs="Times New Roman"/>
                <w:sz w:val="28"/>
                <w:szCs w:val="28"/>
                <w:lang w:val="ro-MD"/>
              </w:rPr>
              <w:t>Ponderea personalului instruit</w:t>
            </w:r>
          </w:p>
        </w:tc>
      </w:tr>
      <w:tr w:rsidR="002572BC" w:rsidRPr="00C26F02" w14:paraId="6853621E" w14:textId="77777777" w:rsidTr="00B3132F">
        <w:trPr>
          <w:trHeight w:val="742"/>
        </w:trPr>
        <w:tc>
          <w:tcPr>
            <w:tcW w:w="10632" w:type="dxa"/>
            <w:gridSpan w:val="7"/>
          </w:tcPr>
          <w:p w14:paraId="03FEFD98" w14:textId="77777777" w:rsidR="002572BC" w:rsidRPr="00B3132F" w:rsidRDefault="00B3132F" w:rsidP="00B3132F">
            <w:pPr>
              <w:rPr>
                <w:rFonts w:ascii="Times New Roman" w:hAnsi="Times New Roman" w:cs="Times New Roman"/>
                <w:sz w:val="28"/>
                <w:szCs w:val="28"/>
                <w:lang w:val="ro-MD"/>
              </w:rPr>
            </w:pPr>
            <w:r>
              <w:rPr>
                <w:rFonts w:ascii="Times New Roman" w:hAnsi="Times New Roman" w:cs="Times New Roman"/>
                <w:lang w:val="ro-MD"/>
              </w:rPr>
              <w:t xml:space="preserve"> </w:t>
            </w:r>
            <w:r w:rsidR="002572BC" w:rsidRPr="002572BC">
              <w:rPr>
                <w:rFonts w:ascii="Times New Roman" w:hAnsi="Times New Roman" w:cs="Times New Roman"/>
                <w:b/>
                <w:sz w:val="28"/>
                <w:szCs w:val="28"/>
                <w:lang w:val="ro-MD"/>
              </w:rPr>
              <w:t>Obiectivul specific 4.</w:t>
            </w:r>
            <w:r w:rsidR="002572BC" w:rsidRPr="002572BC">
              <w:rPr>
                <w:rFonts w:ascii="Times New Roman" w:hAnsi="Times New Roman" w:cs="Times New Roman"/>
                <w:sz w:val="28"/>
                <w:szCs w:val="28"/>
                <w:lang w:val="ro-MD"/>
              </w:rPr>
              <w:t xml:space="preserve"> Consolidarea sistemului național de supraveghere a bolilor prevenibile prin vaccinare, cu fortificarea capacităților de cercetare și inovare în domeniul imunizărilor. </w:t>
            </w:r>
          </w:p>
        </w:tc>
      </w:tr>
      <w:tr w:rsidR="005E57FD" w:rsidRPr="006B5EB0" w14:paraId="5742199F" w14:textId="77777777" w:rsidTr="002572BC">
        <w:trPr>
          <w:trHeight w:val="290"/>
        </w:trPr>
        <w:tc>
          <w:tcPr>
            <w:tcW w:w="706" w:type="dxa"/>
          </w:tcPr>
          <w:p w14:paraId="61E8180D" w14:textId="77777777" w:rsidR="005E57FD" w:rsidRPr="00891647" w:rsidRDefault="005E57FD" w:rsidP="005E57FD">
            <w:pPr>
              <w:jc w:val="center"/>
              <w:rPr>
                <w:rFonts w:ascii="Times New Roman" w:hAnsi="Times New Roman" w:cs="Times New Roman"/>
                <w:sz w:val="28"/>
                <w:szCs w:val="28"/>
                <w:lang w:val="ro-MD"/>
              </w:rPr>
            </w:pPr>
            <w:r w:rsidRPr="00891647">
              <w:rPr>
                <w:rFonts w:ascii="Times New Roman" w:hAnsi="Times New Roman" w:cs="Times New Roman"/>
                <w:sz w:val="28"/>
                <w:szCs w:val="28"/>
                <w:lang w:val="ro-MD"/>
              </w:rPr>
              <w:t>4.1</w:t>
            </w:r>
          </w:p>
        </w:tc>
        <w:tc>
          <w:tcPr>
            <w:tcW w:w="4037" w:type="dxa"/>
          </w:tcPr>
          <w:p w14:paraId="1FEF8DEE" w14:textId="77777777" w:rsidR="005E57FD" w:rsidRPr="00891647" w:rsidRDefault="005E57FD" w:rsidP="000A2E76">
            <w:pPr>
              <w:rPr>
                <w:rFonts w:ascii="Times New Roman" w:hAnsi="Times New Roman" w:cs="Times New Roman"/>
                <w:sz w:val="28"/>
                <w:szCs w:val="28"/>
                <w:lang w:val="ro-MD"/>
              </w:rPr>
            </w:pPr>
            <w:r w:rsidRPr="00891647">
              <w:rPr>
                <w:rFonts w:ascii="Times New Roman" w:hAnsi="Times New Roman" w:cs="Times New Roman"/>
                <w:sz w:val="28"/>
                <w:szCs w:val="28"/>
                <w:lang w:val="ro-MD"/>
              </w:rPr>
              <w:t xml:space="preserve">Asigurarea depistării precoce a fiecărui caz suspect de infecții prevenibile prin vaccinări și raportarea la CSP </w:t>
            </w:r>
            <w:r w:rsidR="005442F9">
              <w:rPr>
                <w:rFonts w:ascii="Times New Roman" w:hAnsi="Times New Roman" w:cs="Times New Roman"/>
                <w:sz w:val="28"/>
                <w:szCs w:val="28"/>
                <w:lang w:val="ro-MD"/>
              </w:rPr>
              <w:t>Bălți/</w:t>
            </w:r>
            <w:r w:rsidR="000A2E76">
              <w:rPr>
                <w:rFonts w:ascii="Times New Roman" w:hAnsi="Times New Roman" w:cs="Times New Roman"/>
                <w:sz w:val="28"/>
                <w:szCs w:val="28"/>
                <w:lang w:val="ro-MD"/>
              </w:rPr>
              <w:t>Rîșcan</w:t>
            </w:r>
            <w:r w:rsidRPr="00891647">
              <w:rPr>
                <w:rFonts w:ascii="Times New Roman" w:hAnsi="Times New Roman" w:cs="Times New Roman"/>
                <w:sz w:val="28"/>
                <w:szCs w:val="28"/>
                <w:lang w:val="ro-MD"/>
              </w:rPr>
              <w:t>i</w:t>
            </w:r>
          </w:p>
        </w:tc>
        <w:tc>
          <w:tcPr>
            <w:tcW w:w="2239" w:type="dxa"/>
            <w:gridSpan w:val="2"/>
          </w:tcPr>
          <w:p w14:paraId="4424A9D2" w14:textId="77777777" w:rsidR="005E57FD" w:rsidRPr="00891647" w:rsidRDefault="005E57FD" w:rsidP="00B3132F">
            <w:pPr>
              <w:jc w:val="center"/>
              <w:rPr>
                <w:rFonts w:ascii="Times New Roman" w:hAnsi="Times New Roman" w:cs="Times New Roman"/>
                <w:sz w:val="28"/>
                <w:szCs w:val="28"/>
                <w:lang w:val="ro-MD"/>
              </w:rPr>
            </w:pPr>
            <w:r w:rsidRPr="00891647">
              <w:rPr>
                <w:rFonts w:ascii="Times New Roman" w:hAnsi="Times New Roman" w:cs="Times New Roman"/>
                <w:sz w:val="28"/>
                <w:szCs w:val="28"/>
                <w:lang w:val="ro-MD"/>
              </w:rPr>
              <w:t>IMS</w:t>
            </w:r>
            <w:r w:rsidR="005442F9">
              <w:rPr>
                <w:rFonts w:ascii="Times New Roman" w:hAnsi="Times New Roman" w:cs="Times New Roman"/>
                <w:sz w:val="28"/>
                <w:szCs w:val="28"/>
                <w:lang w:val="ro-MD"/>
              </w:rPr>
              <w:t>P CS</w:t>
            </w:r>
          </w:p>
          <w:p w14:paraId="4D93A645" w14:textId="77777777" w:rsidR="005E57FD" w:rsidRPr="00891647" w:rsidRDefault="005E57FD" w:rsidP="00B3132F">
            <w:pPr>
              <w:jc w:val="center"/>
              <w:rPr>
                <w:rFonts w:ascii="Times New Roman" w:hAnsi="Times New Roman" w:cs="Times New Roman"/>
                <w:sz w:val="28"/>
                <w:szCs w:val="28"/>
                <w:lang w:val="ro-MD"/>
              </w:rPr>
            </w:pPr>
          </w:p>
        </w:tc>
        <w:tc>
          <w:tcPr>
            <w:tcW w:w="1708" w:type="dxa"/>
            <w:gridSpan w:val="2"/>
          </w:tcPr>
          <w:p w14:paraId="345E7BC2" w14:textId="77777777" w:rsidR="005E57FD" w:rsidRPr="00891647" w:rsidRDefault="005E57FD" w:rsidP="00B3132F">
            <w:pPr>
              <w:jc w:val="center"/>
              <w:rPr>
                <w:rFonts w:ascii="Times New Roman" w:hAnsi="Times New Roman" w:cs="Times New Roman"/>
                <w:sz w:val="28"/>
                <w:szCs w:val="28"/>
                <w:lang w:val="ro-MD"/>
              </w:rPr>
            </w:pPr>
            <w:r w:rsidRPr="00891647">
              <w:rPr>
                <w:rFonts w:ascii="Times New Roman" w:hAnsi="Times New Roman" w:cs="Times New Roman"/>
                <w:sz w:val="28"/>
                <w:szCs w:val="28"/>
                <w:lang w:val="ro-MD"/>
              </w:rPr>
              <w:t>la înregistrare</w:t>
            </w:r>
          </w:p>
        </w:tc>
        <w:tc>
          <w:tcPr>
            <w:tcW w:w="1942" w:type="dxa"/>
          </w:tcPr>
          <w:p w14:paraId="27BEA163" w14:textId="77777777" w:rsidR="005E57FD" w:rsidRPr="003C3260" w:rsidRDefault="003C3260" w:rsidP="003C3260">
            <w:pPr>
              <w:jc w:val="center"/>
              <w:rPr>
                <w:rFonts w:ascii="Times New Roman" w:hAnsi="Times New Roman" w:cs="Times New Roman"/>
                <w:sz w:val="28"/>
                <w:szCs w:val="28"/>
                <w:lang w:val="ro-MD"/>
              </w:rPr>
            </w:pPr>
            <w:r w:rsidRPr="003C3260">
              <w:rPr>
                <w:rFonts w:ascii="Times New Roman" w:hAnsi="Times New Roman" w:cs="Times New Roman"/>
                <w:sz w:val="28"/>
                <w:szCs w:val="28"/>
                <w:lang w:val="ro-MD"/>
              </w:rPr>
              <w:t>Numărul cazurilor suspecte</w:t>
            </w:r>
          </w:p>
        </w:tc>
      </w:tr>
      <w:tr w:rsidR="005E57FD" w:rsidRPr="006B5EB0" w14:paraId="4D2EF5BC" w14:textId="77777777" w:rsidTr="002572BC">
        <w:trPr>
          <w:trHeight w:val="290"/>
        </w:trPr>
        <w:tc>
          <w:tcPr>
            <w:tcW w:w="706" w:type="dxa"/>
          </w:tcPr>
          <w:p w14:paraId="1DDDCD9E" w14:textId="77777777" w:rsidR="005E57FD" w:rsidRPr="00891647" w:rsidRDefault="005E57FD" w:rsidP="005E57FD">
            <w:pPr>
              <w:jc w:val="center"/>
              <w:rPr>
                <w:rFonts w:ascii="Times New Roman" w:hAnsi="Times New Roman" w:cs="Times New Roman"/>
                <w:sz w:val="28"/>
                <w:szCs w:val="28"/>
                <w:lang w:val="ro-MD"/>
              </w:rPr>
            </w:pPr>
            <w:r w:rsidRPr="00891647">
              <w:rPr>
                <w:rFonts w:ascii="Times New Roman" w:hAnsi="Times New Roman" w:cs="Times New Roman"/>
                <w:sz w:val="28"/>
                <w:szCs w:val="28"/>
                <w:lang w:val="ro-MD"/>
              </w:rPr>
              <w:t>4.2</w:t>
            </w:r>
          </w:p>
        </w:tc>
        <w:tc>
          <w:tcPr>
            <w:tcW w:w="4037" w:type="dxa"/>
          </w:tcPr>
          <w:p w14:paraId="6125EC9B" w14:textId="77777777" w:rsidR="005E57FD" w:rsidRPr="00891647" w:rsidRDefault="005E57FD" w:rsidP="00B3132F">
            <w:pPr>
              <w:rPr>
                <w:rFonts w:ascii="Times New Roman" w:hAnsi="Times New Roman" w:cs="Times New Roman"/>
                <w:sz w:val="28"/>
                <w:szCs w:val="28"/>
                <w:lang w:val="ro-MD"/>
              </w:rPr>
            </w:pPr>
            <w:r w:rsidRPr="00891647">
              <w:rPr>
                <w:rFonts w:ascii="Times New Roman" w:hAnsi="Times New Roman" w:cs="Times New Roman"/>
                <w:sz w:val="28"/>
                <w:szCs w:val="28"/>
                <w:lang w:val="ro-MD"/>
              </w:rPr>
              <w:t>Investigarea fiecărui caz de boală și izbucnirilor de boli infecțioase prevenibile prin vaccinări, cu aplicarea măsurilor de prevenire ce se impun</w:t>
            </w:r>
          </w:p>
        </w:tc>
        <w:tc>
          <w:tcPr>
            <w:tcW w:w="2239" w:type="dxa"/>
            <w:gridSpan w:val="2"/>
          </w:tcPr>
          <w:p w14:paraId="06F2D7B8" w14:textId="77777777" w:rsidR="005E57FD" w:rsidRPr="00891647" w:rsidRDefault="005E57FD" w:rsidP="00B3132F">
            <w:pPr>
              <w:jc w:val="center"/>
              <w:rPr>
                <w:rFonts w:ascii="Times New Roman" w:hAnsi="Times New Roman" w:cs="Times New Roman"/>
                <w:sz w:val="28"/>
                <w:szCs w:val="28"/>
                <w:lang w:val="ro-MD"/>
              </w:rPr>
            </w:pPr>
          </w:p>
          <w:p w14:paraId="2D4A666B" w14:textId="77777777" w:rsidR="005E57FD" w:rsidRPr="00891647" w:rsidRDefault="005E57FD" w:rsidP="00B3132F">
            <w:pPr>
              <w:jc w:val="center"/>
              <w:rPr>
                <w:rFonts w:ascii="Times New Roman" w:hAnsi="Times New Roman" w:cs="Times New Roman"/>
                <w:sz w:val="28"/>
                <w:szCs w:val="28"/>
                <w:lang w:val="ro-MD"/>
              </w:rPr>
            </w:pPr>
            <w:r w:rsidRPr="00891647">
              <w:rPr>
                <w:rFonts w:ascii="Times New Roman" w:hAnsi="Times New Roman" w:cs="Times New Roman"/>
                <w:sz w:val="28"/>
                <w:szCs w:val="28"/>
                <w:lang w:val="ro-MD"/>
              </w:rPr>
              <w:t>IMS</w:t>
            </w:r>
            <w:r w:rsidR="000A2E76">
              <w:rPr>
                <w:rFonts w:ascii="Times New Roman" w:hAnsi="Times New Roman" w:cs="Times New Roman"/>
                <w:sz w:val="28"/>
                <w:szCs w:val="28"/>
                <w:lang w:val="ro-MD"/>
              </w:rPr>
              <w:t>P</w:t>
            </w:r>
            <w:r w:rsidRPr="00891647">
              <w:rPr>
                <w:rFonts w:ascii="Times New Roman" w:hAnsi="Times New Roman" w:cs="Times New Roman"/>
                <w:sz w:val="28"/>
                <w:szCs w:val="28"/>
                <w:lang w:val="ro-MD"/>
              </w:rPr>
              <w:t xml:space="preserve">, </w:t>
            </w:r>
          </w:p>
          <w:p w14:paraId="1A47CFAB" w14:textId="77777777" w:rsidR="005E57FD" w:rsidRPr="00891647" w:rsidRDefault="005E57FD" w:rsidP="005442F9">
            <w:pPr>
              <w:jc w:val="center"/>
              <w:rPr>
                <w:rFonts w:ascii="Times New Roman" w:hAnsi="Times New Roman" w:cs="Times New Roman"/>
                <w:sz w:val="28"/>
                <w:szCs w:val="28"/>
                <w:lang w:val="ro-MD"/>
              </w:rPr>
            </w:pPr>
            <w:r w:rsidRPr="00891647">
              <w:rPr>
                <w:rFonts w:ascii="Times New Roman" w:hAnsi="Times New Roman" w:cs="Times New Roman"/>
                <w:sz w:val="28"/>
                <w:szCs w:val="28"/>
                <w:lang w:val="ro-MD"/>
              </w:rPr>
              <w:t>CSP</w:t>
            </w:r>
            <w:r w:rsidR="005442F9">
              <w:rPr>
                <w:rFonts w:ascii="Times New Roman" w:hAnsi="Times New Roman" w:cs="Times New Roman"/>
                <w:sz w:val="28"/>
                <w:szCs w:val="28"/>
                <w:lang w:val="ro-MD"/>
              </w:rPr>
              <w:t xml:space="preserve"> Bălți/Rîșcani</w:t>
            </w:r>
          </w:p>
        </w:tc>
        <w:tc>
          <w:tcPr>
            <w:tcW w:w="1708" w:type="dxa"/>
            <w:gridSpan w:val="2"/>
          </w:tcPr>
          <w:p w14:paraId="4FF6A0D2" w14:textId="77777777" w:rsidR="005E57FD" w:rsidRPr="00891647" w:rsidRDefault="005E57FD" w:rsidP="00B3132F">
            <w:pPr>
              <w:jc w:val="center"/>
              <w:rPr>
                <w:rFonts w:ascii="Times New Roman" w:hAnsi="Times New Roman" w:cs="Times New Roman"/>
                <w:sz w:val="28"/>
                <w:szCs w:val="28"/>
                <w:lang w:val="ro-MD"/>
              </w:rPr>
            </w:pPr>
            <w:r w:rsidRPr="00891647">
              <w:rPr>
                <w:rFonts w:ascii="Times New Roman" w:hAnsi="Times New Roman" w:cs="Times New Roman"/>
                <w:sz w:val="28"/>
                <w:szCs w:val="28"/>
                <w:lang w:val="ro-MD"/>
              </w:rPr>
              <w:t>la înregistrare</w:t>
            </w:r>
          </w:p>
        </w:tc>
        <w:tc>
          <w:tcPr>
            <w:tcW w:w="1942" w:type="dxa"/>
          </w:tcPr>
          <w:p w14:paraId="43847FFD" w14:textId="77777777" w:rsidR="005E57FD" w:rsidRPr="003C3260" w:rsidRDefault="003C3260" w:rsidP="003C3260">
            <w:pPr>
              <w:jc w:val="center"/>
              <w:rPr>
                <w:rFonts w:ascii="Times New Roman" w:hAnsi="Times New Roman" w:cs="Times New Roman"/>
                <w:sz w:val="28"/>
                <w:szCs w:val="28"/>
                <w:lang w:val="ro-MD"/>
              </w:rPr>
            </w:pPr>
            <w:r w:rsidRPr="003C3260">
              <w:rPr>
                <w:rFonts w:ascii="Times New Roman" w:hAnsi="Times New Roman" w:cs="Times New Roman"/>
                <w:sz w:val="28"/>
                <w:szCs w:val="28"/>
                <w:lang w:val="ro-MD"/>
              </w:rPr>
              <w:t>Numărul cazurilor investigate</w:t>
            </w:r>
          </w:p>
        </w:tc>
      </w:tr>
      <w:tr w:rsidR="005E57FD" w:rsidRPr="006B5EB0" w14:paraId="0C8F6ABE" w14:textId="77777777" w:rsidTr="002572BC">
        <w:trPr>
          <w:trHeight w:val="290"/>
        </w:trPr>
        <w:tc>
          <w:tcPr>
            <w:tcW w:w="706" w:type="dxa"/>
          </w:tcPr>
          <w:p w14:paraId="1D960B8F" w14:textId="77777777" w:rsidR="005E57FD" w:rsidRPr="00891647" w:rsidRDefault="005E57FD" w:rsidP="005E57FD">
            <w:pPr>
              <w:jc w:val="center"/>
              <w:rPr>
                <w:rFonts w:ascii="Times New Roman" w:hAnsi="Times New Roman" w:cs="Times New Roman"/>
                <w:sz w:val="28"/>
                <w:szCs w:val="28"/>
                <w:lang w:val="ro-MD"/>
              </w:rPr>
            </w:pPr>
            <w:r w:rsidRPr="00891647">
              <w:rPr>
                <w:rFonts w:ascii="Times New Roman" w:hAnsi="Times New Roman" w:cs="Times New Roman"/>
                <w:sz w:val="28"/>
                <w:szCs w:val="28"/>
                <w:lang w:val="ro-MD"/>
              </w:rPr>
              <w:t>4.3</w:t>
            </w:r>
          </w:p>
        </w:tc>
        <w:tc>
          <w:tcPr>
            <w:tcW w:w="4037" w:type="dxa"/>
          </w:tcPr>
          <w:p w14:paraId="204633C2" w14:textId="77777777" w:rsidR="005E57FD" w:rsidRPr="00891647" w:rsidRDefault="005E57FD" w:rsidP="00B3132F">
            <w:pPr>
              <w:rPr>
                <w:rFonts w:ascii="Times New Roman" w:hAnsi="Times New Roman" w:cs="Times New Roman"/>
                <w:sz w:val="28"/>
                <w:szCs w:val="28"/>
                <w:lang w:val="ro-MD"/>
              </w:rPr>
            </w:pPr>
            <w:r w:rsidRPr="00891647">
              <w:rPr>
                <w:rFonts w:ascii="Times New Roman" w:hAnsi="Times New Roman" w:cs="Times New Roman"/>
                <w:sz w:val="28"/>
                <w:szCs w:val="28"/>
                <w:lang w:val="ro-MD"/>
              </w:rPr>
              <w:t>Asigurarea confirmării cazurilor de rujeolă, rubeolă, oreion, difterie, hepatită virală B, tuse convulsivă, izolare a virusurilor poliomielitic în laboratoare de referință naționale și internaționale</w:t>
            </w:r>
          </w:p>
        </w:tc>
        <w:tc>
          <w:tcPr>
            <w:tcW w:w="2239" w:type="dxa"/>
            <w:gridSpan w:val="2"/>
          </w:tcPr>
          <w:p w14:paraId="403C65E7" w14:textId="77777777" w:rsidR="005E57FD" w:rsidRPr="00891647" w:rsidRDefault="005E57FD" w:rsidP="00B3132F">
            <w:pPr>
              <w:jc w:val="center"/>
              <w:rPr>
                <w:rFonts w:ascii="Times New Roman" w:hAnsi="Times New Roman" w:cs="Times New Roman"/>
                <w:sz w:val="28"/>
                <w:szCs w:val="28"/>
                <w:lang w:val="ro-MD"/>
              </w:rPr>
            </w:pPr>
          </w:p>
          <w:p w14:paraId="681E333F" w14:textId="77777777" w:rsidR="005E57FD" w:rsidRPr="00891647" w:rsidRDefault="005E57FD" w:rsidP="00B3132F">
            <w:pPr>
              <w:jc w:val="center"/>
              <w:rPr>
                <w:rFonts w:ascii="Times New Roman" w:hAnsi="Times New Roman" w:cs="Times New Roman"/>
                <w:sz w:val="28"/>
                <w:szCs w:val="28"/>
                <w:lang w:val="ro-MD"/>
              </w:rPr>
            </w:pPr>
            <w:r w:rsidRPr="00891647">
              <w:rPr>
                <w:rFonts w:ascii="Times New Roman" w:hAnsi="Times New Roman" w:cs="Times New Roman"/>
                <w:sz w:val="28"/>
                <w:szCs w:val="28"/>
                <w:lang w:val="ro-MD"/>
              </w:rPr>
              <w:t>IMS</w:t>
            </w:r>
            <w:r w:rsidR="000A2E76">
              <w:rPr>
                <w:rFonts w:ascii="Times New Roman" w:hAnsi="Times New Roman" w:cs="Times New Roman"/>
                <w:sz w:val="28"/>
                <w:szCs w:val="28"/>
                <w:lang w:val="ro-MD"/>
              </w:rPr>
              <w:t>P</w:t>
            </w:r>
            <w:r w:rsidR="006238DB">
              <w:rPr>
                <w:rFonts w:ascii="Times New Roman" w:hAnsi="Times New Roman" w:cs="Times New Roman"/>
                <w:sz w:val="28"/>
                <w:szCs w:val="28"/>
                <w:lang w:val="ro-MD"/>
              </w:rPr>
              <w:t xml:space="preserve"> CS</w:t>
            </w:r>
            <w:r w:rsidRPr="00891647">
              <w:rPr>
                <w:rFonts w:ascii="Times New Roman" w:hAnsi="Times New Roman" w:cs="Times New Roman"/>
                <w:sz w:val="28"/>
                <w:szCs w:val="28"/>
                <w:lang w:val="ro-MD"/>
              </w:rPr>
              <w:t>,</w:t>
            </w:r>
          </w:p>
          <w:p w14:paraId="69A0DA0A" w14:textId="77777777" w:rsidR="005E57FD" w:rsidRPr="00891647" w:rsidRDefault="005E57FD" w:rsidP="006238DB">
            <w:pPr>
              <w:jc w:val="center"/>
              <w:rPr>
                <w:rFonts w:ascii="Times New Roman" w:hAnsi="Times New Roman" w:cs="Times New Roman"/>
                <w:sz w:val="28"/>
                <w:szCs w:val="28"/>
                <w:lang w:val="ro-MD"/>
              </w:rPr>
            </w:pPr>
            <w:r w:rsidRPr="00891647">
              <w:rPr>
                <w:rFonts w:ascii="Times New Roman" w:hAnsi="Times New Roman" w:cs="Times New Roman"/>
                <w:sz w:val="28"/>
                <w:szCs w:val="28"/>
                <w:lang w:val="ro-MD"/>
              </w:rPr>
              <w:t>CSP</w:t>
            </w:r>
            <w:r w:rsidR="006238DB">
              <w:rPr>
                <w:rFonts w:ascii="Times New Roman" w:hAnsi="Times New Roman" w:cs="Times New Roman"/>
                <w:sz w:val="28"/>
                <w:szCs w:val="28"/>
                <w:lang w:val="ro-MD"/>
              </w:rPr>
              <w:t xml:space="preserve"> Bălți/Rîșcani</w:t>
            </w:r>
          </w:p>
        </w:tc>
        <w:tc>
          <w:tcPr>
            <w:tcW w:w="1708" w:type="dxa"/>
            <w:gridSpan w:val="2"/>
          </w:tcPr>
          <w:p w14:paraId="5AD9AFE3" w14:textId="77777777" w:rsidR="005E57FD" w:rsidRPr="00891647" w:rsidRDefault="005E57FD" w:rsidP="00B3132F">
            <w:pPr>
              <w:jc w:val="center"/>
              <w:rPr>
                <w:rFonts w:ascii="Times New Roman" w:hAnsi="Times New Roman" w:cs="Times New Roman"/>
                <w:sz w:val="28"/>
                <w:szCs w:val="28"/>
                <w:lang w:val="ro-MD"/>
              </w:rPr>
            </w:pPr>
            <w:r w:rsidRPr="00891647">
              <w:rPr>
                <w:rFonts w:ascii="Times New Roman" w:hAnsi="Times New Roman" w:cs="Times New Roman"/>
                <w:sz w:val="28"/>
                <w:szCs w:val="28"/>
                <w:lang w:val="ro-MD"/>
              </w:rPr>
              <w:t>la înregistrare</w:t>
            </w:r>
          </w:p>
        </w:tc>
        <w:tc>
          <w:tcPr>
            <w:tcW w:w="1942" w:type="dxa"/>
          </w:tcPr>
          <w:p w14:paraId="6C3D73C6" w14:textId="77777777" w:rsidR="005E57FD" w:rsidRPr="003C3260" w:rsidRDefault="003C3260" w:rsidP="003C3260">
            <w:pPr>
              <w:jc w:val="center"/>
              <w:rPr>
                <w:rFonts w:ascii="Times New Roman" w:hAnsi="Times New Roman" w:cs="Times New Roman"/>
                <w:sz w:val="28"/>
                <w:szCs w:val="28"/>
                <w:lang w:val="ro-MD"/>
              </w:rPr>
            </w:pPr>
            <w:r>
              <w:rPr>
                <w:rFonts w:ascii="Times New Roman" w:hAnsi="Times New Roman" w:cs="Times New Roman"/>
                <w:sz w:val="28"/>
                <w:szCs w:val="28"/>
                <w:lang w:val="ro-MD"/>
              </w:rPr>
              <w:t>Numărul cazurilor confirmate</w:t>
            </w:r>
          </w:p>
        </w:tc>
      </w:tr>
      <w:tr w:rsidR="005E57FD" w:rsidRPr="006B5EB0" w14:paraId="5E0334FA" w14:textId="77777777" w:rsidTr="002572BC">
        <w:trPr>
          <w:trHeight w:val="290"/>
        </w:trPr>
        <w:tc>
          <w:tcPr>
            <w:tcW w:w="706" w:type="dxa"/>
          </w:tcPr>
          <w:p w14:paraId="74FEBF94" w14:textId="77777777" w:rsidR="005E57FD" w:rsidRPr="00891647" w:rsidRDefault="005E57FD" w:rsidP="005E57FD">
            <w:pPr>
              <w:jc w:val="center"/>
              <w:rPr>
                <w:rFonts w:ascii="Times New Roman" w:hAnsi="Times New Roman" w:cs="Times New Roman"/>
                <w:sz w:val="28"/>
                <w:szCs w:val="28"/>
                <w:lang w:val="ro-MD"/>
              </w:rPr>
            </w:pPr>
            <w:r w:rsidRPr="00891647">
              <w:rPr>
                <w:rFonts w:ascii="Times New Roman" w:hAnsi="Times New Roman" w:cs="Times New Roman"/>
                <w:sz w:val="28"/>
                <w:szCs w:val="28"/>
                <w:lang w:val="ro-MD"/>
              </w:rPr>
              <w:t>4.4</w:t>
            </w:r>
          </w:p>
        </w:tc>
        <w:tc>
          <w:tcPr>
            <w:tcW w:w="4037" w:type="dxa"/>
          </w:tcPr>
          <w:p w14:paraId="6C0898AF" w14:textId="77777777" w:rsidR="005E57FD" w:rsidRPr="00891647" w:rsidRDefault="005E57FD" w:rsidP="00B3132F">
            <w:pPr>
              <w:rPr>
                <w:rFonts w:ascii="Times New Roman" w:hAnsi="Times New Roman" w:cs="Times New Roman"/>
                <w:sz w:val="28"/>
                <w:szCs w:val="28"/>
                <w:lang w:val="ro-MD"/>
              </w:rPr>
            </w:pPr>
            <w:r w:rsidRPr="00891647">
              <w:rPr>
                <w:rFonts w:ascii="Times New Roman" w:hAnsi="Times New Roman" w:cs="Times New Roman"/>
                <w:sz w:val="28"/>
                <w:szCs w:val="28"/>
                <w:lang w:val="ro-MD"/>
              </w:rPr>
              <w:t>Monitorizarea circulației agenților cauzali ai bolilor prevenibile prin vaccinări în populație și mediul ambiant</w:t>
            </w:r>
          </w:p>
        </w:tc>
        <w:tc>
          <w:tcPr>
            <w:tcW w:w="2239" w:type="dxa"/>
            <w:gridSpan w:val="2"/>
          </w:tcPr>
          <w:p w14:paraId="20D65E99" w14:textId="77777777" w:rsidR="005E57FD" w:rsidRPr="00891647" w:rsidRDefault="005E57FD" w:rsidP="00B3132F">
            <w:pPr>
              <w:jc w:val="center"/>
              <w:rPr>
                <w:rFonts w:ascii="Times New Roman" w:hAnsi="Times New Roman" w:cs="Times New Roman"/>
                <w:sz w:val="28"/>
                <w:szCs w:val="28"/>
                <w:lang w:val="ro-MD"/>
              </w:rPr>
            </w:pPr>
          </w:p>
          <w:p w14:paraId="5AF7D225" w14:textId="77777777" w:rsidR="005E57FD" w:rsidRPr="00891647" w:rsidRDefault="005E57FD" w:rsidP="00B3132F">
            <w:pPr>
              <w:jc w:val="center"/>
              <w:rPr>
                <w:rFonts w:ascii="Times New Roman" w:hAnsi="Times New Roman" w:cs="Times New Roman"/>
                <w:sz w:val="28"/>
                <w:szCs w:val="28"/>
                <w:lang w:val="ro-MD"/>
              </w:rPr>
            </w:pPr>
            <w:r w:rsidRPr="00891647">
              <w:rPr>
                <w:rFonts w:ascii="Times New Roman" w:hAnsi="Times New Roman" w:cs="Times New Roman"/>
                <w:sz w:val="28"/>
                <w:szCs w:val="28"/>
                <w:lang w:val="ro-MD"/>
              </w:rPr>
              <w:t>CSP</w:t>
            </w:r>
            <w:r w:rsidR="006238DB">
              <w:rPr>
                <w:rFonts w:ascii="Times New Roman" w:hAnsi="Times New Roman" w:cs="Times New Roman"/>
                <w:sz w:val="28"/>
                <w:szCs w:val="28"/>
                <w:lang w:val="ro-MD"/>
              </w:rPr>
              <w:t xml:space="preserve"> Bălți/Rîșcani</w:t>
            </w:r>
          </w:p>
        </w:tc>
        <w:tc>
          <w:tcPr>
            <w:tcW w:w="1708" w:type="dxa"/>
            <w:gridSpan w:val="2"/>
          </w:tcPr>
          <w:p w14:paraId="7045C8FA" w14:textId="77777777" w:rsidR="005E57FD" w:rsidRPr="00891647" w:rsidRDefault="005E57FD" w:rsidP="00B3132F">
            <w:pPr>
              <w:jc w:val="center"/>
              <w:rPr>
                <w:rFonts w:ascii="Times New Roman" w:hAnsi="Times New Roman" w:cs="Times New Roman"/>
                <w:sz w:val="28"/>
                <w:szCs w:val="28"/>
                <w:lang w:val="ro-MD"/>
              </w:rPr>
            </w:pPr>
            <w:r w:rsidRPr="00891647">
              <w:rPr>
                <w:rFonts w:ascii="Times New Roman" w:hAnsi="Times New Roman" w:cs="Times New Roman"/>
                <w:sz w:val="28"/>
                <w:szCs w:val="28"/>
                <w:lang w:val="ro-MD"/>
              </w:rPr>
              <w:t>conform indicațiilor</w:t>
            </w:r>
          </w:p>
        </w:tc>
        <w:tc>
          <w:tcPr>
            <w:tcW w:w="1942" w:type="dxa"/>
          </w:tcPr>
          <w:p w14:paraId="403C2278" w14:textId="77777777" w:rsidR="005E57FD" w:rsidRPr="003C3260" w:rsidRDefault="003C3260" w:rsidP="003C3260">
            <w:pPr>
              <w:jc w:val="center"/>
              <w:rPr>
                <w:rFonts w:ascii="Times New Roman" w:hAnsi="Times New Roman" w:cs="Times New Roman"/>
                <w:sz w:val="28"/>
                <w:szCs w:val="28"/>
                <w:lang w:val="ro-MD"/>
              </w:rPr>
            </w:pPr>
            <w:r>
              <w:rPr>
                <w:rFonts w:ascii="Times New Roman" w:hAnsi="Times New Roman" w:cs="Times New Roman"/>
                <w:sz w:val="28"/>
                <w:szCs w:val="28"/>
                <w:lang w:val="ro-MD"/>
              </w:rPr>
              <w:t>Numărul probelor prelevate</w:t>
            </w:r>
          </w:p>
        </w:tc>
      </w:tr>
      <w:tr w:rsidR="005E57FD" w:rsidRPr="006B5EB0" w14:paraId="44C45D03" w14:textId="77777777" w:rsidTr="002572BC">
        <w:trPr>
          <w:trHeight w:val="290"/>
        </w:trPr>
        <w:tc>
          <w:tcPr>
            <w:tcW w:w="706" w:type="dxa"/>
          </w:tcPr>
          <w:p w14:paraId="3C143D6D" w14:textId="77777777" w:rsidR="005E57FD" w:rsidRPr="00891647" w:rsidRDefault="005E57FD" w:rsidP="005E57FD">
            <w:pPr>
              <w:jc w:val="center"/>
              <w:rPr>
                <w:rFonts w:ascii="Times New Roman" w:hAnsi="Times New Roman" w:cs="Times New Roman"/>
                <w:sz w:val="28"/>
                <w:szCs w:val="28"/>
                <w:lang w:val="ro-MD"/>
              </w:rPr>
            </w:pPr>
            <w:r w:rsidRPr="00891647">
              <w:rPr>
                <w:rFonts w:ascii="Times New Roman" w:hAnsi="Times New Roman" w:cs="Times New Roman"/>
                <w:sz w:val="28"/>
                <w:szCs w:val="28"/>
                <w:lang w:val="ro-MD"/>
              </w:rPr>
              <w:t>4.5</w:t>
            </w:r>
          </w:p>
        </w:tc>
        <w:tc>
          <w:tcPr>
            <w:tcW w:w="4037" w:type="dxa"/>
          </w:tcPr>
          <w:p w14:paraId="6F8559EF" w14:textId="77777777" w:rsidR="005E57FD" w:rsidRPr="00891647" w:rsidRDefault="005E57FD" w:rsidP="008150BD">
            <w:pPr>
              <w:rPr>
                <w:rFonts w:ascii="Times New Roman" w:hAnsi="Times New Roman" w:cs="Times New Roman"/>
                <w:sz w:val="28"/>
                <w:szCs w:val="28"/>
                <w:lang w:val="ro-MD"/>
              </w:rPr>
            </w:pPr>
            <w:r w:rsidRPr="00891647">
              <w:rPr>
                <w:rFonts w:ascii="Times New Roman" w:hAnsi="Times New Roman" w:cs="Times New Roman"/>
                <w:sz w:val="28"/>
                <w:szCs w:val="28"/>
                <w:lang w:val="ro-MD"/>
              </w:rPr>
              <w:t xml:space="preserve">Organizarea </w:t>
            </w:r>
            <w:r w:rsidR="008150BD" w:rsidRPr="00891647">
              <w:rPr>
                <w:rFonts w:ascii="Times New Roman" w:hAnsi="Times New Roman" w:cs="Times New Roman"/>
                <w:sz w:val="28"/>
                <w:szCs w:val="28"/>
                <w:lang w:val="ro-MD"/>
              </w:rPr>
              <w:t xml:space="preserve">și participarea la studii de serosupraveghere pentru determinarea </w:t>
            </w:r>
            <w:r w:rsidRPr="00891647">
              <w:rPr>
                <w:rFonts w:ascii="Times New Roman" w:hAnsi="Times New Roman" w:cs="Times New Roman"/>
                <w:sz w:val="28"/>
                <w:szCs w:val="28"/>
                <w:lang w:val="ro-MD"/>
              </w:rPr>
              <w:t xml:space="preserve"> păturii imune </w:t>
            </w:r>
            <w:r w:rsidR="008150BD" w:rsidRPr="00891647">
              <w:rPr>
                <w:rFonts w:ascii="Times New Roman" w:hAnsi="Times New Roman" w:cs="Times New Roman"/>
                <w:sz w:val="28"/>
                <w:szCs w:val="28"/>
                <w:lang w:val="ro-MD"/>
              </w:rPr>
              <w:t>și impactului vaccinării</w:t>
            </w:r>
          </w:p>
        </w:tc>
        <w:tc>
          <w:tcPr>
            <w:tcW w:w="2239" w:type="dxa"/>
            <w:gridSpan w:val="2"/>
          </w:tcPr>
          <w:p w14:paraId="69D80FC5" w14:textId="77777777" w:rsidR="005E57FD" w:rsidRPr="00891647" w:rsidRDefault="005E57FD" w:rsidP="00B3132F">
            <w:pPr>
              <w:jc w:val="center"/>
              <w:rPr>
                <w:rFonts w:ascii="Times New Roman" w:hAnsi="Times New Roman" w:cs="Times New Roman"/>
                <w:sz w:val="28"/>
                <w:szCs w:val="28"/>
                <w:lang w:val="ro-MD"/>
              </w:rPr>
            </w:pPr>
          </w:p>
          <w:p w14:paraId="20E1F2C7" w14:textId="77777777" w:rsidR="008150BD" w:rsidRPr="00891647" w:rsidRDefault="008150BD" w:rsidP="00B3132F">
            <w:pPr>
              <w:jc w:val="center"/>
              <w:rPr>
                <w:rFonts w:ascii="Times New Roman" w:hAnsi="Times New Roman" w:cs="Times New Roman"/>
                <w:sz w:val="28"/>
                <w:szCs w:val="28"/>
                <w:lang w:val="ro-MD"/>
              </w:rPr>
            </w:pPr>
            <w:r w:rsidRPr="00891647">
              <w:rPr>
                <w:rFonts w:ascii="Times New Roman" w:hAnsi="Times New Roman" w:cs="Times New Roman"/>
                <w:sz w:val="28"/>
                <w:szCs w:val="28"/>
                <w:lang w:val="ro-MD"/>
              </w:rPr>
              <w:t>IMS</w:t>
            </w:r>
            <w:r w:rsidR="000A2E76">
              <w:rPr>
                <w:rFonts w:ascii="Times New Roman" w:hAnsi="Times New Roman" w:cs="Times New Roman"/>
                <w:sz w:val="28"/>
                <w:szCs w:val="28"/>
                <w:lang w:val="ro-MD"/>
              </w:rPr>
              <w:t>P</w:t>
            </w:r>
            <w:r w:rsidR="00BA2DB1">
              <w:rPr>
                <w:rFonts w:ascii="Times New Roman" w:hAnsi="Times New Roman" w:cs="Times New Roman"/>
                <w:sz w:val="28"/>
                <w:szCs w:val="28"/>
                <w:lang w:val="ro-MD"/>
              </w:rPr>
              <w:t xml:space="preserve"> CS</w:t>
            </w:r>
            <w:r w:rsidR="005E57FD" w:rsidRPr="00891647">
              <w:rPr>
                <w:rFonts w:ascii="Times New Roman" w:hAnsi="Times New Roman" w:cs="Times New Roman"/>
                <w:sz w:val="28"/>
                <w:szCs w:val="28"/>
                <w:lang w:val="ro-MD"/>
              </w:rPr>
              <w:t xml:space="preserve">, </w:t>
            </w:r>
          </w:p>
          <w:p w14:paraId="172B7996" w14:textId="77777777" w:rsidR="005E57FD" w:rsidRPr="00891647" w:rsidRDefault="005E57FD" w:rsidP="00BA2DB1">
            <w:pPr>
              <w:jc w:val="center"/>
              <w:rPr>
                <w:rFonts w:ascii="Times New Roman" w:hAnsi="Times New Roman" w:cs="Times New Roman"/>
                <w:sz w:val="28"/>
                <w:szCs w:val="28"/>
                <w:lang w:val="ro-MD"/>
              </w:rPr>
            </w:pPr>
            <w:r w:rsidRPr="00891647">
              <w:rPr>
                <w:rFonts w:ascii="Times New Roman" w:hAnsi="Times New Roman" w:cs="Times New Roman"/>
                <w:sz w:val="28"/>
                <w:szCs w:val="28"/>
                <w:lang w:val="ro-MD"/>
              </w:rPr>
              <w:t>CS</w:t>
            </w:r>
            <w:r w:rsidR="00BA2DB1">
              <w:rPr>
                <w:rFonts w:ascii="Times New Roman" w:hAnsi="Times New Roman" w:cs="Times New Roman"/>
                <w:sz w:val="28"/>
                <w:szCs w:val="28"/>
                <w:lang w:val="ro-MD"/>
              </w:rPr>
              <w:t xml:space="preserve"> Bălți/Rîșcani</w:t>
            </w:r>
          </w:p>
        </w:tc>
        <w:tc>
          <w:tcPr>
            <w:tcW w:w="1708" w:type="dxa"/>
            <w:gridSpan w:val="2"/>
          </w:tcPr>
          <w:p w14:paraId="79E4394B" w14:textId="77777777" w:rsidR="005E57FD" w:rsidRPr="00891647" w:rsidRDefault="008150BD" w:rsidP="00B3132F">
            <w:pPr>
              <w:jc w:val="center"/>
              <w:rPr>
                <w:rFonts w:ascii="Times New Roman" w:hAnsi="Times New Roman" w:cs="Times New Roman"/>
                <w:sz w:val="28"/>
                <w:szCs w:val="28"/>
                <w:lang w:val="ro-MD"/>
              </w:rPr>
            </w:pPr>
            <w:r w:rsidRPr="00891647">
              <w:rPr>
                <w:rFonts w:ascii="Times New Roman" w:hAnsi="Times New Roman" w:cs="Times New Roman"/>
                <w:sz w:val="28"/>
                <w:szCs w:val="28"/>
                <w:lang w:val="ro-MD"/>
              </w:rPr>
              <w:t>c</w:t>
            </w:r>
            <w:r w:rsidR="005E57FD" w:rsidRPr="00891647">
              <w:rPr>
                <w:rFonts w:ascii="Times New Roman" w:hAnsi="Times New Roman" w:cs="Times New Roman"/>
                <w:sz w:val="28"/>
                <w:szCs w:val="28"/>
                <w:lang w:val="ro-MD"/>
              </w:rPr>
              <w:t>onform indicațiilor</w:t>
            </w:r>
          </w:p>
        </w:tc>
        <w:tc>
          <w:tcPr>
            <w:tcW w:w="1942" w:type="dxa"/>
          </w:tcPr>
          <w:p w14:paraId="4376EF3A" w14:textId="77777777" w:rsidR="005E57FD" w:rsidRPr="003C3260" w:rsidRDefault="003C3260" w:rsidP="003C3260">
            <w:pPr>
              <w:jc w:val="center"/>
              <w:rPr>
                <w:rFonts w:ascii="Times New Roman" w:hAnsi="Times New Roman" w:cs="Times New Roman"/>
                <w:sz w:val="28"/>
                <w:szCs w:val="28"/>
                <w:lang w:val="ro-MD"/>
              </w:rPr>
            </w:pPr>
            <w:r>
              <w:rPr>
                <w:rFonts w:ascii="Times New Roman" w:hAnsi="Times New Roman" w:cs="Times New Roman"/>
                <w:sz w:val="28"/>
                <w:szCs w:val="28"/>
                <w:lang w:val="ro-MD"/>
              </w:rPr>
              <w:t>Numărul probelor prelevate</w:t>
            </w:r>
          </w:p>
        </w:tc>
      </w:tr>
      <w:tr w:rsidR="00EA3485" w:rsidRPr="00C26F02" w14:paraId="3FE15721" w14:textId="77777777" w:rsidTr="00B3132F">
        <w:trPr>
          <w:trHeight w:val="526"/>
        </w:trPr>
        <w:tc>
          <w:tcPr>
            <w:tcW w:w="10632" w:type="dxa"/>
            <w:gridSpan w:val="7"/>
          </w:tcPr>
          <w:p w14:paraId="3C3106DE" w14:textId="77777777" w:rsidR="00EA3485" w:rsidRPr="00B3132F" w:rsidRDefault="00EA3485" w:rsidP="00B3132F">
            <w:pPr>
              <w:jc w:val="both"/>
              <w:rPr>
                <w:rFonts w:ascii="Times New Roman" w:hAnsi="Times New Roman" w:cs="Times New Roman"/>
                <w:sz w:val="28"/>
                <w:szCs w:val="28"/>
                <w:lang w:val="ro-MD"/>
              </w:rPr>
            </w:pPr>
            <w:r>
              <w:rPr>
                <w:rFonts w:ascii="Times New Roman" w:hAnsi="Times New Roman" w:cs="Times New Roman"/>
                <w:b/>
                <w:sz w:val="28"/>
                <w:szCs w:val="28"/>
                <w:lang w:val="ro-MD"/>
              </w:rPr>
              <w:t>O</w:t>
            </w:r>
            <w:r w:rsidRPr="00EA3485">
              <w:rPr>
                <w:rFonts w:ascii="Times New Roman" w:hAnsi="Times New Roman" w:cs="Times New Roman"/>
                <w:b/>
                <w:sz w:val="28"/>
                <w:szCs w:val="28"/>
                <w:lang w:val="ro-MD"/>
              </w:rPr>
              <w:t>biectivul specific 5.</w:t>
            </w:r>
            <w:r w:rsidRPr="00EA3485">
              <w:rPr>
                <w:rFonts w:ascii="Times New Roman" w:hAnsi="Times New Roman" w:cs="Times New Roman"/>
                <w:sz w:val="28"/>
                <w:szCs w:val="28"/>
                <w:lang w:val="ro-MD"/>
              </w:rPr>
              <w:t xml:space="preserve"> Fortificarea capacităților de monitorizare și coordonare a procesului de imunizare în timp r</w:t>
            </w:r>
            <w:r w:rsidR="001B425C">
              <w:rPr>
                <w:rFonts w:ascii="Times New Roman" w:hAnsi="Times New Roman" w:cs="Times New Roman"/>
                <w:sz w:val="28"/>
                <w:szCs w:val="28"/>
                <w:lang w:val="ro-MD"/>
              </w:rPr>
              <w:t>eal și util la toate nivelurile</w:t>
            </w:r>
            <w:r w:rsidRPr="00EA3485">
              <w:rPr>
                <w:rFonts w:ascii="Times New Roman" w:hAnsi="Times New Roman" w:cs="Times New Roman"/>
                <w:sz w:val="28"/>
                <w:szCs w:val="28"/>
                <w:lang w:val="ro-MD"/>
              </w:rPr>
              <w:t xml:space="preserve"> </w:t>
            </w:r>
          </w:p>
        </w:tc>
      </w:tr>
      <w:tr w:rsidR="00B3132F" w:rsidRPr="00C26F02" w14:paraId="347D6C68" w14:textId="77777777" w:rsidTr="002572BC">
        <w:trPr>
          <w:trHeight w:val="290"/>
        </w:trPr>
        <w:tc>
          <w:tcPr>
            <w:tcW w:w="706" w:type="dxa"/>
          </w:tcPr>
          <w:p w14:paraId="42D856B8" w14:textId="77777777" w:rsidR="00B3132F" w:rsidRPr="001B425C" w:rsidRDefault="00B3132F" w:rsidP="00B3132F">
            <w:pPr>
              <w:jc w:val="center"/>
              <w:rPr>
                <w:rFonts w:ascii="Times New Roman" w:hAnsi="Times New Roman" w:cs="Times New Roman"/>
                <w:sz w:val="28"/>
                <w:szCs w:val="28"/>
                <w:lang w:val="ro-MD"/>
              </w:rPr>
            </w:pPr>
            <w:r w:rsidRPr="001B425C">
              <w:rPr>
                <w:rFonts w:ascii="Times New Roman" w:hAnsi="Times New Roman" w:cs="Times New Roman"/>
                <w:sz w:val="28"/>
                <w:szCs w:val="28"/>
                <w:lang w:val="ro-MD"/>
              </w:rPr>
              <w:lastRenderedPageBreak/>
              <w:t>5.1</w:t>
            </w:r>
          </w:p>
        </w:tc>
        <w:tc>
          <w:tcPr>
            <w:tcW w:w="4037" w:type="dxa"/>
          </w:tcPr>
          <w:p w14:paraId="0083A07F" w14:textId="77777777" w:rsidR="00B3132F" w:rsidRPr="001B425C" w:rsidRDefault="00B3132F" w:rsidP="00B3132F">
            <w:pPr>
              <w:rPr>
                <w:rFonts w:ascii="Times New Roman" w:hAnsi="Times New Roman" w:cs="Times New Roman"/>
                <w:sz w:val="28"/>
                <w:szCs w:val="28"/>
                <w:lang w:val="ro-MD"/>
              </w:rPr>
            </w:pPr>
            <w:r w:rsidRPr="001B425C">
              <w:rPr>
                <w:rFonts w:ascii="Times New Roman" w:hAnsi="Times New Roman" w:cs="Times New Roman"/>
                <w:sz w:val="28"/>
                <w:szCs w:val="28"/>
                <w:lang w:val="ro-MD"/>
              </w:rPr>
              <w:t>Monitorizarea ratei cuprinderii vaccinale pentru fiecare doză de vaccin administrată persoanelor care necesitau vaccinarea în baza raportului statistic de ramură (formularul 5-san)</w:t>
            </w:r>
          </w:p>
        </w:tc>
        <w:tc>
          <w:tcPr>
            <w:tcW w:w="2239" w:type="dxa"/>
            <w:gridSpan w:val="2"/>
          </w:tcPr>
          <w:p w14:paraId="54B0DED5" w14:textId="77777777" w:rsidR="00B3132F" w:rsidRPr="001B425C" w:rsidRDefault="00B3132F" w:rsidP="00B3132F">
            <w:pPr>
              <w:rPr>
                <w:rFonts w:ascii="Times New Roman" w:hAnsi="Times New Roman" w:cs="Times New Roman"/>
                <w:sz w:val="28"/>
                <w:szCs w:val="28"/>
                <w:lang w:val="ro-MD"/>
              </w:rPr>
            </w:pPr>
            <w:r w:rsidRPr="001B425C">
              <w:rPr>
                <w:rFonts w:ascii="Times New Roman" w:hAnsi="Times New Roman" w:cs="Times New Roman"/>
                <w:sz w:val="28"/>
                <w:szCs w:val="28"/>
                <w:lang w:val="ro-MD"/>
              </w:rPr>
              <w:t xml:space="preserve">       </w:t>
            </w:r>
          </w:p>
          <w:p w14:paraId="20618226" w14:textId="77777777" w:rsidR="00B3132F" w:rsidRPr="001B425C" w:rsidRDefault="00B3132F" w:rsidP="00B3132F">
            <w:pPr>
              <w:jc w:val="center"/>
              <w:rPr>
                <w:rFonts w:ascii="Times New Roman" w:hAnsi="Times New Roman" w:cs="Times New Roman"/>
                <w:sz w:val="28"/>
                <w:szCs w:val="28"/>
                <w:lang w:val="ro-MD"/>
              </w:rPr>
            </w:pPr>
            <w:r w:rsidRPr="001B425C">
              <w:rPr>
                <w:rFonts w:ascii="Times New Roman" w:hAnsi="Times New Roman" w:cs="Times New Roman"/>
                <w:sz w:val="28"/>
                <w:szCs w:val="28"/>
                <w:lang w:val="ro-MD"/>
              </w:rPr>
              <w:t>CSP</w:t>
            </w:r>
            <w:r w:rsidR="00BA2DB1">
              <w:rPr>
                <w:rFonts w:ascii="Times New Roman" w:hAnsi="Times New Roman" w:cs="Times New Roman"/>
                <w:sz w:val="28"/>
                <w:szCs w:val="28"/>
                <w:lang w:val="ro-MD"/>
              </w:rPr>
              <w:t xml:space="preserve"> Bălți/Rîșcani</w:t>
            </w:r>
            <w:r w:rsidRPr="001B425C">
              <w:rPr>
                <w:rFonts w:ascii="Times New Roman" w:hAnsi="Times New Roman" w:cs="Times New Roman"/>
                <w:sz w:val="28"/>
                <w:szCs w:val="28"/>
                <w:lang w:val="ro-MD"/>
              </w:rPr>
              <w:t xml:space="preserve"> </w:t>
            </w:r>
          </w:p>
          <w:p w14:paraId="57CAB8E8" w14:textId="77777777" w:rsidR="00B3132F" w:rsidRPr="001B425C" w:rsidRDefault="00B3132F" w:rsidP="00B3132F">
            <w:pPr>
              <w:jc w:val="center"/>
              <w:rPr>
                <w:rFonts w:ascii="Times New Roman" w:hAnsi="Times New Roman" w:cs="Times New Roman"/>
                <w:sz w:val="28"/>
                <w:szCs w:val="28"/>
                <w:lang w:val="ro-MD"/>
              </w:rPr>
            </w:pPr>
            <w:r>
              <w:rPr>
                <w:rFonts w:ascii="Times New Roman" w:hAnsi="Times New Roman" w:cs="Times New Roman"/>
                <w:sz w:val="28"/>
                <w:szCs w:val="28"/>
                <w:lang w:val="ro-MD"/>
              </w:rPr>
              <w:t>IMS</w:t>
            </w:r>
            <w:r w:rsidR="000A2E76">
              <w:rPr>
                <w:rFonts w:ascii="Times New Roman" w:hAnsi="Times New Roman" w:cs="Times New Roman"/>
                <w:sz w:val="28"/>
                <w:szCs w:val="28"/>
                <w:lang w:val="ro-MD"/>
              </w:rPr>
              <w:t>P</w:t>
            </w:r>
            <w:r w:rsidR="00BA2DB1">
              <w:rPr>
                <w:rFonts w:ascii="Times New Roman" w:hAnsi="Times New Roman" w:cs="Times New Roman"/>
                <w:sz w:val="28"/>
                <w:szCs w:val="28"/>
                <w:lang w:val="ro-MD"/>
              </w:rPr>
              <w:t xml:space="preserve"> CS</w:t>
            </w:r>
          </w:p>
        </w:tc>
        <w:tc>
          <w:tcPr>
            <w:tcW w:w="1708" w:type="dxa"/>
            <w:gridSpan w:val="2"/>
          </w:tcPr>
          <w:p w14:paraId="1724729A" w14:textId="77777777" w:rsidR="00B3132F" w:rsidRPr="001B425C" w:rsidRDefault="00B3132F" w:rsidP="00B3132F">
            <w:pPr>
              <w:rPr>
                <w:rFonts w:ascii="Times New Roman" w:hAnsi="Times New Roman" w:cs="Times New Roman"/>
                <w:sz w:val="28"/>
                <w:szCs w:val="28"/>
                <w:lang w:val="ro-MD"/>
              </w:rPr>
            </w:pPr>
          </w:p>
          <w:p w14:paraId="6C4D3B02" w14:textId="77777777" w:rsidR="00B3132F" w:rsidRPr="001B425C" w:rsidRDefault="00B3132F" w:rsidP="00B3132F">
            <w:pPr>
              <w:rPr>
                <w:rFonts w:ascii="Times New Roman" w:hAnsi="Times New Roman" w:cs="Times New Roman"/>
                <w:sz w:val="28"/>
                <w:szCs w:val="28"/>
                <w:lang w:val="ro-MD"/>
              </w:rPr>
            </w:pPr>
          </w:p>
          <w:p w14:paraId="69DDBD5A" w14:textId="77777777" w:rsidR="00B3132F" w:rsidRPr="001B425C" w:rsidRDefault="00B3132F" w:rsidP="00B3132F">
            <w:pPr>
              <w:jc w:val="center"/>
              <w:rPr>
                <w:rFonts w:ascii="Times New Roman" w:hAnsi="Times New Roman" w:cs="Times New Roman"/>
                <w:sz w:val="28"/>
                <w:szCs w:val="28"/>
                <w:lang w:val="ro-MD"/>
              </w:rPr>
            </w:pPr>
            <w:r>
              <w:rPr>
                <w:rFonts w:ascii="Times New Roman" w:hAnsi="Times New Roman" w:cs="Times New Roman"/>
                <w:sz w:val="28"/>
                <w:szCs w:val="28"/>
                <w:lang w:val="ro-MD"/>
              </w:rPr>
              <w:t>l</w:t>
            </w:r>
            <w:r w:rsidRPr="001B425C">
              <w:rPr>
                <w:rFonts w:ascii="Times New Roman" w:hAnsi="Times New Roman" w:cs="Times New Roman"/>
                <w:sz w:val="28"/>
                <w:szCs w:val="28"/>
                <w:lang w:val="ro-MD"/>
              </w:rPr>
              <w:t>unar și anual</w:t>
            </w:r>
          </w:p>
        </w:tc>
        <w:tc>
          <w:tcPr>
            <w:tcW w:w="1942" w:type="dxa"/>
          </w:tcPr>
          <w:p w14:paraId="7AB608D2" w14:textId="77777777" w:rsidR="00B3132F" w:rsidRPr="00B3132F" w:rsidRDefault="00B3132F" w:rsidP="00B3132F">
            <w:pPr>
              <w:jc w:val="center"/>
              <w:rPr>
                <w:rFonts w:ascii="Times New Roman" w:hAnsi="Times New Roman" w:cs="Times New Roman"/>
                <w:sz w:val="28"/>
                <w:szCs w:val="28"/>
                <w:lang w:val="ro-MD"/>
              </w:rPr>
            </w:pPr>
            <w:r w:rsidRPr="00B3132F">
              <w:rPr>
                <w:rFonts w:ascii="Times New Roman" w:hAnsi="Times New Roman" w:cs="Times New Roman"/>
                <w:sz w:val="28"/>
                <w:szCs w:val="28"/>
                <w:lang w:val="ro-MD"/>
              </w:rPr>
              <w:t>Rata cuprinderii vaccinale a populației</w:t>
            </w:r>
          </w:p>
        </w:tc>
      </w:tr>
      <w:tr w:rsidR="00B3132F" w:rsidRPr="00C26F02" w14:paraId="5AE5E0D3" w14:textId="77777777" w:rsidTr="002572BC">
        <w:trPr>
          <w:trHeight w:val="290"/>
        </w:trPr>
        <w:tc>
          <w:tcPr>
            <w:tcW w:w="706" w:type="dxa"/>
          </w:tcPr>
          <w:p w14:paraId="4AB49F08" w14:textId="77777777" w:rsidR="00B3132F" w:rsidRPr="001B425C" w:rsidRDefault="00B3132F" w:rsidP="00B3132F">
            <w:pPr>
              <w:jc w:val="center"/>
              <w:rPr>
                <w:rFonts w:ascii="Times New Roman" w:hAnsi="Times New Roman" w:cs="Times New Roman"/>
                <w:sz w:val="28"/>
                <w:szCs w:val="28"/>
                <w:lang w:val="ro-MD"/>
              </w:rPr>
            </w:pPr>
            <w:r w:rsidRPr="001B425C">
              <w:rPr>
                <w:rFonts w:ascii="Times New Roman" w:hAnsi="Times New Roman" w:cs="Times New Roman"/>
                <w:sz w:val="28"/>
                <w:szCs w:val="28"/>
                <w:lang w:val="ro-MD"/>
              </w:rPr>
              <w:t>5.2</w:t>
            </w:r>
          </w:p>
        </w:tc>
        <w:tc>
          <w:tcPr>
            <w:tcW w:w="4037" w:type="dxa"/>
          </w:tcPr>
          <w:p w14:paraId="0E45DA2A" w14:textId="77777777" w:rsidR="00B3132F" w:rsidRPr="001B425C" w:rsidRDefault="00B3132F" w:rsidP="00B3132F">
            <w:pPr>
              <w:rPr>
                <w:rFonts w:ascii="Times New Roman" w:hAnsi="Times New Roman" w:cs="Times New Roman"/>
                <w:sz w:val="28"/>
                <w:szCs w:val="28"/>
                <w:lang w:val="ro-MD"/>
              </w:rPr>
            </w:pPr>
            <w:r w:rsidRPr="001B425C">
              <w:rPr>
                <w:rFonts w:ascii="Times New Roman" w:hAnsi="Times New Roman" w:cs="Times New Roman"/>
                <w:sz w:val="28"/>
                <w:szCs w:val="28"/>
                <w:lang w:val="ro-MD"/>
              </w:rPr>
              <w:t>Estimarea ratei acoperi</w:t>
            </w:r>
            <w:r>
              <w:rPr>
                <w:rFonts w:ascii="Times New Roman" w:hAnsi="Times New Roman" w:cs="Times New Roman"/>
                <w:sz w:val="28"/>
                <w:szCs w:val="28"/>
                <w:lang w:val="ro-MD"/>
              </w:rPr>
              <w:t>ri</w:t>
            </w:r>
            <w:r w:rsidRPr="001B425C">
              <w:rPr>
                <w:rFonts w:ascii="Times New Roman" w:hAnsi="Times New Roman" w:cs="Times New Roman"/>
                <w:sz w:val="28"/>
                <w:szCs w:val="28"/>
                <w:lang w:val="ro-MD"/>
              </w:rPr>
              <w:t>i vaccinale generale în baza raportului statistic de stat (formularul 6)</w:t>
            </w:r>
          </w:p>
        </w:tc>
        <w:tc>
          <w:tcPr>
            <w:tcW w:w="2239" w:type="dxa"/>
            <w:gridSpan w:val="2"/>
          </w:tcPr>
          <w:p w14:paraId="28CF3216" w14:textId="77777777" w:rsidR="00B3132F" w:rsidRPr="001B425C" w:rsidRDefault="00B3132F" w:rsidP="00B3132F">
            <w:pPr>
              <w:jc w:val="center"/>
              <w:rPr>
                <w:rFonts w:ascii="Times New Roman" w:hAnsi="Times New Roman" w:cs="Times New Roman"/>
                <w:sz w:val="28"/>
                <w:szCs w:val="28"/>
                <w:lang w:val="ro-MD"/>
              </w:rPr>
            </w:pPr>
            <w:r w:rsidRPr="001B425C">
              <w:rPr>
                <w:rFonts w:ascii="Times New Roman" w:hAnsi="Times New Roman" w:cs="Times New Roman"/>
                <w:sz w:val="28"/>
                <w:szCs w:val="28"/>
                <w:lang w:val="ro-MD"/>
              </w:rPr>
              <w:t xml:space="preserve">CSP </w:t>
            </w:r>
            <w:r w:rsidR="00BA2DB1">
              <w:rPr>
                <w:rFonts w:ascii="Times New Roman" w:hAnsi="Times New Roman" w:cs="Times New Roman"/>
                <w:sz w:val="28"/>
                <w:szCs w:val="28"/>
                <w:lang w:val="ro-MD"/>
              </w:rPr>
              <w:t>Bălți/Rîșcani</w:t>
            </w:r>
          </w:p>
          <w:p w14:paraId="2FC12BA4" w14:textId="77777777" w:rsidR="00B3132F" w:rsidRPr="001B425C" w:rsidRDefault="00B3132F" w:rsidP="00B3132F">
            <w:pPr>
              <w:jc w:val="center"/>
              <w:rPr>
                <w:rFonts w:ascii="Times New Roman" w:hAnsi="Times New Roman" w:cs="Times New Roman"/>
                <w:sz w:val="28"/>
                <w:szCs w:val="28"/>
                <w:lang w:val="ro-MD"/>
              </w:rPr>
            </w:pPr>
            <w:r>
              <w:rPr>
                <w:rFonts w:ascii="Times New Roman" w:hAnsi="Times New Roman" w:cs="Times New Roman"/>
                <w:sz w:val="28"/>
                <w:szCs w:val="28"/>
                <w:lang w:val="ro-MD"/>
              </w:rPr>
              <w:t>IMS</w:t>
            </w:r>
            <w:r w:rsidR="000A2E76">
              <w:rPr>
                <w:rFonts w:ascii="Times New Roman" w:hAnsi="Times New Roman" w:cs="Times New Roman"/>
                <w:sz w:val="28"/>
                <w:szCs w:val="28"/>
                <w:lang w:val="ro-MD"/>
              </w:rPr>
              <w:t>P</w:t>
            </w:r>
            <w:r w:rsidR="00BA2DB1">
              <w:rPr>
                <w:rFonts w:ascii="Times New Roman" w:hAnsi="Times New Roman" w:cs="Times New Roman"/>
                <w:sz w:val="28"/>
                <w:szCs w:val="28"/>
                <w:lang w:val="ro-MD"/>
              </w:rPr>
              <w:t xml:space="preserve"> CS teritoriale</w:t>
            </w:r>
          </w:p>
        </w:tc>
        <w:tc>
          <w:tcPr>
            <w:tcW w:w="1708" w:type="dxa"/>
            <w:gridSpan w:val="2"/>
          </w:tcPr>
          <w:p w14:paraId="20B40E84" w14:textId="77777777" w:rsidR="00B3132F" w:rsidRPr="001B425C" w:rsidRDefault="00B3132F" w:rsidP="00B3132F">
            <w:pPr>
              <w:jc w:val="center"/>
              <w:rPr>
                <w:rFonts w:ascii="Times New Roman" w:hAnsi="Times New Roman" w:cs="Times New Roman"/>
                <w:sz w:val="28"/>
                <w:szCs w:val="28"/>
                <w:lang w:val="ro-MD"/>
              </w:rPr>
            </w:pPr>
            <w:r>
              <w:rPr>
                <w:rFonts w:ascii="Times New Roman" w:hAnsi="Times New Roman" w:cs="Times New Roman"/>
                <w:sz w:val="28"/>
                <w:szCs w:val="28"/>
                <w:lang w:val="ro-MD"/>
              </w:rPr>
              <w:t>a</w:t>
            </w:r>
            <w:r w:rsidRPr="001B425C">
              <w:rPr>
                <w:rFonts w:ascii="Times New Roman" w:hAnsi="Times New Roman" w:cs="Times New Roman"/>
                <w:sz w:val="28"/>
                <w:szCs w:val="28"/>
                <w:lang w:val="ro-MD"/>
              </w:rPr>
              <w:t>nual</w:t>
            </w:r>
          </w:p>
        </w:tc>
        <w:tc>
          <w:tcPr>
            <w:tcW w:w="1942" w:type="dxa"/>
          </w:tcPr>
          <w:p w14:paraId="369DB2EC" w14:textId="77777777" w:rsidR="00B3132F" w:rsidRPr="006B5EB0" w:rsidRDefault="00B3132F" w:rsidP="00B3132F">
            <w:pPr>
              <w:jc w:val="center"/>
              <w:rPr>
                <w:rFonts w:ascii="Times New Roman" w:hAnsi="Times New Roman" w:cs="Times New Roman"/>
                <w:lang w:val="ro-MD"/>
              </w:rPr>
            </w:pPr>
            <w:r>
              <w:rPr>
                <w:rFonts w:ascii="Times New Roman" w:hAnsi="Times New Roman" w:cs="Times New Roman"/>
                <w:sz w:val="28"/>
                <w:szCs w:val="28"/>
                <w:lang w:val="ro-MD"/>
              </w:rPr>
              <w:t xml:space="preserve">Rata acoperii </w:t>
            </w:r>
            <w:r w:rsidRPr="00B3132F">
              <w:rPr>
                <w:rFonts w:ascii="Times New Roman" w:hAnsi="Times New Roman" w:cs="Times New Roman"/>
                <w:sz w:val="28"/>
                <w:szCs w:val="28"/>
                <w:lang w:val="ro-MD"/>
              </w:rPr>
              <w:t>vaccinale a populației</w:t>
            </w:r>
          </w:p>
        </w:tc>
      </w:tr>
      <w:tr w:rsidR="00B3132F" w:rsidRPr="00C26F02" w14:paraId="546BAFE5" w14:textId="77777777" w:rsidTr="002572BC">
        <w:trPr>
          <w:trHeight w:val="290"/>
        </w:trPr>
        <w:tc>
          <w:tcPr>
            <w:tcW w:w="706" w:type="dxa"/>
          </w:tcPr>
          <w:p w14:paraId="3FEED75E" w14:textId="77777777" w:rsidR="00B3132F" w:rsidRPr="001B425C" w:rsidRDefault="00B3132F" w:rsidP="00B3132F">
            <w:pPr>
              <w:jc w:val="center"/>
              <w:rPr>
                <w:rFonts w:ascii="Times New Roman" w:hAnsi="Times New Roman" w:cs="Times New Roman"/>
                <w:sz w:val="28"/>
                <w:szCs w:val="28"/>
                <w:lang w:val="ro-MD"/>
              </w:rPr>
            </w:pPr>
            <w:r w:rsidRPr="001B425C">
              <w:rPr>
                <w:rFonts w:ascii="Times New Roman" w:hAnsi="Times New Roman" w:cs="Times New Roman"/>
                <w:sz w:val="28"/>
                <w:szCs w:val="28"/>
                <w:lang w:val="ro-MD"/>
              </w:rPr>
              <w:t>5.3</w:t>
            </w:r>
          </w:p>
        </w:tc>
        <w:tc>
          <w:tcPr>
            <w:tcW w:w="4037" w:type="dxa"/>
          </w:tcPr>
          <w:p w14:paraId="48C90D63" w14:textId="77777777" w:rsidR="00B3132F" w:rsidRPr="001B425C" w:rsidRDefault="00B3132F" w:rsidP="00B3132F">
            <w:pPr>
              <w:rPr>
                <w:rFonts w:ascii="Times New Roman" w:hAnsi="Times New Roman" w:cs="Times New Roman"/>
                <w:sz w:val="28"/>
                <w:szCs w:val="28"/>
                <w:lang w:val="ro-MD"/>
              </w:rPr>
            </w:pPr>
            <w:r w:rsidRPr="001B425C">
              <w:rPr>
                <w:rFonts w:ascii="Times New Roman" w:hAnsi="Times New Roman" w:cs="Times New Roman"/>
                <w:sz w:val="28"/>
                <w:szCs w:val="28"/>
                <w:lang w:val="ro-MD"/>
              </w:rPr>
              <w:t>Determinarea ratei incidenței prin bolile infecțioase, prevenibile prin vaccinări în ba</w:t>
            </w:r>
            <w:r>
              <w:rPr>
                <w:rFonts w:ascii="Times New Roman" w:hAnsi="Times New Roman" w:cs="Times New Roman"/>
                <w:sz w:val="28"/>
                <w:szCs w:val="28"/>
                <w:lang w:val="ro-MD"/>
              </w:rPr>
              <w:t xml:space="preserve">za raportului statistic de stat </w:t>
            </w:r>
            <w:r w:rsidRPr="001B425C">
              <w:rPr>
                <w:rFonts w:ascii="Times New Roman" w:hAnsi="Times New Roman" w:cs="Times New Roman"/>
                <w:sz w:val="28"/>
                <w:szCs w:val="28"/>
                <w:lang w:val="ro-MD"/>
              </w:rPr>
              <w:t>(formularul 2)</w:t>
            </w:r>
          </w:p>
        </w:tc>
        <w:tc>
          <w:tcPr>
            <w:tcW w:w="2239" w:type="dxa"/>
            <w:gridSpan w:val="2"/>
          </w:tcPr>
          <w:p w14:paraId="64135971" w14:textId="77777777" w:rsidR="00B3132F" w:rsidRPr="001B425C" w:rsidRDefault="00B3132F" w:rsidP="00B3132F">
            <w:pPr>
              <w:jc w:val="center"/>
              <w:rPr>
                <w:rFonts w:ascii="Times New Roman" w:hAnsi="Times New Roman" w:cs="Times New Roman"/>
                <w:sz w:val="28"/>
                <w:szCs w:val="28"/>
                <w:lang w:val="ro-MD"/>
              </w:rPr>
            </w:pPr>
          </w:p>
          <w:p w14:paraId="555B3305" w14:textId="77777777" w:rsidR="00B3132F" w:rsidRPr="001B425C" w:rsidRDefault="00B3132F" w:rsidP="000A2E76">
            <w:pPr>
              <w:jc w:val="center"/>
              <w:rPr>
                <w:rFonts w:ascii="Times New Roman" w:hAnsi="Times New Roman" w:cs="Times New Roman"/>
                <w:sz w:val="28"/>
                <w:szCs w:val="28"/>
                <w:lang w:val="ro-MD"/>
              </w:rPr>
            </w:pPr>
            <w:r w:rsidRPr="001B425C">
              <w:rPr>
                <w:rFonts w:ascii="Times New Roman" w:hAnsi="Times New Roman" w:cs="Times New Roman"/>
                <w:sz w:val="28"/>
                <w:szCs w:val="28"/>
                <w:lang w:val="ro-MD"/>
              </w:rPr>
              <w:t xml:space="preserve">CSP </w:t>
            </w:r>
            <w:r w:rsidR="008C5E4A">
              <w:rPr>
                <w:rFonts w:ascii="Times New Roman" w:hAnsi="Times New Roman" w:cs="Times New Roman"/>
                <w:sz w:val="28"/>
                <w:szCs w:val="28"/>
                <w:lang w:val="ro-MD"/>
              </w:rPr>
              <w:t>Bălți/</w:t>
            </w:r>
            <w:r w:rsidR="000A2E76">
              <w:rPr>
                <w:rFonts w:ascii="Times New Roman" w:hAnsi="Times New Roman" w:cs="Times New Roman"/>
                <w:sz w:val="28"/>
                <w:szCs w:val="28"/>
                <w:lang w:val="ro-MD"/>
              </w:rPr>
              <w:t>Rîșcan</w:t>
            </w:r>
            <w:r w:rsidRPr="001B425C">
              <w:rPr>
                <w:rFonts w:ascii="Times New Roman" w:hAnsi="Times New Roman" w:cs="Times New Roman"/>
                <w:sz w:val="28"/>
                <w:szCs w:val="28"/>
                <w:lang w:val="ro-MD"/>
              </w:rPr>
              <w:t>i</w:t>
            </w:r>
          </w:p>
        </w:tc>
        <w:tc>
          <w:tcPr>
            <w:tcW w:w="1708" w:type="dxa"/>
            <w:gridSpan w:val="2"/>
          </w:tcPr>
          <w:p w14:paraId="26C12108" w14:textId="77777777" w:rsidR="00B3132F" w:rsidRPr="001B425C" w:rsidRDefault="00B3132F" w:rsidP="00B3132F">
            <w:pPr>
              <w:jc w:val="center"/>
              <w:rPr>
                <w:rFonts w:ascii="Times New Roman" w:hAnsi="Times New Roman" w:cs="Times New Roman"/>
                <w:sz w:val="28"/>
                <w:szCs w:val="28"/>
                <w:lang w:val="ro-MD"/>
              </w:rPr>
            </w:pPr>
          </w:p>
          <w:p w14:paraId="5A1CFE0E" w14:textId="77777777" w:rsidR="00B3132F" w:rsidRPr="001B425C" w:rsidRDefault="00B3132F" w:rsidP="00B3132F">
            <w:pPr>
              <w:jc w:val="center"/>
              <w:rPr>
                <w:rFonts w:ascii="Times New Roman" w:hAnsi="Times New Roman" w:cs="Times New Roman"/>
                <w:sz w:val="28"/>
                <w:szCs w:val="28"/>
                <w:lang w:val="ro-MD"/>
              </w:rPr>
            </w:pPr>
            <w:r>
              <w:rPr>
                <w:rFonts w:ascii="Times New Roman" w:hAnsi="Times New Roman" w:cs="Times New Roman"/>
                <w:sz w:val="28"/>
                <w:szCs w:val="28"/>
                <w:lang w:val="ro-MD"/>
              </w:rPr>
              <w:t>l</w:t>
            </w:r>
            <w:r w:rsidRPr="001B425C">
              <w:rPr>
                <w:rFonts w:ascii="Times New Roman" w:hAnsi="Times New Roman" w:cs="Times New Roman"/>
                <w:sz w:val="28"/>
                <w:szCs w:val="28"/>
                <w:lang w:val="ro-MD"/>
              </w:rPr>
              <w:t>unar și anual</w:t>
            </w:r>
          </w:p>
        </w:tc>
        <w:tc>
          <w:tcPr>
            <w:tcW w:w="1942" w:type="dxa"/>
          </w:tcPr>
          <w:p w14:paraId="254B4A3C" w14:textId="77777777" w:rsidR="00B3132F" w:rsidRPr="00B3132F" w:rsidRDefault="00B3132F" w:rsidP="00B3132F">
            <w:pPr>
              <w:jc w:val="center"/>
              <w:rPr>
                <w:rFonts w:ascii="Times New Roman" w:hAnsi="Times New Roman" w:cs="Times New Roman"/>
                <w:sz w:val="28"/>
                <w:szCs w:val="28"/>
                <w:lang w:val="ro-MD"/>
              </w:rPr>
            </w:pPr>
            <w:r w:rsidRPr="00B3132F">
              <w:rPr>
                <w:rFonts w:ascii="Times New Roman" w:hAnsi="Times New Roman" w:cs="Times New Roman"/>
                <w:sz w:val="28"/>
                <w:szCs w:val="28"/>
                <w:lang w:val="ro-MD"/>
              </w:rPr>
              <w:t>Incidența bolilor prevenibile prin vaccinări</w:t>
            </w:r>
          </w:p>
        </w:tc>
      </w:tr>
    </w:tbl>
    <w:p w14:paraId="4247C4B3" w14:textId="77777777" w:rsidR="00950E2B" w:rsidRPr="006B5EB0" w:rsidRDefault="00950E2B" w:rsidP="00950E2B">
      <w:pPr>
        <w:spacing w:after="0"/>
        <w:rPr>
          <w:rFonts w:ascii="Times New Roman" w:hAnsi="Times New Roman" w:cs="Times New Roman"/>
          <w:b/>
          <w:lang w:val="ro-MD"/>
        </w:rPr>
      </w:pPr>
    </w:p>
    <w:p w14:paraId="6D468B11" w14:textId="77777777" w:rsidR="00950E2B" w:rsidRPr="00B81CC6" w:rsidRDefault="00950E2B" w:rsidP="0086467F">
      <w:pPr>
        <w:tabs>
          <w:tab w:val="right" w:pos="9354"/>
        </w:tabs>
        <w:spacing w:after="0"/>
        <w:jc w:val="right"/>
        <w:rPr>
          <w:rFonts w:ascii="Times New Roman" w:hAnsi="Times New Roman" w:cs="Times New Roman"/>
          <w:sz w:val="28"/>
          <w:szCs w:val="28"/>
          <w:lang w:val="ro-MD"/>
        </w:rPr>
      </w:pPr>
      <w:r w:rsidRPr="00CC1845">
        <w:rPr>
          <w:rFonts w:ascii="Times New Roman" w:hAnsi="Times New Roman" w:cs="Times New Roman"/>
          <w:sz w:val="28"/>
          <w:szCs w:val="28"/>
          <w:lang w:val="ro-MD"/>
        </w:rPr>
        <w:t xml:space="preserve">                                                                           </w:t>
      </w:r>
      <w:r w:rsidRPr="00B81CC6">
        <w:rPr>
          <w:rFonts w:ascii="Times New Roman" w:hAnsi="Times New Roman" w:cs="Times New Roman"/>
          <w:sz w:val="28"/>
          <w:szCs w:val="28"/>
          <w:lang w:val="ro-MD"/>
        </w:rPr>
        <w:t xml:space="preserve">                             </w:t>
      </w:r>
    </w:p>
    <w:p w14:paraId="46520516" w14:textId="77777777" w:rsidR="008C5E4A" w:rsidRDefault="00950E2B" w:rsidP="0086467F">
      <w:pPr>
        <w:spacing w:after="0"/>
        <w:jc w:val="right"/>
        <w:rPr>
          <w:rFonts w:ascii="Times New Roman" w:hAnsi="Times New Roman" w:cs="Times New Roman"/>
          <w:sz w:val="28"/>
          <w:szCs w:val="28"/>
          <w:lang w:val="ro-MD"/>
        </w:rPr>
      </w:pPr>
      <w:r w:rsidRPr="00B81CC6">
        <w:rPr>
          <w:rFonts w:ascii="Times New Roman" w:hAnsi="Times New Roman" w:cs="Times New Roman"/>
          <w:sz w:val="28"/>
          <w:szCs w:val="28"/>
          <w:lang w:val="ro-MD"/>
        </w:rPr>
        <w:t xml:space="preserve">                                                                   </w:t>
      </w:r>
    </w:p>
    <w:p w14:paraId="5399E4D9" w14:textId="77777777" w:rsidR="008C5E4A" w:rsidRDefault="008C5E4A" w:rsidP="0086467F">
      <w:pPr>
        <w:spacing w:after="0"/>
        <w:jc w:val="right"/>
        <w:rPr>
          <w:rFonts w:ascii="Times New Roman" w:hAnsi="Times New Roman" w:cs="Times New Roman"/>
          <w:sz w:val="28"/>
          <w:szCs w:val="28"/>
          <w:lang w:val="ro-MD"/>
        </w:rPr>
      </w:pPr>
    </w:p>
    <w:p w14:paraId="51ED3A17" w14:textId="77777777" w:rsidR="008C5E4A" w:rsidRDefault="008C5E4A" w:rsidP="0086467F">
      <w:pPr>
        <w:spacing w:after="0"/>
        <w:jc w:val="right"/>
        <w:rPr>
          <w:rFonts w:ascii="Times New Roman" w:hAnsi="Times New Roman" w:cs="Times New Roman"/>
          <w:sz w:val="28"/>
          <w:szCs w:val="28"/>
          <w:lang w:val="ro-MD"/>
        </w:rPr>
      </w:pPr>
    </w:p>
    <w:p w14:paraId="14DA555B" w14:textId="77777777" w:rsidR="008C5E4A" w:rsidRDefault="008C5E4A" w:rsidP="0086467F">
      <w:pPr>
        <w:spacing w:after="0"/>
        <w:jc w:val="right"/>
        <w:rPr>
          <w:rFonts w:ascii="Times New Roman" w:hAnsi="Times New Roman" w:cs="Times New Roman"/>
          <w:sz w:val="28"/>
          <w:szCs w:val="28"/>
          <w:lang w:val="ro-MD"/>
        </w:rPr>
      </w:pPr>
    </w:p>
    <w:p w14:paraId="17094519" w14:textId="77777777" w:rsidR="008C5E4A" w:rsidRDefault="008C5E4A" w:rsidP="0086467F">
      <w:pPr>
        <w:spacing w:after="0"/>
        <w:jc w:val="right"/>
        <w:rPr>
          <w:rFonts w:ascii="Times New Roman" w:hAnsi="Times New Roman" w:cs="Times New Roman"/>
          <w:sz w:val="28"/>
          <w:szCs w:val="28"/>
          <w:lang w:val="ro-MD"/>
        </w:rPr>
      </w:pPr>
    </w:p>
    <w:p w14:paraId="59AC9D08" w14:textId="77777777" w:rsidR="008C5E4A" w:rsidRDefault="008C5E4A" w:rsidP="0086467F">
      <w:pPr>
        <w:spacing w:after="0"/>
        <w:jc w:val="right"/>
        <w:rPr>
          <w:rFonts w:ascii="Times New Roman" w:hAnsi="Times New Roman" w:cs="Times New Roman"/>
          <w:sz w:val="28"/>
          <w:szCs w:val="28"/>
          <w:lang w:val="ro-MD"/>
        </w:rPr>
      </w:pPr>
    </w:p>
    <w:p w14:paraId="4E112AA6" w14:textId="77777777" w:rsidR="008C5E4A" w:rsidRDefault="008C5E4A" w:rsidP="0086467F">
      <w:pPr>
        <w:spacing w:after="0"/>
        <w:jc w:val="right"/>
        <w:rPr>
          <w:rFonts w:ascii="Times New Roman" w:hAnsi="Times New Roman" w:cs="Times New Roman"/>
          <w:sz w:val="28"/>
          <w:szCs w:val="28"/>
          <w:lang w:val="ro-MD"/>
        </w:rPr>
      </w:pPr>
    </w:p>
    <w:p w14:paraId="039E0DFB" w14:textId="77777777" w:rsidR="008C5E4A" w:rsidRDefault="008C5E4A" w:rsidP="0086467F">
      <w:pPr>
        <w:spacing w:after="0"/>
        <w:jc w:val="right"/>
        <w:rPr>
          <w:rFonts w:ascii="Times New Roman" w:hAnsi="Times New Roman" w:cs="Times New Roman"/>
          <w:sz w:val="28"/>
          <w:szCs w:val="28"/>
          <w:lang w:val="ro-MD"/>
        </w:rPr>
      </w:pPr>
    </w:p>
    <w:p w14:paraId="618B0A55" w14:textId="77777777" w:rsidR="008C5E4A" w:rsidRDefault="008C5E4A" w:rsidP="0086467F">
      <w:pPr>
        <w:spacing w:after="0"/>
        <w:jc w:val="right"/>
        <w:rPr>
          <w:rFonts w:ascii="Times New Roman" w:hAnsi="Times New Roman" w:cs="Times New Roman"/>
          <w:sz w:val="28"/>
          <w:szCs w:val="28"/>
          <w:lang w:val="ro-MD"/>
        </w:rPr>
      </w:pPr>
    </w:p>
    <w:p w14:paraId="2E1848E7" w14:textId="77777777" w:rsidR="008C5E4A" w:rsidRDefault="008C5E4A" w:rsidP="0086467F">
      <w:pPr>
        <w:spacing w:after="0"/>
        <w:jc w:val="right"/>
        <w:rPr>
          <w:rFonts w:ascii="Times New Roman" w:hAnsi="Times New Roman" w:cs="Times New Roman"/>
          <w:sz w:val="28"/>
          <w:szCs w:val="28"/>
          <w:lang w:val="ro-MD"/>
        </w:rPr>
      </w:pPr>
    </w:p>
    <w:p w14:paraId="74B1A094" w14:textId="77777777" w:rsidR="008C5E4A" w:rsidRDefault="008C5E4A" w:rsidP="0086467F">
      <w:pPr>
        <w:spacing w:after="0"/>
        <w:jc w:val="right"/>
        <w:rPr>
          <w:rFonts w:ascii="Times New Roman" w:hAnsi="Times New Roman" w:cs="Times New Roman"/>
          <w:sz w:val="28"/>
          <w:szCs w:val="28"/>
          <w:lang w:val="ro-MD"/>
        </w:rPr>
      </w:pPr>
    </w:p>
    <w:p w14:paraId="5D6A45B9" w14:textId="77777777" w:rsidR="008C5E4A" w:rsidRDefault="008C5E4A" w:rsidP="0086467F">
      <w:pPr>
        <w:spacing w:after="0"/>
        <w:jc w:val="right"/>
        <w:rPr>
          <w:rFonts w:ascii="Times New Roman" w:hAnsi="Times New Roman" w:cs="Times New Roman"/>
          <w:sz w:val="28"/>
          <w:szCs w:val="28"/>
          <w:lang w:val="ro-MD"/>
        </w:rPr>
      </w:pPr>
    </w:p>
    <w:p w14:paraId="5101C311" w14:textId="77777777" w:rsidR="008C5E4A" w:rsidRDefault="008C5E4A" w:rsidP="0086467F">
      <w:pPr>
        <w:spacing w:after="0"/>
        <w:jc w:val="right"/>
        <w:rPr>
          <w:rFonts w:ascii="Times New Roman" w:hAnsi="Times New Roman" w:cs="Times New Roman"/>
          <w:sz w:val="28"/>
          <w:szCs w:val="28"/>
          <w:lang w:val="ro-MD"/>
        </w:rPr>
      </w:pPr>
    </w:p>
    <w:p w14:paraId="4BA53C7D" w14:textId="77777777" w:rsidR="008C5E4A" w:rsidRDefault="008C5E4A" w:rsidP="0086467F">
      <w:pPr>
        <w:spacing w:after="0"/>
        <w:jc w:val="right"/>
        <w:rPr>
          <w:rFonts w:ascii="Times New Roman" w:hAnsi="Times New Roman" w:cs="Times New Roman"/>
          <w:sz w:val="28"/>
          <w:szCs w:val="28"/>
          <w:lang w:val="ro-MD"/>
        </w:rPr>
      </w:pPr>
    </w:p>
    <w:p w14:paraId="1D0E7508" w14:textId="77777777" w:rsidR="008C5E4A" w:rsidRDefault="008C5E4A" w:rsidP="0086467F">
      <w:pPr>
        <w:spacing w:after="0"/>
        <w:jc w:val="right"/>
        <w:rPr>
          <w:rFonts w:ascii="Times New Roman" w:hAnsi="Times New Roman" w:cs="Times New Roman"/>
          <w:sz w:val="28"/>
          <w:szCs w:val="28"/>
          <w:lang w:val="ro-MD"/>
        </w:rPr>
      </w:pPr>
    </w:p>
    <w:p w14:paraId="4EAC83C7" w14:textId="77777777" w:rsidR="008C5E4A" w:rsidRDefault="008C5E4A" w:rsidP="0086467F">
      <w:pPr>
        <w:spacing w:after="0"/>
        <w:jc w:val="right"/>
        <w:rPr>
          <w:rFonts w:ascii="Times New Roman" w:hAnsi="Times New Roman" w:cs="Times New Roman"/>
          <w:sz w:val="28"/>
          <w:szCs w:val="28"/>
          <w:lang w:val="ro-MD"/>
        </w:rPr>
      </w:pPr>
    </w:p>
    <w:p w14:paraId="4B485B42" w14:textId="77777777" w:rsidR="008C5E4A" w:rsidRDefault="008C5E4A" w:rsidP="0086467F">
      <w:pPr>
        <w:spacing w:after="0"/>
        <w:jc w:val="right"/>
        <w:rPr>
          <w:rFonts w:ascii="Times New Roman" w:hAnsi="Times New Roman" w:cs="Times New Roman"/>
          <w:sz w:val="28"/>
          <w:szCs w:val="28"/>
          <w:lang w:val="ro-MD"/>
        </w:rPr>
      </w:pPr>
    </w:p>
    <w:p w14:paraId="31E1D762" w14:textId="77777777" w:rsidR="008C5E4A" w:rsidRDefault="008C5E4A" w:rsidP="0086467F">
      <w:pPr>
        <w:spacing w:after="0"/>
        <w:jc w:val="right"/>
        <w:rPr>
          <w:rFonts w:ascii="Times New Roman" w:hAnsi="Times New Roman" w:cs="Times New Roman"/>
          <w:sz w:val="28"/>
          <w:szCs w:val="28"/>
          <w:lang w:val="ro-MD"/>
        </w:rPr>
      </w:pPr>
    </w:p>
    <w:p w14:paraId="40108D5D" w14:textId="77777777" w:rsidR="008C5E4A" w:rsidRDefault="008C5E4A" w:rsidP="0086467F">
      <w:pPr>
        <w:spacing w:after="0"/>
        <w:jc w:val="right"/>
        <w:rPr>
          <w:rFonts w:ascii="Times New Roman" w:hAnsi="Times New Roman" w:cs="Times New Roman"/>
          <w:sz w:val="28"/>
          <w:szCs w:val="28"/>
          <w:lang w:val="ro-MD"/>
        </w:rPr>
      </w:pPr>
    </w:p>
    <w:p w14:paraId="560BFC8E" w14:textId="77777777" w:rsidR="008C5E4A" w:rsidRDefault="008C5E4A" w:rsidP="0086467F">
      <w:pPr>
        <w:spacing w:after="0"/>
        <w:jc w:val="right"/>
        <w:rPr>
          <w:rFonts w:ascii="Times New Roman" w:hAnsi="Times New Roman" w:cs="Times New Roman"/>
          <w:sz w:val="28"/>
          <w:szCs w:val="28"/>
          <w:lang w:val="ro-MD"/>
        </w:rPr>
      </w:pPr>
    </w:p>
    <w:p w14:paraId="24E4B046" w14:textId="77777777" w:rsidR="008C5E4A" w:rsidRDefault="008C5E4A" w:rsidP="0086467F">
      <w:pPr>
        <w:spacing w:after="0"/>
        <w:jc w:val="right"/>
        <w:rPr>
          <w:rFonts w:ascii="Times New Roman" w:hAnsi="Times New Roman" w:cs="Times New Roman"/>
          <w:sz w:val="28"/>
          <w:szCs w:val="28"/>
          <w:lang w:val="ro-MD"/>
        </w:rPr>
      </w:pPr>
    </w:p>
    <w:p w14:paraId="744B3B5A" w14:textId="77777777" w:rsidR="008C5E4A" w:rsidRDefault="008C5E4A" w:rsidP="0086467F">
      <w:pPr>
        <w:spacing w:after="0"/>
        <w:jc w:val="right"/>
        <w:rPr>
          <w:rFonts w:ascii="Times New Roman" w:hAnsi="Times New Roman" w:cs="Times New Roman"/>
          <w:sz w:val="28"/>
          <w:szCs w:val="28"/>
          <w:lang w:val="ro-MD"/>
        </w:rPr>
      </w:pPr>
    </w:p>
    <w:p w14:paraId="0530E84E" w14:textId="77777777" w:rsidR="008C5E4A" w:rsidRDefault="008C5E4A" w:rsidP="0086467F">
      <w:pPr>
        <w:spacing w:after="0"/>
        <w:jc w:val="right"/>
        <w:rPr>
          <w:rFonts w:ascii="Times New Roman" w:hAnsi="Times New Roman" w:cs="Times New Roman"/>
          <w:sz w:val="28"/>
          <w:szCs w:val="28"/>
          <w:lang w:val="ro-MD"/>
        </w:rPr>
      </w:pPr>
    </w:p>
    <w:p w14:paraId="404CAE82" w14:textId="77777777" w:rsidR="008C5E4A" w:rsidRDefault="008C5E4A" w:rsidP="0086467F">
      <w:pPr>
        <w:spacing w:after="0"/>
        <w:jc w:val="right"/>
        <w:rPr>
          <w:rFonts w:ascii="Times New Roman" w:hAnsi="Times New Roman" w:cs="Times New Roman"/>
          <w:sz w:val="28"/>
          <w:szCs w:val="28"/>
          <w:lang w:val="ro-MD"/>
        </w:rPr>
      </w:pPr>
    </w:p>
    <w:p w14:paraId="58CF9794" w14:textId="77777777" w:rsidR="008C5E4A" w:rsidRDefault="008C5E4A" w:rsidP="0086467F">
      <w:pPr>
        <w:spacing w:after="0"/>
        <w:jc w:val="right"/>
        <w:rPr>
          <w:rFonts w:ascii="Times New Roman" w:hAnsi="Times New Roman" w:cs="Times New Roman"/>
          <w:sz w:val="28"/>
          <w:szCs w:val="28"/>
          <w:lang w:val="ro-MD"/>
        </w:rPr>
      </w:pPr>
    </w:p>
    <w:p w14:paraId="2EF6E740" w14:textId="77777777" w:rsidR="008C5E4A" w:rsidRDefault="008C5E4A" w:rsidP="0086467F">
      <w:pPr>
        <w:spacing w:after="0"/>
        <w:jc w:val="right"/>
        <w:rPr>
          <w:rFonts w:ascii="Times New Roman" w:hAnsi="Times New Roman" w:cs="Times New Roman"/>
          <w:sz w:val="28"/>
          <w:szCs w:val="28"/>
          <w:lang w:val="ro-MD"/>
        </w:rPr>
      </w:pPr>
    </w:p>
    <w:p w14:paraId="51125DF6" w14:textId="77777777" w:rsidR="008C5E4A" w:rsidRDefault="008C5E4A" w:rsidP="0086467F">
      <w:pPr>
        <w:spacing w:after="0"/>
        <w:jc w:val="right"/>
        <w:rPr>
          <w:rFonts w:ascii="Times New Roman" w:hAnsi="Times New Roman" w:cs="Times New Roman"/>
          <w:sz w:val="28"/>
          <w:szCs w:val="28"/>
          <w:lang w:val="ro-MD"/>
        </w:rPr>
      </w:pPr>
    </w:p>
    <w:p w14:paraId="7CE74587" w14:textId="3FCF6149" w:rsidR="00950E2B" w:rsidRPr="002F3D06" w:rsidRDefault="00291C89" w:rsidP="002F3D06">
      <w:pPr>
        <w:tabs>
          <w:tab w:val="left" w:pos="5829"/>
          <w:tab w:val="right" w:pos="9354"/>
        </w:tabs>
        <w:spacing w:after="0"/>
        <w:rPr>
          <w:rFonts w:ascii="Times New Roman" w:hAnsi="Times New Roman" w:cs="Times New Roman"/>
          <w:sz w:val="24"/>
          <w:szCs w:val="24"/>
          <w:lang w:val="ro-MD"/>
        </w:rPr>
      </w:pPr>
      <w:r>
        <w:rPr>
          <w:rFonts w:ascii="Times New Roman" w:hAnsi="Times New Roman" w:cs="Times New Roman"/>
          <w:sz w:val="28"/>
          <w:szCs w:val="28"/>
          <w:lang w:val="ro-MD"/>
        </w:rPr>
        <w:lastRenderedPageBreak/>
        <w:t xml:space="preserve">                                                                 </w:t>
      </w:r>
      <w:r w:rsidR="008C5E4A" w:rsidRPr="002F3D06">
        <w:rPr>
          <w:rFonts w:ascii="Times New Roman" w:hAnsi="Times New Roman" w:cs="Times New Roman"/>
          <w:sz w:val="24"/>
          <w:szCs w:val="24"/>
          <w:lang w:val="ro-MD"/>
        </w:rPr>
        <w:t xml:space="preserve">Anexa </w:t>
      </w:r>
      <w:r w:rsidR="002F3D06" w:rsidRPr="002F3D06">
        <w:rPr>
          <w:rFonts w:ascii="Times New Roman" w:hAnsi="Times New Roman" w:cs="Times New Roman"/>
          <w:sz w:val="24"/>
          <w:szCs w:val="24"/>
          <w:lang w:val="ro-MD"/>
        </w:rPr>
        <w:t>4</w:t>
      </w:r>
      <w:r w:rsidR="002F3D06">
        <w:rPr>
          <w:rFonts w:ascii="Times New Roman" w:hAnsi="Times New Roman" w:cs="Times New Roman"/>
          <w:sz w:val="24"/>
          <w:szCs w:val="24"/>
          <w:lang w:val="ro-MD"/>
        </w:rPr>
        <w:t xml:space="preserve"> </w:t>
      </w:r>
      <w:r w:rsidR="00950E2B" w:rsidRPr="002F3D06">
        <w:rPr>
          <w:rFonts w:ascii="Times New Roman" w:hAnsi="Times New Roman" w:cs="Times New Roman"/>
          <w:sz w:val="24"/>
          <w:szCs w:val="24"/>
          <w:lang w:val="ro-MD"/>
        </w:rPr>
        <w:t xml:space="preserve">la decizia Consiliului raional </w:t>
      </w:r>
      <w:r w:rsidR="000A2E76" w:rsidRPr="002F3D06">
        <w:rPr>
          <w:rFonts w:ascii="Times New Roman" w:hAnsi="Times New Roman" w:cs="Times New Roman"/>
          <w:sz w:val="24"/>
          <w:szCs w:val="24"/>
          <w:lang w:val="ro-MD"/>
        </w:rPr>
        <w:t>Rîșcani</w:t>
      </w:r>
    </w:p>
    <w:p w14:paraId="4F633D42" w14:textId="77777777" w:rsidR="00950E2B" w:rsidRPr="002F3D06" w:rsidRDefault="00950E2B" w:rsidP="0086467F">
      <w:pPr>
        <w:spacing w:after="0"/>
        <w:jc w:val="right"/>
        <w:rPr>
          <w:rFonts w:ascii="Times New Roman" w:hAnsi="Times New Roman" w:cs="Times New Roman"/>
          <w:sz w:val="24"/>
          <w:szCs w:val="24"/>
          <w:u w:val="single"/>
          <w:lang w:val="ro-MD"/>
        </w:rPr>
      </w:pPr>
      <w:r w:rsidRPr="002F3D06">
        <w:rPr>
          <w:rFonts w:ascii="Times New Roman" w:hAnsi="Times New Roman" w:cs="Times New Roman"/>
          <w:sz w:val="24"/>
          <w:szCs w:val="24"/>
          <w:lang w:val="ro-MD"/>
        </w:rPr>
        <w:t xml:space="preserve">                                     </w:t>
      </w:r>
      <w:r w:rsidR="00792DDC" w:rsidRPr="002F3D06">
        <w:rPr>
          <w:rFonts w:ascii="Times New Roman" w:hAnsi="Times New Roman" w:cs="Times New Roman"/>
          <w:sz w:val="24"/>
          <w:szCs w:val="24"/>
          <w:lang w:val="ro-MD"/>
        </w:rPr>
        <w:t xml:space="preserve">                               n</w:t>
      </w:r>
      <w:r w:rsidRPr="002F3D06">
        <w:rPr>
          <w:rFonts w:ascii="Times New Roman" w:hAnsi="Times New Roman" w:cs="Times New Roman"/>
          <w:sz w:val="24"/>
          <w:szCs w:val="24"/>
          <w:lang w:val="ro-MD"/>
        </w:rPr>
        <w:t>r.</w:t>
      </w:r>
      <w:r w:rsidR="00DF4489" w:rsidRPr="002F3D06">
        <w:rPr>
          <w:rFonts w:ascii="Times New Roman" w:hAnsi="Times New Roman" w:cs="Times New Roman"/>
          <w:sz w:val="24"/>
          <w:szCs w:val="24"/>
          <w:lang w:val="ro-MD"/>
        </w:rPr>
        <w:t>_____</w:t>
      </w:r>
      <w:r w:rsidR="0086467F" w:rsidRPr="002F3D06">
        <w:rPr>
          <w:rFonts w:ascii="Times New Roman" w:hAnsi="Times New Roman" w:cs="Times New Roman"/>
          <w:sz w:val="24"/>
          <w:szCs w:val="24"/>
          <w:lang w:val="ro-MD"/>
        </w:rPr>
        <w:t xml:space="preserve"> </w:t>
      </w:r>
      <w:r w:rsidRPr="002F3D06">
        <w:rPr>
          <w:rFonts w:ascii="Times New Roman" w:hAnsi="Times New Roman" w:cs="Times New Roman"/>
          <w:sz w:val="24"/>
          <w:szCs w:val="24"/>
          <w:lang w:val="ro-MD"/>
        </w:rPr>
        <w:t xml:space="preserve">din </w:t>
      </w:r>
      <w:r w:rsidR="00DF4489" w:rsidRPr="002F3D06">
        <w:rPr>
          <w:rFonts w:ascii="Times New Roman" w:hAnsi="Times New Roman" w:cs="Times New Roman"/>
          <w:sz w:val="24"/>
          <w:szCs w:val="24"/>
          <w:lang w:val="ro-MD"/>
        </w:rPr>
        <w:t>_____________</w:t>
      </w:r>
      <w:r w:rsidR="0086467F" w:rsidRPr="002F3D06">
        <w:rPr>
          <w:rFonts w:ascii="Times New Roman" w:hAnsi="Times New Roman" w:cs="Times New Roman"/>
          <w:sz w:val="24"/>
          <w:szCs w:val="24"/>
          <w:lang w:val="ro-MD"/>
        </w:rPr>
        <w:t xml:space="preserve"> </w:t>
      </w:r>
      <w:r w:rsidR="00DF4489" w:rsidRPr="002F3D06">
        <w:rPr>
          <w:rFonts w:ascii="Times New Roman" w:hAnsi="Times New Roman" w:cs="Times New Roman"/>
          <w:sz w:val="24"/>
          <w:szCs w:val="24"/>
          <w:lang w:val="ro-MD"/>
        </w:rPr>
        <w:t>2023</w:t>
      </w:r>
    </w:p>
    <w:p w14:paraId="2D31F880" w14:textId="77777777" w:rsidR="00950E2B" w:rsidRPr="00B81CC6" w:rsidRDefault="00950E2B" w:rsidP="00950E2B">
      <w:pPr>
        <w:spacing w:after="0"/>
        <w:jc w:val="center"/>
        <w:rPr>
          <w:rFonts w:ascii="Times New Roman" w:hAnsi="Times New Roman" w:cs="Times New Roman"/>
          <w:sz w:val="28"/>
          <w:szCs w:val="28"/>
          <w:u w:val="single"/>
          <w:lang w:val="ro-MD"/>
        </w:rPr>
      </w:pPr>
    </w:p>
    <w:p w14:paraId="71171313" w14:textId="77777777" w:rsidR="00950E2B" w:rsidRPr="00B81CC6" w:rsidRDefault="00950E2B" w:rsidP="00950E2B">
      <w:pPr>
        <w:jc w:val="center"/>
        <w:rPr>
          <w:rFonts w:ascii="Times New Roman" w:hAnsi="Times New Roman" w:cs="Times New Roman"/>
          <w:b/>
          <w:strike/>
          <w:sz w:val="28"/>
          <w:szCs w:val="28"/>
          <w:lang w:val="ro-MD"/>
        </w:rPr>
      </w:pPr>
    </w:p>
    <w:p w14:paraId="1D43B22C" w14:textId="77777777" w:rsidR="00950E2B" w:rsidRPr="00B81CC6" w:rsidRDefault="002C4873" w:rsidP="002C4873">
      <w:pPr>
        <w:spacing w:after="0"/>
        <w:rPr>
          <w:rFonts w:ascii="Times New Roman" w:hAnsi="Times New Roman" w:cs="Times New Roman"/>
          <w:b/>
          <w:sz w:val="28"/>
          <w:szCs w:val="28"/>
          <w:lang w:val="ro-MD"/>
        </w:rPr>
      </w:pPr>
      <w:r>
        <w:rPr>
          <w:rFonts w:ascii="Times New Roman" w:hAnsi="Times New Roman" w:cs="Times New Roman"/>
          <w:b/>
          <w:sz w:val="28"/>
          <w:szCs w:val="28"/>
          <w:lang w:val="ro-MD"/>
        </w:rPr>
        <w:t xml:space="preserve">                                   </w:t>
      </w:r>
      <w:r w:rsidR="00950E2B" w:rsidRPr="00B81CC6">
        <w:rPr>
          <w:rFonts w:ascii="Times New Roman" w:hAnsi="Times New Roman" w:cs="Times New Roman"/>
          <w:b/>
          <w:sz w:val="28"/>
          <w:szCs w:val="28"/>
          <w:lang w:val="ro-MD"/>
        </w:rPr>
        <w:t>COMPONENȚA NOMINALĂ</w:t>
      </w:r>
    </w:p>
    <w:p w14:paraId="4916F59C" w14:textId="77777777" w:rsidR="00950E2B" w:rsidRPr="00B81CC6" w:rsidRDefault="00950E2B" w:rsidP="00950E2B">
      <w:pPr>
        <w:spacing w:after="0"/>
        <w:jc w:val="center"/>
        <w:rPr>
          <w:rFonts w:ascii="Times New Roman" w:hAnsi="Times New Roman" w:cs="Times New Roman"/>
          <w:sz w:val="28"/>
          <w:szCs w:val="28"/>
          <w:lang w:val="ro-MD"/>
        </w:rPr>
      </w:pPr>
      <w:r w:rsidRPr="00B81CC6">
        <w:rPr>
          <w:rFonts w:ascii="Times New Roman" w:hAnsi="Times New Roman" w:cs="Times New Roman"/>
          <w:sz w:val="28"/>
          <w:szCs w:val="28"/>
          <w:lang w:val="ro-MD"/>
        </w:rPr>
        <w:t xml:space="preserve">a </w:t>
      </w:r>
      <w:r w:rsidR="007349BD">
        <w:rPr>
          <w:rFonts w:ascii="Times New Roman" w:hAnsi="Times New Roman" w:cs="Times New Roman"/>
          <w:sz w:val="28"/>
          <w:szCs w:val="28"/>
          <w:lang w:val="ro-MD"/>
        </w:rPr>
        <w:t>Comisiei raionale</w:t>
      </w:r>
      <w:r w:rsidR="00854AD3" w:rsidRPr="00B81CC6">
        <w:rPr>
          <w:rFonts w:ascii="Times New Roman" w:hAnsi="Times New Roman" w:cs="Times New Roman"/>
          <w:sz w:val="28"/>
          <w:szCs w:val="28"/>
          <w:lang w:val="ro-MD"/>
        </w:rPr>
        <w:t xml:space="preserve"> pentru </w:t>
      </w:r>
      <w:r w:rsidRPr="00B81CC6">
        <w:rPr>
          <w:rFonts w:ascii="Times New Roman" w:hAnsi="Times New Roman" w:cs="Times New Roman"/>
          <w:sz w:val="28"/>
          <w:szCs w:val="28"/>
          <w:lang w:val="ro-MD"/>
        </w:rPr>
        <w:t>coordonarea și monitorizarea realizării</w:t>
      </w:r>
    </w:p>
    <w:p w14:paraId="10D94149" w14:textId="77777777" w:rsidR="00950E2B" w:rsidRPr="00B81CC6" w:rsidRDefault="00950E2B" w:rsidP="00950E2B">
      <w:pPr>
        <w:spacing w:after="0"/>
        <w:jc w:val="center"/>
        <w:rPr>
          <w:rFonts w:ascii="Times New Roman" w:hAnsi="Times New Roman" w:cs="Times New Roman"/>
          <w:sz w:val="28"/>
          <w:szCs w:val="28"/>
          <w:lang w:val="ro-MD"/>
        </w:rPr>
      </w:pPr>
      <w:r w:rsidRPr="00B81CC6">
        <w:rPr>
          <w:rFonts w:ascii="Times New Roman" w:hAnsi="Times New Roman" w:cs="Times New Roman"/>
          <w:sz w:val="28"/>
          <w:szCs w:val="28"/>
          <w:lang w:val="ro-MD"/>
        </w:rPr>
        <w:t>Programului teritori</w:t>
      </w:r>
      <w:r w:rsidR="0064748A" w:rsidRPr="00B81CC6">
        <w:rPr>
          <w:rFonts w:ascii="Times New Roman" w:hAnsi="Times New Roman" w:cs="Times New Roman"/>
          <w:sz w:val="28"/>
          <w:szCs w:val="28"/>
          <w:lang w:val="ro-MD"/>
        </w:rPr>
        <w:t>al de imunizări pentru anii 2023-2027</w:t>
      </w:r>
    </w:p>
    <w:p w14:paraId="79AA384D" w14:textId="77777777" w:rsidR="00950E2B" w:rsidRPr="00B81CC6" w:rsidRDefault="00950E2B" w:rsidP="00950E2B">
      <w:pPr>
        <w:jc w:val="both"/>
        <w:rPr>
          <w:rFonts w:ascii="Times New Roman" w:hAnsi="Times New Roman" w:cs="Times New Roman"/>
          <w:sz w:val="28"/>
          <w:szCs w:val="28"/>
          <w:lang w:val="ro-MD"/>
        </w:rPr>
      </w:pPr>
    </w:p>
    <w:p w14:paraId="123ED750" w14:textId="3DBF6BFA" w:rsidR="00B81CC6" w:rsidRPr="00B81CC6" w:rsidRDefault="002F3D06" w:rsidP="00B81CC6">
      <w:pPr>
        <w:pStyle w:val="a3"/>
        <w:numPr>
          <w:ilvl w:val="0"/>
          <w:numId w:val="2"/>
        </w:numPr>
        <w:spacing w:after="0" w:line="276" w:lineRule="auto"/>
        <w:ind w:left="142" w:hanging="284"/>
        <w:jc w:val="both"/>
        <w:rPr>
          <w:rFonts w:ascii="Times New Roman" w:hAnsi="Times New Roman" w:cs="Times New Roman"/>
          <w:sz w:val="28"/>
          <w:szCs w:val="28"/>
          <w:lang w:val="ro-MD"/>
        </w:rPr>
      </w:pPr>
      <w:r w:rsidRPr="00DB04B9">
        <w:rPr>
          <w:rFonts w:ascii="Times New Roman" w:hAnsi="Times New Roman" w:cs="Times New Roman"/>
          <w:color w:val="000000" w:themeColor="text1"/>
          <w:sz w:val="28"/>
          <w:szCs w:val="28"/>
          <w:lang w:val="ro-MD"/>
        </w:rPr>
        <w:t xml:space="preserve">Prisacari </w:t>
      </w:r>
      <w:r w:rsidR="00C65770" w:rsidRPr="00DB04B9">
        <w:rPr>
          <w:rFonts w:ascii="Times New Roman" w:hAnsi="Times New Roman" w:cs="Times New Roman"/>
          <w:color w:val="000000" w:themeColor="text1"/>
          <w:sz w:val="28"/>
          <w:szCs w:val="28"/>
          <w:lang w:val="ro-MD"/>
        </w:rPr>
        <w:t>Sergiu</w:t>
      </w:r>
      <w:r w:rsidR="007349BD" w:rsidRPr="00DB04B9">
        <w:rPr>
          <w:rFonts w:ascii="Times New Roman" w:hAnsi="Times New Roman" w:cs="Times New Roman"/>
          <w:color w:val="000000" w:themeColor="text1"/>
          <w:sz w:val="28"/>
          <w:szCs w:val="28"/>
          <w:lang w:val="ro-MD"/>
        </w:rPr>
        <w:t xml:space="preserve"> </w:t>
      </w:r>
      <w:r w:rsidR="0029429A">
        <w:rPr>
          <w:rFonts w:ascii="Times New Roman" w:hAnsi="Times New Roman" w:cs="Times New Roman"/>
          <w:sz w:val="28"/>
          <w:szCs w:val="28"/>
          <w:lang w:val="ro-MD"/>
        </w:rPr>
        <w:t>-</w:t>
      </w:r>
      <w:r w:rsidR="00B81CC6" w:rsidRPr="00B81CC6">
        <w:rPr>
          <w:rFonts w:ascii="Times New Roman" w:hAnsi="Times New Roman" w:cs="Times New Roman"/>
          <w:sz w:val="28"/>
          <w:szCs w:val="28"/>
          <w:lang w:val="ro-MD"/>
        </w:rPr>
        <w:t xml:space="preserve"> vicepreşedintele Consiliului Raional </w:t>
      </w:r>
      <w:r w:rsidR="002173FB">
        <w:rPr>
          <w:rFonts w:ascii="Times New Roman" w:hAnsi="Times New Roman" w:cs="Times New Roman"/>
          <w:sz w:val="28"/>
          <w:szCs w:val="28"/>
          <w:lang w:val="ro-MD"/>
        </w:rPr>
        <w:t>Rîșcan</w:t>
      </w:r>
      <w:r w:rsidR="00B81CC6" w:rsidRPr="00B81CC6">
        <w:rPr>
          <w:rFonts w:ascii="Times New Roman" w:hAnsi="Times New Roman" w:cs="Times New Roman"/>
          <w:sz w:val="28"/>
          <w:szCs w:val="28"/>
          <w:lang w:val="ro-MD"/>
        </w:rPr>
        <w:t>i, preşedinte</w:t>
      </w:r>
      <w:r w:rsidR="00B81CC6">
        <w:rPr>
          <w:rFonts w:ascii="Times New Roman" w:hAnsi="Times New Roman" w:cs="Times New Roman"/>
          <w:sz w:val="28"/>
          <w:szCs w:val="28"/>
          <w:lang w:val="ro-MD"/>
        </w:rPr>
        <w:t>,</w:t>
      </w:r>
    </w:p>
    <w:p w14:paraId="0FD6DCED" w14:textId="0454D978" w:rsidR="00B81CC6" w:rsidRPr="00B81CC6" w:rsidRDefault="002F3D06" w:rsidP="00B81CC6">
      <w:pPr>
        <w:pStyle w:val="a3"/>
        <w:numPr>
          <w:ilvl w:val="0"/>
          <w:numId w:val="2"/>
        </w:numPr>
        <w:spacing w:after="0" w:line="276" w:lineRule="auto"/>
        <w:ind w:left="142" w:hanging="284"/>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Frumosu </w:t>
      </w:r>
      <w:r w:rsidR="002173FB">
        <w:rPr>
          <w:rFonts w:ascii="Times New Roman" w:hAnsi="Times New Roman" w:cs="Times New Roman"/>
          <w:sz w:val="28"/>
          <w:szCs w:val="28"/>
          <w:lang w:val="ro-MD"/>
        </w:rPr>
        <w:t xml:space="preserve">Vitalie </w:t>
      </w:r>
      <w:r w:rsidR="0029429A">
        <w:rPr>
          <w:rFonts w:ascii="Times New Roman" w:hAnsi="Times New Roman" w:cs="Times New Roman"/>
          <w:sz w:val="28"/>
          <w:szCs w:val="28"/>
          <w:lang w:val="ro-MD"/>
        </w:rPr>
        <w:t xml:space="preserve">- </w:t>
      </w:r>
      <w:r w:rsidR="002173FB">
        <w:rPr>
          <w:rFonts w:ascii="Times New Roman" w:hAnsi="Times New Roman" w:cs="Times New Roman"/>
          <w:sz w:val="28"/>
          <w:szCs w:val="28"/>
          <w:lang w:val="ro-MD"/>
        </w:rPr>
        <w:t xml:space="preserve">coordonator </w:t>
      </w:r>
      <w:r w:rsidR="00B81CC6" w:rsidRPr="00B81CC6">
        <w:rPr>
          <w:rFonts w:ascii="Times New Roman" w:hAnsi="Times New Roman" w:cs="Times New Roman"/>
          <w:sz w:val="28"/>
          <w:szCs w:val="28"/>
          <w:lang w:val="ro-MD"/>
        </w:rPr>
        <w:t xml:space="preserve">al Centrului de Sănătate Publică </w:t>
      </w:r>
      <w:r w:rsidR="002173FB">
        <w:rPr>
          <w:rFonts w:ascii="Times New Roman" w:hAnsi="Times New Roman" w:cs="Times New Roman"/>
          <w:sz w:val="28"/>
          <w:szCs w:val="28"/>
          <w:lang w:val="ro-MD"/>
        </w:rPr>
        <w:t>Bălți/ Rîșcani</w:t>
      </w:r>
      <w:r w:rsidR="00B81CC6" w:rsidRPr="00B81CC6">
        <w:rPr>
          <w:rFonts w:ascii="Times New Roman" w:hAnsi="Times New Roman" w:cs="Times New Roman"/>
          <w:sz w:val="28"/>
          <w:szCs w:val="28"/>
          <w:lang w:val="ro-MD"/>
        </w:rPr>
        <w:t>, vicepreşedinte</w:t>
      </w:r>
      <w:r w:rsidR="00B81CC6">
        <w:rPr>
          <w:rFonts w:ascii="Times New Roman" w:hAnsi="Times New Roman" w:cs="Times New Roman"/>
          <w:sz w:val="28"/>
          <w:szCs w:val="28"/>
          <w:lang w:val="ro-MD"/>
        </w:rPr>
        <w:t>,</w:t>
      </w:r>
      <w:r w:rsidR="00B81CC6" w:rsidRPr="00B81CC6">
        <w:rPr>
          <w:rFonts w:ascii="Times New Roman" w:hAnsi="Times New Roman" w:cs="Times New Roman"/>
          <w:sz w:val="28"/>
          <w:szCs w:val="28"/>
          <w:lang w:val="ro-MD"/>
        </w:rPr>
        <w:t xml:space="preserve">  </w:t>
      </w:r>
    </w:p>
    <w:p w14:paraId="40E620CD" w14:textId="748DF555" w:rsidR="00B81CC6" w:rsidRPr="00B81CC6" w:rsidRDefault="002F3D06" w:rsidP="00B81CC6">
      <w:pPr>
        <w:pStyle w:val="a3"/>
        <w:numPr>
          <w:ilvl w:val="0"/>
          <w:numId w:val="2"/>
        </w:numPr>
        <w:spacing w:after="0" w:line="276" w:lineRule="auto"/>
        <w:ind w:left="142" w:hanging="284"/>
        <w:jc w:val="both"/>
        <w:rPr>
          <w:rFonts w:ascii="Times New Roman" w:hAnsi="Times New Roman" w:cs="Times New Roman"/>
          <w:sz w:val="28"/>
          <w:szCs w:val="28"/>
          <w:lang w:val="ro-MD"/>
        </w:rPr>
      </w:pPr>
      <w:r>
        <w:rPr>
          <w:rFonts w:ascii="Times New Roman" w:hAnsi="Times New Roman" w:cs="Times New Roman"/>
          <w:sz w:val="28"/>
          <w:szCs w:val="28"/>
          <w:lang w:val="ro-MD"/>
        </w:rPr>
        <w:t>Petreac</w:t>
      </w:r>
      <w:r>
        <w:rPr>
          <w:rFonts w:ascii="Times New Roman" w:hAnsi="Times New Roman" w:cs="Times New Roman"/>
          <w:sz w:val="28"/>
          <w:szCs w:val="28"/>
          <w:lang w:val="ro-MD"/>
        </w:rPr>
        <w:t xml:space="preserve"> </w:t>
      </w:r>
      <w:r w:rsidR="002173FB">
        <w:rPr>
          <w:rFonts w:ascii="Times New Roman" w:hAnsi="Times New Roman" w:cs="Times New Roman"/>
          <w:sz w:val="28"/>
          <w:szCs w:val="28"/>
          <w:lang w:val="ro-MD"/>
        </w:rPr>
        <w:t xml:space="preserve">Galina </w:t>
      </w:r>
      <w:r w:rsidR="0029429A">
        <w:rPr>
          <w:rFonts w:ascii="Times New Roman" w:hAnsi="Times New Roman" w:cs="Times New Roman"/>
          <w:sz w:val="28"/>
          <w:szCs w:val="28"/>
          <w:lang w:val="ro-MD"/>
        </w:rPr>
        <w:t>-</w:t>
      </w:r>
      <w:r w:rsidR="002173FB">
        <w:rPr>
          <w:rFonts w:ascii="Times New Roman" w:hAnsi="Times New Roman" w:cs="Times New Roman"/>
          <w:sz w:val="28"/>
          <w:szCs w:val="28"/>
          <w:lang w:val="ro-MD"/>
        </w:rPr>
        <w:t xml:space="preserve">medic specialist în </w:t>
      </w:r>
      <w:r w:rsidR="00B81CC6" w:rsidRPr="00B81CC6">
        <w:rPr>
          <w:rFonts w:ascii="Times New Roman" w:hAnsi="Times New Roman" w:cs="Times New Roman"/>
          <w:sz w:val="28"/>
          <w:szCs w:val="28"/>
          <w:lang w:val="ro-MD"/>
        </w:rPr>
        <w:t xml:space="preserve">controlul bolilor transmisibile şi managementul urgenţelor de sănătate publică, CSP </w:t>
      </w:r>
      <w:r w:rsidR="002173FB">
        <w:rPr>
          <w:rFonts w:ascii="Times New Roman" w:hAnsi="Times New Roman" w:cs="Times New Roman"/>
          <w:sz w:val="28"/>
          <w:szCs w:val="28"/>
          <w:lang w:val="ro-MD"/>
        </w:rPr>
        <w:t>Bălți/Rîșcani</w:t>
      </w:r>
      <w:r w:rsidR="00B81CC6" w:rsidRPr="00B81CC6">
        <w:rPr>
          <w:rFonts w:ascii="Times New Roman" w:hAnsi="Times New Roman" w:cs="Times New Roman"/>
          <w:sz w:val="28"/>
          <w:szCs w:val="28"/>
          <w:lang w:val="ro-MD"/>
        </w:rPr>
        <w:t>, secretar</w:t>
      </w:r>
      <w:r w:rsidR="00B81CC6">
        <w:rPr>
          <w:rFonts w:ascii="Times New Roman" w:hAnsi="Times New Roman" w:cs="Times New Roman"/>
          <w:sz w:val="28"/>
          <w:szCs w:val="28"/>
          <w:lang w:val="ro-MD"/>
        </w:rPr>
        <w:t>.</w:t>
      </w:r>
      <w:r w:rsidR="00B81CC6" w:rsidRPr="00B81CC6">
        <w:rPr>
          <w:rFonts w:ascii="Times New Roman" w:hAnsi="Times New Roman" w:cs="Times New Roman"/>
          <w:sz w:val="28"/>
          <w:szCs w:val="28"/>
          <w:lang w:val="ro-MD"/>
        </w:rPr>
        <w:t xml:space="preserve">   </w:t>
      </w:r>
    </w:p>
    <w:p w14:paraId="578534DC" w14:textId="77777777" w:rsidR="00950E2B" w:rsidRPr="00B81CC6" w:rsidRDefault="00950E2B" w:rsidP="00950E2B">
      <w:pPr>
        <w:pStyle w:val="a3"/>
        <w:spacing w:after="0" w:line="276" w:lineRule="auto"/>
        <w:ind w:left="0"/>
        <w:jc w:val="both"/>
        <w:rPr>
          <w:rFonts w:ascii="Times New Roman" w:hAnsi="Times New Roman" w:cs="Times New Roman"/>
          <w:sz w:val="28"/>
          <w:szCs w:val="28"/>
          <w:lang w:val="ro-MD"/>
        </w:rPr>
      </w:pPr>
    </w:p>
    <w:p w14:paraId="2C49B457" w14:textId="77777777" w:rsidR="00950E2B" w:rsidRPr="00B81CC6" w:rsidRDefault="00950E2B" w:rsidP="00950E2B">
      <w:pPr>
        <w:pStyle w:val="a3"/>
        <w:spacing w:after="0" w:line="276" w:lineRule="auto"/>
        <w:ind w:left="0"/>
        <w:jc w:val="both"/>
        <w:rPr>
          <w:rFonts w:ascii="Times New Roman" w:hAnsi="Times New Roman" w:cs="Times New Roman"/>
          <w:sz w:val="28"/>
          <w:szCs w:val="28"/>
          <w:lang w:val="ro-MD"/>
        </w:rPr>
      </w:pPr>
    </w:p>
    <w:p w14:paraId="22982DF9" w14:textId="77777777" w:rsidR="00950E2B" w:rsidRDefault="00854AD3" w:rsidP="00950E2B">
      <w:pPr>
        <w:pStyle w:val="a3"/>
        <w:spacing w:after="0" w:line="276" w:lineRule="auto"/>
        <w:ind w:left="0"/>
        <w:jc w:val="center"/>
        <w:rPr>
          <w:rFonts w:ascii="Times New Roman" w:hAnsi="Times New Roman" w:cs="Times New Roman"/>
          <w:sz w:val="28"/>
          <w:szCs w:val="28"/>
          <w:lang w:val="ro-MD"/>
        </w:rPr>
      </w:pPr>
      <w:r>
        <w:rPr>
          <w:rFonts w:ascii="Times New Roman" w:hAnsi="Times New Roman" w:cs="Times New Roman"/>
          <w:sz w:val="28"/>
          <w:szCs w:val="28"/>
          <w:lang w:val="ro-MD"/>
        </w:rPr>
        <w:t>Membrii consiliului</w:t>
      </w:r>
      <w:r w:rsidR="00950E2B" w:rsidRPr="00B81CC6">
        <w:rPr>
          <w:rFonts w:ascii="Times New Roman" w:hAnsi="Times New Roman" w:cs="Times New Roman"/>
          <w:sz w:val="28"/>
          <w:szCs w:val="28"/>
          <w:lang w:val="ro-MD"/>
        </w:rPr>
        <w:t>:</w:t>
      </w:r>
    </w:p>
    <w:p w14:paraId="43285E0F" w14:textId="77777777" w:rsidR="0001002A" w:rsidRPr="00B81CC6" w:rsidRDefault="0001002A" w:rsidP="00950E2B">
      <w:pPr>
        <w:pStyle w:val="a3"/>
        <w:spacing w:after="0" w:line="276" w:lineRule="auto"/>
        <w:ind w:left="0"/>
        <w:jc w:val="center"/>
        <w:rPr>
          <w:rFonts w:ascii="Times New Roman" w:hAnsi="Times New Roman" w:cs="Times New Roman"/>
          <w:sz w:val="28"/>
          <w:szCs w:val="28"/>
          <w:lang w:val="ro-MD"/>
        </w:rPr>
      </w:pPr>
    </w:p>
    <w:p w14:paraId="7EAD2C8D" w14:textId="33EDEA31" w:rsidR="00950E2B" w:rsidRPr="00B81CC6" w:rsidRDefault="002F3D06" w:rsidP="00950E2B">
      <w:pPr>
        <w:pStyle w:val="a3"/>
        <w:numPr>
          <w:ilvl w:val="0"/>
          <w:numId w:val="3"/>
        </w:numPr>
        <w:spacing w:after="0" w:line="276" w:lineRule="auto"/>
        <w:rPr>
          <w:rFonts w:ascii="Times New Roman" w:hAnsi="Times New Roman" w:cs="Times New Roman"/>
          <w:sz w:val="28"/>
          <w:szCs w:val="28"/>
          <w:lang w:val="ro-MD"/>
        </w:rPr>
      </w:pPr>
      <w:r>
        <w:rPr>
          <w:rFonts w:ascii="Times New Roman" w:hAnsi="Times New Roman" w:cs="Times New Roman"/>
          <w:sz w:val="28"/>
          <w:szCs w:val="28"/>
          <w:lang w:val="ro-MD"/>
        </w:rPr>
        <w:t>Ursu</w:t>
      </w:r>
      <w:r>
        <w:rPr>
          <w:rFonts w:ascii="Times New Roman" w:hAnsi="Times New Roman" w:cs="Times New Roman"/>
          <w:sz w:val="28"/>
          <w:szCs w:val="28"/>
          <w:lang w:val="ro-MD"/>
        </w:rPr>
        <w:t xml:space="preserve"> </w:t>
      </w:r>
      <w:r w:rsidR="00E0075C">
        <w:rPr>
          <w:rFonts w:ascii="Times New Roman" w:hAnsi="Times New Roman" w:cs="Times New Roman"/>
          <w:sz w:val="28"/>
          <w:szCs w:val="28"/>
          <w:lang w:val="ro-MD"/>
        </w:rPr>
        <w:t>Nicolae</w:t>
      </w:r>
      <w:r w:rsidR="00950E2B" w:rsidRPr="00B81CC6">
        <w:rPr>
          <w:rFonts w:ascii="Times New Roman" w:hAnsi="Times New Roman" w:cs="Times New Roman"/>
          <w:sz w:val="28"/>
          <w:szCs w:val="28"/>
          <w:lang w:val="ro-MD"/>
        </w:rPr>
        <w:t xml:space="preserve">– </w:t>
      </w:r>
      <w:r w:rsidR="00B81CC6">
        <w:rPr>
          <w:rFonts w:ascii="Times New Roman" w:hAnsi="Times New Roman" w:cs="Times New Roman"/>
          <w:sz w:val="28"/>
          <w:szCs w:val="28"/>
          <w:lang w:val="ro-MD"/>
        </w:rPr>
        <w:t xml:space="preserve">director, </w:t>
      </w:r>
      <w:r w:rsidR="00950E2B" w:rsidRPr="00B81CC6">
        <w:rPr>
          <w:rFonts w:ascii="Times New Roman" w:hAnsi="Times New Roman" w:cs="Times New Roman"/>
          <w:sz w:val="28"/>
          <w:szCs w:val="28"/>
          <w:lang w:val="ro-MD"/>
        </w:rPr>
        <w:t xml:space="preserve">IMSP </w:t>
      </w:r>
      <w:r>
        <w:rPr>
          <w:rFonts w:ascii="Times New Roman" w:hAnsi="Times New Roman" w:cs="Times New Roman"/>
          <w:sz w:val="28"/>
          <w:szCs w:val="28"/>
          <w:lang w:val="ro-MD"/>
        </w:rPr>
        <w:t>,,</w:t>
      </w:r>
      <w:r w:rsidR="00950E2B" w:rsidRPr="00B81CC6">
        <w:rPr>
          <w:rFonts w:ascii="Times New Roman" w:hAnsi="Times New Roman" w:cs="Times New Roman"/>
          <w:sz w:val="28"/>
          <w:szCs w:val="28"/>
          <w:lang w:val="ro-MD"/>
        </w:rPr>
        <w:t xml:space="preserve">Spitalul Raional </w:t>
      </w:r>
      <w:r w:rsidR="00E0075C">
        <w:rPr>
          <w:rFonts w:ascii="Times New Roman" w:hAnsi="Times New Roman" w:cs="Times New Roman"/>
          <w:sz w:val="28"/>
          <w:szCs w:val="28"/>
          <w:lang w:val="ro-MD"/>
        </w:rPr>
        <w:t>Rîșcan</w:t>
      </w:r>
      <w:r w:rsidR="00950E2B" w:rsidRPr="00B81CC6">
        <w:rPr>
          <w:rFonts w:ascii="Times New Roman" w:hAnsi="Times New Roman" w:cs="Times New Roman"/>
          <w:sz w:val="28"/>
          <w:szCs w:val="28"/>
          <w:lang w:val="ro-MD"/>
        </w:rPr>
        <w:t>i”</w:t>
      </w:r>
    </w:p>
    <w:p w14:paraId="54932BE3" w14:textId="33C7C1C6" w:rsidR="00950E2B" w:rsidRPr="00B81CC6" w:rsidRDefault="002F3D06" w:rsidP="00950E2B">
      <w:pPr>
        <w:pStyle w:val="a3"/>
        <w:numPr>
          <w:ilvl w:val="0"/>
          <w:numId w:val="3"/>
        </w:numPr>
        <w:spacing w:after="0" w:line="276" w:lineRule="auto"/>
        <w:rPr>
          <w:rFonts w:ascii="Times New Roman" w:hAnsi="Times New Roman" w:cs="Times New Roman"/>
          <w:sz w:val="28"/>
          <w:szCs w:val="28"/>
          <w:lang w:val="ro-MD"/>
        </w:rPr>
      </w:pPr>
      <w:r>
        <w:rPr>
          <w:rFonts w:ascii="Times New Roman" w:hAnsi="Times New Roman" w:cs="Times New Roman"/>
          <w:sz w:val="28"/>
          <w:szCs w:val="28"/>
          <w:lang w:val="ro-MD"/>
        </w:rPr>
        <w:t>Sandu</w:t>
      </w:r>
      <w:r>
        <w:rPr>
          <w:rFonts w:ascii="Times New Roman" w:hAnsi="Times New Roman" w:cs="Times New Roman"/>
          <w:sz w:val="28"/>
          <w:szCs w:val="28"/>
          <w:lang w:val="ro-MD"/>
        </w:rPr>
        <w:t xml:space="preserve"> </w:t>
      </w:r>
      <w:r w:rsidR="0029429A">
        <w:rPr>
          <w:rFonts w:ascii="Times New Roman" w:hAnsi="Times New Roman" w:cs="Times New Roman"/>
          <w:sz w:val="28"/>
          <w:szCs w:val="28"/>
          <w:lang w:val="ro-MD"/>
        </w:rPr>
        <w:t>G</w:t>
      </w:r>
      <w:r w:rsidR="00E0075C">
        <w:rPr>
          <w:rFonts w:ascii="Times New Roman" w:hAnsi="Times New Roman" w:cs="Times New Roman"/>
          <w:sz w:val="28"/>
          <w:szCs w:val="28"/>
          <w:lang w:val="ro-MD"/>
        </w:rPr>
        <w:t>abriela</w:t>
      </w:r>
      <w:r w:rsidR="00950E2B" w:rsidRPr="00B81CC6">
        <w:rPr>
          <w:rFonts w:ascii="Times New Roman" w:hAnsi="Times New Roman" w:cs="Times New Roman"/>
          <w:sz w:val="28"/>
          <w:szCs w:val="28"/>
          <w:lang w:val="ro-MD"/>
        </w:rPr>
        <w:t xml:space="preserve">– șef </w:t>
      </w:r>
      <w:r w:rsidR="00F26C8F" w:rsidRPr="00B81CC6">
        <w:rPr>
          <w:rFonts w:ascii="Times New Roman" w:hAnsi="Times New Roman" w:cs="Times New Roman"/>
          <w:sz w:val="28"/>
          <w:szCs w:val="28"/>
          <w:lang w:val="ro-MD"/>
        </w:rPr>
        <w:t xml:space="preserve"> IMSP</w:t>
      </w:r>
      <w:r w:rsidR="005A7653">
        <w:rPr>
          <w:rFonts w:ascii="Times New Roman" w:hAnsi="Times New Roman" w:cs="Times New Roman"/>
          <w:sz w:val="28"/>
          <w:szCs w:val="28"/>
          <w:lang w:val="ro-MD"/>
        </w:rPr>
        <w:t>,,</w:t>
      </w:r>
      <w:r w:rsidR="00F26C8F" w:rsidRPr="00B81CC6">
        <w:rPr>
          <w:rFonts w:ascii="Times New Roman" w:hAnsi="Times New Roman" w:cs="Times New Roman"/>
          <w:sz w:val="28"/>
          <w:szCs w:val="28"/>
          <w:lang w:val="ro-MD"/>
        </w:rPr>
        <w:t xml:space="preserve">CS </w:t>
      </w:r>
      <w:r w:rsidR="00E0075C">
        <w:rPr>
          <w:rFonts w:ascii="Times New Roman" w:hAnsi="Times New Roman" w:cs="Times New Roman"/>
          <w:sz w:val="28"/>
          <w:szCs w:val="28"/>
          <w:lang w:val="ro-MD"/>
        </w:rPr>
        <w:t>Rîșcan</w:t>
      </w:r>
      <w:r w:rsidR="00F26C8F" w:rsidRPr="00B81CC6">
        <w:rPr>
          <w:rFonts w:ascii="Times New Roman" w:hAnsi="Times New Roman" w:cs="Times New Roman"/>
          <w:sz w:val="28"/>
          <w:szCs w:val="28"/>
          <w:lang w:val="ro-MD"/>
        </w:rPr>
        <w:t>i</w:t>
      </w:r>
      <w:r w:rsidR="005A7653">
        <w:rPr>
          <w:rFonts w:ascii="Times New Roman" w:hAnsi="Times New Roman" w:cs="Times New Roman"/>
          <w:sz w:val="28"/>
          <w:szCs w:val="28"/>
          <w:lang w:val="ro-MD"/>
        </w:rPr>
        <w:t>,</w:t>
      </w:r>
      <w:r w:rsidR="00950E2B" w:rsidRPr="00B81CC6">
        <w:rPr>
          <w:rFonts w:ascii="Times New Roman" w:hAnsi="Times New Roman" w:cs="Times New Roman"/>
          <w:sz w:val="28"/>
          <w:szCs w:val="28"/>
          <w:lang w:val="ro-MD"/>
        </w:rPr>
        <w:t>, coordonator în AMP</w:t>
      </w:r>
    </w:p>
    <w:p w14:paraId="2D077750" w14:textId="0CEEC028" w:rsidR="00950E2B" w:rsidRDefault="00913A3E" w:rsidP="00913A3E">
      <w:pPr>
        <w:spacing w:after="0" w:line="276" w:lineRule="auto"/>
        <w:ind w:left="360"/>
        <w:rPr>
          <w:rFonts w:ascii="Times New Roman" w:hAnsi="Times New Roman" w:cs="Times New Roman"/>
          <w:sz w:val="28"/>
          <w:szCs w:val="28"/>
          <w:lang w:val="ro-MD"/>
        </w:rPr>
      </w:pPr>
      <w:r w:rsidRPr="00913A3E">
        <w:rPr>
          <w:rFonts w:ascii="Times New Roman" w:hAnsi="Times New Roman" w:cs="Times New Roman"/>
          <w:sz w:val="28"/>
          <w:szCs w:val="28"/>
          <w:lang w:val="ro-MD"/>
        </w:rPr>
        <w:t>3</w:t>
      </w:r>
      <w:r>
        <w:rPr>
          <w:rFonts w:ascii="Times New Roman" w:hAnsi="Times New Roman" w:cs="Times New Roman"/>
          <w:sz w:val="28"/>
          <w:szCs w:val="28"/>
          <w:lang w:val="ro-MD"/>
        </w:rPr>
        <w:t>.</w:t>
      </w:r>
      <w:r w:rsidR="0029429A">
        <w:rPr>
          <w:rFonts w:ascii="Times New Roman" w:hAnsi="Times New Roman" w:cs="Times New Roman"/>
          <w:sz w:val="28"/>
          <w:szCs w:val="28"/>
          <w:lang w:val="ro-MD"/>
        </w:rPr>
        <w:t xml:space="preserve">  </w:t>
      </w:r>
      <w:r w:rsidR="002F3D06">
        <w:rPr>
          <w:rFonts w:ascii="Times New Roman" w:hAnsi="Times New Roman" w:cs="Times New Roman"/>
          <w:sz w:val="28"/>
          <w:szCs w:val="28"/>
          <w:lang w:val="ro-MD"/>
        </w:rPr>
        <w:t xml:space="preserve">Carp </w:t>
      </w:r>
      <w:r w:rsidR="0029429A">
        <w:rPr>
          <w:rFonts w:ascii="Times New Roman" w:hAnsi="Times New Roman" w:cs="Times New Roman"/>
          <w:sz w:val="28"/>
          <w:szCs w:val="28"/>
          <w:lang w:val="ro-MD"/>
        </w:rPr>
        <w:t xml:space="preserve">Eugeniu– șef IMSP </w:t>
      </w:r>
      <w:r w:rsidR="005A7653">
        <w:rPr>
          <w:rFonts w:ascii="Times New Roman" w:hAnsi="Times New Roman" w:cs="Times New Roman"/>
          <w:sz w:val="28"/>
          <w:szCs w:val="28"/>
          <w:lang w:val="ro-MD"/>
        </w:rPr>
        <w:t>,,</w:t>
      </w:r>
      <w:r w:rsidR="0029429A">
        <w:rPr>
          <w:rFonts w:ascii="Times New Roman" w:hAnsi="Times New Roman" w:cs="Times New Roman"/>
          <w:sz w:val="28"/>
          <w:szCs w:val="28"/>
          <w:lang w:val="ro-MD"/>
        </w:rPr>
        <w:t>CS Corlăteni</w:t>
      </w:r>
      <w:r w:rsidR="002F3D06" w:rsidRPr="00B81CC6">
        <w:rPr>
          <w:rFonts w:ascii="Times New Roman" w:hAnsi="Times New Roman" w:cs="Times New Roman"/>
          <w:sz w:val="28"/>
          <w:szCs w:val="28"/>
          <w:lang w:val="ro-MD"/>
        </w:rPr>
        <w:t>”</w:t>
      </w:r>
    </w:p>
    <w:p w14:paraId="1278F55B" w14:textId="5E6BEDD3" w:rsidR="00913A3E" w:rsidRDefault="00913A3E" w:rsidP="00913A3E">
      <w:pPr>
        <w:spacing w:after="0" w:line="276" w:lineRule="auto"/>
        <w:ind w:left="360"/>
        <w:rPr>
          <w:rFonts w:ascii="Times New Roman" w:hAnsi="Times New Roman" w:cs="Times New Roman"/>
          <w:sz w:val="28"/>
          <w:szCs w:val="28"/>
          <w:lang w:val="ro-MD"/>
        </w:rPr>
      </w:pPr>
      <w:r>
        <w:rPr>
          <w:rFonts w:ascii="Times New Roman" w:hAnsi="Times New Roman" w:cs="Times New Roman"/>
          <w:sz w:val="28"/>
          <w:szCs w:val="28"/>
          <w:lang w:val="ro-MD"/>
        </w:rPr>
        <w:t>4.</w:t>
      </w:r>
      <w:r w:rsidR="0029429A">
        <w:rPr>
          <w:rFonts w:ascii="Times New Roman" w:hAnsi="Times New Roman" w:cs="Times New Roman"/>
          <w:sz w:val="28"/>
          <w:szCs w:val="28"/>
          <w:lang w:val="ro-MD"/>
        </w:rPr>
        <w:t xml:space="preserve">  Margarint Natalia – șef IMSP </w:t>
      </w:r>
      <w:r w:rsidR="005A7653">
        <w:rPr>
          <w:rFonts w:ascii="Times New Roman" w:hAnsi="Times New Roman" w:cs="Times New Roman"/>
          <w:sz w:val="28"/>
          <w:szCs w:val="28"/>
          <w:lang w:val="ro-MD"/>
        </w:rPr>
        <w:t>,,</w:t>
      </w:r>
      <w:r w:rsidR="0029429A">
        <w:rPr>
          <w:rFonts w:ascii="Times New Roman" w:hAnsi="Times New Roman" w:cs="Times New Roman"/>
          <w:sz w:val="28"/>
          <w:szCs w:val="28"/>
          <w:lang w:val="ro-MD"/>
        </w:rPr>
        <w:t>CS Recea</w:t>
      </w:r>
      <w:r w:rsidR="002F3D06" w:rsidRPr="00B81CC6">
        <w:rPr>
          <w:rFonts w:ascii="Times New Roman" w:hAnsi="Times New Roman" w:cs="Times New Roman"/>
          <w:sz w:val="28"/>
          <w:szCs w:val="28"/>
          <w:lang w:val="ro-MD"/>
        </w:rPr>
        <w:t>”</w:t>
      </w:r>
    </w:p>
    <w:p w14:paraId="45696DDD" w14:textId="40EC3A80" w:rsidR="00913A3E" w:rsidRDefault="00913A3E" w:rsidP="00913A3E">
      <w:pPr>
        <w:spacing w:after="0" w:line="276" w:lineRule="auto"/>
        <w:ind w:left="360"/>
        <w:rPr>
          <w:rFonts w:ascii="Times New Roman" w:hAnsi="Times New Roman" w:cs="Times New Roman"/>
          <w:sz w:val="28"/>
          <w:szCs w:val="28"/>
          <w:lang w:val="ro-MD"/>
        </w:rPr>
      </w:pPr>
      <w:r>
        <w:rPr>
          <w:rFonts w:ascii="Times New Roman" w:hAnsi="Times New Roman" w:cs="Times New Roman"/>
          <w:sz w:val="28"/>
          <w:szCs w:val="28"/>
          <w:lang w:val="ro-MD"/>
        </w:rPr>
        <w:t>5.</w:t>
      </w:r>
      <w:r w:rsidR="0029429A">
        <w:rPr>
          <w:rFonts w:ascii="Times New Roman" w:hAnsi="Times New Roman" w:cs="Times New Roman"/>
          <w:sz w:val="28"/>
          <w:szCs w:val="28"/>
          <w:lang w:val="ro-MD"/>
        </w:rPr>
        <w:t xml:space="preserve">  Pîntea Olga – șef IMSP </w:t>
      </w:r>
      <w:r w:rsidR="005A7653">
        <w:rPr>
          <w:rFonts w:ascii="Times New Roman" w:hAnsi="Times New Roman" w:cs="Times New Roman"/>
          <w:sz w:val="28"/>
          <w:szCs w:val="28"/>
          <w:lang w:val="ro-MD"/>
        </w:rPr>
        <w:t>,,</w:t>
      </w:r>
      <w:r w:rsidR="0029429A">
        <w:rPr>
          <w:rFonts w:ascii="Times New Roman" w:hAnsi="Times New Roman" w:cs="Times New Roman"/>
          <w:sz w:val="28"/>
          <w:szCs w:val="28"/>
          <w:lang w:val="ro-MD"/>
        </w:rPr>
        <w:t>CS Zăicani</w:t>
      </w:r>
      <w:r w:rsidR="002F3D06" w:rsidRPr="00B81CC6">
        <w:rPr>
          <w:rFonts w:ascii="Times New Roman" w:hAnsi="Times New Roman" w:cs="Times New Roman"/>
          <w:sz w:val="28"/>
          <w:szCs w:val="28"/>
          <w:lang w:val="ro-MD"/>
        </w:rPr>
        <w:t>”</w:t>
      </w:r>
    </w:p>
    <w:p w14:paraId="78A88DE6" w14:textId="39ECA801" w:rsidR="00913A3E" w:rsidRDefault="00913A3E" w:rsidP="00913A3E">
      <w:pPr>
        <w:spacing w:after="0" w:line="276" w:lineRule="auto"/>
        <w:ind w:left="360"/>
        <w:rPr>
          <w:rFonts w:ascii="Times New Roman" w:hAnsi="Times New Roman" w:cs="Times New Roman"/>
          <w:sz w:val="28"/>
          <w:szCs w:val="28"/>
          <w:lang w:val="ro-MD"/>
        </w:rPr>
      </w:pPr>
      <w:r>
        <w:rPr>
          <w:rFonts w:ascii="Times New Roman" w:hAnsi="Times New Roman" w:cs="Times New Roman"/>
          <w:sz w:val="28"/>
          <w:szCs w:val="28"/>
          <w:lang w:val="ro-MD"/>
        </w:rPr>
        <w:t>6.</w:t>
      </w:r>
      <w:r w:rsidR="0029429A">
        <w:rPr>
          <w:rFonts w:ascii="Times New Roman" w:hAnsi="Times New Roman" w:cs="Times New Roman"/>
          <w:sz w:val="28"/>
          <w:szCs w:val="28"/>
          <w:lang w:val="ro-MD"/>
        </w:rPr>
        <w:t xml:space="preserve">  Toma Andrei – șef IMSP</w:t>
      </w:r>
      <w:r w:rsidR="005A7653">
        <w:rPr>
          <w:rFonts w:ascii="Times New Roman" w:hAnsi="Times New Roman" w:cs="Times New Roman"/>
          <w:sz w:val="28"/>
          <w:szCs w:val="28"/>
          <w:lang w:val="ro-MD"/>
        </w:rPr>
        <w:t>,,</w:t>
      </w:r>
      <w:r w:rsidR="0029429A">
        <w:rPr>
          <w:rFonts w:ascii="Times New Roman" w:hAnsi="Times New Roman" w:cs="Times New Roman"/>
          <w:sz w:val="28"/>
          <w:szCs w:val="28"/>
          <w:lang w:val="ro-MD"/>
        </w:rPr>
        <w:t xml:space="preserve"> CS Mihăileni</w:t>
      </w:r>
      <w:r w:rsidR="002F3D06" w:rsidRPr="00B81CC6">
        <w:rPr>
          <w:rFonts w:ascii="Times New Roman" w:hAnsi="Times New Roman" w:cs="Times New Roman"/>
          <w:sz w:val="28"/>
          <w:szCs w:val="28"/>
          <w:lang w:val="ro-MD"/>
        </w:rPr>
        <w:t>”</w:t>
      </w:r>
    </w:p>
    <w:p w14:paraId="7558AFDB" w14:textId="128DE42D" w:rsidR="00913A3E" w:rsidRDefault="00913A3E" w:rsidP="00913A3E">
      <w:pPr>
        <w:spacing w:after="0" w:line="276" w:lineRule="auto"/>
        <w:ind w:left="360"/>
        <w:rPr>
          <w:rFonts w:ascii="Times New Roman" w:hAnsi="Times New Roman" w:cs="Times New Roman"/>
          <w:sz w:val="28"/>
          <w:szCs w:val="28"/>
          <w:lang w:val="ro-MD"/>
        </w:rPr>
      </w:pPr>
      <w:r>
        <w:rPr>
          <w:rFonts w:ascii="Times New Roman" w:hAnsi="Times New Roman" w:cs="Times New Roman"/>
          <w:sz w:val="28"/>
          <w:szCs w:val="28"/>
          <w:lang w:val="ro-MD"/>
        </w:rPr>
        <w:t>7.</w:t>
      </w:r>
      <w:r w:rsidR="0029429A">
        <w:rPr>
          <w:rFonts w:ascii="Times New Roman" w:hAnsi="Times New Roman" w:cs="Times New Roman"/>
          <w:sz w:val="28"/>
          <w:szCs w:val="28"/>
          <w:lang w:val="ro-MD"/>
        </w:rPr>
        <w:t xml:space="preserve"> Burlacu Anatolie – șef IMSP </w:t>
      </w:r>
      <w:r w:rsidR="005A7653">
        <w:rPr>
          <w:rFonts w:ascii="Times New Roman" w:hAnsi="Times New Roman" w:cs="Times New Roman"/>
          <w:sz w:val="28"/>
          <w:szCs w:val="28"/>
          <w:lang w:val="ro-MD"/>
        </w:rPr>
        <w:t>,,</w:t>
      </w:r>
      <w:r w:rsidR="0029429A">
        <w:rPr>
          <w:rFonts w:ascii="Times New Roman" w:hAnsi="Times New Roman" w:cs="Times New Roman"/>
          <w:sz w:val="28"/>
          <w:szCs w:val="28"/>
          <w:lang w:val="ro-MD"/>
        </w:rPr>
        <w:t>CS Șaptebani</w:t>
      </w:r>
      <w:r w:rsidR="002F3D06" w:rsidRPr="00B81CC6">
        <w:rPr>
          <w:rFonts w:ascii="Times New Roman" w:hAnsi="Times New Roman" w:cs="Times New Roman"/>
          <w:sz w:val="28"/>
          <w:szCs w:val="28"/>
          <w:lang w:val="ro-MD"/>
        </w:rPr>
        <w:t>”</w:t>
      </w:r>
    </w:p>
    <w:p w14:paraId="665F55C6" w14:textId="65D99941" w:rsidR="00913A3E" w:rsidRDefault="00913A3E" w:rsidP="00913A3E">
      <w:pPr>
        <w:spacing w:after="0" w:line="276" w:lineRule="auto"/>
        <w:ind w:left="360"/>
        <w:rPr>
          <w:rFonts w:ascii="Times New Roman" w:hAnsi="Times New Roman" w:cs="Times New Roman"/>
          <w:sz w:val="28"/>
          <w:szCs w:val="28"/>
          <w:lang w:val="ro-MD"/>
        </w:rPr>
      </w:pPr>
      <w:r>
        <w:rPr>
          <w:rFonts w:ascii="Times New Roman" w:hAnsi="Times New Roman" w:cs="Times New Roman"/>
          <w:sz w:val="28"/>
          <w:szCs w:val="28"/>
          <w:lang w:val="ro-MD"/>
        </w:rPr>
        <w:t>8.</w:t>
      </w:r>
      <w:r w:rsidR="0029429A">
        <w:rPr>
          <w:rFonts w:ascii="Times New Roman" w:hAnsi="Times New Roman" w:cs="Times New Roman"/>
          <w:sz w:val="28"/>
          <w:szCs w:val="28"/>
          <w:lang w:val="ro-MD"/>
        </w:rPr>
        <w:t xml:space="preserve"> Moșanu Aglaia – șef IMSP </w:t>
      </w:r>
      <w:r w:rsidR="005A7653">
        <w:rPr>
          <w:rFonts w:ascii="Times New Roman" w:hAnsi="Times New Roman" w:cs="Times New Roman"/>
          <w:sz w:val="28"/>
          <w:szCs w:val="28"/>
          <w:lang w:val="ro-MD"/>
        </w:rPr>
        <w:t>,,</w:t>
      </w:r>
      <w:r w:rsidR="0029429A">
        <w:rPr>
          <w:rFonts w:ascii="Times New Roman" w:hAnsi="Times New Roman" w:cs="Times New Roman"/>
          <w:sz w:val="28"/>
          <w:szCs w:val="28"/>
          <w:lang w:val="ro-MD"/>
        </w:rPr>
        <w:t>CS Costești</w:t>
      </w:r>
      <w:r w:rsidR="002F3D06" w:rsidRPr="00B81CC6">
        <w:rPr>
          <w:rFonts w:ascii="Times New Roman" w:hAnsi="Times New Roman" w:cs="Times New Roman"/>
          <w:sz w:val="28"/>
          <w:szCs w:val="28"/>
          <w:lang w:val="ro-MD"/>
        </w:rPr>
        <w:t>”</w:t>
      </w:r>
    </w:p>
    <w:p w14:paraId="726A7873" w14:textId="4495EC1D" w:rsidR="0029429A" w:rsidRDefault="0029429A" w:rsidP="00913A3E">
      <w:pPr>
        <w:spacing w:after="0" w:line="276" w:lineRule="auto"/>
        <w:ind w:left="360"/>
        <w:rPr>
          <w:rFonts w:ascii="Times New Roman" w:hAnsi="Times New Roman" w:cs="Times New Roman"/>
          <w:sz w:val="28"/>
          <w:szCs w:val="28"/>
          <w:lang w:val="ro-MD"/>
        </w:rPr>
      </w:pPr>
      <w:r>
        <w:rPr>
          <w:rFonts w:ascii="Times New Roman" w:hAnsi="Times New Roman" w:cs="Times New Roman"/>
          <w:sz w:val="28"/>
          <w:szCs w:val="28"/>
          <w:lang w:val="ro-MD"/>
        </w:rPr>
        <w:t xml:space="preserve">9. Cazacu Constantin – șef IMSP </w:t>
      </w:r>
      <w:r w:rsidR="005A7653">
        <w:rPr>
          <w:rFonts w:ascii="Times New Roman" w:hAnsi="Times New Roman" w:cs="Times New Roman"/>
          <w:sz w:val="28"/>
          <w:szCs w:val="28"/>
          <w:lang w:val="ro-MD"/>
        </w:rPr>
        <w:t>,,</w:t>
      </w:r>
      <w:r>
        <w:rPr>
          <w:rFonts w:ascii="Times New Roman" w:hAnsi="Times New Roman" w:cs="Times New Roman"/>
          <w:sz w:val="28"/>
          <w:szCs w:val="28"/>
          <w:lang w:val="ro-MD"/>
        </w:rPr>
        <w:t>CS Vasileuți</w:t>
      </w:r>
      <w:r w:rsidR="002F3D06" w:rsidRPr="00B81CC6">
        <w:rPr>
          <w:rFonts w:ascii="Times New Roman" w:hAnsi="Times New Roman" w:cs="Times New Roman"/>
          <w:sz w:val="28"/>
          <w:szCs w:val="28"/>
          <w:lang w:val="ro-MD"/>
        </w:rPr>
        <w:t>”</w:t>
      </w:r>
    </w:p>
    <w:p w14:paraId="799BC6B7" w14:textId="1CDAD1FA" w:rsidR="0029429A" w:rsidRDefault="0029429A" w:rsidP="00913A3E">
      <w:pPr>
        <w:spacing w:after="0" w:line="276" w:lineRule="auto"/>
        <w:ind w:left="360"/>
        <w:rPr>
          <w:rFonts w:ascii="Times New Roman" w:hAnsi="Times New Roman" w:cs="Times New Roman"/>
          <w:sz w:val="28"/>
          <w:szCs w:val="28"/>
          <w:lang w:val="ro-MD"/>
        </w:rPr>
      </w:pPr>
      <w:r>
        <w:rPr>
          <w:rFonts w:ascii="Times New Roman" w:hAnsi="Times New Roman" w:cs="Times New Roman"/>
          <w:sz w:val="28"/>
          <w:szCs w:val="28"/>
          <w:lang w:val="ro-MD"/>
        </w:rPr>
        <w:t xml:space="preserve">10. Obrintețchi Elena – șef IMSP </w:t>
      </w:r>
      <w:r w:rsidR="005A7653">
        <w:rPr>
          <w:rFonts w:ascii="Times New Roman" w:hAnsi="Times New Roman" w:cs="Times New Roman"/>
          <w:sz w:val="28"/>
          <w:szCs w:val="28"/>
          <w:lang w:val="ro-MD"/>
        </w:rPr>
        <w:t>,,</w:t>
      </w:r>
      <w:r>
        <w:rPr>
          <w:rFonts w:ascii="Times New Roman" w:hAnsi="Times New Roman" w:cs="Times New Roman"/>
          <w:sz w:val="28"/>
          <w:szCs w:val="28"/>
          <w:lang w:val="ro-MD"/>
        </w:rPr>
        <w:t>CS Varatic</w:t>
      </w:r>
      <w:r w:rsidR="002F3D06" w:rsidRPr="00B81CC6">
        <w:rPr>
          <w:rFonts w:ascii="Times New Roman" w:hAnsi="Times New Roman" w:cs="Times New Roman"/>
          <w:sz w:val="28"/>
          <w:szCs w:val="28"/>
          <w:lang w:val="ro-MD"/>
        </w:rPr>
        <w:t>”</w:t>
      </w:r>
    </w:p>
    <w:p w14:paraId="68234CE5" w14:textId="77777777" w:rsidR="003B5F3D" w:rsidRPr="00913A3E" w:rsidRDefault="003B5F3D" w:rsidP="00913A3E">
      <w:pPr>
        <w:spacing w:after="0" w:line="276" w:lineRule="auto"/>
        <w:ind w:left="360"/>
        <w:rPr>
          <w:rFonts w:ascii="Times New Roman" w:hAnsi="Times New Roman" w:cs="Times New Roman"/>
          <w:sz w:val="28"/>
          <w:szCs w:val="28"/>
          <w:lang w:val="ro-MD"/>
        </w:rPr>
      </w:pPr>
      <w:r>
        <w:rPr>
          <w:rFonts w:ascii="Times New Roman" w:hAnsi="Times New Roman" w:cs="Times New Roman"/>
          <w:sz w:val="28"/>
          <w:szCs w:val="28"/>
          <w:lang w:val="ro-MD"/>
        </w:rPr>
        <w:t>1</w:t>
      </w:r>
      <w:r w:rsidR="00515DA1">
        <w:rPr>
          <w:rFonts w:ascii="Times New Roman" w:hAnsi="Times New Roman" w:cs="Times New Roman"/>
          <w:sz w:val="28"/>
          <w:szCs w:val="28"/>
          <w:lang w:val="ro-MD"/>
        </w:rPr>
        <w:t>1</w:t>
      </w:r>
      <w:r>
        <w:rPr>
          <w:rFonts w:ascii="Times New Roman" w:hAnsi="Times New Roman" w:cs="Times New Roman"/>
          <w:sz w:val="28"/>
          <w:szCs w:val="28"/>
          <w:lang w:val="ro-MD"/>
        </w:rPr>
        <w:t xml:space="preserve">. Dandara Viorel – șef </w:t>
      </w:r>
      <w:r w:rsidR="00DE5714">
        <w:rPr>
          <w:rFonts w:ascii="Times New Roman" w:hAnsi="Times New Roman" w:cs="Times New Roman"/>
          <w:sz w:val="28"/>
          <w:szCs w:val="28"/>
          <w:lang w:val="ro-MD"/>
        </w:rPr>
        <w:t>D</w:t>
      </w:r>
      <w:r>
        <w:rPr>
          <w:rFonts w:ascii="Times New Roman" w:hAnsi="Times New Roman" w:cs="Times New Roman"/>
          <w:sz w:val="28"/>
          <w:szCs w:val="28"/>
          <w:lang w:val="ro-MD"/>
        </w:rPr>
        <w:t xml:space="preserve">irecția Învățămînt , Tineret și Sport Rîșcani </w:t>
      </w:r>
    </w:p>
    <w:p w14:paraId="2D49D51E" w14:textId="77777777" w:rsidR="00950E2B" w:rsidRPr="00B81CC6" w:rsidRDefault="00950E2B" w:rsidP="00950E2B">
      <w:pPr>
        <w:spacing w:after="0" w:line="276" w:lineRule="auto"/>
        <w:jc w:val="both"/>
        <w:rPr>
          <w:rFonts w:ascii="Times New Roman" w:hAnsi="Times New Roman" w:cs="Times New Roman"/>
          <w:sz w:val="28"/>
          <w:szCs w:val="28"/>
          <w:lang w:val="ro-MD"/>
        </w:rPr>
      </w:pPr>
    </w:p>
    <w:p w14:paraId="0481B745" w14:textId="77777777" w:rsidR="00950E2B" w:rsidRPr="00B81CC6" w:rsidRDefault="00950E2B" w:rsidP="00950E2B">
      <w:pPr>
        <w:spacing w:after="0" w:line="276" w:lineRule="auto"/>
        <w:jc w:val="both"/>
        <w:rPr>
          <w:rFonts w:ascii="Times New Roman" w:hAnsi="Times New Roman" w:cs="Times New Roman"/>
          <w:sz w:val="28"/>
          <w:szCs w:val="28"/>
          <w:lang w:val="ro-MD"/>
        </w:rPr>
      </w:pPr>
      <w:r w:rsidRPr="00B81CC6">
        <w:rPr>
          <w:rFonts w:ascii="Times New Roman" w:hAnsi="Times New Roman" w:cs="Times New Roman"/>
          <w:sz w:val="28"/>
          <w:szCs w:val="28"/>
          <w:lang w:val="ro-MD"/>
        </w:rPr>
        <w:t>NOTĂ: În cazul eliberării din funcție a persoanelor care fac parte din componența Comisiei nominalizate, atribuțiile lor în cadrul acesteia vor fi executate de persoanele nou-desemnate în posturile respective.</w:t>
      </w:r>
    </w:p>
    <w:p w14:paraId="7F607D99" w14:textId="77777777" w:rsidR="00950E2B" w:rsidRPr="00B81CC6" w:rsidRDefault="00950E2B" w:rsidP="00950E2B">
      <w:pPr>
        <w:spacing w:after="0" w:line="360" w:lineRule="auto"/>
        <w:rPr>
          <w:rFonts w:ascii="Times New Roman" w:hAnsi="Times New Roman" w:cs="Times New Roman"/>
          <w:sz w:val="28"/>
          <w:szCs w:val="28"/>
          <w:lang w:val="ro-MD"/>
        </w:rPr>
      </w:pPr>
    </w:p>
    <w:p w14:paraId="40EBF6AE" w14:textId="00EDF110" w:rsidR="008E315E" w:rsidRDefault="00950E2B" w:rsidP="002F3D06">
      <w:pPr>
        <w:spacing w:after="0" w:line="276" w:lineRule="auto"/>
        <w:jc w:val="right"/>
        <w:rPr>
          <w:rFonts w:ascii="Times New Roman" w:hAnsi="Times New Roman" w:cs="Times New Roman"/>
          <w:sz w:val="28"/>
          <w:szCs w:val="28"/>
          <w:lang w:val="ro-MD"/>
        </w:rPr>
      </w:pPr>
      <w:r w:rsidRPr="00B81CC6">
        <w:rPr>
          <w:rFonts w:ascii="Times New Roman" w:hAnsi="Times New Roman" w:cs="Times New Roman"/>
          <w:sz w:val="28"/>
          <w:szCs w:val="28"/>
          <w:lang w:val="ro-MD"/>
        </w:rPr>
        <w:t xml:space="preserve">                                           </w:t>
      </w:r>
      <w:r w:rsidR="00B2466E">
        <w:rPr>
          <w:rFonts w:ascii="Times New Roman" w:hAnsi="Times New Roman" w:cs="Times New Roman"/>
          <w:sz w:val="28"/>
          <w:szCs w:val="28"/>
          <w:lang w:val="ro-MD"/>
        </w:rPr>
        <w:t xml:space="preserve">            </w:t>
      </w:r>
      <w:r w:rsidRPr="00B81CC6">
        <w:rPr>
          <w:rFonts w:ascii="Times New Roman" w:hAnsi="Times New Roman" w:cs="Times New Roman"/>
          <w:sz w:val="28"/>
          <w:szCs w:val="28"/>
          <w:lang w:val="ro-MD"/>
        </w:rPr>
        <w:t xml:space="preserve"> </w:t>
      </w:r>
    </w:p>
    <w:p w14:paraId="43459967" w14:textId="601ACCCC" w:rsidR="002F3D06" w:rsidRDefault="002F3D06" w:rsidP="002F3D06">
      <w:pPr>
        <w:spacing w:after="0" w:line="276" w:lineRule="auto"/>
        <w:jc w:val="right"/>
        <w:rPr>
          <w:rFonts w:ascii="Times New Roman" w:hAnsi="Times New Roman" w:cs="Times New Roman"/>
          <w:sz w:val="28"/>
          <w:szCs w:val="28"/>
          <w:lang w:val="ro-MD"/>
        </w:rPr>
      </w:pPr>
    </w:p>
    <w:p w14:paraId="7F2FA53E" w14:textId="61E33462" w:rsidR="002F3D06" w:rsidRDefault="002F3D06" w:rsidP="002F3D06">
      <w:pPr>
        <w:spacing w:after="0" w:line="276" w:lineRule="auto"/>
        <w:jc w:val="right"/>
        <w:rPr>
          <w:rFonts w:ascii="Times New Roman" w:hAnsi="Times New Roman" w:cs="Times New Roman"/>
          <w:sz w:val="28"/>
          <w:szCs w:val="28"/>
          <w:lang w:val="ro-MD"/>
        </w:rPr>
      </w:pPr>
    </w:p>
    <w:p w14:paraId="645D6CFD" w14:textId="6F2B1A7F" w:rsidR="002F3D06" w:rsidRDefault="002F3D06" w:rsidP="002F3D06">
      <w:pPr>
        <w:spacing w:after="0" w:line="276" w:lineRule="auto"/>
        <w:jc w:val="right"/>
        <w:rPr>
          <w:rFonts w:ascii="Times New Roman" w:hAnsi="Times New Roman" w:cs="Times New Roman"/>
          <w:sz w:val="28"/>
          <w:szCs w:val="28"/>
          <w:lang w:val="ro-MD"/>
        </w:rPr>
      </w:pPr>
    </w:p>
    <w:p w14:paraId="63A46C40" w14:textId="77777777" w:rsidR="002F3D06" w:rsidRDefault="002F3D06" w:rsidP="002F3D06">
      <w:pPr>
        <w:spacing w:after="0" w:line="276" w:lineRule="auto"/>
        <w:jc w:val="right"/>
        <w:rPr>
          <w:rFonts w:ascii="Times New Roman" w:hAnsi="Times New Roman" w:cs="Times New Roman"/>
          <w:sz w:val="28"/>
          <w:szCs w:val="28"/>
          <w:lang w:val="ro-MD"/>
        </w:rPr>
      </w:pPr>
    </w:p>
    <w:p w14:paraId="37635252" w14:textId="77777777" w:rsidR="008E315E" w:rsidRDefault="008E315E" w:rsidP="00515DA1">
      <w:pPr>
        <w:tabs>
          <w:tab w:val="right" w:pos="9354"/>
        </w:tabs>
        <w:spacing w:after="0"/>
        <w:rPr>
          <w:rFonts w:ascii="Times New Roman" w:hAnsi="Times New Roman" w:cs="Times New Roman"/>
          <w:sz w:val="28"/>
          <w:szCs w:val="28"/>
          <w:lang w:val="ro-MD"/>
        </w:rPr>
      </w:pPr>
    </w:p>
    <w:p w14:paraId="7859D6D9" w14:textId="77777777" w:rsidR="008E315E" w:rsidRDefault="008E315E" w:rsidP="00515DA1">
      <w:pPr>
        <w:tabs>
          <w:tab w:val="right" w:pos="9354"/>
        </w:tabs>
        <w:spacing w:after="0"/>
        <w:rPr>
          <w:rFonts w:ascii="Times New Roman" w:hAnsi="Times New Roman" w:cs="Times New Roman"/>
          <w:sz w:val="28"/>
          <w:szCs w:val="28"/>
          <w:lang w:val="ro-MD"/>
        </w:rPr>
      </w:pPr>
    </w:p>
    <w:p w14:paraId="6EAE29D8" w14:textId="45FB7571" w:rsidR="00D23284" w:rsidRPr="002F3D06" w:rsidRDefault="008E315E" w:rsidP="002F3D06">
      <w:pPr>
        <w:tabs>
          <w:tab w:val="right" w:pos="9354"/>
        </w:tabs>
        <w:spacing w:after="0"/>
        <w:rPr>
          <w:rFonts w:ascii="Times New Roman" w:hAnsi="Times New Roman" w:cs="Times New Roman"/>
          <w:sz w:val="24"/>
          <w:szCs w:val="24"/>
          <w:lang w:val="ro-MD"/>
        </w:rPr>
      </w:pPr>
      <w:r w:rsidRPr="002F3D06">
        <w:rPr>
          <w:rFonts w:ascii="Times New Roman" w:hAnsi="Times New Roman" w:cs="Times New Roman"/>
          <w:sz w:val="24"/>
          <w:szCs w:val="24"/>
          <w:lang w:val="ro-MD"/>
        </w:rPr>
        <w:t xml:space="preserve">                                                              </w:t>
      </w:r>
      <w:r w:rsidR="00B2466E" w:rsidRPr="002F3D06">
        <w:rPr>
          <w:rFonts w:ascii="Times New Roman" w:hAnsi="Times New Roman" w:cs="Times New Roman"/>
          <w:sz w:val="24"/>
          <w:szCs w:val="24"/>
          <w:lang w:val="ro-MD"/>
        </w:rPr>
        <w:t xml:space="preserve">     </w:t>
      </w:r>
      <w:r w:rsidR="00D23284" w:rsidRPr="002F3D06">
        <w:rPr>
          <w:rFonts w:ascii="Times New Roman" w:hAnsi="Times New Roman" w:cs="Times New Roman"/>
          <w:sz w:val="24"/>
          <w:szCs w:val="24"/>
          <w:lang w:val="ro-MD"/>
        </w:rPr>
        <w:t xml:space="preserve">Anexa </w:t>
      </w:r>
      <w:r w:rsidR="002F3D06" w:rsidRPr="002F3D06">
        <w:rPr>
          <w:rFonts w:ascii="Times New Roman" w:hAnsi="Times New Roman" w:cs="Times New Roman"/>
          <w:sz w:val="24"/>
          <w:szCs w:val="24"/>
          <w:lang w:val="ro-MD"/>
        </w:rPr>
        <w:t>5</w:t>
      </w:r>
      <w:r w:rsidR="00D23284" w:rsidRPr="002F3D06">
        <w:rPr>
          <w:rFonts w:ascii="Times New Roman" w:hAnsi="Times New Roman" w:cs="Times New Roman"/>
          <w:sz w:val="24"/>
          <w:szCs w:val="24"/>
          <w:lang w:val="ro-MD"/>
        </w:rPr>
        <w:t xml:space="preserve"> la decizia Consiliului raional </w:t>
      </w:r>
      <w:r w:rsidR="006A66C8" w:rsidRPr="002F3D06">
        <w:rPr>
          <w:rFonts w:ascii="Times New Roman" w:hAnsi="Times New Roman" w:cs="Times New Roman"/>
          <w:sz w:val="24"/>
          <w:szCs w:val="24"/>
          <w:lang w:val="ro-MD"/>
        </w:rPr>
        <w:t>Rîșcan</w:t>
      </w:r>
      <w:r w:rsidR="00D23284" w:rsidRPr="002F3D06">
        <w:rPr>
          <w:rFonts w:ascii="Times New Roman" w:hAnsi="Times New Roman" w:cs="Times New Roman"/>
          <w:sz w:val="24"/>
          <w:szCs w:val="24"/>
          <w:lang w:val="ro-MD"/>
        </w:rPr>
        <w:t>i</w:t>
      </w:r>
    </w:p>
    <w:p w14:paraId="2A8829BF" w14:textId="77777777" w:rsidR="00D23284" w:rsidRPr="00B81CC6" w:rsidRDefault="00D23284" w:rsidP="00D23284">
      <w:pPr>
        <w:spacing w:after="0"/>
        <w:jc w:val="right"/>
        <w:rPr>
          <w:rFonts w:ascii="Times New Roman" w:hAnsi="Times New Roman" w:cs="Times New Roman"/>
          <w:sz w:val="28"/>
          <w:szCs w:val="28"/>
          <w:u w:val="single"/>
          <w:lang w:val="ro-MD"/>
        </w:rPr>
      </w:pPr>
      <w:r w:rsidRPr="002F3D06">
        <w:rPr>
          <w:rFonts w:ascii="Times New Roman" w:hAnsi="Times New Roman" w:cs="Times New Roman"/>
          <w:sz w:val="24"/>
          <w:szCs w:val="24"/>
          <w:lang w:val="ro-MD"/>
        </w:rPr>
        <w:t xml:space="preserve">                                                                    nr._____ din _____________ 2023</w:t>
      </w:r>
    </w:p>
    <w:p w14:paraId="44B65BFA" w14:textId="77777777" w:rsidR="00950E2B" w:rsidRPr="0086467F" w:rsidRDefault="00950E2B" w:rsidP="00D23284">
      <w:pPr>
        <w:spacing w:after="0" w:line="276" w:lineRule="auto"/>
        <w:jc w:val="right"/>
        <w:rPr>
          <w:rFonts w:ascii="Times New Roman" w:hAnsi="Times New Roman" w:cs="Times New Roman"/>
          <w:lang w:val="ro-MD"/>
        </w:rPr>
      </w:pPr>
    </w:p>
    <w:p w14:paraId="22F36CA0" w14:textId="77777777" w:rsidR="00950E2B" w:rsidRPr="00792DDC" w:rsidRDefault="00950E2B" w:rsidP="00950E2B">
      <w:pPr>
        <w:spacing w:after="0" w:line="276" w:lineRule="auto"/>
        <w:jc w:val="center"/>
        <w:rPr>
          <w:rFonts w:ascii="Times New Roman" w:hAnsi="Times New Roman" w:cs="Times New Roman"/>
          <w:b/>
          <w:sz w:val="24"/>
          <w:szCs w:val="24"/>
          <w:lang w:val="ro-MD"/>
        </w:rPr>
      </w:pPr>
      <w:r w:rsidRPr="00792DDC">
        <w:rPr>
          <w:rFonts w:ascii="Times New Roman" w:hAnsi="Times New Roman" w:cs="Times New Roman"/>
          <w:b/>
          <w:sz w:val="24"/>
          <w:szCs w:val="24"/>
          <w:lang w:val="ro-MD"/>
        </w:rPr>
        <w:t>REGULAMENTUL</w:t>
      </w:r>
    </w:p>
    <w:p w14:paraId="6F9AF1B1" w14:textId="77777777" w:rsidR="00950E2B" w:rsidRPr="00792DDC" w:rsidRDefault="00950E2B" w:rsidP="00950E2B">
      <w:pPr>
        <w:spacing w:after="0" w:line="276" w:lineRule="auto"/>
        <w:jc w:val="center"/>
        <w:rPr>
          <w:rFonts w:ascii="Times New Roman" w:hAnsi="Times New Roman" w:cs="Times New Roman"/>
          <w:b/>
          <w:sz w:val="24"/>
          <w:szCs w:val="24"/>
          <w:lang w:val="ro-MD"/>
        </w:rPr>
      </w:pPr>
      <w:r w:rsidRPr="00792DDC">
        <w:rPr>
          <w:rFonts w:ascii="Times New Roman" w:hAnsi="Times New Roman" w:cs="Times New Roman"/>
          <w:b/>
          <w:sz w:val="24"/>
          <w:szCs w:val="24"/>
          <w:lang w:val="ro-MD"/>
        </w:rPr>
        <w:t>Comisiei pentru coordonarea și monitorizarea realizării</w:t>
      </w:r>
    </w:p>
    <w:p w14:paraId="2636FCA7" w14:textId="77777777" w:rsidR="00950E2B" w:rsidRPr="00792DDC" w:rsidRDefault="00950E2B" w:rsidP="00796EDF">
      <w:pPr>
        <w:spacing w:after="0" w:line="276" w:lineRule="auto"/>
        <w:jc w:val="center"/>
        <w:rPr>
          <w:rFonts w:ascii="Times New Roman" w:hAnsi="Times New Roman" w:cs="Times New Roman"/>
          <w:b/>
          <w:sz w:val="24"/>
          <w:szCs w:val="24"/>
          <w:lang w:val="ro-MD"/>
        </w:rPr>
      </w:pPr>
      <w:r w:rsidRPr="00792DDC">
        <w:rPr>
          <w:rFonts w:ascii="Times New Roman" w:hAnsi="Times New Roman" w:cs="Times New Roman"/>
          <w:b/>
          <w:sz w:val="24"/>
          <w:szCs w:val="24"/>
          <w:lang w:val="ro-MD"/>
        </w:rPr>
        <w:t>Programului teritori</w:t>
      </w:r>
      <w:r w:rsidR="00792DDC" w:rsidRPr="00792DDC">
        <w:rPr>
          <w:rFonts w:ascii="Times New Roman" w:hAnsi="Times New Roman" w:cs="Times New Roman"/>
          <w:b/>
          <w:sz w:val="24"/>
          <w:szCs w:val="24"/>
          <w:lang w:val="ro-MD"/>
        </w:rPr>
        <w:t>al de imunizări pentru anii 2023-2027</w:t>
      </w:r>
    </w:p>
    <w:p w14:paraId="26875522" w14:textId="77777777" w:rsidR="00796EDF" w:rsidRPr="00792DDC" w:rsidRDefault="00796EDF" w:rsidP="00796EDF">
      <w:pPr>
        <w:spacing w:after="0" w:line="276" w:lineRule="auto"/>
        <w:jc w:val="center"/>
        <w:rPr>
          <w:rFonts w:ascii="Times New Roman" w:hAnsi="Times New Roman" w:cs="Times New Roman"/>
          <w:b/>
          <w:sz w:val="24"/>
          <w:szCs w:val="24"/>
          <w:lang w:val="ro-MD"/>
        </w:rPr>
      </w:pPr>
    </w:p>
    <w:p w14:paraId="30D9B140" w14:textId="77777777" w:rsidR="00950E2B" w:rsidRPr="00792DDC" w:rsidRDefault="00950E2B" w:rsidP="00950E2B">
      <w:pPr>
        <w:pStyle w:val="a3"/>
        <w:spacing w:after="0" w:line="276" w:lineRule="auto"/>
        <w:ind w:left="1800"/>
        <w:jc w:val="both"/>
        <w:rPr>
          <w:rFonts w:ascii="Times New Roman" w:hAnsi="Times New Roman" w:cs="Times New Roman"/>
          <w:b/>
          <w:sz w:val="24"/>
          <w:szCs w:val="24"/>
          <w:lang w:val="ro-MD"/>
        </w:rPr>
      </w:pPr>
      <w:r w:rsidRPr="00792DDC">
        <w:rPr>
          <w:rFonts w:ascii="Times New Roman" w:hAnsi="Times New Roman" w:cs="Times New Roman"/>
          <w:b/>
          <w:sz w:val="24"/>
          <w:szCs w:val="24"/>
          <w:lang w:val="ro-MD"/>
        </w:rPr>
        <w:t xml:space="preserve">                       I.</w:t>
      </w:r>
      <w:r w:rsidRPr="00792DDC">
        <w:rPr>
          <w:rFonts w:ascii="Times New Roman" w:hAnsi="Times New Roman" w:cs="Times New Roman"/>
          <w:sz w:val="24"/>
          <w:szCs w:val="24"/>
          <w:lang w:val="ro-MD"/>
        </w:rPr>
        <w:t xml:space="preserve"> </w:t>
      </w:r>
      <w:r w:rsidRPr="00792DDC">
        <w:rPr>
          <w:rFonts w:ascii="Times New Roman" w:hAnsi="Times New Roman" w:cs="Times New Roman"/>
          <w:b/>
          <w:sz w:val="24"/>
          <w:szCs w:val="24"/>
          <w:lang w:val="ro-MD"/>
        </w:rPr>
        <w:t>Dispoziții generale</w:t>
      </w:r>
    </w:p>
    <w:p w14:paraId="2A71AB0F" w14:textId="77777777" w:rsidR="00950E2B" w:rsidRPr="00792DDC" w:rsidRDefault="00950E2B" w:rsidP="00950E2B">
      <w:pPr>
        <w:spacing w:after="0" w:line="276" w:lineRule="auto"/>
        <w:jc w:val="both"/>
        <w:rPr>
          <w:rFonts w:ascii="Times New Roman" w:hAnsi="Times New Roman" w:cs="Times New Roman"/>
          <w:sz w:val="24"/>
          <w:szCs w:val="24"/>
          <w:lang w:val="ro-MD"/>
        </w:rPr>
      </w:pPr>
      <w:r w:rsidRPr="00792DDC">
        <w:rPr>
          <w:rFonts w:ascii="Times New Roman" w:hAnsi="Times New Roman" w:cs="Times New Roman"/>
          <w:sz w:val="24"/>
          <w:szCs w:val="24"/>
          <w:lang w:val="ro-MD"/>
        </w:rPr>
        <w:t>1. Comisia pentru coordonarea și monitorizarea realizării Programulu</w:t>
      </w:r>
      <w:r w:rsidR="00792DDC" w:rsidRPr="00792DDC">
        <w:rPr>
          <w:rFonts w:ascii="Times New Roman" w:hAnsi="Times New Roman" w:cs="Times New Roman"/>
          <w:sz w:val="24"/>
          <w:szCs w:val="24"/>
          <w:lang w:val="ro-MD"/>
        </w:rPr>
        <w:t>i Teritorial de</w:t>
      </w:r>
      <w:r w:rsidRPr="00792DDC">
        <w:rPr>
          <w:rFonts w:ascii="Times New Roman" w:hAnsi="Times New Roman" w:cs="Times New Roman"/>
          <w:sz w:val="24"/>
          <w:szCs w:val="24"/>
          <w:lang w:val="ro-MD"/>
        </w:rPr>
        <w:t xml:space="preserve"> imuniz</w:t>
      </w:r>
      <w:r w:rsidR="00792DDC" w:rsidRPr="00792DDC">
        <w:rPr>
          <w:rFonts w:ascii="Times New Roman" w:hAnsi="Times New Roman" w:cs="Times New Roman"/>
          <w:sz w:val="24"/>
          <w:szCs w:val="24"/>
          <w:lang w:val="ro-MD"/>
        </w:rPr>
        <w:t>ări pentru anii 2023-2027</w:t>
      </w:r>
      <w:r w:rsidR="00F26C8F" w:rsidRPr="00792DDC">
        <w:rPr>
          <w:rFonts w:ascii="Times New Roman" w:hAnsi="Times New Roman" w:cs="Times New Roman"/>
          <w:sz w:val="24"/>
          <w:szCs w:val="24"/>
          <w:lang w:val="ro-MD"/>
        </w:rPr>
        <w:t xml:space="preserve"> (în co</w:t>
      </w:r>
      <w:r w:rsidRPr="00792DDC">
        <w:rPr>
          <w:rFonts w:ascii="Times New Roman" w:hAnsi="Times New Roman" w:cs="Times New Roman"/>
          <w:sz w:val="24"/>
          <w:szCs w:val="24"/>
          <w:lang w:val="ro-MD"/>
        </w:rPr>
        <w:t xml:space="preserve">ntinuare – Comisia) este instituită prin decizia Consiliului raional </w:t>
      </w:r>
      <w:r w:rsidR="00457F94">
        <w:rPr>
          <w:rFonts w:ascii="Times New Roman" w:hAnsi="Times New Roman" w:cs="Times New Roman"/>
          <w:sz w:val="24"/>
          <w:szCs w:val="24"/>
          <w:lang w:val="ro-MD"/>
        </w:rPr>
        <w:t>Rîșcan</w:t>
      </w:r>
      <w:r w:rsidRPr="00792DDC">
        <w:rPr>
          <w:rFonts w:ascii="Times New Roman" w:hAnsi="Times New Roman" w:cs="Times New Roman"/>
          <w:sz w:val="24"/>
          <w:szCs w:val="24"/>
          <w:lang w:val="ro-MD"/>
        </w:rPr>
        <w:t>i.</w:t>
      </w:r>
    </w:p>
    <w:p w14:paraId="65BC2AE0" w14:textId="77777777" w:rsidR="00950E2B" w:rsidRPr="00792DDC" w:rsidRDefault="00950E2B" w:rsidP="00950E2B">
      <w:pPr>
        <w:spacing w:after="0" w:line="276" w:lineRule="auto"/>
        <w:jc w:val="both"/>
        <w:rPr>
          <w:rFonts w:ascii="Times New Roman" w:hAnsi="Times New Roman" w:cs="Times New Roman"/>
          <w:sz w:val="24"/>
          <w:szCs w:val="24"/>
          <w:lang w:val="ro-MD"/>
        </w:rPr>
      </w:pPr>
      <w:r w:rsidRPr="00792DDC">
        <w:rPr>
          <w:rFonts w:ascii="Times New Roman" w:hAnsi="Times New Roman" w:cs="Times New Roman"/>
          <w:sz w:val="24"/>
          <w:szCs w:val="24"/>
          <w:lang w:val="ro-MD"/>
        </w:rPr>
        <w:t>2. În activitatea sa, Comisia se conduce de actele legislative, normative și directive în vigoare ale Republicii Moldova și de prezentul Regulament.</w:t>
      </w:r>
    </w:p>
    <w:p w14:paraId="7EC5B7B3" w14:textId="77777777" w:rsidR="00950E2B" w:rsidRPr="00792DDC" w:rsidRDefault="00950E2B" w:rsidP="00950E2B">
      <w:pPr>
        <w:spacing w:after="0" w:line="276" w:lineRule="auto"/>
        <w:jc w:val="both"/>
        <w:rPr>
          <w:rFonts w:ascii="Times New Roman" w:hAnsi="Times New Roman" w:cs="Times New Roman"/>
          <w:sz w:val="24"/>
          <w:szCs w:val="24"/>
          <w:lang w:val="ro-MD"/>
        </w:rPr>
      </w:pPr>
      <w:r w:rsidRPr="00792DDC">
        <w:rPr>
          <w:rFonts w:ascii="Times New Roman" w:hAnsi="Times New Roman" w:cs="Times New Roman"/>
          <w:sz w:val="24"/>
          <w:szCs w:val="24"/>
          <w:lang w:val="ro-MD"/>
        </w:rPr>
        <w:t>3. Scopul Comisiei constă în contribuirea la implementarea eficientă a activităților din cadrul programului teritorial de imunizări.</w:t>
      </w:r>
    </w:p>
    <w:p w14:paraId="0225568D" w14:textId="77777777" w:rsidR="00950E2B" w:rsidRPr="00792DDC" w:rsidRDefault="00950E2B" w:rsidP="00950E2B">
      <w:pPr>
        <w:spacing w:after="0" w:line="276" w:lineRule="auto"/>
        <w:jc w:val="both"/>
        <w:rPr>
          <w:rFonts w:ascii="Times New Roman" w:hAnsi="Times New Roman" w:cs="Times New Roman"/>
          <w:sz w:val="24"/>
          <w:szCs w:val="24"/>
          <w:lang w:val="ro-MD"/>
        </w:rPr>
      </w:pPr>
      <w:r w:rsidRPr="00792DDC">
        <w:rPr>
          <w:rFonts w:ascii="Times New Roman" w:hAnsi="Times New Roman" w:cs="Times New Roman"/>
          <w:sz w:val="24"/>
          <w:szCs w:val="24"/>
          <w:lang w:val="ro-MD"/>
        </w:rPr>
        <w:t>4. Comisia își desfășoară activitatea pe principiile democrației, transparenței și colaborării reciproce între organizațiile statale și neguvernamentale.</w:t>
      </w:r>
    </w:p>
    <w:p w14:paraId="6D7610E6" w14:textId="77777777" w:rsidR="00950E2B" w:rsidRPr="00792DDC" w:rsidRDefault="00950E2B" w:rsidP="00950E2B">
      <w:pPr>
        <w:spacing w:after="0" w:line="276" w:lineRule="auto"/>
        <w:jc w:val="both"/>
        <w:rPr>
          <w:rFonts w:ascii="Times New Roman" w:hAnsi="Times New Roman" w:cs="Times New Roman"/>
          <w:sz w:val="24"/>
          <w:szCs w:val="24"/>
          <w:lang w:val="ro-MD"/>
        </w:rPr>
      </w:pPr>
      <w:r w:rsidRPr="00792DDC">
        <w:rPr>
          <w:rFonts w:ascii="Times New Roman" w:hAnsi="Times New Roman" w:cs="Times New Roman"/>
          <w:sz w:val="24"/>
          <w:szCs w:val="24"/>
          <w:lang w:val="ro-MD"/>
        </w:rPr>
        <w:t>5. Activitatea Comisiei se bazează pe principii de conlucrare in</w:t>
      </w:r>
      <w:r w:rsidR="00F26C8F" w:rsidRPr="00792DDC">
        <w:rPr>
          <w:rFonts w:ascii="Times New Roman" w:hAnsi="Times New Roman" w:cs="Times New Roman"/>
          <w:sz w:val="24"/>
          <w:szCs w:val="24"/>
          <w:lang w:val="ro-MD"/>
        </w:rPr>
        <w:t>tersectorială în vederea asigură</w:t>
      </w:r>
      <w:r w:rsidRPr="00792DDC">
        <w:rPr>
          <w:rFonts w:ascii="Times New Roman" w:hAnsi="Times New Roman" w:cs="Times New Roman"/>
          <w:sz w:val="24"/>
          <w:szCs w:val="24"/>
          <w:lang w:val="ro-MD"/>
        </w:rPr>
        <w:t>rii unei participări mai largi și eficiente a părților interesate și a stabilirii unei legături durabile între toți factorii-cheie implicați în realizarea măsurilor de imunizare a populației.</w:t>
      </w:r>
    </w:p>
    <w:p w14:paraId="657331CE" w14:textId="77777777" w:rsidR="00950E2B" w:rsidRPr="00792DDC" w:rsidRDefault="00950E2B" w:rsidP="00950E2B">
      <w:pPr>
        <w:spacing w:after="0" w:line="276" w:lineRule="auto"/>
        <w:jc w:val="both"/>
        <w:rPr>
          <w:rFonts w:ascii="Times New Roman" w:hAnsi="Times New Roman" w:cs="Times New Roman"/>
          <w:sz w:val="24"/>
          <w:szCs w:val="24"/>
          <w:lang w:val="ro-MD"/>
        </w:rPr>
      </w:pPr>
      <w:r w:rsidRPr="00792DDC">
        <w:rPr>
          <w:rFonts w:ascii="Times New Roman" w:hAnsi="Times New Roman" w:cs="Times New Roman"/>
          <w:sz w:val="24"/>
          <w:szCs w:val="24"/>
          <w:lang w:val="ro-MD"/>
        </w:rPr>
        <w:t>6. Comisia este constituită din președinte, vicepreședinte, un secretar responsabil și membri. Din componența Comisiei fac parte reprezentanți ai direcțiilor și serviciilor Consiliului raional, altor instituții și organizații interesate din teritoriul raionului. În cazul eliberării membrilor Comisiei din funcțiile deținute, atribuțiile lor în cadrul acesteia vor fi exercitate de persoanele nou-desemnate în posturile respective, fără emiterea unor noi decizii.</w:t>
      </w:r>
    </w:p>
    <w:p w14:paraId="0F4A8C1F" w14:textId="77777777" w:rsidR="00950E2B" w:rsidRPr="00792DDC" w:rsidRDefault="00950E2B" w:rsidP="00950E2B">
      <w:pPr>
        <w:spacing w:after="0" w:line="276" w:lineRule="auto"/>
        <w:jc w:val="both"/>
        <w:rPr>
          <w:rFonts w:ascii="Times New Roman" w:hAnsi="Times New Roman" w:cs="Times New Roman"/>
          <w:sz w:val="24"/>
          <w:szCs w:val="24"/>
          <w:lang w:val="ro-MD"/>
        </w:rPr>
      </w:pPr>
      <w:r w:rsidRPr="00792DDC">
        <w:rPr>
          <w:rFonts w:ascii="Times New Roman" w:hAnsi="Times New Roman" w:cs="Times New Roman"/>
          <w:sz w:val="24"/>
          <w:szCs w:val="24"/>
          <w:lang w:val="ro-MD"/>
        </w:rPr>
        <w:t>7. Membrii comisiei sunt parteneri egali, cu drepturi depline de participare și implicare în procesul de luare a deciziilor, pentru aprobarea rezoluțiilor fiind necesare 2/3 din voturile membrilor prezenți.</w:t>
      </w:r>
    </w:p>
    <w:p w14:paraId="39EE4466" w14:textId="77777777" w:rsidR="00950E2B" w:rsidRPr="00792DDC" w:rsidRDefault="00950E2B" w:rsidP="00950E2B">
      <w:pPr>
        <w:spacing w:after="0" w:line="276" w:lineRule="auto"/>
        <w:jc w:val="both"/>
        <w:rPr>
          <w:rFonts w:ascii="Times New Roman" w:hAnsi="Times New Roman" w:cs="Times New Roman"/>
          <w:sz w:val="24"/>
          <w:szCs w:val="24"/>
          <w:lang w:val="ro-MD"/>
        </w:rPr>
      </w:pPr>
    </w:p>
    <w:p w14:paraId="04C2CD4F" w14:textId="77777777" w:rsidR="00950E2B" w:rsidRPr="00792DDC" w:rsidRDefault="00950E2B" w:rsidP="00950E2B">
      <w:pPr>
        <w:spacing w:after="0" w:line="276" w:lineRule="auto"/>
        <w:jc w:val="center"/>
        <w:rPr>
          <w:rFonts w:ascii="Times New Roman" w:hAnsi="Times New Roman" w:cs="Times New Roman"/>
          <w:b/>
          <w:sz w:val="24"/>
          <w:szCs w:val="24"/>
          <w:lang w:val="ro-MD"/>
        </w:rPr>
      </w:pPr>
      <w:r w:rsidRPr="00792DDC">
        <w:rPr>
          <w:rFonts w:ascii="Times New Roman" w:hAnsi="Times New Roman" w:cs="Times New Roman"/>
          <w:b/>
          <w:sz w:val="24"/>
          <w:szCs w:val="24"/>
          <w:lang w:val="ro-MD"/>
        </w:rPr>
        <w:t>II. Funcțiile Comisiei</w:t>
      </w:r>
    </w:p>
    <w:p w14:paraId="404AF16B" w14:textId="77777777" w:rsidR="00950E2B" w:rsidRPr="00792DDC" w:rsidRDefault="00950E2B" w:rsidP="00950E2B">
      <w:pPr>
        <w:spacing w:after="0" w:line="276" w:lineRule="auto"/>
        <w:jc w:val="both"/>
        <w:rPr>
          <w:rFonts w:ascii="Times New Roman" w:hAnsi="Times New Roman" w:cs="Times New Roman"/>
          <w:sz w:val="24"/>
          <w:szCs w:val="24"/>
          <w:lang w:val="ro-MD"/>
        </w:rPr>
      </w:pPr>
      <w:r w:rsidRPr="00792DDC">
        <w:rPr>
          <w:rFonts w:ascii="Times New Roman" w:hAnsi="Times New Roman" w:cs="Times New Roman"/>
          <w:sz w:val="24"/>
          <w:szCs w:val="24"/>
          <w:lang w:val="ro-MD"/>
        </w:rPr>
        <w:t>8. În scopul realizării Programului teritorial de imunizări, Comisia:</w:t>
      </w:r>
    </w:p>
    <w:p w14:paraId="161C65AC" w14:textId="77777777" w:rsidR="00950E2B" w:rsidRPr="00792DDC" w:rsidRDefault="00950E2B" w:rsidP="00950E2B">
      <w:pPr>
        <w:pStyle w:val="a3"/>
        <w:numPr>
          <w:ilvl w:val="0"/>
          <w:numId w:val="4"/>
        </w:numPr>
        <w:spacing w:after="0" w:line="276" w:lineRule="auto"/>
        <w:jc w:val="both"/>
        <w:rPr>
          <w:rFonts w:ascii="Times New Roman" w:hAnsi="Times New Roman" w:cs="Times New Roman"/>
          <w:b/>
          <w:sz w:val="24"/>
          <w:szCs w:val="24"/>
          <w:lang w:val="ro-MD"/>
        </w:rPr>
      </w:pPr>
      <w:r w:rsidRPr="00792DDC">
        <w:rPr>
          <w:rFonts w:ascii="Times New Roman" w:hAnsi="Times New Roman" w:cs="Times New Roman"/>
          <w:sz w:val="24"/>
          <w:szCs w:val="24"/>
          <w:lang w:val="ro-MD"/>
        </w:rPr>
        <w:t>examinează și evaluează activitatea instituțiilor medicale și altor instituții în vederea realizării prevederilor Programului teritorial de măsuri;</w:t>
      </w:r>
    </w:p>
    <w:p w14:paraId="5A753C1E" w14:textId="77777777" w:rsidR="00950E2B" w:rsidRPr="00792DDC" w:rsidRDefault="00950E2B" w:rsidP="00950E2B">
      <w:pPr>
        <w:pStyle w:val="a3"/>
        <w:numPr>
          <w:ilvl w:val="0"/>
          <w:numId w:val="4"/>
        </w:numPr>
        <w:spacing w:after="0" w:line="276" w:lineRule="auto"/>
        <w:jc w:val="both"/>
        <w:rPr>
          <w:rFonts w:ascii="Times New Roman" w:hAnsi="Times New Roman" w:cs="Times New Roman"/>
          <w:b/>
          <w:sz w:val="24"/>
          <w:szCs w:val="24"/>
          <w:lang w:val="ro-MD"/>
        </w:rPr>
      </w:pPr>
      <w:r w:rsidRPr="00792DDC">
        <w:rPr>
          <w:rFonts w:ascii="Times New Roman" w:hAnsi="Times New Roman" w:cs="Times New Roman"/>
          <w:sz w:val="24"/>
          <w:szCs w:val="24"/>
          <w:lang w:val="ro-MD"/>
        </w:rPr>
        <w:t>organizează și participă la realizarea măsurilor de profilaxie specifică;</w:t>
      </w:r>
    </w:p>
    <w:p w14:paraId="5E90336C" w14:textId="77777777" w:rsidR="00950E2B" w:rsidRPr="00792DDC" w:rsidRDefault="00950E2B" w:rsidP="00950E2B">
      <w:pPr>
        <w:pStyle w:val="a3"/>
        <w:numPr>
          <w:ilvl w:val="0"/>
          <w:numId w:val="4"/>
        </w:numPr>
        <w:spacing w:after="0" w:line="276" w:lineRule="auto"/>
        <w:jc w:val="both"/>
        <w:rPr>
          <w:rFonts w:ascii="Times New Roman" w:hAnsi="Times New Roman" w:cs="Times New Roman"/>
          <w:b/>
          <w:sz w:val="24"/>
          <w:szCs w:val="24"/>
          <w:lang w:val="ro-MD"/>
        </w:rPr>
      </w:pPr>
      <w:r w:rsidRPr="00792DDC">
        <w:rPr>
          <w:rFonts w:ascii="Times New Roman" w:hAnsi="Times New Roman" w:cs="Times New Roman"/>
          <w:sz w:val="24"/>
          <w:szCs w:val="24"/>
          <w:lang w:val="ro-MD"/>
        </w:rPr>
        <w:t xml:space="preserve">informează periodic Consiliul raional </w:t>
      </w:r>
      <w:r w:rsidR="00457F94">
        <w:rPr>
          <w:rFonts w:ascii="Times New Roman" w:hAnsi="Times New Roman" w:cs="Times New Roman"/>
          <w:sz w:val="24"/>
          <w:szCs w:val="24"/>
          <w:lang w:val="ro-MD"/>
        </w:rPr>
        <w:t>Rîșcan</w:t>
      </w:r>
      <w:r w:rsidRPr="00792DDC">
        <w:rPr>
          <w:rFonts w:ascii="Times New Roman" w:hAnsi="Times New Roman" w:cs="Times New Roman"/>
          <w:sz w:val="24"/>
          <w:szCs w:val="24"/>
          <w:lang w:val="ro-MD"/>
        </w:rPr>
        <w:t xml:space="preserve">i și Ministerul Sănătății referitor </w:t>
      </w:r>
      <w:r w:rsidR="00792DDC" w:rsidRPr="00792DDC">
        <w:rPr>
          <w:rFonts w:ascii="Times New Roman" w:hAnsi="Times New Roman" w:cs="Times New Roman"/>
          <w:sz w:val="24"/>
          <w:szCs w:val="24"/>
          <w:lang w:val="ro-MD"/>
        </w:rPr>
        <w:t>la mersul realizării Programului</w:t>
      </w:r>
      <w:r w:rsidRPr="00792DDC">
        <w:rPr>
          <w:rFonts w:ascii="Times New Roman" w:hAnsi="Times New Roman" w:cs="Times New Roman"/>
          <w:sz w:val="24"/>
          <w:szCs w:val="24"/>
          <w:lang w:val="ro-MD"/>
        </w:rPr>
        <w:t xml:space="preserve"> Teritori</w:t>
      </w:r>
      <w:r w:rsidR="00792DDC" w:rsidRPr="00792DDC">
        <w:rPr>
          <w:rFonts w:ascii="Times New Roman" w:hAnsi="Times New Roman" w:cs="Times New Roman"/>
          <w:sz w:val="24"/>
          <w:szCs w:val="24"/>
          <w:lang w:val="ro-MD"/>
        </w:rPr>
        <w:t>al de imunizări pentru anii 2023</w:t>
      </w:r>
      <w:r w:rsidRPr="00792DDC">
        <w:rPr>
          <w:rFonts w:ascii="Times New Roman" w:hAnsi="Times New Roman" w:cs="Times New Roman"/>
          <w:sz w:val="24"/>
          <w:szCs w:val="24"/>
          <w:lang w:val="ro-MD"/>
        </w:rPr>
        <w:t>-202</w:t>
      </w:r>
      <w:r w:rsidR="00792DDC" w:rsidRPr="00792DDC">
        <w:rPr>
          <w:rFonts w:ascii="Times New Roman" w:hAnsi="Times New Roman" w:cs="Times New Roman"/>
          <w:sz w:val="24"/>
          <w:szCs w:val="24"/>
          <w:lang w:val="ro-MD"/>
        </w:rPr>
        <w:t>7</w:t>
      </w:r>
      <w:r w:rsidRPr="00792DDC">
        <w:rPr>
          <w:rFonts w:ascii="Times New Roman" w:hAnsi="Times New Roman" w:cs="Times New Roman"/>
          <w:sz w:val="24"/>
          <w:szCs w:val="24"/>
          <w:lang w:val="ro-MD"/>
        </w:rPr>
        <w:t>;</w:t>
      </w:r>
    </w:p>
    <w:p w14:paraId="5D119EFC" w14:textId="77777777" w:rsidR="00950E2B" w:rsidRPr="00792DDC" w:rsidRDefault="00950E2B" w:rsidP="00950E2B">
      <w:pPr>
        <w:pStyle w:val="a3"/>
        <w:numPr>
          <w:ilvl w:val="0"/>
          <w:numId w:val="4"/>
        </w:numPr>
        <w:spacing w:after="0" w:line="276" w:lineRule="auto"/>
        <w:jc w:val="both"/>
        <w:rPr>
          <w:rFonts w:ascii="Times New Roman" w:hAnsi="Times New Roman" w:cs="Times New Roman"/>
          <w:b/>
          <w:sz w:val="24"/>
          <w:szCs w:val="24"/>
          <w:lang w:val="ro-MD"/>
        </w:rPr>
      </w:pPr>
      <w:r w:rsidRPr="00792DDC">
        <w:rPr>
          <w:rFonts w:ascii="Times New Roman" w:hAnsi="Times New Roman" w:cs="Times New Roman"/>
          <w:sz w:val="24"/>
          <w:szCs w:val="24"/>
          <w:lang w:val="ro-MD"/>
        </w:rPr>
        <w:t>îndeplinește orice alte atribuții în vederea realizării scopului și sarcinilor pentru care a fost constituită, în conformitate cu legislația în vigoare.</w:t>
      </w:r>
    </w:p>
    <w:p w14:paraId="080D00D8" w14:textId="77777777" w:rsidR="00950E2B" w:rsidRPr="00792DDC" w:rsidRDefault="00950E2B" w:rsidP="00950E2B">
      <w:pPr>
        <w:pStyle w:val="a3"/>
        <w:spacing w:after="0" w:line="276" w:lineRule="auto"/>
        <w:jc w:val="center"/>
        <w:rPr>
          <w:rFonts w:ascii="Times New Roman" w:hAnsi="Times New Roman" w:cs="Times New Roman"/>
          <w:sz w:val="24"/>
          <w:szCs w:val="24"/>
          <w:lang w:val="ro-MD"/>
        </w:rPr>
      </w:pPr>
    </w:p>
    <w:p w14:paraId="75E60308" w14:textId="77777777" w:rsidR="00950E2B" w:rsidRPr="00792DDC" w:rsidRDefault="00950E2B" w:rsidP="00950E2B">
      <w:pPr>
        <w:spacing w:after="0" w:line="276" w:lineRule="auto"/>
        <w:jc w:val="center"/>
        <w:rPr>
          <w:rFonts w:ascii="Times New Roman" w:hAnsi="Times New Roman" w:cs="Times New Roman"/>
          <w:b/>
          <w:sz w:val="24"/>
          <w:szCs w:val="24"/>
          <w:lang w:val="ro-MD"/>
        </w:rPr>
      </w:pPr>
      <w:r w:rsidRPr="00792DDC">
        <w:rPr>
          <w:rFonts w:ascii="Times New Roman" w:hAnsi="Times New Roman" w:cs="Times New Roman"/>
          <w:b/>
          <w:sz w:val="24"/>
          <w:szCs w:val="24"/>
          <w:lang w:val="ro-MD"/>
        </w:rPr>
        <w:t>III. Organizarea și evidența activității Comisiei</w:t>
      </w:r>
    </w:p>
    <w:p w14:paraId="140F3C53" w14:textId="77777777" w:rsidR="00950E2B" w:rsidRPr="00792DDC" w:rsidRDefault="00950E2B" w:rsidP="00950E2B">
      <w:pPr>
        <w:pStyle w:val="a3"/>
        <w:spacing w:after="0" w:line="276" w:lineRule="auto"/>
        <w:jc w:val="both"/>
        <w:rPr>
          <w:rFonts w:ascii="Times New Roman" w:hAnsi="Times New Roman" w:cs="Times New Roman"/>
          <w:sz w:val="24"/>
          <w:szCs w:val="24"/>
          <w:lang w:val="ro-MD"/>
        </w:rPr>
      </w:pPr>
    </w:p>
    <w:p w14:paraId="2789FDB7" w14:textId="77777777" w:rsidR="00950E2B" w:rsidRPr="00792DDC" w:rsidRDefault="00950E2B" w:rsidP="00950E2B">
      <w:pPr>
        <w:spacing w:after="0"/>
        <w:jc w:val="both"/>
        <w:rPr>
          <w:rFonts w:ascii="Times New Roman" w:hAnsi="Times New Roman" w:cs="Times New Roman"/>
          <w:sz w:val="24"/>
          <w:szCs w:val="24"/>
          <w:lang w:val="ro-MD"/>
        </w:rPr>
      </w:pPr>
      <w:r w:rsidRPr="00792DDC">
        <w:rPr>
          <w:rFonts w:ascii="Times New Roman" w:hAnsi="Times New Roman" w:cs="Times New Roman"/>
          <w:sz w:val="24"/>
          <w:szCs w:val="24"/>
          <w:lang w:val="ro-MD"/>
        </w:rPr>
        <w:t xml:space="preserve">9. </w:t>
      </w:r>
      <w:r w:rsidR="007836AB">
        <w:rPr>
          <w:rFonts w:ascii="Times New Roman" w:hAnsi="Times New Roman" w:cs="Times New Roman"/>
          <w:sz w:val="24"/>
          <w:szCs w:val="24"/>
          <w:lang w:val="ro-MD"/>
        </w:rPr>
        <w:t xml:space="preserve"> </w:t>
      </w:r>
      <w:r w:rsidRPr="00792DDC">
        <w:rPr>
          <w:rFonts w:ascii="Times New Roman" w:hAnsi="Times New Roman" w:cs="Times New Roman"/>
          <w:sz w:val="24"/>
          <w:szCs w:val="24"/>
          <w:lang w:val="ro-MD"/>
        </w:rPr>
        <w:t>Comisia își desfășoară activitatea conform unui plan, aprobat la una dintre ședințele sale.</w:t>
      </w:r>
    </w:p>
    <w:p w14:paraId="73D72CD8" w14:textId="77777777" w:rsidR="00950E2B" w:rsidRPr="00792DDC" w:rsidRDefault="00950E2B" w:rsidP="00950E2B">
      <w:pPr>
        <w:spacing w:after="0"/>
        <w:jc w:val="both"/>
        <w:rPr>
          <w:rFonts w:ascii="Times New Roman" w:hAnsi="Times New Roman" w:cs="Times New Roman"/>
          <w:sz w:val="24"/>
          <w:szCs w:val="24"/>
          <w:lang w:val="ro-MD"/>
        </w:rPr>
      </w:pPr>
      <w:r w:rsidRPr="00792DDC">
        <w:rPr>
          <w:rFonts w:ascii="Times New Roman" w:hAnsi="Times New Roman" w:cs="Times New Roman"/>
          <w:sz w:val="24"/>
          <w:szCs w:val="24"/>
          <w:lang w:val="ro-MD"/>
        </w:rPr>
        <w:t>10. Comisia se convoacă în ședințe odată în an. Ședințele Comisiei pot fi organizate la inițiativa președintelui Comisiei sau la solicitarea a 1/3 din membrii acesteia, cu informarea membrilor Comisiei cu o săptămînă înainte.</w:t>
      </w:r>
    </w:p>
    <w:p w14:paraId="20E052BB" w14:textId="77777777" w:rsidR="00950E2B" w:rsidRPr="00792DDC" w:rsidRDefault="002C5003" w:rsidP="00950E2B">
      <w:pPr>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lastRenderedPageBreak/>
        <w:t>11.</w:t>
      </w:r>
      <w:r w:rsidR="00950E2B" w:rsidRPr="00792DDC">
        <w:rPr>
          <w:rFonts w:ascii="Times New Roman" w:hAnsi="Times New Roman" w:cs="Times New Roman"/>
          <w:sz w:val="24"/>
          <w:szCs w:val="24"/>
          <w:lang w:val="ro-MD"/>
        </w:rPr>
        <w:t>Deciziile Comisiei se adoptă prin vot deschis, cu 2/3 din voturile membrilor prezenți.</w:t>
      </w:r>
    </w:p>
    <w:p w14:paraId="58D297F0" w14:textId="77777777" w:rsidR="00950E2B" w:rsidRPr="00792DDC" w:rsidRDefault="002C5003" w:rsidP="00950E2B">
      <w:pPr>
        <w:jc w:val="both"/>
        <w:rPr>
          <w:rFonts w:ascii="Times New Roman" w:hAnsi="Times New Roman" w:cs="Times New Roman"/>
          <w:sz w:val="24"/>
          <w:szCs w:val="24"/>
          <w:lang w:val="ro-MD"/>
        </w:rPr>
      </w:pPr>
      <w:r>
        <w:rPr>
          <w:rFonts w:ascii="Times New Roman" w:hAnsi="Times New Roman" w:cs="Times New Roman"/>
          <w:sz w:val="24"/>
          <w:szCs w:val="24"/>
          <w:lang w:val="ro-MD"/>
        </w:rPr>
        <w:t>12.</w:t>
      </w:r>
      <w:r w:rsidR="00950E2B" w:rsidRPr="00792DDC">
        <w:rPr>
          <w:rFonts w:ascii="Times New Roman" w:hAnsi="Times New Roman" w:cs="Times New Roman"/>
          <w:sz w:val="24"/>
          <w:szCs w:val="24"/>
          <w:lang w:val="ro-MD"/>
        </w:rPr>
        <w:t>Rezultatele ședințelor se consemnează în procese-verbale, semnate de președinte și de secretarul responsabil.</w:t>
      </w:r>
    </w:p>
    <w:p w14:paraId="221BC162" w14:textId="77777777" w:rsidR="00950E2B" w:rsidRPr="00792DDC" w:rsidRDefault="00950E2B" w:rsidP="00792DDC">
      <w:pPr>
        <w:spacing w:after="0"/>
        <w:jc w:val="both"/>
        <w:rPr>
          <w:rFonts w:ascii="Times New Roman" w:hAnsi="Times New Roman" w:cs="Times New Roman"/>
          <w:sz w:val="24"/>
          <w:szCs w:val="24"/>
          <w:lang w:val="ro-MD"/>
        </w:rPr>
      </w:pPr>
      <w:r w:rsidRPr="00792DDC">
        <w:rPr>
          <w:rFonts w:ascii="Times New Roman" w:hAnsi="Times New Roman" w:cs="Times New Roman"/>
          <w:sz w:val="24"/>
          <w:szCs w:val="24"/>
          <w:lang w:val="ro-MD"/>
        </w:rPr>
        <w:t>13. Ședințele sunt prezidate de președintele Comisiei, iar în cazul absenței acestuia de către vicepreședinte. La ședințele</w:t>
      </w:r>
      <w:r w:rsidR="00F26C8F" w:rsidRPr="00792DDC">
        <w:rPr>
          <w:rFonts w:ascii="Times New Roman" w:hAnsi="Times New Roman" w:cs="Times New Roman"/>
          <w:sz w:val="24"/>
          <w:szCs w:val="24"/>
          <w:lang w:val="ro-MD"/>
        </w:rPr>
        <w:t xml:space="preserve"> Comisiei pot participa invitați</w:t>
      </w:r>
      <w:r w:rsidRPr="00792DDC">
        <w:rPr>
          <w:rFonts w:ascii="Times New Roman" w:hAnsi="Times New Roman" w:cs="Times New Roman"/>
          <w:sz w:val="24"/>
          <w:szCs w:val="24"/>
          <w:lang w:val="ro-MD"/>
        </w:rPr>
        <w:t xml:space="preserve"> în calitate de raportori sau observatori, fără drept de vot.</w:t>
      </w:r>
    </w:p>
    <w:p w14:paraId="1DD6955C" w14:textId="77777777" w:rsidR="00950E2B" w:rsidRPr="00792DDC" w:rsidRDefault="00950E2B" w:rsidP="00792DDC">
      <w:pPr>
        <w:spacing w:after="0"/>
        <w:jc w:val="both"/>
        <w:rPr>
          <w:rFonts w:ascii="Times New Roman" w:hAnsi="Times New Roman" w:cs="Times New Roman"/>
          <w:sz w:val="24"/>
          <w:szCs w:val="24"/>
          <w:lang w:val="ro-MD"/>
        </w:rPr>
      </w:pPr>
      <w:r w:rsidRPr="00792DDC">
        <w:rPr>
          <w:rFonts w:ascii="Times New Roman" w:hAnsi="Times New Roman" w:cs="Times New Roman"/>
          <w:sz w:val="24"/>
          <w:szCs w:val="24"/>
          <w:lang w:val="ro-MD"/>
        </w:rPr>
        <w:t>14. Nivelul coordonator al Comisiei este asigurat de secretarul responsabil al acesteia, care:</w:t>
      </w:r>
    </w:p>
    <w:p w14:paraId="4C2CAC35" w14:textId="77777777" w:rsidR="00950E2B" w:rsidRPr="00792DDC" w:rsidRDefault="00950E2B" w:rsidP="00950E2B">
      <w:pPr>
        <w:pStyle w:val="a3"/>
        <w:numPr>
          <w:ilvl w:val="0"/>
          <w:numId w:val="5"/>
        </w:numPr>
        <w:jc w:val="both"/>
        <w:rPr>
          <w:rFonts w:ascii="Times New Roman" w:hAnsi="Times New Roman" w:cs="Times New Roman"/>
          <w:sz w:val="24"/>
          <w:szCs w:val="24"/>
          <w:lang w:val="ro-MD"/>
        </w:rPr>
      </w:pPr>
      <w:r w:rsidRPr="00792DDC">
        <w:rPr>
          <w:rFonts w:ascii="Times New Roman" w:hAnsi="Times New Roman" w:cs="Times New Roman"/>
          <w:sz w:val="24"/>
          <w:szCs w:val="24"/>
          <w:lang w:val="ro-MD"/>
        </w:rPr>
        <w:t>cu două săptămîni înainte de ședință, întocmește agenda preliminară, pe care o propune membrilor Comisiei pentru completări și modificări;</w:t>
      </w:r>
    </w:p>
    <w:p w14:paraId="68D75986" w14:textId="77777777" w:rsidR="00950E2B" w:rsidRPr="00792DDC" w:rsidRDefault="00950E2B" w:rsidP="00950E2B">
      <w:pPr>
        <w:pStyle w:val="a3"/>
        <w:numPr>
          <w:ilvl w:val="0"/>
          <w:numId w:val="5"/>
        </w:numPr>
        <w:jc w:val="both"/>
        <w:rPr>
          <w:rFonts w:ascii="Times New Roman" w:hAnsi="Times New Roman" w:cs="Times New Roman"/>
          <w:sz w:val="24"/>
          <w:szCs w:val="24"/>
          <w:lang w:val="ro-MD"/>
        </w:rPr>
      </w:pPr>
      <w:r w:rsidRPr="00792DDC">
        <w:rPr>
          <w:rFonts w:ascii="Times New Roman" w:hAnsi="Times New Roman" w:cs="Times New Roman"/>
          <w:sz w:val="24"/>
          <w:szCs w:val="24"/>
          <w:lang w:val="ro-MD"/>
        </w:rPr>
        <w:t>după ședințe, prezintă membrilor Comisiei procesele-verbale și alte material solicitate;</w:t>
      </w:r>
    </w:p>
    <w:p w14:paraId="28925594" w14:textId="77777777" w:rsidR="00950E2B" w:rsidRPr="00792DDC" w:rsidRDefault="00950E2B" w:rsidP="00950E2B">
      <w:pPr>
        <w:pStyle w:val="a3"/>
        <w:numPr>
          <w:ilvl w:val="0"/>
          <w:numId w:val="5"/>
        </w:numPr>
        <w:jc w:val="both"/>
        <w:rPr>
          <w:rFonts w:ascii="Times New Roman" w:hAnsi="Times New Roman" w:cs="Times New Roman"/>
          <w:sz w:val="24"/>
          <w:szCs w:val="24"/>
          <w:lang w:val="ro-MD"/>
        </w:rPr>
      </w:pPr>
      <w:r w:rsidRPr="00792DDC">
        <w:rPr>
          <w:rFonts w:ascii="Times New Roman" w:hAnsi="Times New Roman" w:cs="Times New Roman"/>
          <w:sz w:val="24"/>
          <w:szCs w:val="24"/>
          <w:lang w:val="ro-MD"/>
        </w:rPr>
        <w:t>asigură recepționarea informațiilor din teritoriu privind măsurile întreprinse întru realizarea Programului, cu informarea ulterioară a Comisiei despre activitățile efectuate;</w:t>
      </w:r>
    </w:p>
    <w:p w14:paraId="10E9D7D3" w14:textId="77777777" w:rsidR="00950E2B" w:rsidRPr="00792DDC" w:rsidRDefault="00950E2B" w:rsidP="00950E2B">
      <w:pPr>
        <w:pStyle w:val="a3"/>
        <w:numPr>
          <w:ilvl w:val="0"/>
          <w:numId w:val="5"/>
        </w:numPr>
        <w:jc w:val="both"/>
        <w:rPr>
          <w:rFonts w:ascii="Times New Roman" w:hAnsi="Times New Roman" w:cs="Times New Roman"/>
          <w:sz w:val="24"/>
          <w:szCs w:val="24"/>
          <w:lang w:val="ro-MD"/>
        </w:rPr>
      </w:pPr>
      <w:r w:rsidRPr="00792DDC">
        <w:rPr>
          <w:rFonts w:ascii="Times New Roman" w:hAnsi="Times New Roman" w:cs="Times New Roman"/>
          <w:sz w:val="24"/>
          <w:szCs w:val="24"/>
          <w:lang w:val="ro-MD"/>
        </w:rPr>
        <w:t>îndeplinește alte sarcini, la propunerea Comisiei.</w:t>
      </w:r>
    </w:p>
    <w:p w14:paraId="760970F2" w14:textId="77777777" w:rsidR="00950E2B" w:rsidRPr="00792DDC" w:rsidRDefault="00950E2B" w:rsidP="00950E2B">
      <w:pPr>
        <w:pStyle w:val="a3"/>
        <w:jc w:val="both"/>
        <w:rPr>
          <w:rFonts w:ascii="Times New Roman" w:hAnsi="Times New Roman" w:cs="Times New Roman"/>
          <w:sz w:val="24"/>
          <w:szCs w:val="24"/>
          <w:lang w:val="ro-MD"/>
        </w:rPr>
      </w:pPr>
    </w:p>
    <w:p w14:paraId="633EF610" w14:textId="77777777" w:rsidR="00950E2B" w:rsidRPr="00792DDC" w:rsidRDefault="00950E2B" w:rsidP="00950E2B">
      <w:pPr>
        <w:tabs>
          <w:tab w:val="left" w:pos="6000"/>
        </w:tabs>
        <w:rPr>
          <w:sz w:val="24"/>
          <w:szCs w:val="24"/>
          <w:lang w:val="ro-MD"/>
        </w:rPr>
      </w:pPr>
    </w:p>
    <w:p w14:paraId="0D53E87E" w14:textId="613696E2" w:rsidR="002D73FD" w:rsidRDefault="00950E2B" w:rsidP="002F3D06">
      <w:pPr>
        <w:tabs>
          <w:tab w:val="left" w:pos="6000"/>
        </w:tabs>
        <w:spacing w:after="0"/>
        <w:jc w:val="right"/>
        <w:rPr>
          <w:rFonts w:ascii="Times New Roman" w:hAnsi="Times New Roman" w:cs="Times New Roman"/>
          <w:sz w:val="24"/>
          <w:szCs w:val="24"/>
          <w:lang w:val="ro-MD"/>
        </w:rPr>
      </w:pPr>
      <w:r w:rsidRPr="00792DDC">
        <w:rPr>
          <w:sz w:val="24"/>
          <w:szCs w:val="24"/>
          <w:lang w:val="ro-MD"/>
        </w:rPr>
        <w:t xml:space="preserve">                                                                                                                  </w:t>
      </w:r>
    </w:p>
    <w:p w14:paraId="064736B2" w14:textId="77777777" w:rsidR="002F3D06" w:rsidRPr="00CC1845" w:rsidRDefault="002F3D06" w:rsidP="002F3D06">
      <w:pPr>
        <w:tabs>
          <w:tab w:val="left" w:pos="6000"/>
        </w:tabs>
        <w:spacing w:after="0"/>
        <w:jc w:val="right"/>
        <w:rPr>
          <w:lang w:val="ro-MD"/>
        </w:rPr>
      </w:pPr>
    </w:p>
    <w:p w14:paraId="670ADBD3" w14:textId="77777777" w:rsidR="00CC1845" w:rsidRDefault="00CC1845">
      <w:pPr>
        <w:rPr>
          <w:lang w:val="ro-MD"/>
        </w:rPr>
      </w:pPr>
    </w:p>
    <w:p w14:paraId="26A01462" w14:textId="77777777" w:rsidR="008527BA" w:rsidRDefault="008527BA">
      <w:pPr>
        <w:rPr>
          <w:lang w:val="ro-MD"/>
        </w:rPr>
      </w:pPr>
    </w:p>
    <w:p w14:paraId="663AA833" w14:textId="77777777" w:rsidR="008527BA" w:rsidRDefault="008527BA">
      <w:pPr>
        <w:rPr>
          <w:lang w:val="ro-MD"/>
        </w:rPr>
      </w:pPr>
    </w:p>
    <w:p w14:paraId="735399FF" w14:textId="77777777" w:rsidR="008527BA" w:rsidRPr="00CC1845" w:rsidRDefault="008527BA">
      <w:pPr>
        <w:rPr>
          <w:lang w:val="ro-MD"/>
        </w:rPr>
      </w:pPr>
    </w:p>
    <w:sectPr w:rsidR="008527BA" w:rsidRPr="00CC1845" w:rsidSect="00C26F0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1821908"/>
    <w:multiLevelType w:val="hybridMultilevel"/>
    <w:tmpl w:val="428206D6"/>
    <w:lvl w:ilvl="0" w:tplc="C1DEE2C4">
      <w:start w:val="2"/>
      <w:numFmt w:val="bullet"/>
      <w:lvlText w:val="-"/>
      <w:lvlJc w:val="left"/>
      <w:pPr>
        <w:ind w:left="1571" w:hanging="360"/>
      </w:pPr>
      <w:rPr>
        <w:rFonts w:ascii="Times New Roman" w:eastAsiaTheme="minorHAnsi" w:hAnsi="Times New Roman" w:cs="Times New Roman" w:hint="default"/>
        <w:b/>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23483614"/>
    <w:multiLevelType w:val="hybridMultilevel"/>
    <w:tmpl w:val="D5664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664963"/>
    <w:multiLevelType w:val="hybridMultilevel"/>
    <w:tmpl w:val="1C461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F13FC9"/>
    <w:multiLevelType w:val="multilevel"/>
    <w:tmpl w:val="E01044D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7" w15:restartNumberingAfterBreak="0">
    <w:nsid w:val="2AE313B9"/>
    <w:multiLevelType w:val="hybridMultilevel"/>
    <w:tmpl w:val="94868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81415F"/>
    <w:multiLevelType w:val="hybridMultilevel"/>
    <w:tmpl w:val="1D022000"/>
    <w:lvl w:ilvl="0" w:tplc="C1DEE2C4">
      <w:start w:val="2"/>
      <w:numFmt w:val="bullet"/>
      <w:lvlText w:val="-"/>
      <w:lvlJc w:val="left"/>
      <w:pPr>
        <w:ind w:left="-320" w:hanging="360"/>
      </w:pPr>
      <w:rPr>
        <w:rFonts w:ascii="Times New Roman" w:eastAsiaTheme="minorHAnsi" w:hAnsi="Times New Roman" w:cs="Times New Roman" w:hint="default"/>
        <w:b/>
      </w:rPr>
    </w:lvl>
    <w:lvl w:ilvl="1" w:tplc="04190003" w:tentative="1">
      <w:start w:val="1"/>
      <w:numFmt w:val="bullet"/>
      <w:lvlText w:val="o"/>
      <w:lvlJc w:val="left"/>
      <w:pPr>
        <w:ind w:left="400" w:hanging="360"/>
      </w:pPr>
      <w:rPr>
        <w:rFonts w:ascii="Courier New" w:hAnsi="Courier New" w:cs="Courier New" w:hint="default"/>
      </w:rPr>
    </w:lvl>
    <w:lvl w:ilvl="2" w:tplc="04190005" w:tentative="1">
      <w:start w:val="1"/>
      <w:numFmt w:val="bullet"/>
      <w:lvlText w:val=""/>
      <w:lvlJc w:val="left"/>
      <w:pPr>
        <w:ind w:left="1120" w:hanging="360"/>
      </w:pPr>
      <w:rPr>
        <w:rFonts w:ascii="Wingdings" w:hAnsi="Wingdings" w:hint="default"/>
      </w:rPr>
    </w:lvl>
    <w:lvl w:ilvl="3" w:tplc="04190001" w:tentative="1">
      <w:start w:val="1"/>
      <w:numFmt w:val="bullet"/>
      <w:lvlText w:val=""/>
      <w:lvlJc w:val="left"/>
      <w:pPr>
        <w:ind w:left="1840" w:hanging="360"/>
      </w:pPr>
      <w:rPr>
        <w:rFonts w:ascii="Symbol" w:hAnsi="Symbol" w:hint="default"/>
      </w:rPr>
    </w:lvl>
    <w:lvl w:ilvl="4" w:tplc="04190003" w:tentative="1">
      <w:start w:val="1"/>
      <w:numFmt w:val="bullet"/>
      <w:lvlText w:val="o"/>
      <w:lvlJc w:val="left"/>
      <w:pPr>
        <w:ind w:left="2560" w:hanging="360"/>
      </w:pPr>
      <w:rPr>
        <w:rFonts w:ascii="Courier New" w:hAnsi="Courier New" w:cs="Courier New" w:hint="default"/>
      </w:rPr>
    </w:lvl>
    <w:lvl w:ilvl="5" w:tplc="04190005" w:tentative="1">
      <w:start w:val="1"/>
      <w:numFmt w:val="bullet"/>
      <w:lvlText w:val=""/>
      <w:lvlJc w:val="left"/>
      <w:pPr>
        <w:ind w:left="3280" w:hanging="360"/>
      </w:pPr>
      <w:rPr>
        <w:rFonts w:ascii="Wingdings" w:hAnsi="Wingdings" w:hint="default"/>
      </w:rPr>
    </w:lvl>
    <w:lvl w:ilvl="6" w:tplc="04190001" w:tentative="1">
      <w:start w:val="1"/>
      <w:numFmt w:val="bullet"/>
      <w:lvlText w:val=""/>
      <w:lvlJc w:val="left"/>
      <w:pPr>
        <w:ind w:left="4000" w:hanging="360"/>
      </w:pPr>
      <w:rPr>
        <w:rFonts w:ascii="Symbol" w:hAnsi="Symbol" w:hint="default"/>
      </w:rPr>
    </w:lvl>
    <w:lvl w:ilvl="7" w:tplc="04190003" w:tentative="1">
      <w:start w:val="1"/>
      <w:numFmt w:val="bullet"/>
      <w:lvlText w:val="o"/>
      <w:lvlJc w:val="left"/>
      <w:pPr>
        <w:ind w:left="4720" w:hanging="360"/>
      </w:pPr>
      <w:rPr>
        <w:rFonts w:ascii="Courier New" w:hAnsi="Courier New" w:cs="Courier New" w:hint="default"/>
      </w:rPr>
    </w:lvl>
    <w:lvl w:ilvl="8" w:tplc="04190005" w:tentative="1">
      <w:start w:val="1"/>
      <w:numFmt w:val="bullet"/>
      <w:lvlText w:val=""/>
      <w:lvlJc w:val="left"/>
      <w:pPr>
        <w:ind w:left="5440" w:hanging="360"/>
      </w:pPr>
      <w:rPr>
        <w:rFonts w:ascii="Wingdings" w:hAnsi="Wingdings" w:hint="default"/>
      </w:rPr>
    </w:lvl>
  </w:abstractNum>
  <w:abstractNum w:abstractNumId="9" w15:restartNumberingAfterBreak="0">
    <w:nsid w:val="60794B9C"/>
    <w:multiLevelType w:val="hybridMultilevel"/>
    <w:tmpl w:val="B6CC47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13D0CC5"/>
    <w:multiLevelType w:val="hybridMultilevel"/>
    <w:tmpl w:val="48DA633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3747EA1"/>
    <w:multiLevelType w:val="hybridMultilevel"/>
    <w:tmpl w:val="53D6BD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8"/>
  </w:num>
  <w:num w:numId="2">
    <w:abstractNumId w:val="7"/>
  </w:num>
  <w:num w:numId="3">
    <w:abstractNumId w:val="5"/>
  </w:num>
  <w:num w:numId="4">
    <w:abstractNumId w:val="4"/>
  </w:num>
  <w:num w:numId="5">
    <w:abstractNumId w:val="1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9"/>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E2B"/>
    <w:rsid w:val="0001002A"/>
    <w:rsid w:val="00020B1A"/>
    <w:rsid w:val="000469E3"/>
    <w:rsid w:val="00064A21"/>
    <w:rsid w:val="00074B62"/>
    <w:rsid w:val="00090C23"/>
    <w:rsid w:val="00093E01"/>
    <w:rsid w:val="000A2B71"/>
    <w:rsid w:val="000A2E76"/>
    <w:rsid w:val="000A40B8"/>
    <w:rsid w:val="000B17FC"/>
    <w:rsid w:val="000C48E5"/>
    <w:rsid w:val="00110286"/>
    <w:rsid w:val="001156D2"/>
    <w:rsid w:val="00125119"/>
    <w:rsid w:val="0012571C"/>
    <w:rsid w:val="001515F8"/>
    <w:rsid w:val="001B425C"/>
    <w:rsid w:val="001C4012"/>
    <w:rsid w:val="001D1B55"/>
    <w:rsid w:val="001D3DB7"/>
    <w:rsid w:val="001E582B"/>
    <w:rsid w:val="001F4271"/>
    <w:rsid w:val="00200D3C"/>
    <w:rsid w:val="00213BE9"/>
    <w:rsid w:val="002173FB"/>
    <w:rsid w:val="002276A6"/>
    <w:rsid w:val="002426B0"/>
    <w:rsid w:val="00254762"/>
    <w:rsid w:val="002572BC"/>
    <w:rsid w:val="00271BAB"/>
    <w:rsid w:val="002863D9"/>
    <w:rsid w:val="00291C89"/>
    <w:rsid w:val="0029429A"/>
    <w:rsid w:val="00295FDA"/>
    <w:rsid w:val="002B6CDF"/>
    <w:rsid w:val="002C4873"/>
    <w:rsid w:val="002C5003"/>
    <w:rsid w:val="002D0176"/>
    <w:rsid w:val="002D73FD"/>
    <w:rsid w:val="002E5761"/>
    <w:rsid w:val="002F3D06"/>
    <w:rsid w:val="003122B9"/>
    <w:rsid w:val="0032005B"/>
    <w:rsid w:val="00347B51"/>
    <w:rsid w:val="00352166"/>
    <w:rsid w:val="003672BA"/>
    <w:rsid w:val="00374F3C"/>
    <w:rsid w:val="003951EE"/>
    <w:rsid w:val="003B5F3D"/>
    <w:rsid w:val="003B6A1D"/>
    <w:rsid w:val="003C18B0"/>
    <w:rsid w:val="003C2875"/>
    <w:rsid w:val="003C3260"/>
    <w:rsid w:val="0045267F"/>
    <w:rsid w:val="00455A69"/>
    <w:rsid w:val="00457F94"/>
    <w:rsid w:val="004A602C"/>
    <w:rsid w:val="004B1277"/>
    <w:rsid w:val="004B4A80"/>
    <w:rsid w:val="004C3DC7"/>
    <w:rsid w:val="004C4823"/>
    <w:rsid w:val="00515DA1"/>
    <w:rsid w:val="00520503"/>
    <w:rsid w:val="005262EE"/>
    <w:rsid w:val="005442F9"/>
    <w:rsid w:val="005563B9"/>
    <w:rsid w:val="005628DA"/>
    <w:rsid w:val="0056797E"/>
    <w:rsid w:val="00590B1D"/>
    <w:rsid w:val="005A7653"/>
    <w:rsid w:val="005B45DC"/>
    <w:rsid w:val="005D5FDC"/>
    <w:rsid w:val="005E1FAC"/>
    <w:rsid w:val="005E57FD"/>
    <w:rsid w:val="006025B2"/>
    <w:rsid w:val="00603481"/>
    <w:rsid w:val="006115D5"/>
    <w:rsid w:val="00611E95"/>
    <w:rsid w:val="006134D0"/>
    <w:rsid w:val="006238DB"/>
    <w:rsid w:val="0064748A"/>
    <w:rsid w:val="00661C5A"/>
    <w:rsid w:val="00674413"/>
    <w:rsid w:val="00681207"/>
    <w:rsid w:val="00683AF0"/>
    <w:rsid w:val="00692578"/>
    <w:rsid w:val="00692BD6"/>
    <w:rsid w:val="00697BAB"/>
    <w:rsid w:val="006A66C8"/>
    <w:rsid w:val="006B5EB0"/>
    <w:rsid w:val="006C1139"/>
    <w:rsid w:val="006C18F6"/>
    <w:rsid w:val="006C70AB"/>
    <w:rsid w:val="006E38C0"/>
    <w:rsid w:val="006F551A"/>
    <w:rsid w:val="006F5D79"/>
    <w:rsid w:val="0070177A"/>
    <w:rsid w:val="0070321E"/>
    <w:rsid w:val="00711137"/>
    <w:rsid w:val="00720A9D"/>
    <w:rsid w:val="007346D5"/>
    <w:rsid w:val="007349BD"/>
    <w:rsid w:val="00737805"/>
    <w:rsid w:val="00746F0D"/>
    <w:rsid w:val="007652B9"/>
    <w:rsid w:val="00774A60"/>
    <w:rsid w:val="007761BF"/>
    <w:rsid w:val="007836AB"/>
    <w:rsid w:val="00792DDC"/>
    <w:rsid w:val="00796EDF"/>
    <w:rsid w:val="007A38BA"/>
    <w:rsid w:val="007A3A9B"/>
    <w:rsid w:val="007B391E"/>
    <w:rsid w:val="007C1011"/>
    <w:rsid w:val="007E6747"/>
    <w:rsid w:val="007F1EF8"/>
    <w:rsid w:val="008101ED"/>
    <w:rsid w:val="008150BD"/>
    <w:rsid w:val="00827545"/>
    <w:rsid w:val="00852643"/>
    <w:rsid w:val="008527BA"/>
    <w:rsid w:val="00854A3A"/>
    <w:rsid w:val="00854AD3"/>
    <w:rsid w:val="0086467F"/>
    <w:rsid w:val="008802C3"/>
    <w:rsid w:val="00891647"/>
    <w:rsid w:val="008976A2"/>
    <w:rsid w:val="008C5E4A"/>
    <w:rsid w:val="008D58CB"/>
    <w:rsid w:val="008E315E"/>
    <w:rsid w:val="008E6067"/>
    <w:rsid w:val="008F0137"/>
    <w:rsid w:val="008F319B"/>
    <w:rsid w:val="00902CE2"/>
    <w:rsid w:val="00913A3E"/>
    <w:rsid w:val="00913C23"/>
    <w:rsid w:val="00950E2B"/>
    <w:rsid w:val="00961FAE"/>
    <w:rsid w:val="00965ADE"/>
    <w:rsid w:val="00A0028B"/>
    <w:rsid w:val="00A722A8"/>
    <w:rsid w:val="00AA0CA2"/>
    <w:rsid w:val="00AA179A"/>
    <w:rsid w:val="00AA1A91"/>
    <w:rsid w:val="00AB27BF"/>
    <w:rsid w:val="00AD7820"/>
    <w:rsid w:val="00AD7DB5"/>
    <w:rsid w:val="00B12237"/>
    <w:rsid w:val="00B2466E"/>
    <w:rsid w:val="00B27DDC"/>
    <w:rsid w:val="00B3132F"/>
    <w:rsid w:val="00B41BE3"/>
    <w:rsid w:val="00B426DF"/>
    <w:rsid w:val="00B51955"/>
    <w:rsid w:val="00B63176"/>
    <w:rsid w:val="00B81CC6"/>
    <w:rsid w:val="00B8365D"/>
    <w:rsid w:val="00BA1B6A"/>
    <w:rsid w:val="00BA2DB1"/>
    <w:rsid w:val="00BA7648"/>
    <w:rsid w:val="00BC63BE"/>
    <w:rsid w:val="00BD573C"/>
    <w:rsid w:val="00BE64CB"/>
    <w:rsid w:val="00BE6FB6"/>
    <w:rsid w:val="00C0500F"/>
    <w:rsid w:val="00C170C8"/>
    <w:rsid w:val="00C26F02"/>
    <w:rsid w:val="00C50A52"/>
    <w:rsid w:val="00C63B29"/>
    <w:rsid w:val="00C65770"/>
    <w:rsid w:val="00C671CE"/>
    <w:rsid w:val="00C7476C"/>
    <w:rsid w:val="00CA2EF9"/>
    <w:rsid w:val="00CB1B12"/>
    <w:rsid w:val="00CB25CF"/>
    <w:rsid w:val="00CC1845"/>
    <w:rsid w:val="00CC3298"/>
    <w:rsid w:val="00CF4E25"/>
    <w:rsid w:val="00D03E49"/>
    <w:rsid w:val="00D17233"/>
    <w:rsid w:val="00D17309"/>
    <w:rsid w:val="00D23284"/>
    <w:rsid w:val="00D40676"/>
    <w:rsid w:val="00D40FB2"/>
    <w:rsid w:val="00D816ED"/>
    <w:rsid w:val="00D82EFC"/>
    <w:rsid w:val="00DB04B9"/>
    <w:rsid w:val="00DC0E5F"/>
    <w:rsid w:val="00DE4C10"/>
    <w:rsid w:val="00DE5714"/>
    <w:rsid w:val="00DF4489"/>
    <w:rsid w:val="00E0075C"/>
    <w:rsid w:val="00E05A5D"/>
    <w:rsid w:val="00E11FC5"/>
    <w:rsid w:val="00E16482"/>
    <w:rsid w:val="00E17B08"/>
    <w:rsid w:val="00E2065B"/>
    <w:rsid w:val="00E22AEF"/>
    <w:rsid w:val="00E26373"/>
    <w:rsid w:val="00E34A28"/>
    <w:rsid w:val="00E45E52"/>
    <w:rsid w:val="00E72C3A"/>
    <w:rsid w:val="00E72D1C"/>
    <w:rsid w:val="00E9112C"/>
    <w:rsid w:val="00EA3485"/>
    <w:rsid w:val="00F26C8F"/>
    <w:rsid w:val="00F3500F"/>
    <w:rsid w:val="00F40318"/>
    <w:rsid w:val="00F546D4"/>
    <w:rsid w:val="00F6183C"/>
    <w:rsid w:val="00F978BD"/>
    <w:rsid w:val="00FB0290"/>
    <w:rsid w:val="00FC463E"/>
    <w:rsid w:val="00FC6F4C"/>
    <w:rsid w:val="00FE1B61"/>
    <w:rsid w:val="00FE41A9"/>
    <w:rsid w:val="00FF0528"/>
    <w:rsid w:val="00FF27CD"/>
    <w:rsid w:val="00FF3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ECED207"/>
  <w15:docId w15:val="{1C41599D-66EB-403C-BCE3-261F361E5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0E2B"/>
  </w:style>
  <w:style w:type="paragraph" w:styleId="1">
    <w:name w:val="heading 1"/>
    <w:basedOn w:val="a"/>
    <w:next w:val="a"/>
    <w:link w:val="10"/>
    <w:qFormat/>
    <w:rsid w:val="00AD7DB5"/>
    <w:pPr>
      <w:keepNext/>
      <w:spacing w:before="240" w:after="60" w:line="240" w:lineRule="auto"/>
      <w:outlineLvl w:val="0"/>
    </w:pPr>
    <w:rPr>
      <w:rFonts w:ascii="Arial" w:eastAsia="Times New Roman" w:hAnsi="Arial" w:cs="Arial"/>
      <w:b/>
      <w:bCs/>
      <w:kern w:val="32"/>
      <w:sz w:val="32"/>
      <w:szCs w:val="32"/>
      <w:lang w:val="ro-RO" w:eastAsia="ro-RO"/>
    </w:rPr>
  </w:style>
  <w:style w:type="paragraph" w:styleId="2">
    <w:name w:val="heading 2"/>
    <w:basedOn w:val="a"/>
    <w:next w:val="a"/>
    <w:link w:val="20"/>
    <w:unhideWhenUsed/>
    <w:qFormat/>
    <w:rsid w:val="00AD7DB5"/>
    <w:pPr>
      <w:keepNext/>
      <w:spacing w:after="0" w:line="240" w:lineRule="auto"/>
      <w:jc w:val="center"/>
      <w:outlineLvl w:val="1"/>
    </w:pPr>
    <w:rPr>
      <w:rFonts w:ascii="Times New Roman" w:eastAsia="Times New Roman" w:hAnsi="Times New Roman" w:cs="Times New Roman"/>
      <w:b/>
      <w:i/>
      <w:sz w:val="32"/>
      <w:szCs w:val="20"/>
      <w:lang w:val="ro-RO" w:eastAsia="ru-RU"/>
    </w:rPr>
  </w:style>
  <w:style w:type="paragraph" w:styleId="4">
    <w:name w:val="heading 4"/>
    <w:basedOn w:val="a"/>
    <w:next w:val="a"/>
    <w:link w:val="40"/>
    <w:unhideWhenUsed/>
    <w:qFormat/>
    <w:rsid w:val="00AD7DB5"/>
    <w:pPr>
      <w:keepNext/>
      <w:spacing w:after="0" w:line="240" w:lineRule="auto"/>
      <w:jc w:val="both"/>
      <w:outlineLvl w:val="3"/>
    </w:pPr>
    <w:rPr>
      <w:rFonts w:ascii="Times New Roman" w:eastAsia="Times New Roman" w:hAnsi="Times New Roman" w:cs="Times New Roman"/>
      <w:sz w:val="24"/>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E2B"/>
    <w:pPr>
      <w:ind w:left="720"/>
      <w:contextualSpacing/>
    </w:pPr>
  </w:style>
  <w:style w:type="table" w:styleId="a4">
    <w:name w:val="Table Grid"/>
    <w:basedOn w:val="a1"/>
    <w:uiPriority w:val="39"/>
    <w:rsid w:val="00950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D7DB5"/>
    <w:rPr>
      <w:rFonts w:ascii="Arial" w:eastAsia="Times New Roman" w:hAnsi="Arial" w:cs="Arial"/>
      <w:b/>
      <w:bCs/>
      <w:kern w:val="32"/>
      <w:sz w:val="32"/>
      <w:szCs w:val="32"/>
      <w:lang w:val="ro-RO" w:eastAsia="ro-RO"/>
    </w:rPr>
  </w:style>
  <w:style w:type="character" w:customStyle="1" w:styleId="20">
    <w:name w:val="Заголовок 2 Знак"/>
    <w:basedOn w:val="a0"/>
    <w:link w:val="2"/>
    <w:rsid w:val="00AD7DB5"/>
    <w:rPr>
      <w:rFonts w:ascii="Times New Roman" w:eastAsia="Times New Roman" w:hAnsi="Times New Roman" w:cs="Times New Roman"/>
      <w:b/>
      <w:i/>
      <w:sz w:val="32"/>
      <w:szCs w:val="20"/>
      <w:lang w:val="ro-RO" w:eastAsia="ru-RU"/>
    </w:rPr>
  </w:style>
  <w:style w:type="character" w:customStyle="1" w:styleId="40">
    <w:name w:val="Заголовок 4 Знак"/>
    <w:basedOn w:val="a0"/>
    <w:link w:val="4"/>
    <w:rsid w:val="00AD7DB5"/>
    <w:rPr>
      <w:rFonts w:ascii="Times New Roman" w:eastAsia="Times New Roman" w:hAnsi="Times New Roman" w:cs="Times New Roman"/>
      <w:sz w:val="24"/>
      <w:szCs w:val="20"/>
      <w:lang w:val="ro-RO" w:eastAsia="ru-RU"/>
    </w:rPr>
  </w:style>
  <w:style w:type="character" w:styleId="a5">
    <w:name w:val="Hyperlink"/>
    <w:basedOn w:val="a0"/>
    <w:semiHidden/>
    <w:unhideWhenUsed/>
    <w:rsid w:val="00AD7DB5"/>
    <w:rPr>
      <w:color w:val="0000FF"/>
      <w:u w:val="single"/>
    </w:rPr>
  </w:style>
  <w:style w:type="paragraph" w:styleId="21">
    <w:name w:val="List 2"/>
    <w:basedOn w:val="a"/>
    <w:unhideWhenUsed/>
    <w:rsid w:val="00AD7DB5"/>
    <w:pPr>
      <w:spacing w:after="0" w:line="240" w:lineRule="auto"/>
      <w:ind w:left="566" w:hanging="283"/>
    </w:pPr>
    <w:rPr>
      <w:rFonts w:ascii="Times New Roman" w:eastAsia="Times New Roman" w:hAnsi="Times New Roman" w:cs="Times New Roman"/>
      <w:sz w:val="20"/>
      <w:szCs w:val="20"/>
      <w:lang w:eastAsia="ru-RU"/>
    </w:rPr>
  </w:style>
  <w:style w:type="character" w:customStyle="1" w:styleId="apple-style-span">
    <w:name w:val="apple-style-span"/>
    <w:basedOn w:val="a0"/>
    <w:rsid w:val="00AD7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357624">
      <w:bodyDiv w:val="1"/>
      <w:marLeft w:val="0"/>
      <w:marRight w:val="0"/>
      <w:marTop w:val="0"/>
      <w:marBottom w:val="0"/>
      <w:divBdr>
        <w:top w:val="none" w:sz="0" w:space="0" w:color="auto"/>
        <w:left w:val="none" w:sz="0" w:space="0" w:color="auto"/>
        <w:bottom w:val="none" w:sz="0" w:space="0" w:color="auto"/>
        <w:right w:val="none" w:sz="0" w:space="0" w:color="auto"/>
      </w:divBdr>
    </w:div>
    <w:div w:id="828715970">
      <w:bodyDiv w:val="1"/>
      <w:marLeft w:val="0"/>
      <w:marRight w:val="0"/>
      <w:marTop w:val="0"/>
      <w:marBottom w:val="0"/>
      <w:divBdr>
        <w:top w:val="none" w:sz="0" w:space="0" w:color="auto"/>
        <w:left w:val="none" w:sz="0" w:space="0" w:color="auto"/>
        <w:bottom w:val="none" w:sz="0" w:space="0" w:color="auto"/>
        <w:right w:val="none" w:sz="0" w:space="0" w:color="auto"/>
      </w:divBdr>
    </w:div>
    <w:div w:id="146206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5C241-0E5C-4302-B6F2-E02237010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8313</Words>
  <Characters>47386</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Secretar</cp:lastModifiedBy>
  <cp:revision>2</cp:revision>
  <dcterms:created xsi:type="dcterms:W3CDTF">2023-08-31T11:06:00Z</dcterms:created>
  <dcterms:modified xsi:type="dcterms:W3CDTF">2023-08-31T11:06:00Z</dcterms:modified>
</cp:coreProperties>
</file>