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AD92" w14:textId="77777777" w:rsidR="00BF6FE6" w:rsidRDefault="00BF6FE6" w:rsidP="00BF6FE6">
      <w:pPr>
        <w:pStyle w:val="6"/>
        <w:spacing w:before="73" w:line="254" w:lineRule="auto"/>
        <w:ind w:left="4060" w:right="3111" w:firstLine="215"/>
      </w:pPr>
    </w:p>
    <w:p w14:paraId="5C979154" w14:textId="77777777" w:rsidR="00BF6FE6" w:rsidRPr="00BF6FE6" w:rsidRDefault="001345F0" w:rsidP="00BF6FE6">
      <w:pPr>
        <w:widowControl/>
        <w:spacing w:line="36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b/>
          <w:noProof/>
          <w:sz w:val="24"/>
          <w:szCs w:val="24"/>
          <w:lang w:val="ru-RU" w:eastAsia="ru-RU"/>
        </w:rPr>
        <w:object w:dxaOrig="1440" w:dyaOrig="1440" w14:anchorId="5EC5D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7.4pt;margin-top:-10.2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7" o:title=""/>
          </v:shape>
          <o:OLEObject Type="Embed" ProgID="MS_ClipArt_Gallery" ShapeID="_x0000_s1027" DrawAspect="Content" ObjectID="_1718088939" r:id="rId8"/>
        </w:object>
      </w:r>
      <w:r w:rsidR="00BF6FE6" w:rsidRPr="00BF6FE6">
        <w:rPr>
          <w:rFonts w:ascii="Times New Roman" w:eastAsia="Times New Roman" w:hAnsi="Times New Roman" w:cs="Times New Roman"/>
          <w:b/>
          <w:sz w:val="24"/>
          <w:szCs w:val="24"/>
          <w:lang w:val="ro-RO" w:eastAsia="ru-RU"/>
        </w:rPr>
        <w:t>REPUBLICA  MOLDOVA</w:t>
      </w:r>
      <w:r w:rsidR="00BF6FE6" w:rsidRPr="00BF6FE6">
        <w:rPr>
          <w:rFonts w:ascii="Times New Roman" w:eastAsia="Times New Roman" w:hAnsi="Times New Roman" w:cs="Times New Roman"/>
          <w:sz w:val="24"/>
          <w:szCs w:val="24"/>
          <w:lang w:val="ro-RO" w:eastAsia="ru-RU"/>
        </w:rPr>
        <w:tab/>
        <w:t xml:space="preserve">     </w:t>
      </w:r>
      <w:r w:rsidR="00BF6FE6" w:rsidRPr="00BF6FE6">
        <w:rPr>
          <w:rFonts w:ascii="Times New Roman" w:eastAsia="Times New Roman" w:hAnsi="Times New Roman" w:cs="Times New Roman"/>
          <w:sz w:val="24"/>
          <w:szCs w:val="24"/>
          <w:lang w:val="ro-RO" w:eastAsia="ru-RU"/>
        </w:rPr>
        <w:tab/>
        <w:t xml:space="preserve">                              </w:t>
      </w:r>
      <w:r w:rsidR="00BF6FE6" w:rsidRPr="00BF6FE6">
        <w:rPr>
          <w:rFonts w:ascii="Times New Roman" w:eastAsia="Times New Roman" w:hAnsi="Times New Roman" w:cs="Times New Roman"/>
          <w:b/>
          <w:sz w:val="24"/>
          <w:szCs w:val="24"/>
          <w:lang w:val="ro-RO" w:eastAsia="ru-RU"/>
        </w:rPr>
        <w:t>РЕСПУБЛИКА  МОЛДОВА</w:t>
      </w:r>
    </w:p>
    <w:p w14:paraId="3DAF34CF" w14:textId="77777777" w:rsidR="00BF6FE6" w:rsidRPr="00BF6FE6" w:rsidRDefault="00BF6FE6" w:rsidP="00BF6FE6">
      <w:pPr>
        <w:widowControl/>
        <w:jc w:val="center"/>
        <w:rPr>
          <w:rFonts w:ascii="Times New Roman" w:eastAsia="Times New Roman" w:hAnsi="Times New Roman" w:cs="Times New Roman"/>
          <w:b/>
          <w:sz w:val="28"/>
          <w:szCs w:val="24"/>
          <w:lang w:val="ro-RO" w:eastAsia="ru-RU"/>
        </w:rPr>
      </w:pPr>
      <w:r w:rsidRPr="00BF6FE6">
        <w:rPr>
          <w:rFonts w:ascii="Times New Roman" w:eastAsia="Times New Roman" w:hAnsi="Times New Roman" w:cs="Times New Roman"/>
          <w:b/>
          <w:sz w:val="24"/>
          <w:szCs w:val="24"/>
          <w:lang w:val="ro-RO" w:eastAsia="ru-RU"/>
        </w:rPr>
        <w:t xml:space="preserve">CONSILIUL  RAIONAL                                                </w:t>
      </w:r>
      <w:r w:rsidRPr="00BF6FE6">
        <w:rPr>
          <w:rFonts w:ascii="Times New Roman" w:eastAsia="Times New Roman" w:hAnsi="Times New Roman" w:cs="Times New Roman"/>
          <w:b/>
          <w:sz w:val="28"/>
          <w:szCs w:val="24"/>
          <w:lang w:val="ro-RO" w:eastAsia="ru-RU"/>
        </w:rPr>
        <w:t xml:space="preserve"> </w:t>
      </w:r>
      <w:r w:rsidRPr="00BF6FE6">
        <w:rPr>
          <w:rFonts w:ascii="Times New Roman" w:eastAsia="Times New Roman" w:hAnsi="Times New Roman" w:cs="Times New Roman"/>
          <w:b/>
          <w:sz w:val="24"/>
          <w:szCs w:val="24"/>
          <w:lang w:val="ro-RO" w:eastAsia="ru-RU"/>
        </w:rPr>
        <w:t>РАЙОННЫЙ СОВЕТ</w:t>
      </w:r>
    </w:p>
    <w:p w14:paraId="0589B541" w14:textId="77777777" w:rsidR="00BF6FE6" w:rsidRPr="00BF6FE6" w:rsidRDefault="00BF6FE6" w:rsidP="00BF6FE6">
      <w:pPr>
        <w:widowControl/>
        <w:autoSpaceDE w:val="0"/>
        <w:autoSpaceDN w:val="0"/>
        <w:adjustRightInd w:val="0"/>
        <w:ind w:left="6840" w:right="1041" w:hanging="6720"/>
        <w:jc w:val="center"/>
        <w:rPr>
          <w:rFonts w:ascii="Times New Roman" w:eastAsia="Times New Roman" w:hAnsi="Times New Roman" w:cs="Times New Roman"/>
          <w:b/>
          <w:bCs/>
          <w:i/>
          <w:iCs/>
          <w:sz w:val="26"/>
          <w:szCs w:val="26"/>
          <w:lang w:val="ro-RO" w:eastAsia="ro-RO"/>
        </w:rPr>
      </w:pPr>
      <w:r w:rsidRPr="00BF6FE6">
        <w:rPr>
          <w:rFonts w:ascii="Times New Roman" w:eastAsia="Times New Roman" w:hAnsi="Times New Roman" w:cs="Times New Roman"/>
          <w:b/>
          <w:sz w:val="24"/>
          <w:szCs w:val="24"/>
          <w:lang w:val="ro-RO" w:eastAsia="ru-RU"/>
        </w:rPr>
        <w:t xml:space="preserve">                RÎŞCANI</w:t>
      </w:r>
      <w:r w:rsidRPr="00BF6FE6">
        <w:rPr>
          <w:rFonts w:ascii="Times New Roman" w:eastAsia="Times New Roman" w:hAnsi="Times New Roman" w:cs="Times New Roman"/>
          <w:b/>
          <w:sz w:val="28"/>
          <w:szCs w:val="24"/>
          <w:lang w:val="ro-RO" w:eastAsia="ru-RU"/>
        </w:rPr>
        <w:t xml:space="preserve">                                                           </w:t>
      </w:r>
      <w:r w:rsidRPr="00BF6FE6">
        <w:rPr>
          <w:rFonts w:ascii="Times New Roman" w:eastAsia="Times New Roman" w:hAnsi="Times New Roman" w:cs="Times New Roman"/>
          <w:b/>
          <w:sz w:val="24"/>
          <w:szCs w:val="24"/>
          <w:lang w:val="ro-RO" w:eastAsia="ru-RU"/>
        </w:rPr>
        <w:t>РЫШКАНЬ</w:t>
      </w:r>
    </w:p>
    <w:p w14:paraId="0EFB401B" w14:textId="77777777" w:rsidR="00BF6FE6" w:rsidRPr="00BF6FE6" w:rsidRDefault="00BF6FE6" w:rsidP="00BF6FE6">
      <w:pPr>
        <w:widowControl/>
        <w:autoSpaceDE w:val="0"/>
        <w:autoSpaceDN w:val="0"/>
        <w:adjustRightInd w:val="0"/>
        <w:ind w:left="6840" w:right="1041" w:hanging="6720"/>
        <w:jc w:val="center"/>
        <w:rPr>
          <w:rFonts w:ascii="Times New Roman" w:eastAsia="Times New Roman" w:hAnsi="Times New Roman" w:cs="Times New Roman"/>
          <w:b/>
          <w:sz w:val="24"/>
          <w:szCs w:val="24"/>
          <w:lang w:val="ro-RO" w:eastAsia="ru-RU"/>
        </w:rPr>
      </w:pPr>
    </w:p>
    <w:p w14:paraId="57D6F5D8" w14:textId="77777777" w:rsidR="00BF6FE6" w:rsidRPr="00BF6FE6" w:rsidRDefault="00BF6FE6" w:rsidP="00BF6FE6">
      <w:pPr>
        <w:widowControl/>
        <w:autoSpaceDE w:val="0"/>
        <w:autoSpaceDN w:val="0"/>
        <w:adjustRightInd w:val="0"/>
        <w:ind w:left="6840" w:right="140" w:hanging="6720"/>
        <w:jc w:val="right"/>
        <w:rPr>
          <w:rFonts w:ascii="Times New Roman" w:eastAsia="Times New Roman" w:hAnsi="Times New Roman" w:cs="Times New Roman"/>
          <w:bCs/>
          <w:iCs/>
          <w:sz w:val="24"/>
          <w:szCs w:val="24"/>
          <w:lang w:val="ro-RO" w:eastAsia="ro-RO"/>
        </w:rPr>
      </w:pPr>
      <w:r w:rsidRPr="00BF6FE6">
        <w:rPr>
          <w:rFonts w:ascii="Times New Roman" w:eastAsia="Times New Roman" w:hAnsi="Times New Roman" w:cs="Times New Roman"/>
          <w:b/>
          <w:sz w:val="28"/>
          <w:szCs w:val="28"/>
          <w:lang w:val="ro-RO" w:eastAsia="ru-RU"/>
        </w:rPr>
        <w:tab/>
      </w:r>
      <w:r w:rsidRPr="00BF6FE6">
        <w:rPr>
          <w:rFonts w:ascii="Times New Roman" w:eastAsia="Times New Roman" w:hAnsi="Times New Roman" w:cs="Times New Roman"/>
          <w:b/>
          <w:sz w:val="24"/>
          <w:szCs w:val="24"/>
          <w:lang w:val="ro-RO" w:eastAsia="ru-RU"/>
        </w:rPr>
        <w:t>Proiect</w:t>
      </w:r>
      <w:r w:rsidRPr="00BF6FE6">
        <w:rPr>
          <w:rFonts w:ascii="Times New Roman" w:eastAsia="Times New Roman" w:hAnsi="Times New Roman" w:cs="Times New Roman"/>
          <w:i/>
          <w:sz w:val="24"/>
          <w:szCs w:val="24"/>
          <w:lang w:val="ro-RO" w:eastAsia="ru-RU"/>
        </w:rPr>
        <w:t xml:space="preserve"> </w:t>
      </w:r>
    </w:p>
    <w:p w14:paraId="6CA2357C" w14:textId="7B6C72A1" w:rsidR="00BF6FE6" w:rsidRPr="00897D2C" w:rsidRDefault="00BF6FE6" w:rsidP="00BF6FE6">
      <w:pPr>
        <w:widowControl/>
        <w:autoSpaceDE w:val="0"/>
        <w:autoSpaceDN w:val="0"/>
        <w:adjustRightInd w:val="0"/>
        <w:spacing w:line="326" w:lineRule="exact"/>
        <w:ind w:left="3509" w:right="3475" w:hanging="749"/>
        <w:jc w:val="center"/>
        <w:rPr>
          <w:rFonts w:ascii="Times New Roman" w:eastAsia="Times New Roman" w:hAnsi="Times New Roman" w:cs="Times New Roman"/>
          <w:b/>
          <w:bCs/>
          <w:iCs/>
          <w:sz w:val="28"/>
          <w:szCs w:val="28"/>
          <w:lang w:val="ro-RO" w:eastAsia="ro-RO"/>
        </w:rPr>
      </w:pPr>
      <w:r w:rsidRPr="00897D2C">
        <w:rPr>
          <w:rFonts w:ascii="Times New Roman" w:eastAsia="Times New Roman" w:hAnsi="Times New Roman" w:cs="Times New Roman"/>
          <w:b/>
          <w:bCs/>
          <w:iCs/>
          <w:sz w:val="28"/>
          <w:szCs w:val="28"/>
          <w:lang w:val="ro-RO" w:eastAsia="ro-RO"/>
        </w:rPr>
        <w:t xml:space="preserve">DECIZIE Nr. </w:t>
      </w:r>
      <w:r w:rsidR="00897D2C">
        <w:rPr>
          <w:rFonts w:ascii="Times New Roman" w:eastAsia="Times New Roman" w:hAnsi="Times New Roman" w:cs="Times New Roman"/>
          <w:b/>
          <w:bCs/>
          <w:iCs/>
          <w:sz w:val="28"/>
          <w:szCs w:val="28"/>
          <w:lang w:val="ro-RO" w:eastAsia="ro-RO"/>
        </w:rPr>
        <w:t>04/</w:t>
      </w:r>
    </w:p>
    <w:p w14:paraId="3A6CC68E" w14:textId="77777777" w:rsidR="00BF6FE6" w:rsidRPr="00897D2C" w:rsidRDefault="00BF6FE6" w:rsidP="00BF6FE6">
      <w:pPr>
        <w:widowControl/>
        <w:autoSpaceDE w:val="0"/>
        <w:autoSpaceDN w:val="0"/>
        <w:adjustRightInd w:val="0"/>
        <w:spacing w:line="326" w:lineRule="exact"/>
        <w:ind w:left="3509" w:right="3475" w:hanging="749"/>
        <w:jc w:val="center"/>
        <w:rPr>
          <w:rFonts w:ascii="Times New Roman" w:eastAsia="Times New Roman" w:hAnsi="Times New Roman" w:cs="Times New Roman"/>
          <w:b/>
          <w:bCs/>
          <w:i/>
          <w:iCs/>
          <w:sz w:val="28"/>
          <w:szCs w:val="28"/>
          <w:lang w:val="ro-RO" w:eastAsia="ro-RO"/>
        </w:rPr>
      </w:pPr>
      <w:r w:rsidRPr="00897D2C">
        <w:rPr>
          <w:rFonts w:ascii="Times New Roman" w:eastAsia="Times New Roman" w:hAnsi="Times New Roman" w:cs="Times New Roman"/>
          <w:b/>
          <w:bCs/>
          <w:iCs/>
          <w:sz w:val="28"/>
          <w:szCs w:val="28"/>
          <w:lang w:val="ro-RO" w:eastAsia="ro-RO"/>
        </w:rPr>
        <w:t>din iulie 2022</w:t>
      </w:r>
    </w:p>
    <w:p w14:paraId="7A09F7AB" w14:textId="77777777" w:rsidR="00BF6FE6" w:rsidRPr="00897D2C" w:rsidRDefault="00BF6FE6" w:rsidP="00BF6FE6">
      <w:pPr>
        <w:pStyle w:val="6"/>
        <w:spacing w:before="73" w:line="254" w:lineRule="auto"/>
        <w:ind w:left="4060" w:right="3111" w:firstLine="215"/>
        <w:rPr>
          <w:lang w:val="ro-RO"/>
        </w:rPr>
      </w:pPr>
    </w:p>
    <w:p w14:paraId="6B6F6343" w14:textId="77777777" w:rsidR="00BF6FE6" w:rsidRPr="00897D2C" w:rsidRDefault="00BF6FE6" w:rsidP="00BF6FE6">
      <w:pPr>
        <w:spacing w:before="9"/>
        <w:rPr>
          <w:rFonts w:ascii="Times New Roman" w:eastAsia="Times New Roman" w:hAnsi="Times New Roman" w:cs="Times New Roman"/>
          <w:b/>
          <w:bCs/>
          <w:sz w:val="26"/>
          <w:szCs w:val="26"/>
          <w:lang w:val="ro-RO"/>
        </w:rPr>
      </w:pPr>
    </w:p>
    <w:p w14:paraId="2B400331" w14:textId="4634083F" w:rsidR="00BF6FE6" w:rsidRPr="00897D2C" w:rsidRDefault="00BF6FE6" w:rsidP="00BF6FE6">
      <w:pPr>
        <w:spacing w:line="249" w:lineRule="auto"/>
        <w:ind w:left="1320" w:right="3222" w:hanging="5"/>
        <w:rPr>
          <w:rFonts w:ascii="Times New Roman" w:eastAsia="Times New Roman" w:hAnsi="Times New Roman" w:cs="Times New Roman"/>
          <w:sz w:val="24"/>
          <w:szCs w:val="24"/>
          <w:lang w:val="ro-RO"/>
        </w:rPr>
      </w:pPr>
      <w:r w:rsidRPr="00897D2C">
        <w:rPr>
          <w:rFonts w:ascii="Times New Roman" w:hAnsi="Times New Roman" w:cs="Times New Roman"/>
          <w:b/>
          <w:sz w:val="24"/>
          <w:szCs w:val="24"/>
          <w:lang w:val="ro-RO"/>
        </w:rPr>
        <w:t>Cu</w:t>
      </w:r>
      <w:r w:rsidRPr="00897D2C">
        <w:rPr>
          <w:rFonts w:ascii="Times New Roman" w:hAnsi="Times New Roman" w:cs="Times New Roman"/>
          <w:b/>
          <w:spacing w:val="10"/>
          <w:sz w:val="24"/>
          <w:szCs w:val="24"/>
          <w:lang w:val="ro-RO"/>
        </w:rPr>
        <w:t xml:space="preserve"> </w:t>
      </w:r>
      <w:r w:rsidRPr="00897D2C">
        <w:rPr>
          <w:rFonts w:ascii="Times New Roman" w:hAnsi="Times New Roman" w:cs="Times New Roman"/>
          <w:b/>
          <w:sz w:val="24"/>
          <w:szCs w:val="24"/>
          <w:lang w:val="ro-RO"/>
        </w:rPr>
        <w:t>priv</w:t>
      </w:r>
      <w:r w:rsidRPr="00897D2C">
        <w:rPr>
          <w:rFonts w:ascii="Times New Roman" w:hAnsi="Times New Roman" w:cs="Times New Roman"/>
          <w:b/>
          <w:spacing w:val="-26"/>
          <w:sz w:val="24"/>
          <w:szCs w:val="24"/>
          <w:lang w:val="ro-RO"/>
        </w:rPr>
        <w:t xml:space="preserve"> </w:t>
      </w:r>
      <w:r w:rsidRPr="00897D2C">
        <w:rPr>
          <w:rFonts w:ascii="Times New Roman" w:hAnsi="Times New Roman" w:cs="Times New Roman"/>
          <w:b/>
          <w:sz w:val="24"/>
          <w:szCs w:val="24"/>
          <w:lang w:val="ro-RO"/>
        </w:rPr>
        <w:t>ire</w:t>
      </w:r>
      <w:r w:rsidRPr="00897D2C">
        <w:rPr>
          <w:rFonts w:ascii="Times New Roman" w:hAnsi="Times New Roman" w:cs="Times New Roman"/>
          <w:b/>
          <w:spacing w:val="50"/>
          <w:sz w:val="24"/>
          <w:szCs w:val="24"/>
          <w:lang w:val="ro-RO"/>
        </w:rPr>
        <w:t xml:space="preserve"> </w:t>
      </w:r>
      <w:r w:rsidRPr="00897D2C">
        <w:rPr>
          <w:rFonts w:ascii="Times New Roman" w:hAnsi="Times New Roman" w:cs="Times New Roman"/>
          <w:b/>
          <w:sz w:val="24"/>
          <w:szCs w:val="24"/>
          <w:lang w:val="ro-RO"/>
        </w:rPr>
        <w:t>la</w:t>
      </w:r>
      <w:r w:rsidRPr="00897D2C">
        <w:rPr>
          <w:rFonts w:ascii="Times New Roman" w:hAnsi="Times New Roman" w:cs="Times New Roman"/>
          <w:b/>
          <w:spacing w:val="13"/>
          <w:sz w:val="24"/>
          <w:szCs w:val="24"/>
          <w:lang w:val="ro-RO"/>
        </w:rPr>
        <w:t xml:space="preserve"> </w:t>
      </w:r>
      <w:r w:rsidRPr="00897D2C">
        <w:rPr>
          <w:rFonts w:ascii="Times New Roman" w:hAnsi="Times New Roman" w:cs="Times New Roman"/>
          <w:b/>
          <w:sz w:val="24"/>
          <w:szCs w:val="24"/>
          <w:lang w:val="ro-RO"/>
        </w:rPr>
        <w:t>aprobarea</w:t>
      </w:r>
      <w:r w:rsidRPr="00897D2C">
        <w:rPr>
          <w:rFonts w:ascii="Times New Roman" w:hAnsi="Times New Roman" w:cs="Times New Roman"/>
          <w:b/>
          <w:spacing w:val="29"/>
          <w:sz w:val="24"/>
          <w:szCs w:val="24"/>
          <w:lang w:val="ro-RO"/>
        </w:rPr>
        <w:t xml:space="preserve"> </w:t>
      </w:r>
      <w:r w:rsidRPr="00897D2C">
        <w:rPr>
          <w:rFonts w:ascii="Times New Roman" w:hAnsi="Times New Roman" w:cs="Times New Roman"/>
          <w:b/>
          <w:sz w:val="24"/>
          <w:szCs w:val="24"/>
          <w:lang w:val="ro-RO"/>
        </w:rPr>
        <w:t>Programului</w:t>
      </w:r>
      <w:r w:rsidRPr="00897D2C">
        <w:rPr>
          <w:rFonts w:ascii="Times New Roman" w:hAnsi="Times New Roman" w:cs="Times New Roman"/>
          <w:b/>
          <w:spacing w:val="37"/>
          <w:sz w:val="24"/>
          <w:szCs w:val="24"/>
          <w:lang w:val="ro-RO"/>
        </w:rPr>
        <w:t xml:space="preserve"> </w:t>
      </w:r>
      <w:r w:rsidRPr="00897D2C">
        <w:rPr>
          <w:rFonts w:ascii="Times New Roman" w:hAnsi="Times New Roman" w:cs="Times New Roman"/>
          <w:b/>
          <w:sz w:val="24"/>
          <w:szCs w:val="24"/>
          <w:lang w:val="ro-RO"/>
        </w:rPr>
        <w:t>raiona</w:t>
      </w:r>
      <w:r w:rsidR="00897D2C" w:rsidRPr="00897D2C">
        <w:rPr>
          <w:rFonts w:ascii="Times New Roman" w:hAnsi="Times New Roman" w:cs="Times New Roman"/>
          <w:b/>
          <w:sz w:val="24"/>
          <w:szCs w:val="24"/>
          <w:lang w:val="ro-RO"/>
        </w:rPr>
        <w:t>l</w:t>
      </w:r>
      <w:r w:rsidRPr="00897D2C">
        <w:rPr>
          <w:rFonts w:ascii="Times New Roman" w:hAnsi="Times New Roman" w:cs="Times New Roman"/>
          <w:b/>
          <w:w w:val="78"/>
          <w:sz w:val="24"/>
          <w:szCs w:val="24"/>
          <w:lang w:val="ro-RO"/>
        </w:rPr>
        <w:t xml:space="preserve"> </w:t>
      </w:r>
      <w:r w:rsidRPr="00897D2C">
        <w:rPr>
          <w:rFonts w:ascii="Times New Roman" w:hAnsi="Times New Roman" w:cs="Times New Roman"/>
          <w:b/>
          <w:sz w:val="24"/>
          <w:szCs w:val="24"/>
          <w:lang w:val="ro-RO"/>
        </w:rPr>
        <w:t>de</w:t>
      </w:r>
      <w:r w:rsidRPr="00897D2C">
        <w:rPr>
          <w:rFonts w:ascii="Times New Roman" w:hAnsi="Times New Roman" w:cs="Times New Roman"/>
          <w:b/>
          <w:spacing w:val="16"/>
          <w:sz w:val="24"/>
          <w:szCs w:val="24"/>
          <w:lang w:val="ro-RO"/>
        </w:rPr>
        <w:t xml:space="preserve"> </w:t>
      </w:r>
      <w:r w:rsidRPr="00897D2C">
        <w:rPr>
          <w:rFonts w:ascii="Times New Roman" w:hAnsi="Times New Roman" w:cs="Times New Roman"/>
          <w:b/>
          <w:sz w:val="24"/>
          <w:szCs w:val="24"/>
          <w:lang w:val="ro-RO"/>
        </w:rPr>
        <w:t>asigurare</w:t>
      </w:r>
      <w:r w:rsidRPr="00897D2C">
        <w:rPr>
          <w:rFonts w:ascii="Times New Roman" w:hAnsi="Times New Roman" w:cs="Times New Roman"/>
          <w:b/>
          <w:spacing w:val="27"/>
          <w:sz w:val="24"/>
          <w:szCs w:val="24"/>
          <w:lang w:val="ro-RO"/>
        </w:rPr>
        <w:t xml:space="preserve"> </w:t>
      </w:r>
      <w:r w:rsidRPr="00897D2C">
        <w:rPr>
          <w:rFonts w:ascii="Times New Roman" w:hAnsi="Times New Roman" w:cs="Times New Roman"/>
          <w:b/>
          <w:sz w:val="24"/>
          <w:szCs w:val="24"/>
          <w:lang w:val="ro-RO"/>
        </w:rPr>
        <w:t>cu</w:t>
      </w:r>
      <w:r w:rsidRPr="00897D2C">
        <w:rPr>
          <w:rFonts w:ascii="Times New Roman" w:hAnsi="Times New Roman" w:cs="Times New Roman"/>
          <w:b/>
          <w:spacing w:val="9"/>
          <w:sz w:val="24"/>
          <w:szCs w:val="24"/>
          <w:lang w:val="ro-RO"/>
        </w:rPr>
        <w:t xml:space="preserve"> </w:t>
      </w:r>
      <w:r w:rsidRPr="00897D2C">
        <w:rPr>
          <w:rFonts w:ascii="Times New Roman" w:hAnsi="Times New Roman" w:cs="Times New Roman"/>
          <w:b/>
          <w:sz w:val="24"/>
          <w:szCs w:val="24"/>
          <w:lang w:val="ro-RO"/>
        </w:rPr>
        <w:t>cadre</w:t>
      </w:r>
      <w:r w:rsidRPr="00897D2C">
        <w:rPr>
          <w:rFonts w:ascii="Times New Roman" w:hAnsi="Times New Roman" w:cs="Times New Roman"/>
          <w:b/>
          <w:spacing w:val="23"/>
          <w:sz w:val="24"/>
          <w:szCs w:val="24"/>
          <w:lang w:val="ro-RO"/>
        </w:rPr>
        <w:t xml:space="preserve"> </w:t>
      </w:r>
      <w:r w:rsidRPr="00897D2C">
        <w:rPr>
          <w:rFonts w:ascii="Times New Roman" w:hAnsi="Times New Roman" w:cs="Times New Roman"/>
          <w:b/>
          <w:sz w:val="24"/>
          <w:szCs w:val="24"/>
          <w:lang w:val="ro-RO"/>
        </w:rPr>
        <w:t>medicale</w:t>
      </w:r>
      <w:r w:rsidRPr="00897D2C">
        <w:rPr>
          <w:rFonts w:ascii="Times New Roman" w:hAnsi="Times New Roman" w:cs="Times New Roman"/>
          <w:b/>
          <w:spacing w:val="21"/>
          <w:sz w:val="24"/>
          <w:szCs w:val="24"/>
          <w:lang w:val="ro-RO"/>
        </w:rPr>
        <w:t xml:space="preserve"> </w:t>
      </w:r>
      <w:r w:rsidRPr="00897D2C">
        <w:rPr>
          <w:rFonts w:ascii="Times New Roman" w:hAnsi="Times New Roman" w:cs="Times New Roman"/>
          <w:b/>
          <w:sz w:val="24"/>
          <w:szCs w:val="24"/>
          <w:lang w:val="ro-RO"/>
        </w:rPr>
        <w:t>a</w:t>
      </w:r>
    </w:p>
    <w:p w14:paraId="51C74066" w14:textId="4F257903" w:rsidR="00BF6FE6" w:rsidRPr="00897D2C" w:rsidRDefault="00BF6FE6" w:rsidP="00BF6FE6">
      <w:pPr>
        <w:spacing w:before="14"/>
        <w:ind w:left="1329"/>
        <w:rPr>
          <w:rFonts w:ascii="Times New Roman" w:eastAsia="Times New Roman" w:hAnsi="Times New Roman" w:cs="Times New Roman"/>
          <w:sz w:val="24"/>
          <w:szCs w:val="24"/>
          <w:lang w:val="ro-RO"/>
        </w:rPr>
      </w:pPr>
      <w:r w:rsidRPr="00897D2C">
        <w:rPr>
          <w:rFonts w:ascii="Times New Roman" w:hAnsi="Times New Roman" w:cs="Times New Roman"/>
          <w:b/>
          <w:sz w:val="24"/>
          <w:szCs w:val="24"/>
          <w:lang w:val="ro-RO"/>
        </w:rPr>
        <w:t>lnstitu</w:t>
      </w:r>
      <w:r w:rsidR="00897D2C" w:rsidRPr="00897D2C">
        <w:rPr>
          <w:rFonts w:ascii="Times New Roman" w:hAnsi="Times New Roman" w:cs="Times New Roman"/>
          <w:b/>
          <w:spacing w:val="-19"/>
          <w:sz w:val="24"/>
          <w:szCs w:val="24"/>
          <w:lang w:val="ro-RO"/>
        </w:rPr>
        <w:t>ț</w:t>
      </w:r>
      <w:r w:rsidRPr="00897D2C">
        <w:rPr>
          <w:rFonts w:ascii="Times New Roman" w:hAnsi="Times New Roman" w:cs="Times New Roman"/>
          <w:b/>
          <w:sz w:val="24"/>
          <w:szCs w:val="24"/>
          <w:lang w:val="ro-RO"/>
        </w:rPr>
        <w:t xml:space="preserve">iilor </w:t>
      </w:r>
      <w:r w:rsidRPr="00897D2C">
        <w:rPr>
          <w:rFonts w:ascii="Times New Roman" w:hAnsi="Times New Roman" w:cs="Times New Roman"/>
          <w:b/>
          <w:spacing w:val="16"/>
          <w:sz w:val="24"/>
          <w:szCs w:val="24"/>
          <w:lang w:val="ro-RO"/>
        </w:rPr>
        <w:t xml:space="preserve"> </w:t>
      </w:r>
      <w:r w:rsidRPr="00897D2C">
        <w:rPr>
          <w:rFonts w:ascii="Times New Roman" w:hAnsi="Times New Roman" w:cs="Times New Roman"/>
          <w:b/>
          <w:sz w:val="24"/>
          <w:szCs w:val="24"/>
          <w:lang w:val="ro-RO"/>
        </w:rPr>
        <w:t>Medico-Sanitare</w:t>
      </w:r>
      <w:r w:rsidRPr="00897D2C">
        <w:rPr>
          <w:rFonts w:ascii="Times New Roman" w:hAnsi="Times New Roman" w:cs="Times New Roman"/>
          <w:b/>
          <w:spacing w:val="39"/>
          <w:sz w:val="24"/>
          <w:szCs w:val="24"/>
          <w:lang w:val="ro-RO"/>
        </w:rPr>
        <w:t xml:space="preserve"> </w:t>
      </w:r>
      <w:r w:rsidRPr="00897D2C">
        <w:rPr>
          <w:rFonts w:ascii="Times New Roman" w:hAnsi="Times New Roman" w:cs="Times New Roman"/>
          <w:b/>
          <w:sz w:val="24"/>
          <w:szCs w:val="24"/>
          <w:lang w:val="ro-RO"/>
        </w:rPr>
        <w:t>Publice</w:t>
      </w:r>
    </w:p>
    <w:p w14:paraId="63FE5B79" w14:textId="77777777" w:rsidR="00BF6FE6" w:rsidRPr="00897D2C" w:rsidRDefault="00BF6FE6" w:rsidP="00BF6FE6">
      <w:pPr>
        <w:spacing w:before="14"/>
        <w:ind w:left="1320"/>
        <w:rPr>
          <w:rFonts w:ascii="Times New Roman" w:eastAsia="Times New Roman" w:hAnsi="Times New Roman" w:cs="Times New Roman"/>
          <w:sz w:val="24"/>
          <w:szCs w:val="24"/>
          <w:lang w:val="ro-RO"/>
        </w:rPr>
      </w:pPr>
      <w:r w:rsidRPr="00897D2C">
        <w:rPr>
          <w:rFonts w:ascii="Times New Roman" w:hAnsi="Times New Roman" w:cs="Times New Roman"/>
          <w:b/>
          <w:sz w:val="24"/>
          <w:szCs w:val="24"/>
          <w:lang w:val="ro-RO"/>
        </w:rPr>
        <w:t>din</w:t>
      </w:r>
      <w:r w:rsidRPr="00897D2C">
        <w:rPr>
          <w:rFonts w:ascii="Times New Roman" w:hAnsi="Times New Roman" w:cs="Times New Roman"/>
          <w:b/>
          <w:spacing w:val="13"/>
          <w:sz w:val="24"/>
          <w:szCs w:val="24"/>
          <w:lang w:val="ro-RO"/>
        </w:rPr>
        <w:t xml:space="preserve"> </w:t>
      </w:r>
      <w:r w:rsidRPr="00897D2C">
        <w:rPr>
          <w:rFonts w:ascii="Times New Roman" w:hAnsi="Times New Roman" w:cs="Times New Roman"/>
          <w:b/>
          <w:sz w:val="24"/>
          <w:szCs w:val="24"/>
          <w:lang w:val="ro-RO"/>
        </w:rPr>
        <w:t>teritoriul</w:t>
      </w:r>
      <w:r w:rsidRPr="00897D2C">
        <w:rPr>
          <w:rFonts w:ascii="Times New Roman" w:hAnsi="Times New Roman" w:cs="Times New Roman"/>
          <w:b/>
          <w:spacing w:val="28"/>
          <w:sz w:val="24"/>
          <w:szCs w:val="24"/>
          <w:lang w:val="ro-RO"/>
        </w:rPr>
        <w:t xml:space="preserve"> </w:t>
      </w:r>
      <w:r w:rsidRPr="00897D2C">
        <w:rPr>
          <w:rFonts w:ascii="Times New Roman" w:hAnsi="Times New Roman" w:cs="Times New Roman"/>
          <w:b/>
          <w:sz w:val="24"/>
          <w:szCs w:val="24"/>
          <w:lang w:val="ro-RO"/>
        </w:rPr>
        <w:t>ad</w:t>
      </w:r>
      <w:r w:rsidRPr="00897D2C">
        <w:rPr>
          <w:rFonts w:ascii="Times New Roman" w:hAnsi="Times New Roman" w:cs="Times New Roman"/>
          <w:b/>
          <w:spacing w:val="24"/>
          <w:sz w:val="24"/>
          <w:szCs w:val="24"/>
          <w:lang w:val="ro-RO"/>
        </w:rPr>
        <w:t>m</w:t>
      </w:r>
      <w:r w:rsidRPr="00897D2C">
        <w:rPr>
          <w:rFonts w:ascii="Times New Roman" w:hAnsi="Times New Roman" w:cs="Times New Roman"/>
          <w:b/>
          <w:sz w:val="24"/>
          <w:szCs w:val="24"/>
          <w:lang w:val="ro-RO"/>
        </w:rPr>
        <w:t>inistrat</w:t>
      </w:r>
      <w:r w:rsidRPr="00897D2C">
        <w:rPr>
          <w:rFonts w:ascii="Times New Roman" w:hAnsi="Times New Roman" w:cs="Times New Roman"/>
          <w:b/>
          <w:spacing w:val="25"/>
          <w:sz w:val="24"/>
          <w:szCs w:val="24"/>
          <w:lang w:val="ro-RO"/>
        </w:rPr>
        <w:t xml:space="preserve"> </w:t>
      </w:r>
      <w:r w:rsidRPr="00897D2C">
        <w:rPr>
          <w:rFonts w:ascii="Times New Roman" w:hAnsi="Times New Roman" w:cs="Times New Roman"/>
          <w:b/>
          <w:sz w:val="24"/>
          <w:szCs w:val="24"/>
          <w:lang w:val="ro-RO"/>
        </w:rPr>
        <w:t>pentru</w:t>
      </w:r>
      <w:r w:rsidRPr="00897D2C">
        <w:rPr>
          <w:rFonts w:ascii="Times New Roman" w:hAnsi="Times New Roman" w:cs="Times New Roman"/>
          <w:b/>
          <w:spacing w:val="26"/>
          <w:sz w:val="24"/>
          <w:szCs w:val="24"/>
          <w:lang w:val="ro-RO"/>
        </w:rPr>
        <w:t xml:space="preserve"> </w:t>
      </w:r>
      <w:r w:rsidRPr="00897D2C">
        <w:rPr>
          <w:rFonts w:ascii="Times New Roman" w:hAnsi="Times New Roman" w:cs="Times New Roman"/>
          <w:b/>
          <w:sz w:val="24"/>
          <w:szCs w:val="24"/>
          <w:lang w:val="ro-RO"/>
        </w:rPr>
        <w:t>anii</w:t>
      </w:r>
      <w:r w:rsidRPr="00897D2C">
        <w:rPr>
          <w:rFonts w:ascii="Times New Roman" w:hAnsi="Times New Roman" w:cs="Times New Roman"/>
          <w:b/>
          <w:spacing w:val="7"/>
          <w:sz w:val="24"/>
          <w:szCs w:val="24"/>
          <w:lang w:val="ro-RO"/>
        </w:rPr>
        <w:t xml:space="preserve"> </w:t>
      </w:r>
      <w:r w:rsidRPr="00897D2C">
        <w:rPr>
          <w:rFonts w:ascii="Times New Roman" w:hAnsi="Times New Roman" w:cs="Times New Roman"/>
          <w:b/>
          <w:sz w:val="24"/>
          <w:szCs w:val="24"/>
          <w:lang w:val="ro-RO"/>
        </w:rPr>
        <w:t>2022</w:t>
      </w:r>
      <w:r w:rsidRPr="00897D2C">
        <w:rPr>
          <w:rFonts w:ascii="Times New Roman" w:hAnsi="Times New Roman" w:cs="Times New Roman"/>
          <w:b/>
          <w:spacing w:val="-28"/>
          <w:sz w:val="24"/>
          <w:szCs w:val="24"/>
          <w:lang w:val="ro-RO"/>
        </w:rPr>
        <w:t xml:space="preserve"> </w:t>
      </w:r>
      <w:r w:rsidRPr="00897D2C">
        <w:rPr>
          <w:rFonts w:ascii="Times New Roman" w:hAnsi="Times New Roman" w:cs="Times New Roman"/>
          <w:b/>
          <w:sz w:val="24"/>
          <w:szCs w:val="24"/>
          <w:lang w:val="ro-RO"/>
        </w:rPr>
        <w:t>-2026</w:t>
      </w:r>
    </w:p>
    <w:p w14:paraId="300829AB" w14:textId="77777777" w:rsidR="00BF6FE6" w:rsidRPr="00897D2C" w:rsidRDefault="00BF6FE6" w:rsidP="00BF6FE6">
      <w:pPr>
        <w:spacing w:before="4"/>
        <w:rPr>
          <w:rFonts w:ascii="Times New Roman" w:eastAsia="Times New Roman" w:hAnsi="Times New Roman" w:cs="Times New Roman"/>
          <w:b/>
          <w:bCs/>
          <w:sz w:val="24"/>
          <w:szCs w:val="24"/>
          <w:lang w:val="ro-RO"/>
        </w:rPr>
      </w:pPr>
    </w:p>
    <w:p w14:paraId="347B1FAA" w14:textId="77777777" w:rsidR="00897D2C" w:rsidRDefault="00BF6FE6" w:rsidP="00897D2C">
      <w:pPr>
        <w:pStyle w:val="a3"/>
        <w:tabs>
          <w:tab w:val="left" w:pos="851"/>
        </w:tabs>
        <w:spacing w:line="263" w:lineRule="auto"/>
        <w:ind w:left="0" w:right="379" w:firstLine="567"/>
        <w:jc w:val="both"/>
        <w:rPr>
          <w:rFonts w:cs="Times New Roman"/>
          <w:spacing w:val="33"/>
          <w:sz w:val="24"/>
          <w:szCs w:val="24"/>
          <w:lang w:val="ro-RO"/>
        </w:rPr>
      </w:pPr>
      <w:r w:rsidRPr="00897D2C">
        <w:rPr>
          <w:rFonts w:cs="Times New Roman"/>
          <w:sz w:val="24"/>
          <w:szCs w:val="24"/>
          <w:lang w:val="ro-RO"/>
        </w:rPr>
        <w:t>In</w:t>
      </w:r>
      <w:r w:rsidRPr="00897D2C">
        <w:rPr>
          <w:rFonts w:cs="Times New Roman"/>
          <w:spacing w:val="3"/>
          <w:sz w:val="24"/>
          <w:szCs w:val="24"/>
          <w:lang w:val="ro-RO"/>
        </w:rPr>
        <w:t xml:space="preserve"> </w:t>
      </w:r>
      <w:r w:rsidRPr="00897D2C">
        <w:rPr>
          <w:rFonts w:cs="Times New Roman"/>
          <w:sz w:val="24"/>
          <w:szCs w:val="24"/>
          <w:lang w:val="ro-RO"/>
        </w:rPr>
        <w:t>scopu</w:t>
      </w:r>
      <w:r w:rsidRPr="00897D2C">
        <w:rPr>
          <w:rFonts w:cs="Times New Roman"/>
          <w:w w:val="95"/>
          <w:sz w:val="24"/>
          <w:szCs w:val="24"/>
          <w:lang w:val="ro-RO"/>
        </w:rPr>
        <w:t>l</w:t>
      </w:r>
      <w:r w:rsidRPr="00897D2C">
        <w:rPr>
          <w:rFonts w:cs="Times New Roman"/>
          <w:spacing w:val="13"/>
          <w:w w:val="95"/>
          <w:sz w:val="24"/>
          <w:szCs w:val="24"/>
          <w:lang w:val="ro-RO"/>
        </w:rPr>
        <w:t xml:space="preserve"> </w:t>
      </w:r>
      <w:r w:rsidRPr="00897D2C">
        <w:rPr>
          <w:rFonts w:cs="Times New Roman"/>
          <w:sz w:val="24"/>
          <w:szCs w:val="24"/>
          <w:lang w:val="ro-RO"/>
        </w:rPr>
        <w:t>realizării</w:t>
      </w:r>
      <w:r w:rsidRPr="00897D2C">
        <w:rPr>
          <w:rFonts w:cs="Times New Roman"/>
          <w:spacing w:val="7"/>
          <w:sz w:val="24"/>
          <w:szCs w:val="24"/>
          <w:lang w:val="ro-RO"/>
        </w:rPr>
        <w:t xml:space="preserve"> </w:t>
      </w:r>
      <w:r w:rsidRPr="00897D2C">
        <w:rPr>
          <w:rFonts w:cs="Times New Roman"/>
          <w:sz w:val="24"/>
          <w:szCs w:val="24"/>
          <w:lang w:val="ro-RO"/>
        </w:rPr>
        <w:t xml:space="preserve">prevederilor </w:t>
      </w:r>
      <w:r w:rsidRPr="00897D2C">
        <w:rPr>
          <w:rFonts w:cs="Times New Roman"/>
          <w:spacing w:val="39"/>
          <w:sz w:val="24"/>
          <w:szCs w:val="24"/>
          <w:lang w:val="ro-RO"/>
        </w:rPr>
        <w:t xml:space="preserve"> </w:t>
      </w:r>
      <w:r w:rsidRPr="00897D2C">
        <w:rPr>
          <w:rFonts w:cs="Times New Roman"/>
          <w:sz w:val="24"/>
          <w:szCs w:val="24"/>
          <w:lang w:val="ro-RO"/>
        </w:rPr>
        <w:t xml:space="preserve">articolelor </w:t>
      </w:r>
      <w:r w:rsidRPr="00897D2C">
        <w:rPr>
          <w:rFonts w:cs="Times New Roman"/>
          <w:spacing w:val="6"/>
          <w:sz w:val="24"/>
          <w:szCs w:val="24"/>
          <w:lang w:val="ro-RO"/>
        </w:rPr>
        <w:t xml:space="preserve"> </w:t>
      </w:r>
      <w:r w:rsidRPr="00897D2C">
        <w:rPr>
          <w:rFonts w:cs="Times New Roman"/>
          <w:sz w:val="24"/>
          <w:szCs w:val="24"/>
          <w:lang w:val="ro-RO"/>
        </w:rPr>
        <w:t>6,</w:t>
      </w:r>
      <w:r w:rsidRPr="00897D2C">
        <w:rPr>
          <w:rFonts w:cs="Times New Roman"/>
          <w:spacing w:val="-18"/>
          <w:sz w:val="24"/>
          <w:szCs w:val="24"/>
          <w:lang w:val="ro-RO"/>
        </w:rPr>
        <w:t xml:space="preserve"> </w:t>
      </w:r>
      <w:r w:rsidRPr="00897D2C">
        <w:rPr>
          <w:rFonts w:cs="Times New Roman"/>
          <w:w w:val="95"/>
          <w:sz w:val="24"/>
          <w:szCs w:val="24"/>
          <w:lang w:val="ro-RO"/>
        </w:rPr>
        <w:t>l</w:t>
      </w:r>
      <w:r w:rsidRPr="00897D2C">
        <w:rPr>
          <w:rFonts w:cs="Times New Roman"/>
          <w:sz w:val="24"/>
          <w:szCs w:val="24"/>
          <w:lang w:val="ro-RO"/>
        </w:rPr>
        <w:t xml:space="preserve">1,20 </w:t>
      </w:r>
      <w:r w:rsidRPr="00897D2C">
        <w:rPr>
          <w:rFonts w:cs="Times New Roman"/>
          <w:spacing w:val="7"/>
          <w:sz w:val="24"/>
          <w:szCs w:val="24"/>
          <w:lang w:val="ro-RO"/>
        </w:rPr>
        <w:t xml:space="preserve"> </w:t>
      </w:r>
      <w:r w:rsidRPr="00897D2C">
        <w:rPr>
          <w:rFonts w:cs="Times New Roman"/>
          <w:sz w:val="24"/>
          <w:szCs w:val="24"/>
          <w:lang w:val="ro-RO"/>
        </w:rPr>
        <w:t xml:space="preserve">ale </w:t>
      </w:r>
      <w:r w:rsidRPr="00897D2C">
        <w:rPr>
          <w:rFonts w:cs="Times New Roman"/>
          <w:spacing w:val="1"/>
          <w:sz w:val="24"/>
          <w:szCs w:val="24"/>
          <w:lang w:val="ro-RO"/>
        </w:rPr>
        <w:t xml:space="preserve"> </w:t>
      </w:r>
      <w:r w:rsidRPr="00897D2C">
        <w:rPr>
          <w:rFonts w:cs="Times New Roman"/>
          <w:sz w:val="24"/>
          <w:szCs w:val="24"/>
          <w:lang w:val="ro-RO"/>
        </w:rPr>
        <w:t xml:space="preserve">Legii </w:t>
      </w:r>
      <w:r w:rsidRPr="00897D2C">
        <w:rPr>
          <w:rFonts w:cs="Times New Roman"/>
          <w:spacing w:val="8"/>
          <w:sz w:val="24"/>
          <w:szCs w:val="24"/>
          <w:lang w:val="ro-RO"/>
        </w:rPr>
        <w:t xml:space="preserve"> </w:t>
      </w:r>
      <w:r w:rsidRPr="00897D2C">
        <w:rPr>
          <w:rFonts w:cs="Times New Roman"/>
          <w:sz w:val="24"/>
          <w:szCs w:val="24"/>
          <w:lang w:val="ro-RO"/>
        </w:rPr>
        <w:t>Ocrotirii</w:t>
      </w:r>
      <w:r w:rsidRPr="00897D2C">
        <w:rPr>
          <w:rFonts w:cs="Times New Roman"/>
          <w:w w:val="93"/>
          <w:sz w:val="24"/>
          <w:szCs w:val="24"/>
          <w:lang w:val="ro-RO"/>
        </w:rPr>
        <w:t xml:space="preserve"> </w:t>
      </w:r>
      <w:r w:rsidRPr="00897D2C">
        <w:rPr>
          <w:rFonts w:cs="Times New Roman"/>
          <w:sz w:val="24"/>
          <w:szCs w:val="24"/>
          <w:lang w:val="ro-RO"/>
        </w:rPr>
        <w:t>Sănătății</w:t>
      </w:r>
      <w:r w:rsidRPr="00897D2C">
        <w:rPr>
          <w:rFonts w:cs="Times New Roman"/>
          <w:spacing w:val="6"/>
          <w:sz w:val="24"/>
          <w:szCs w:val="24"/>
          <w:lang w:val="ro-RO"/>
        </w:rPr>
        <w:t xml:space="preserve"> </w:t>
      </w:r>
      <w:r w:rsidRPr="00897D2C">
        <w:rPr>
          <w:rFonts w:cs="Times New Roman"/>
          <w:sz w:val="24"/>
          <w:szCs w:val="24"/>
          <w:lang w:val="ro-RO"/>
        </w:rPr>
        <w:t>nr.</w:t>
      </w:r>
      <w:r w:rsidRPr="00897D2C">
        <w:rPr>
          <w:rFonts w:cs="Times New Roman"/>
          <w:spacing w:val="45"/>
          <w:sz w:val="24"/>
          <w:szCs w:val="24"/>
          <w:lang w:val="ro-RO"/>
        </w:rPr>
        <w:t xml:space="preserve"> </w:t>
      </w:r>
      <w:r w:rsidRPr="00897D2C">
        <w:rPr>
          <w:rFonts w:cs="Times New Roman"/>
          <w:sz w:val="24"/>
          <w:szCs w:val="24"/>
          <w:lang w:val="ro-RO"/>
        </w:rPr>
        <w:t>41</w:t>
      </w:r>
      <w:r w:rsidRPr="00897D2C">
        <w:rPr>
          <w:rFonts w:cs="Times New Roman"/>
          <w:spacing w:val="5"/>
          <w:sz w:val="24"/>
          <w:szCs w:val="24"/>
          <w:lang w:val="ro-RO"/>
        </w:rPr>
        <w:t xml:space="preserve"> </w:t>
      </w:r>
      <w:r w:rsidRPr="00897D2C">
        <w:rPr>
          <w:rFonts w:cs="Times New Roman"/>
          <w:w w:val="95"/>
          <w:sz w:val="24"/>
          <w:szCs w:val="24"/>
          <w:lang w:val="ro-RO"/>
        </w:rPr>
        <w:t>I</w:t>
      </w:r>
      <w:r w:rsidRPr="00897D2C">
        <w:rPr>
          <w:rFonts w:cs="Times New Roman"/>
          <w:spacing w:val="4"/>
          <w:w w:val="95"/>
          <w:sz w:val="24"/>
          <w:szCs w:val="24"/>
          <w:lang w:val="ro-RO"/>
        </w:rPr>
        <w:t xml:space="preserve"> </w:t>
      </w:r>
      <w:r w:rsidRPr="00897D2C">
        <w:rPr>
          <w:rFonts w:cs="Times New Roman"/>
          <w:sz w:val="24"/>
          <w:szCs w:val="24"/>
          <w:lang w:val="ro-RO"/>
        </w:rPr>
        <w:t>-XII</w:t>
      </w:r>
      <w:r w:rsidRPr="00897D2C">
        <w:rPr>
          <w:rFonts w:cs="Times New Roman"/>
          <w:spacing w:val="43"/>
          <w:sz w:val="24"/>
          <w:szCs w:val="24"/>
          <w:lang w:val="ro-RO"/>
        </w:rPr>
        <w:t xml:space="preserve"> </w:t>
      </w:r>
      <w:r w:rsidRPr="00897D2C">
        <w:rPr>
          <w:rFonts w:cs="Times New Roman"/>
          <w:sz w:val="24"/>
          <w:szCs w:val="24"/>
          <w:lang w:val="ro-RO"/>
        </w:rPr>
        <w:t xml:space="preserve">din </w:t>
      </w:r>
      <w:r w:rsidRPr="00897D2C">
        <w:rPr>
          <w:rFonts w:cs="Times New Roman"/>
          <w:spacing w:val="9"/>
          <w:sz w:val="24"/>
          <w:szCs w:val="24"/>
          <w:lang w:val="ro-RO"/>
        </w:rPr>
        <w:t xml:space="preserve"> </w:t>
      </w:r>
      <w:r w:rsidRPr="00897D2C">
        <w:rPr>
          <w:rFonts w:cs="Times New Roman"/>
          <w:sz w:val="24"/>
          <w:szCs w:val="24"/>
          <w:lang w:val="ro-RO"/>
        </w:rPr>
        <w:t>28.03.1</w:t>
      </w:r>
      <w:r w:rsidRPr="00897D2C">
        <w:rPr>
          <w:rFonts w:cs="Times New Roman"/>
          <w:spacing w:val="-15"/>
          <w:sz w:val="24"/>
          <w:szCs w:val="24"/>
          <w:lang w:val="ro-RO"/>
        </w:rPr>
        <w:t xml:space="preserve"> </w:t>
      </w:r>
      <w:r w:rsidRPr="00897D2C">
        <w:rPr>
          <w:rFonts w:cs="Times New Roman"/>
          <w:sz w:val="24"/>
          <w:szCs w:val="24"/>
          <w:lang w:val="ro-RO"/>
        </w:rPr>
        <w:t>995,</w:t>
      </w:r>
      <w:r w:rsidRPr="00897D2C">
        <w:rPr>
          <w:rFonts w:cs="Times New Roman"/>
          <w:spacing w:val="39"/>
          <w:sz w:val="24"/>
          <w:szCs w:val="24"/>
          <w:lang w:val="ro-RO"/>
        </w:rPr>
        <w:t xml:space="preserve"> </w:t>
      </w:r>
      <w:r w:rsidRPr="00897D2C">
        <w:rPr>
          <w:rFonts w:cs="Times New Roman"/>
          <w:sz w:val="24"/>
          <w:szCs w:val="24"/>
          <w:lang w:val="ro-RO"/>
        </w:rPr>
        <w:t xml:space="preserve">a </w:t>
      </w:r>
      <w:r w:rsidRPr="00897D2C">
        <w:rPr>
          <w:rFonts w:cs="Times New Roman"/>
          <w:spacing w:val="2"/>
          <w:sz w:val="24"/>
          <w:szCs w:val="24"/>
          <w:lang w:val="ro-RO"/>
        </w:rPr>
        <w:t xml:space="preserve"> </w:t>
      </w:r>
      <w:r w:rsidRPr="00897D2C">
        <w:rPr>
          <w:rFonts w:cs="Times New Roman"/>
          <w:spacing w:val="1"/>
          <w:sz w:val="24"/>
          <w:szCs w:val="24"/>
          <w:lang w:val="ro-RO"/>
        </w:rPr>
        <w:t>art.14</w:t>
      </w:r>
      <w:r w:rsidRPr="00897D2C">
        <w:rPr>
          <w:rFonts w:cs="Times New Roman"/>
          <w:sz w:val="24"/>
          <w:szCs w:val="24"/>
          <w:lang w:val="ro-RO"/>
        </w:rPr>
        <w:t xml:space="preserve"> </w:t>
      </w:r>
      <w:r w:rsidRPr="00897D2C">
        <w:rPr>
          <w:rFonts w:cs="Times New Roman"/>
          <w:spacing w:val="4"/>
          <w:sz w:val="24"/>
          <w:szCs w:val="24"/>
          <w:lang w:val="ro-RO"/>
        </w:rPr>
        <w:t xml:space="preserve"> </w:t>
      </w:r>
      <w:r w:rsidRPr="00897D2C">
        <w:rPr>
          <w:rFonts w:cs="Times New Roman"/>
          <w:sz w:val="24"/>
          <w:szCs w:val="24"/>
          <w:lang w:val="ro-RO"/>
        </w:rPr>
        <w:t xml:space="preserve">al </w:t>
      </w:r>
      <w:r w:rsidRPr="00897D2C">
        <w:rPr>
          <w:rFonts w:cs="Times New Roman"/>
          <w:spacing w:val="10"/>
          <w:sz w:val="24"/>
          <w:szCs w:val="24"/>
          <w:lang w:val="ro-RO"/>
        </w:rPr>
        <w:t xml:space="preserve"> </w:t>
      </w:r>
      <w:r w:rsidRPr="00897D2C">
        <w:rPr>
          <w:rFonts w:cs="Times New Roman"/>
          <w:sz w:val="24"/>
          <w:szCs w:val="24"/>
          <w:lang w:val="ro-RO"/>
        </w:rPr>
        <w:t>Legi</w:t>
      </w:r>
      <w:r w:rsidRPr="00897D2C">
        <w:rPr>
          <w:rFonts w:cs="Times New Roman"/>
          <w:w w:val="95"/>
          <w:sz w:val="24"/>
          <w:szCs w:val="24"/>
          <w:lang w:val="ro-RO"/>
        </w:rPr>
        <w:t xml:space="preserve">i </w:t>
      </w:r>
      <w:r w:rsidRPr="00897D2C">
        <w:rPr>
          <w:rFonts w:cs="Times New Roman"/>
          <w:spacing w:val="16"/>
          <w:w w:val="95"/>
          <w:sz w:val="24"/>
          <w:szCs w:val="24"/>
          <w:lang w:val="ro-RO"/>
        </w:rPr>
        <w:t xml:space="preserve"> </w:t>
      </w:r>
      <w:r w:rsidRPr="00897D2C">
        <w:rPr>
          <w:rFonts w:cs="Times New Roman"/>
          <w:sz w:val="24"/>
          <w:szCs w:val="24"/>
          <w:lang w:val="ro-RO"/>
        </w:rPr>
        <w:t>nr.1</w:t>
      </w:r>
      <w:r w:rsidRPr="00897D2C">
        <w:rPr>
          <w:rFonts w:cs="Times New Roman"/>
          <w:spacing w:val="-14"/>
          <w:sz w:val="24"/>
          <w:szCs w:val="24"/>
          <w:lang w:val="ro-RO"/>
        </w:rPr>
        <w:t xml:space="preserve"> </w:t>
      </w:r>
      <w:r w:rsidRPr="00897D2C">
        <w:rPr>
          <w:rFonts w:cs="Times New Roman"/>
          <w:sz w:val="24"/>
          <w:szCs w:val="24"/>
          <w:lang w:val="ro-RO"/>
        </w:rPr>
        <w:t>85</w:t>
      </w:r>
      <w:r w:rsidRPr="00897D2C">
        <w:rPr>
          <w:rFonts w:cs="Times New Roman"/>
          <w:spacing w:val="32"/>
          <w:sz w:val="24"/>
          <w:szCs w:val="24"/>
          <w:lang w:val="ro-RO"/>
        </w:rPr>
        <w:t xml:space="preserve"> </w:t>
      </w:r>
      <w:r w:rsidRPr="00897D2C">
        <w:rPr>
          <w:rFonts w:cs="Times New Roman"/>
          <w:spacing w:val="7"/>
          <w:sz w:val="24"/>
          <w:szCs w:val="24"/>
          <w:lang w:val="ro-RO"/>
        </w:rPr>
        <w:t>din</w:t>
      </w:r>
      <w:r w:rsidRPr="00897D2C">
        <w:rPr>
          <w:rFonts w:cs="Times New Roman"/>
          <w:sz w:val="24"/>
          <w:szCs w:val="24"/>
          <w:lang w:val="ro-RO"/>
        </w:rPr>
        <w:t xml:space="preserve"> </w:t>
      </w:r>
      <w:r w:rsidRPr="00897D2C">
        <w:rPr>
          <w:rFonts w:cs="Times New Roman"/>
          <w:spacing w:val="9"/>
          <w:sz w:val="24"/>
          <w:szCs w:val="24"/>
          <w:lang w:val="ro-RO"/>
        </w:rPr>
        <w:t xml:space="preserve"> </w:t>
      </w:r>
      <w:r w:rsidRPr="00897D2C">
        <w:rPr>
          <w:rFonts w:cs="Times New Roman"/>
          <w:sz w:val="24"/>
          <w:szCs w:val="24"/>
          <w:lang w:val="ro-RO"/>
        </w:rPr>
        <w:t>27.02.1</w:t>
      </w:r>
      <w:r w:rsidRPr="00897D2C">
        <w:rPr>
          <w:rFonts w:cs="Times New Roman"/>
          <w:spacing w:val="-21"/>
          <w:sz w:val="24"/>
          <w:szCs w:val="24"/>
          <w:lang w:val="ro-RO"/>
        </w:rPr>
        <w:t xml:space="preserve"> </w:t>
      </w:r>
      <w:r w:rsidRPr="00897D2C">
        <w:rPr>
          <w:rFonts w:cs="Times New Roman"/>
          <w:sz w:val="24"/>
          <w:szCs w:val="24"/>
          <w:lang w:val="ro-RO"/>
        </w:rPr>
        <w:t>998</w:t>
      </w:r>
      <w:r w:rsidRPr="00897D2C">
        <w:rPr>
          <w:rFonts w:cs="Times New Roman"/>
          <w:spacing w:val="35"/>
          <w:sz w:val="24"/>
          <w:szCs w:val="24"/>
          <w:lang w:val="ro-RO"/>
        </w:rPr>
        <w:t xml:space="preserve"> </w:t>
      </w:r>
      <w:r w:rsidRPr="00897D2C">
        <w:rPr>
          <w:rFonts w:cs="Times New Roman"/>
          <w:sz w:val="24"/>
          <w:szCs w:val="24"/>
          <w:lang w:val="ro-RO"/>
        </w:rPr>
        <w:t>cu</w:t>
      </w:r>
      <w:r w:rsidRPr="00897D2C">
        <w:rPr>
          <w:rFonts w:cs="Times New Roman"/>
          <w:spacing w:val="24"/>
          <w:w w:val="103"/>
          <w:sz w:val="24"/>
          <w:szCs w:val="24"/>
          <w:lang w:val="ro-RO"/>
        </w:rPr>
        <w:t xml:space="preserve"> </w:t>
      </w:r>
      <w:r w:rsidRPr="00897D2C">
        <w:rPr>
          <w:rFonts w:cs="Times New Roman"/>
          <w:sz w:val="24"/>
          <w:szCs w:val="24"/>
          <w:lang w:val="ro-RO"/>
        </w:rPr>
        <w:t>privire</w:t>
      </w:r>
      <w:r w:rsidRPr="00897D2C">
        <w:rPr>
          <w:rFonts w:cs="Times New Roman"/>
          <w:spacing w:val="39"/>
          <w:sz w:val="24"/>
          <w:szCs w:val="24"/>
          <w:lang w:val="ro-RO"/>
        </w:rPr>
        <w:t xml:space="preserve"> </w:t>
      </w:r>
      <w:r w:rsidRPr="00897D2C">
        <w:rPr>
          <w:rFonts w:cs="Times New Roman"/>
          <w:sz w:val="24"/>
          <w:szCs w:val="24"/>
          <w:lang w:val="ro-RO"/>
        </w:rPr>
        <w:t>la</w:t>
      </w:r>
      <w:r w:rsidRPr="00897D2C">
        <w:rPr>
          <w:rFonts w:cs="Times New Roman"/>
          <w:spacing w:val="34"/>
          <w:sz w:val="24"/>
          <w:szCs w:val="24"/>
          <w:lang w:val="ro-RO"/>
        </w:rPr>
        <w:t xml:space="preserve"> </w:t>
      </w:r>
      <w:r w:rsidRPr="00897D2C">
        <w:rPr>
          <w:rFonts w:cs="Times New Roman"/>
          <w:sz w:val="24"/>
          <w:szCs w:val="24"/>
          <w:lang w:val="ro-RO"/>
        </w:rPr>
        <w:t>asigurarea</w:t>
      </w:r>
      <w:r w:rsidRPr="00897D2C">
        <w:rPr>
          <w:rFonts w:cs="Times New Roman"/>
          <w:spacing w:val="5"/>
          <w:sz w:val="24"/>
          <w:szCs w:val="24"/>
          <w:lang w:val="ro-RO"/>
        </w:rPr>
        <w:t xml:space="preserve"> </w:t>
      </w:r>
      <w:r w:rsidRPr="00897D2C">
        <w:rPr>
          <w:rFonts w:cs="Times New Roman"/>
          <w:sz w:val="24"/>
          <w:szCs w:val="24"/>
          <w:lang w:val="ro-RO"/>
        </w:rPr>
        <w:t>obligatorie</w:t>
      </w:r>
      <w:r w:rsidRPr="00897D2C">
        <w:rPr>
          <w:rFonts w:cs="Times New Roman"/>
          <w:spacing w:val="47"/>
          <w:sz w:val="24"/>
          <w:szCs w:val="24"/>
          <w:lang w:val="ro-RO"/>
        </w:rPr>
        <w:t xml:space="preserve"> </w:t>
      </w:r>
      <w:r w:rsidRPr="00897D2C">
        <w:rPr>
          <w:rFonts w:cs="Times New Roman"/>
          <w:sz w:val="24"/>
          <w:szCs w:val="24"/>
          <w:lang w:val="ro-RO"/>
        </w:rPr>
        <w:t>de</w:t>
      </w:r>
      <w:r w:rsidRPr="00897D2C">
        <w:rPr>
          <w:rFonts w:cs="Times New Roman"/>
          <w:spacing w:val="38"/>
          <w:sz w:val="24"/>
          <w:szCs w:val="24"/>
          <w:lang w:val="ro-RO"/>
        </w:rPr>
        <w:t xml:space="preserve"> </w:t>
      </w:r>
      <w:r w:rsidRPr="00897D2C">
        <w:rPr>
          <w:rFonts w:cs="Times New Roman"/>
          <w:sz w:val="24"/>
          <w:szCs w:val="24"/>
          <w:lang w:val="ro-RO"/>
        </w:rPr>
        <w:t>asistență medicală,</w:t>
      </w:r>
      <w:r w:rsidRPr="00897D2C">
        <w:rPr>
          <w:rFonts w:cs="Times New Roman"/>
          <w:spacing w:val="47"/>
          <w:sz w:val="24"/>
          <w:szCs w:val="24"/>
          <w:lang w:val="ro-RO"/>
        </w:rPr>
        <w:t xml:space="preserve"> </w:t>
      </w:r>
      <w:r w:rsidRPr="00897D2C">
        <w:rPr>
          <w:rFonts w:cs="Times New Roman"/>
          <w:sz w:val="24"/>
          <w:szCs w:val="24"/>
          <w:lang w:val="ro-RO"/>
        </w:rPr>
        <w:t>în</w:t>
      </w:r>
      <w:r w:rsidRPr="00897D2C">
        <w:rPr>
          <w:rFonts w:cs="Times New Roman"/>
          <w:spacing w:val="2"/>
          <w:sz w:val="24"/>
          <w:szCs w:val="24"/>
          <w:lang w:val="ro-RO"/>
        </w:rPr>
        <w:t xml:space="preserve"> </w:t>
      </w:r>
      <w:r w:rsidRPr="00897D2C">
        <w:rPr>
          <w:rFonts w:cs="Times New Roman"/>
          <w:sz w:val="24"/>
          <w:szCs w:val="24"/>
          <w:lang w:val="ro-RO"/>
        </w:rPr>
        <w:t>conformitate</w:t>
      </w:r>
      <w:r w:rsidRPr="00897D2C">
        <w:rPr>
          <w:rFonts w:cs="Times New Roman"/>
          <w:spacing w:val="48"/>
          <w:sz w:val="24"/>
          <w:szCs w:val="24"/>
          <w:lang w:val="ro-RO"/>
        </w:rPr>
        <w:t xml:space="preserve"> </w:t>
      </w:r>
      <w:r w:rsidRPr="00897D2C">
        <w:rPr>
          <w:rFonts w:cs="Times New Roman"/>
          <w:sz w:val="24"/>
          <w:szCs w:val="24"/>
          <w:lang w:val="ro-RO"/>
        </w:rPr>
        <w:t>cu</w:t>
      </w:r>
      <w:r w:rsidRPr="00897D2C">
        <w:rPr>
          <w:rFonts w:cs="Times New Roman"/>
          <w:spacing w:val="40"/>
          <w:sz w:val="24"/>
          <w:szCs w:val="24"/>
          <w:lang w:val="ro-RO"/>
        </w:rPr>
        <w:t xml:space="preserve"> </w:t>
      </w:r>
      <w:r w:rsidRPr="00897D2C">
        <w:rPr>
          <w:rFonts w:cs="Times New Roman"/>
          <w:sz w:val="24"/>
          <w:szCs w:val="24"/>
          <w:lang w:val="ro-RO"/>
        </w:rPr>
        <w:t>art.4</w:t>
      </w:r>
      <w:r w:rsidRPr="00897D2C">
        <w:rPr>
          <w:rFonts w:cs="Times New Roman"/>
          <w:spacing w:val="33"/>
          <w:sz w:val="24"/>
          <w:szCs w:val="24"/>
          <w:lang w:val="ro-RO"/>
        </w:rPr>
        <w:t xml:space="preserve"> </w:t>
      </w:r>
      <w:r w:rsidRPr="00897D2C">
        <w:rPr>
          <w:rFonts w:cs="Times New Roman"/>
          <w:spacing w:val="6"/>
          <w:sz w:val="24"/>
          <w:szCs w:val="24"/>
          <w:lang w:val="ro-RO"/>
        </w:rPr>
        <w:t>di</w:t>
      </w:r>
      <w:r w:rsidRPr="00897D2C">
        <w:rPr>
          <w:rFonts w:cs="Times New Roman"/>
          <w:spacing w:val="7"/>
          <w:sz w:val="24"/>
          <w:szCs w:val="24"/>
          <w:lang w:val="ro-RO"/>
        </w:rPr>
        <w:t>n</w:t>
      </w:r>
      <w:r w:rsidRPr="00897D2C">
        <w:rPr>
          <w:rFonts w:cs="Times New Roman"/>
          <w:spacing w:val="21"/>
          <w:w w:val="84"/>
          <w:sz w:val="24"/>
          <w:szCs w:val="24"/>
          <w:lang w:val="ro-RO"/>
        </w:rPr>
        <w:t xml:space="preserve"> </w:t>
      </w:r>
      <w:r w:rsidRPr="00897D2C">
        <w:rPr>
          <w:rFonts w:cs="Times New Roman"/>
          <w:sz w:val="24"/>
          <w:szCs w:val="24"/>
          <w:lang w:val="ro-RO"/>
        </w:rPr>
        <w:t>Legea</w:t>
      </w:r>
      <w:r w:rsidRPr="00897D2C">
        <w:rPr>
          <w:rFonts w:cs="Times New Roman"/>
          <w:spacing w:val="35"/>
          <w:sz w:val="24"/>
          <w:szCs w:val="24"/>
          <w:lang w:val="ro-RO"/>
        </w:rPr>
        <w:t xml:space="preserve"> </w:t>
      </w:r>
      <w:r w:rsidRPr="00897D2C">
        <w:rPr>
          <w:rFonts w:cs="Times New Roman"/>
          <w:sz w:val="24"/>
          <w:szCs w:val="24"/>
          <w:lang w:val="ro-RO"/>
        </w:rPr>
        <w:t>nr.264</w:t>
      </w:r>
      <w:r w:rsidRPr="00897D2C">
        <w:rPr>
          <w:rFonts w:cs="Times New Roman"/>
          <w:spacing w:val="37"/>
          <w:sz w:val="24"/>
          <w:szCs w:val="24"/>
          <w:lang w:val="ro-RO"/>
        </w:rPr>
        <w:t xml:space="preserve"> </w:t>
      </w:r>
      <w:r w:rsidRPr="00897D2C">
        <w:rPr>
          <w:rFonts w:cs="Times New Roman"/>
          <w:spacing w:val="6"/>
          <w:sz w:val="24"/>
          <w:szCs w:val="24"/>
          <w:lang w:val="ro-RO"/>
        </w:rPr>
        <w:t>din</w:t>
      </w:r>
      <w:r w:rsidRPr="00897D2C">
        <w:rPr>
          <w:rFonts w:cs="Times New Roman"/>
          <w:spacing w:val="43"/>
          <w:sz w:val="24"/>
          <w:szCs w:val="24"/>
          <w:lang w:val="ro-RO"/>
        </w:rPr>
        <w:t xml:space="preserve"> </w:t>
      </w:r>
      <w:r w:rsidRPr="00897D2C">
        <w:rPr>
          <w:rFonts w:cs="Times New Roman"/>
          <w:sz w:val="24"/>
          <w:szCs w:val="24"/>
          <w:lang w:val="ro-RO"/>
        </w:rPr>
        <w:t>27.</w:t>
      </w:r>
      <w:r w:rsidRPr="00897D2C">
        <w:rPr>
          <w:rFonts w:cs="Times New Roman"/>
          <w:spacing w:val="-1"/>
          <w:sz w:val="24"/>
          <w:szCs w:val="24"/>
          <w:lang w:val="ro-RO"/>
        </w:rPr>
        <w:t xml:space="preserve"> </w:t>
      </w:r>
      <w:r w:rsidRPr="00897D2C">
        <w:rPr>
          <w:rFonts w:cs="Times New Roman"/>
          <w:w w:val="95"/>
          <w:sz w:val="24"/>
          <w:szCs w:val="24"/>
          <w:lang w:val="ro-RO"/>
        </w:rPr>
        <w:t>I</w:t>
      </w:r>
      <w:r w:rsidRPr="00897D2C">
        <w:rPr>
          <w:rFonts w:cs="Times New Roman"/>
          <w:spacing w:val="-4"/>
          <w:w w:val="95"/>
          <w:sz w:val="24"/>
          <w:szCs w:val="24"/>
          <w:lang w:val="ro-RO"/>
        </w:rPr>
        <w:t xml:space="preserve"> </w:t>
      </w:r>
      <w:r w:rsidRPr="00897D2C">
        <w:rPr>
          <w:rFonts w:cs="Times New Roman"/>
          <w:sz w:val="24"/>
          <w:szCs w:val="24"/>
          <w:lang w:val="ro-RO"/>
        </w:rPr>
        <w:t>0.2005</w:t>
      </w:r>
      <w:r w:rsidRPr="00897D2C">
        <w:rPr>
          <w:rFonts w:cs="Times New Roman"/>
          <w:spacing w:val="29"/>
          <w:sz w:val="24"/>
          <w:szCs w:val="24"/>
          <w:lang w:val="ro-RO"/>
        </w:rPr>
        <w:t xml:space="preserve"> </w:t>
      </w:r>
      <w:r w:rsidRPr="00897D2C">
        <w:rPr>
          <w:rFonts w:cs="Times New Roman"/>
          <w:sz w:val="24"/>
          <w:szCs w:val="24"/>
          <w:lang w:val="ro-RO"/>
        </w:rPr>
        <w:t>cu</w:t>
      </w:r>
      <w:r w:rsidRPr="00897D2C">
        <w:rPr>
          <w:rFonts w:cs="Times New Roman"/>
          <w:spacing w:val="38"/>
          <w:sz w:val="24"/>
          <w:szCs w:val="24"/>
          <w:lang w:val="ro-RO"/>
        </w:rPr>
        <w:t xml:space="preserve"> </w:t>
      </w:r>
      <w:r w:rsidRPr="00897D2C">
        <w:rPr>
          <w:rFonts w:cs="Times New Roman"/>
          <w:sz w:val="24"/>
          <w:szCs w:val="24"/>
          <w:lang w:val="ro-RO"/>
        </w:rPr>
        <w:t>privire</w:t>
      </w:r>
      <w:r w:rsidRPr="00897D2C">
        <w:rPr>
          <w:rFonts w:cs="Times New Roman"/>
          <w:spacing w:val="47"/>
          <w:sz w:val="24"/>
          <w:szCs w:val="24"/>
          <w:lang w:val="ro-RO"/>
        </w:rPr>
        <w:t xml:space="preserve"> </w:t>
      </w:r>
      <w:r w:rsidRPr="00897D2C">
        <w:rPr>
          <w:rFonts w:cs="Times New Roman"/>
          <w:sz w:val="24"/>
          <w:szCs w:val="24"/>
          <w:lang w:val="ro-RO"/>
        </w:rPr>
        <w:t>la</w:t>
      </w:r>
      <w:r w:rsidRPr="00897D2C">
        <w:rPr>
          <w:rFonts w:cs="Times New Roman"/>
          <w:spacing w:val="22"/>
          <w:sz w:val="24"/>
          <w:szCs w:val="24"/>
          <w:lang w:val="ro-RO"/>
        </w:rPr>
        <w:t xml:space="preserve"> </w:t>
      </w:r>
      <w:r w:rsidRPr="00897D2C">
        <w:rPr>
          <w:rFonts w:cs="Times New Roman"/>
          <w:sz w:val="24"/>
          <w:szCs w:val="24"/>
          <w:lang w:val="ro-RO"/>
        </w:rPr>
        <w:t>exercitarea</w:t>
      </w:r>
      <w:r w:rsidRPr="00897D2C">
        <w:rPr>
          <w:rFonts w:cs="Times New Roman"/>
          <w:spacing w:val="38"/>
          <w:sz w:val="24"/>
          <w:szCs w:val="24"/>
          <w:lang w:val="ro-RO"/>
        </w:rPr>
        <w:t xml:space="preserve"> </w:t>
      </w:r>
      <w:r w:rsidRPr="00897D2C">
        <w:rPr>
          <w:rFonts w:cs="Times New Roman"/>
          <w:sz w:val="24"/>
          <w:szCs w:val="24"/>
          <w:lang w:val="ro-RO"/>
        </w:rPr>
        <w:t>profesi</w:t>
      </w:r>
      <w:r w:rsidRPr="00897D2C">
        <w:rPr>
          <w:rFonts w:cs="Times New Roman"/>
          <w:spacing w:val="-2"/>
          <w:sz w:val="24"/>
          <w:szCs w:val="24"/>
          <w:lang w:val="ro-RO"/>
        </w:rPr>
        <w:t xml:space="preserve"> </w:t>
      </w:r>
      <w:r w:rsidRPr="00897D2C">
        <w:rPr>
          <w:rFonts w:cs="Times New Roman"/>
          <w:sz w:val="24"/>
          <w:szCs w:val="24"/>
          <w:lang w:val="ro-RO"/>
        </w:rPr>
        <w:t>unii</w:t>
      </w:r>
      <w:r w:rsidRPr="00897D2C">
        <w:rPr>
          <w:rFonts w:cs="Times New Roman"/>
          <w:spacing w:val="46"/>
          <w:sz w:val="24"/>
          <w:szCs w:val="24"/>
          <w:lang w:val="ro-RO"/>
        </w:rPr>
        <w:t xml:space="preserve"> </w:t>
      </w:r>
      <w:r w:rsidRPr="00897D2C">
        <w:rPr>
          <w:rFonts w:cs="Times New Roman"/>
          <w:sz w:val="24"/>
          <w:szCs w:val="24"/>
          <w:lang w:val="ro-RO"/>
        </w:rPr>
        <w:t>de</w:t>
      </w:r>
      <w:r w:rsidRPr="00897D2C">
        <w:rPr>
          <w:rFonts w:cs="Times New Roman"/>
          <w:spacing w:val="25"/>
          <w:sz w:val="24"/>
          <w:szCs w:val="24"/>
          <w:lang w:val="ro-RO"/>
        </w:rPr>
        <w:t xml:space="preserve"> </w:t>
      </w:r>
      <w:r w:rsidR="008A770A" w:rsidRPr="00897D2C">
        <w:rPr>
          <w:rFonts w:cs="Times New Roman"/>
          <w:sz w:val="24"/>
          <w:szCs w:val="24"/>
          <w:lang w:val="ro-RO"/>
        </w:rPr>
        <w:t xml:space="preserve">medic </w:t>
      </w:r>
      <w:r w:rsidR="008A770A" w:rsidRPr="00897D2C">
        <w:rPr>
          <w:rFonts w:cs="Times New Roman"/>
          <w:spacing w:val="22"/>
          <w:sz w:val="24"/>
          <w:szCs w:val="24"/>
          <w:lang w:val="ro-RO"/>
        </w:rPr>
        <w:t>ș</w:t>
      </w:r>
      <w:r w:rsidRPr="00897D2C">
        <w:rPr>
          <w:rFonts w:cs="Times New Roman"/>
          <w:w w:val="95"/>
          <w:sz w:val="24"/>
          <w:szCs w:val="24"/>
          <w:lang w:val="ro-RO"/>
        </w:rPr>
        <w:t>i</w:t>
      </w:r>
      <w:r w:rsidRPr="00897D2C">
        <w:rPr>
          <w:rFonts w:cs="Times New Roman"/>
          <w:spacing w:val="44"/>
          <w:w w:val="95"/>
          <w:sz w:val="24"/>
          <w:szCs w:val="24"/>
          <w:lang w:val="ro-RO"/>
        </w:rPr>
        <w:t xml:space="preserve"> </w:t>
      </w:r>
      <w:r w:rsidRPr="00897D2C">
        <w:rPr>
          <w:rFonts w:cs="Times New Roman"/>
          <w:sz w:val="24"/>
          <w:szCs w:val="24"/>
          <w:lang w:val="ro-RO"/>
        </w:rPr>
        <w:t>art.4,</w:t>
      </w:r>
      <w:r w:rsidRPr="00897D2C">
        <w:rPr>
          <w:rFonts w:cs="Times New Roman"/>
          <w:spacing w:val="21"/>
          <w:w w:val="106"/>
          <w:sz w:val="24"/>
          <w:szCs w:val="24"/>
          <w:lang w:val="ro-RO"/>
        </w:rPr>
        <w:t xml:space="preserve"> </w:t>
      </w:r>
      <w:r w:rsidRPr="00897D2C">
        <w:rPr>
          <w:rFonts w:cs="Times New Roman"/>
          <w:w w:val="95"/>
          <w:sz w:val="24"/>
          <w:szCs w:val="24"/>
          <w:lang w:val="ro-RO"/>
        </w:rPr>
        <w:t>l</w:t>
      </w:r>
      <w:r w:rsidRPr="00897D2C">
        <w:rPr>
          <w:rFonts w:cs="Times New Roman"/>
          <w:spacing w:val="-5"/>
          <w:w w:val="95"/>
          <w:sz w:val="24"/>
          <w:szCs w:val="24"/>
          <w:lang w:val="ro-RO"/>
        </w:rPr>
        <w:t xml:space="preserve"> </w:t>
      </w:r>
      <w:r w:rsidRPr="00897D2C">
        <w:rPr>
          <w:rFonts w:cs="Times New Roman"/>
          <w:sz w:val="24"/>
          <w:szCs w:val="24"/>
          <w:lang w:val="ro-RO"/>
        </w:rPr>
        <w:t>2</w:t>
      </w:r>
      <w:r w:rsidRPr="00897D2C">
        <w:rPr>
          <w:rFonts w:cs="Times New Roman"/>
          <w:spacing w:val="46"/>
          <w:sz w:val="24"/>
          <w:szCs w:val="24"/>
          <w:lang w:val="ro-RO"/>
        </w:rPr>
        <w:t xml:space="preserve"> </w:t>
      </w:r>
      <w:r w:rsidRPr="00897D2C">
        <w:rPr>
          <w:rFonts w:cs="Times New Roman"/>
          <w:sz w:val="24"/>
          <w:szCs w:val="24"/>
          <w:lang w:val="ro-RO"/>
        </w:rPr>
        <w:t>din</w:t>
      </w:r>
      <w:r w:rsidRPr="00897D2C">
        <w:rPr>
          <w:rFonts w:cs="Times New Roman"/>
          <w:spacing w:val="38"/>
          <w:sz w:val="24"/>
          <w:szCs w:val="24"/>
          <w:lang w:val="ro-RO"/>
        </w:rPr>
        <w:t xml:space="preserve"> </w:t>
      </w:r>
      <w:r w:rsidRPr="00897D2C">
        <w:rPr>
          <w:rFonts w:cs="Times New Roman"/>
          <w:sz w:val="24"/>
          <w:szCs w:val="24"/>
          <w:lang w:val="ro-RO"/>
        </w:rPr>
        <w:t>Legea</w:t>
      </w:r>
      <w:r w:rsidRPr="00897D2C">
        <w:rPr>
          <w:rFonts w:cs="Times New Roman"/>
          <w:spacing w:val="9"/>
          <w:sz w:val="24"/>
          <w:szCs w:val="24"/>
          <w:lang w:val="ro-RO"/>
        </w:rPr>
        <w:t xml:space="preserve"> </w:t>
      </w:r>
      <w:r w:rsidRPr="00897D2C">
        <w:rPr>
          <w:rFonts w:cs="Times New Roman"/>
          <w:sz w:val="24"/>
          <w:szCs w:val="24"/>
          <w:lang w:val="ro-RO"/>
        </w:rPr>
        <w:t>nr</w:t>
      </w:r>
      <w:r w:rsidRPr="00897D2C">
        <w:rPr>
          <w:rFonts w:cs="Times New Roman"/>
          <w:spacing w:val="30"/>
          <w:sz w:val="24"/>
          <w:szCs w:val="24"/>
          <w:lang w:val="ro-RO"/>
        </w:rPr>
        <w:t xml:space="preserve"> </w:t>
      </w:r>
      <w:r w:rsidRPr="00897D2C">
        <w:rPr>
          <w:rFonts w:cs="Times New Roman"/>
          <w:w w:val="95"/>
          <w:sz w:val="24"/>
          <w:szCs w:val="24"/>
          <w:lang w:val="ro-RO"/>
        </w:rPr>
        <w:t>l</w:t>
      </w:r>
      <w:r w:rsidRPr="00897D2C">
        <w:rPr>
          <w:rFonts w:cs="Times New Roman"/>
          <w:spacing w:val="2"/>
          <w:w w:val="95"/>
          <w:sz w:val="24"/>
          <w:szCs w:val="24"/>
          <w:lang w:val="ro-RO"/>
        </w:rPr>
        <w:t xml:space="preserve"> </w:t>
      </w:r>
      <w:r w:rsidRPr="00897D2C">
        <w:rPr>
          <w:rFonts w:cs="Times New Roman"/>
          <w:sz w:val="24"/>
          <w:szCs w:val="24"/>
          <w:lang w:val="ro-RO"/>
        </w:rPr>
        <w:t>0-XI</w:t>
      </w:r>
      <w:r w:rsidR="008A770A" w:rsidRPr="00897D2C">
        <w:rPr>
          <w:rFonts w:cs="Times New Roman"/>
          <w:spacing w:val="-23"/>
          <w:sz w:val="24"/>
          <w:szCs w:val="24"/>
          <w:lang w:val="ro-RO"/>
        </w:rPr>
        <w:t>V</w:t>
      </w:r>
      <w:r w:rsidRPr="00897D2C">
        <w:rPr>
          <w:rFonts w:cs="Times New Roman"/>
          <w:spacing w:val="35"/>
          <w:sz w:val="24"/>
          <w:szCs w:val="24"/>
          <w:lang w:val="ro-RO"/>
        </w:rPr>
        <w:t xml:space="preserve"> </w:t>
      </w:r>
      <w:r w:rsidRPr="00897D2C">
        <w:rPr>
          <w:rFonts w:cs="Times New Roman"/>
          <w:spacing w:val="7"/>
          <w:sz w:val="24"/>
          <w:szCs w:val="24"/>
          <w:lang w:val="ro-RO"/>
        </w:rPr>
        <w:t>din</w:t>
      </w:r>
      <w:r w:rsidRPr="00897D2C">
        <w:rPr>
          <w:rFonts w:cs="Times New Roman"/>
          <w:spacing w:val="47"/>
          <w:sz w:val="24"/>
          <w:szCs w:val="24"/>
          <w:lang w:val="ro-RO"/>
        </w:rPr>
        <w:t xml:space="preserve"> </w:t>
      </w:r>
      <w:r w:rsidRPr="00897D2C">
        <w:rPr>
          <w:rFonts w:cs="Times New Roman"/>
          <w:i/>
          <w:sz w:val="24"/>
          <w:szCs w:val="24"/>
          <w:lang w:val="ro-RO"/>
        </w:rPr>
        <w:t>23</w:t>
      </w:r>
      <w:r w:rsidRPr="00897D2C">
        <w:rPr>
          <w:rFonts w:cs="Times New Roman"/>
          <w:i/>
          <w:spacing w:val="12"/>
          <w:sz w:val="24"/>
          <w:szCs w:val="24"/>
          <w:lang w:val="ro-RO"/>
        </w:rPr>
        <w:t xml:space="preserve"> </w:t>
      </w:r>
      <w:r w:rsidRPr="00897D2C">
        <w:rPr>
          <w:rFonts w:cs="Times New Roman"/>
          <w:sz w:val="24"/>
          <w:szCs w:val="24"/>
          <w:lang w:val="ro-RO"/>
        </w:rPr>
        <w:t>februarie</w:t>
      </w:r>
      <w:r w:rsidRPr="00897D2C">
        <w:rPr>
          <w:rFonts w:cs="Times New Roman"/>
          <w:spacing w:val="47"/>
          <w:sz w:val="24"/>
          <w:szCs w:val="24"/>
          <w:lang w:val="ro-RO"/>
        </w:rPr>
        <w:t xml:space="preserve"> </w:t>
      </w:r>
      <w:r w:rsidRPr="00897D2C">
        <w:rPr>
          <w:rFonts w:cs="Times New Roman"/>
          <w:sz w:val="24"/>
          <w:szCs w:val="24"/>
          <w:lang w:val="ro-RO"/>
        </w:rPr>
        <w:t>2009</w:t>
      </w:r>
      <w:r w:rsidRPr="00897D2C">
        <w:rPr>
          <w:rFonts w:cs="Times New Roman"/>
          <w:spacing w:val="44"/>
          <w:sz w:val="24"/>
          <w:szCs w:val="24"/>
          <w:lang w:val="ro-RO"/>
        </w:rPr>
        <w:t xml:space="preserve"> </w:t>
      </w:r>
      <w:r w:rsidRPr="00897D2C">
        <w:rPr>
          <w:rFonts w:cs="Times New Roman"/>
          <w:sz w:val="24"/>
          <w:szCs w:val="24"/>
          <w:lang w:val="ro-RO"/>
        </w:rPr>
        <w:t>privind</w:t>
      </w:r>
      <w:r w:rsidRPr="00897D2C">
        <w:rPr>
          <w:rFonts w:cs="Times New Roman"/>
          <w:spacing w:val="13"/>
          <w:sz w:val="24"/>
          <w:szCs w:val="24"/>
          <w:lang w:val="ro-RO"/>
        </w:rPr>
        <w:t xml:space="preserve"> </w:t>
      </w:r>
      <w:r w:rsidRPr="00897D2C">
        <w:rPr>
          <w:rFonts w:cs="Times New Roman"/>
          <w:sz w:val="24"/>
          <w:szCs w:val="24"/>
          <w:lang w:val="ro-RO"/>
        </w:rPr>
        <w:t>supravegherea</w:t>
      </w:r>
      <w:r w:rsidRPr="00897D2C">
        <w:rPr>
          <w:rFonts w:cs="Times New Roman"/>
          <w:spacing w:val="26"/>
          <w:sz w:val="24"/>
          <w:szCs w:val="24"/>
          <w:lang w:val="ro-RO"/>
        </w:rPr>
        <w:t xml:space="preserve"> </w:t>
      </w:r>
      <w:r w:rsidRPr="00897D2C">
        <w:rPr>
          <w:rFonts w:cs="Times New Roman"/>
          <w:sz w:val="24"/>
          <w:szCs w:val="24"/>
          <w:lang w:val="ro-RO"/>
        </w:rPr>
        <w:t>de</w:t>
      </w:r>
      <w:r w:rsidRPr="00897D2C">
        <w:rPr>
          <w:rFonts w:cs="Times New Roman"/>
          <w:spacing w:val="46"/>
          <w:sz w:val="24"/>
          <w:szCs w:val="24"/>
          <w:lang w:val="ro-RO"/>
        </w:rPr>
        <w:t xml:space="preserve"> </w:t>
      </w:r>
      <w:r w:rsidRPr="00897D2C">
        <w:rPr>
          <w:rFonts w:cs="Times New Roman"/>
          <w:sz w:val="24"/>
          <w:szCs w:val="24"/>
          <w:lang w:val="ro-RO"/>
        </w:rPr>
        <w:t>stat a</w:t>
      </w:r>
      <w:r w:rsidRPr="00897D2C">
        <w:rPr>
          <w:rFonts w:cs="Times New Roman"/>
          <w:spacing w:val="25"/>
          <w:w w:val="95"/>
          <w:sz w:val="24"/>
          <w:szCs w:val="24"/>
          <w:lang w:val="ro-RO"/>
        </w:rPr>
        <w:t xml:space="preserve"> </w:t>
      </w:r>
      <w:r w:rsidR="008A770A" w:rsidRPr="00897D2C">
        <w:rPr>
          <w:rFonts w:cs="Times New Roman"/>
          <w:sz w:val="24"/>
          <w:szCs w:val="24"/>
          <w:lang w:val="ro-RO"/>
        </w:rPr>
        <w:t>sănătă</w:t>
      </w:r>
      <w:r w:rsidRPr="00897D2C">
        <w:rPr>
          <w:rFonts w:cs="Times New Roman"/>
          <w:sz w:val="24"/>
          <w:szCs w:val="24"/>
          <w:lang w:val="ro-RO"/>
        </w:rPr>
        <w:t>ti</w:t>
      </w:r>
      <w:r w:rsidR="008A770A" w:rsidRPr="00897D2C">
        <w:rPr>
          <w:rFonts w:cs="Times New Roman"/>
          <w:spacing w:val="-15"/>
          <w:sz w:val="24"/>
          <w:szCs w:val="24"/>
          <w:lang w:val="ro-RO"/>
        </w:rPr>
        <w:t>ț</w:t>
      </w:r>
      <w:r w:rsidRPr="00897D2C">
        <w:rPr>
          <w:rFonts w:cs="Times New Roman"/>
          <w:w w:val="95"/>
          <w:sz w:val="24"/>
          <w:szCs w:val="24"/>
          <w:lang w:val="ro-RO"/>
        </w:rPr>
        <w:t>i</w:t>
      </w:r>
      <w:r w:rsidR="008A770A" w:rsidRPr="00897D2C">
        <w:rPr>
          <w:rFonts w:cs="Times New Roman"/>
          <w:w w:val="95"/>
          <w:sz w:val="24"/>
          <w:szCs w:val="24"/>
          <w:lang w:val="ro-RO"/>
        </w:rPr>
        <w:t>i</w:t>
      </w:r>
      <w:r w:rsidRPr="00897D2C">
        <w:rPr>
          <w:rFonts w:cs="Times New Roman"/>
          <w:spacing w:val="5"/>
          <w:w w:val="95"/>
          <w:sz w:val="24"/>
          <w:szCs w:val="24"/>
          <w:lang w:val="ro-RO"/>
        </w:rPr>
        <w:t xml:space="preserve"> </w:t>
      </w:r>
      <w:r w:rsidRPr="00897D2C">
        <w:rPr>
          <w:rFonts w:cs="Times New Roman"/>
          <w:sz w:val="24"/>
          <w:szCs w:val="24"/>
          <w:lang w:val="ro-RO"/>
        </w:rPr>
        <w:t>publice,</w:t>
      </w:r>
      <w:r w:rsidRPr="00897D2C">
        <w:rPr>
          <w:rFonts w:cs="Times New Roman"/>
          <w:spacing w:val="37"/>
          <w:sz w:val="24"/>
          <w:szCs w:val="24"/>
          <w:lang w:val="ro-RO"/>
        </w:rPr>
        <w:t xml:space="preserve"> </w:t>
      </w:r>
      <w:r w:rsidR="008A770A" w:rsidRPr="00897D2C">
        <w:rPr>
          <w:rFonts w:cs="Times New Roman"/>
          <w:sz w:val="24"/>
          <w:szCs w:val="24"/>
          <w:lang w:val="ro-RO"/>
        </w:rPr>
        <w:t>î</w:t>
      </w:r>
      <w:r w:rsidRPr="00897D2C">
        <w:rPr>
          <w:rFonts w:cs="Times New Roman"/>
          <w:sz w:val="24"/>
          <w:szCs w:val="24"/>
          <w:lang w:val="ro-RO"/>
        </w:rPr>
        <w:t>n</w:t>
      </w:r>
      <w:r w:rsidRPr="00897D2C">
        <w:rPr>
          <w:rFonts w:cs="Times New Roman"/>
          <w:spacing w:val="5"/>
          <w:sz w:val="24"/>
          <w:szCs w:val="24"/>
          <w:lang w:val="ro-RO"/>
        </w:rPr>
        <w:t xml:space="preserve"> </w:t>
      </w:r>
      <w:r w:rsidRPr="00897D2C">
        <w:rPr>
          <w:rFonts w:cs="Times New Roman"/>
          <w:sz w:val="24"/>
          <w:szCs w:val="24"/>
          <w:lang w:val="ro-RO"/>
        </w:rPr>
        <w:t>temeiu</w:t>
      </w:r>
      <w:r w:rsidRPr="00897D2C">
        <w:rPr>
          <w:rFonts w:cs="Times New Roman"/>
          <w:spacing w:val="-19"/>
          <w:sz w:val="24"/>
          <w:szCs w:val="24"/>
          <w:lang w:val="ro-RO"/>
        </w:rPr>
        <w:t xml:space="preserve"> </w:t>
      </w:r>
      <w:r w:rsidRPr="00897D2C">
        <w:rPr>
          <w:rFonts w:cs="Times New Roman"/>
          <w:w w:val="95"/>
          <w:sz w:val="24"/>
          <w:szCs w:val="24"/>
          <w:lang w:val="ro-RO"/>
        </w:rPr>
        <w:t>l</w:t>
      </w:r>
      <w:r w:rsidRPr="00897D2C">
        <w:rPr>
          <w:rFonts w:cs="Times New Roman"/>
          <w:spacing w:val="11"/>
          <w:w w:val="95"/>
          <w:sz w:val="24"/>
          <w:szCs w:val="24"/>
          <w:lang w:val="ro-RO"/>
        </w:rPr>
        <w:t xml:space="preserve"> </w:t>
      </w:r>
      <w:r w:rsidRPr="00897D2C">
        <w:rPr>
          <w:rFonts w:cs="Times New Roman"/>
          <w:sz w:val="24"/>
          <w:szCs w:val="24"/>
          <w:lang w:val="ro-RO"/>
        </w:rPr>
        <w:t>art.4</w:t>
      </w:r>
      <w:r w:rsidRPr="00897D2C">
        <w:rPr>
          <w:rFonts w:cs="Times New Roman"/>
          <w:spacing w:val="47"/>
          <w:sz w:val="24"/>
          <w:szCs w:val="24"/>
          <w:lang w:val="ro-RO"/>
        </w:rPr>
        <w:t xml:space="preserve"> </w:t>
      </w:r>
      <w:r w:rsidRPr="00897D2C">
        <w:rPr>
          <w:rFonts w:cs="Times New Roman"/>
          <w:sz w:val="24"/>
          <w:szCs w:val="24"/>
          <w:lang w:val="ro-RO"/>
        </w:rPr>
        <w:t>al.(</w:t>
      </w:r>
      <w:r w:rsidRPr="00897D2C">
        <w:rPr>
          <w:rFonts w:cs="Times New Roman"/>
          <w:spacing w:val="-24"/>
          <w:sz w:val="24"/>
          <w:szCs w:val="24"/>
          <w:lang w:val="ro-RO"/>
        </w:rPr>
        <w:t xml:space="preserve"> </w:t>
      </w:r>
      <w:r w:rsidRPr="00897D2C">
        <w:rPr>
          <w:rFonts w:cs="Times New Roman"/>
          <w:sz w:val="24"/>
          <w:szCs w:val="24"/>
          <w:lang w:val="ro-RO"/>
        </w:rPr>
        <w:t>2)</w:t>
      </w:r>
      <w:r w:rsidRPr="00897D2C">
        <w:rPr>
          <w:rFonts w:cs="Times New Roman"/>
          <w:spacing w:val="39"/>
          <w:sz w:val="24"/>
          <w:szCs w:val="24"/>
          <w:lang w:val="ro-RO"/>
        </w:rPr>
        <w:t xml:space="preserve"> </w:t>
      </w:r>
      <w:r w:rsidRPr="00897D2C">
        <w:rPr>
          <w:rFonts w:cs="Times New Roman"/>
          <w:sz w:val="24"/>
          <w:szCs w:val="24"/>
          <w:lang w:val="ro-RO"/>
        </w:rPr>
        <w:t>din</w:t>
      </w:r>
      <w:r w:rsidRPr="00897D2C">
        <w:rPr>
          <w:rFonts w:cs="Times New Roman"/>
          <w:spacing w:val="14"/>
          <w:sz w:val="24"/>
          <w:szCs w:val="24"/>
          <w:lang w:val="ro-RO"/>
        </w:rPr>
        <w:t xml:space="preserve"> </w:t>
      </w:r>
      <w:r w:rsidRPr="00897D2C">
        <w:rPr>
          <w:rFonts w:cs="Times New Roman"/>
          <w:sz w:val="24"/>
          <w:szCs w:val="24"/>
          <w:lang w:val="ro-RO"/>
        </w:rPr>
        <w:t>Legea</w:t>
      </w:r>
      <w:r w:rsidRPr="00897D2C">
        <w:rPr>
          <w:rFonts w:cs="Times New Roman"/>
          <w:spacing w:val="7"/>
          <w:sz w:val="24"/>
          <w:szCs w:val="24"/>
          <w:lang w:val="ro-RO"/>
        </w:rPr>
        <w:t xml:space="preserve"> </w:t>
      </w:r>
      <w:r w:rsidRPr="00897D2C">
        <w:rPr>
          <w:rFonts w:cs="Times New Roman"/>
          <w:sz w:val="24"/>
          <w:szCs w:val="24"/>
          <w:lang w:val="ro-RO"/>
        </w:rPr>
        <w:t>priv</w:t>
      </w:r>
      <w:r w:rsidRPr="00897D2C">
        <w:rPr>
          <w:rFonts w:cs="Times New Roman"/>
          <w:spacing w:val="-13"/>
          <w:sz w:val="24"/>
          <w:szCs w:val="24"/>
          <w:lang w:val="ro-RO"/>
        </w:rPr>
        <w:t xml:space="preserve"> </w:t>
      </w:r>
      <w:r w:rsidRPr="00897D2C">
        <w:rPr>
          <w:rFonts w:cs="Times New Roman"/>
          <w:sz w:val="24"/>
          <w:szCs w:val="24"/>
          <w:lang w:val="ro-RO"/>
        </w:rPr>
        <w:t>ind</w:t>
      </w:r>
      <w:r w:rsidRPr="00897D2C">
        <w:rPr>
          <w:rFonts w:cs="Times New Roman"/>
          <w:spacing w:val="3"/>
          <w:sz w:val="24"/>
          <w:szCs w:val="24"/>
          <w:lang w:val="ro-RO"/>
        </w:rPr>
        <w:t xml:space="preserve"> </w:t>
      </w:r>
      <w:r w:rsidRPr="00897D2C">
        <w:rPr>
          <w:rFonts w:cs="Times New Roman"/>
          <w:sz w:val="24"/>
          <w:szCs w:val="24"/>
          <w:lang w:val="ro-RO"/>
        </w:rPr>
        <w:t>descentrali</w:t>
      </w:r>
      <w:r w:rsidRPr="00897D2C">
        <w:rPr>
          <w:rFonts w:cs="Times New Roman"/>
          <w:spacing w:val="-20"/>
          <w:sz w:val="24"/>
          <w:szCs w:val="24"/>
          <w:lang w:val="ro-RO"/>
        </w:rPr>
        <w:t xml:space="preserve"> </w:t>
      </w:r>
      <w:r w:rsidRPr="00897D2C">
        <w:rPr>
          <w:rFonts w:cs="Times New Roman"/>
          <w:sz w:val="24"/>
          <w:szCs w:val="24"/>
          <w:lang w:val="ro-RO"/>
        </w:rPr>
        <w:t>za</w:t>
      </w:r>
      <w:r w:rsidRPr="00897D2C">
        <w:rPr>
          <w:rFonts w:cs="Times New Roman"/>
          <w:spacing w:val="-22"/>
          <w:sz w:val="24"/>
          <w:szCs w:val="24"/>
          <w:lang w:val="ro-RO"/>
        </w:rPr>
        <w:t xml:space="preserve"> </w:t>
      </w:r>
      <w:r w:rsidRPr="00897D2C">
        <w:rPr>
          <w:rFonts w:cs="Times New Roman"/>
          <w:sz w:val="24"/>
          <w:szCs w:val="24"/>
          <w:lang w:val="ro-RO"/>
        </w:rPr>
        <w:t>rea</w:t>
      </w:r>
      <w:r w:rsidRPr="00897D2C">
        <w:rPr>
          <w:rFonts w:cs="Times New Roman"/>
          <w:w w:val="96"/>
          <w:sz w:val="24"/>
          <w:szCs w:val="24"/>
          <w:lang w:val="ro-RO"/>
        </w:rPr>
        <w:t xml:space="preserve"> </w:t>
      </w:r>
      <w:r w:rsidRPr="00897D2C">
        <w:rPr>
          <w:rFonts w:cs="Times New Roman"/>
          <w:sz w:val="24"/>
          <w:szCs w:val="24"/>
          <w:lang w:val="ro-RO"/>
        </w:rPr>
        <w:t>adm</w:t>
      </w:r>
      <w:r w:rsidRPr="00897D2C">
        <w:rPr>
          <w:rFonts w:cs="Times New Roman"/>
          <w:spacing w:val="23"/>
          <w:sz w:val="24"/>
          <w:szCs w:val="24"/>
          <w:lang w:val="ro-RO"/>
        </w:rPr>
        <w:t>i</w:t>
      </w:r>
      <w:r w:rsidR="008A770A" w:rsidRPr="00897D2C">
        <w:rPr>
          <w:rFonts w:cs="Times New Roman"/>
          <w:sz w:val="24"/>
          <w:szCs w:val="24"/>
          <w:lang w:val="ro-RO"/>
        </w:rPr>
        <w:t>nistrati</w:t>
      </w:r>
      <w:r w:rsidRPr="00897D2C">
        <w:rPr>
          <w:rFonts w:cs="Times New Roman"/>
          <w:spacing w:val="-17"/>
          <w:sz w:val="24"/>
          <w:szCs w:val="24"/>
          <w:lang w:val="ro-RO"/>
        </w:rPr>
        <w:t xml:space="preserve"> </w:t>
      </w:r>
      <w:r w:rsidRPr="00897D2C">
        <w:rPr>
          <w:rFonts w:cs="Times New Roman"/>
          <w:sz w:val="24"/>
          <w:szCs w:val="24"/>
          <w:lang w:val="ro-RO"/>
        </w:rPr>
        <w:t>va</w:t>
      </w:r>
      <w:r w:rsidRPr="00897D2C">
        <w:rPr>
          <w:rFonts w:cs="Times New Roman"/>
          <w:spacing w:val="38"/>
          <w:sz w:val="24"/>
          <w:szCs w:val="24"/>
          <w:lang w:val="ro-RO"/>
        </w:rPr>
        <w:t xml:space="preserve"> </w:t>
      </w:r>
      <w:r w:rsidRPr="00897D2C">
        <w:rPr>
          <w:rFonts w:cs="Times New Roman"/>
          <w:sz w:val="24"/>
          <w:szCs w:val="24"/>
          <w:lang w:val="ro-RO"/>
        </w:rPr>
        <w:t>nr.435-X</w:t>
      </w:r>
      <w:r w:rsidRPr="00897D2C">
        <w:rPr>
          <w:rFonts w:cs="Times New Roman"/>
          <w:spacing w:val="-8"/>
          <w:sz w:val="24"/>
          <w:szCs w:val="24"/>
          <w:lang w:val="ro-RO"/>
        </w:rPr>
        <w:t xml:space="preserve"> </w:t>
      </w:r>
      <w:r w:rsidR="008A770A" w:rsidRPr="00897D2C">
        <w:rPr>
          <w:rFonts w:cs="Times New Roman"/>
          <w:sz w:val="24"/>
          <w:szCs w:val="24"/>
          <w:lang w:val="ro-RO"/>
        </w:rPr>
        <w:t>V</w:t>
      </w:r>
      <w:r w:rsidRPr="00897D2C">
        <w:rPr>
          <w:rFonts w:cs="Times New Roman"/>
          <w:sz w:val="24"/>
          <w:szCs w:val="24"/>
          <w:lang w:val="ro-RO"/>
        </w:rPr>
        <w:t>I</w:t>
      </w:r>
      <w:r w:rsidRPr="00897D2C">
        <w:rPr>
          <w:rFonts w:cs="Times New Roman"/>
          <w:spacing w:val="38"/>
          <w:sz w:val="24"/>
          <w:szCs w:val="24"/>
          <w:lang w:val="ro-RO"/>
        </w:rPr>
        <w:t xml:space="preserve"> </w:t>
      </w:r>
      <w:r w:rsidRPr="00897D2C">
        <w:rPr>
          <w:rFonts w:cs="Times New Roman"/>
          <w:sz w:val="24"/>
          <w:szCs w:val="24"/>
          <w:lang w:val="ro-RO"/>
        </w:rPr>
        <w:t>din</w:t>
      </w:r>
      <w:r w:rsidRPr="00897D2C">
        <w:rPr>
          <w:rFonts w:cs="Times New Roman"/>
          <w:spacing w:val="32"/>
          <w:sz w:val="24"/>
          <w:szCs w:val="24"/>
          <w:lang w:val="ro-RO"/>
        </w:rPr>
        <w:t xml:space="preserve"> </w:t>
      </w:r>
      <w:r w:rsidRPr="00897D2C">
        <w:rPr>
          <w:rFonts w:cs="Times New Roman"/>
          <w:sz w:val="24"/>
          <w:szCs w:val="24"/>
          <w:lang w:val="ro-RO"/>
        </w:rPr>
        <w:t>28.1</w:t>
      </w:r>
      <w:r w:rsidRPr="00897D2C">
        <w:rPr>
          <w:rFonts w:cs="Times New Roman"/>
          <w:spacing w:val="-24"/>
          <w:sz w:val="24"/>
          <w:szCs w:val="24"/>
          <w:lang w:val="ro-RO"/>
        </w:rPr>
        <w:t xml:space="preserve"> </w:t>
      </w:r>
      <w:r w:rsidRPr="00897D2C">
        <w:rPr>
          <w:rFonts w:cs="Times New Roman"/>
          <w:sz w:val="24"/>
          <w:szCs w:val="24"/>
          <w:lang w:val="ro-RO"/>
        </w:rPr>
        <w:t>2.2006</w:t>
      </w:r>
      <w:r w:rsidRPr="00897D2C">
        <w:rPr>
          <w:rFonts w:cs="Times New Roman"/>
          <w:spacing w:val="31"/>
          <w:sz w:val="24"/>
          <w:szCs w:val="24"/>
          <w:lang w:val="ro-RO"/>
        </w:rPr>
        <w:t xml:space="preserve"> </w:t>
      </w:r>
      <w:r w:rsidR="008A770A" w:rsidRPr="00897D2C">
        <w:rPr>
          <w:rFonts w:cs="Times New Roman"/>
          <w:spacing w:val="31"/>
          <w:sz w:val="24"/>
          <w:szCs w:val="24"/>
          <w:lang w:val="ro-RO"/>
        </w:rPr>
        <w:t>ș</w:t>
      </w:r>
      <w:r w:rsidRPr="00897D2C">
        <w:rPr>
          <w:rFonts w:cs="Times New Roman"/>
          <w:w w:val="95"/>
          <w:sz w:val="24"/>
          <w:szCs w:val="24"/>
          <w:lang w:val="ro-RO"/>
        </w:rPr>
        <w:t xml:space="preserve">i </w:t>
      </w:r>
      <w:r w:rsidRPr="00897D2C">
        <w:rPr>
          <w:rFonts w:cs="Times New Roman"/>
          <w:spacing w:val="45"/>
          <w:w w:val="95"/>
          <w:sz w:val="24"/>
          <w:szCs w:val="24"/>
          <w:lang w:val="ro-RO"/>
        </w:rPr>
        <w:t xml:space="preserve"> </w:t>
      </w:r>
      <w:r w:rsidRPr="00897D2C">
        <w:rPr>
          <w:rFonts w:cs="Times New Roman"/>
          <w:sz w:val="24"/>
          <w:szCs w:val="24"/>
          <w:lang w:val="ro-RO"/>
        </w:rPr>
        <w:t xml:space="preserve">art. </w:t>
      </w:r>
      <w:r w:rsidRPr="00897D2C">
        <w:rPr>
          <w:rFonts w:cs="Times New Roman"/>
          <w:spacing w:val="26"/>
          <w:sz w:val="24"/>
          <w:szCs w:val="24"/>
          <w:lang w:val="ro-RO"/>
        </w:rPr>
        <w:t xml:space="preserve"> </w:t>
      </w:r>
      <w:r w:rsidRPr="00897D2C">
        <w:rPr>
          <w:rFonts w:cs="Times New Roman"/>
          <w:sz w:val="24"/>
          <w:szCs w:val="24"/>
          <w:lang w:val="ro-RO"/>
        </w:rPr>
        <w:t xml:space="preserve">43 </w:t>
      </w:r>
      <w:r w:rsidRPr="00897D2C">
        <w:rPr>
          <w:rFonts w:cs="Times New Roman"/>
          <w:spacing w:val="42"/>
          <w:sz w:val="24"/>
          <w:szCs w:val="24"/>
          <w:lang w:val="ro-RO"/>
        </w:rPr>
        <w:t xml:space="preserve"> </w:t>
      </w:r>
      <w:r w:rsidRPr="00897D2C">
        <w:rPr>
          <w:rFonts w:cs="Times New Roman"/>
          <w:w w:val="95"/>
          <w:sz w:val="24"/>
          <w:szCs w:val="24"/>
          <w:lang w:val="ro-RO"/>
        </w:rPr>
        <w:t>l</w:t>
      </w:r>
      <w:r w:rsidRPr="00897D2C">
        <w:rPr>
          <w:rFonts w:cs="Times New Roman"/>
          <w:spacing w:val="-20"/>
          <w:w w:val="95"/>
          <w:sz w:val="24"/>
          <w:szCs w:val="24"/>
          <w:lang w:val="ro-RO"/>
        </w:rPr>
        <w:t xml:space="preserve"> </w:t>
      </w:r>
      <w:r w:rsidRPr="00897D2C">
        <w:rPr>
          <w:rFonts w:cs="Times New Roman"/>
          <w:sz w:val="24"/>
          <w:szCs w:val="24"/>
          <w:lang w:val="ro-RO"/>
        </w:rPr>
        <w:t xml:space="preserve">itera </w:t>
      </w:r>
      <w:r w:rsidRPr="00897D2C">
        <w:rPr>
          <w:rFonts w:cs="Times New Roman"/>
          <w:spacing w:val="37"/>
          <w:sz w:val="24"/>
          <w:szCs w:val="24"/>
          <w:lang w:val="ro-RO"/>
        </w:rPr>
        <w:t xml:space="preserve"> </w:t>
      </w:r>
      <w:r w:rsidRPr="00897D2C">
        <w:rPr>
          <w:rFonts w:cs="Times New Roman"/>
          <w:spacing w:val="9"/>
          <w:sz w:val="24"/>
          <w:szCs w:val="24"/>
          <w:lang w:val="ro-RO"/>
        </w:rPr>
        <w:t>(</w:t>
      </w:r>
      <w:r w:rsidRPr="00897D2C">
        <w:rPr>
          <w:rFonts w:cs="Times New Roman"/>
          <w:spacing w:val="5"/>
          <w:sz w:val="24"/>
          <w:szCs w:val="24"/>
          <w:lang w:val="ro-RO"/>
        </w:rPr>
        <w:t>j</w:t>
      </w:r>
      <w:r w:rsidRPr="00897D2C">
        <w:rPr>
          <w:rFonts w:cs="Times New Roman"/>
          <w:spacing w:val="-1"/>
          <w:sz w:val="24"/>
          <w:szCs w:val="24"/>
          <w:lang w:val="ro-RO"/>
        </w:rPr>
        <w:t xml:space="preserve"> </w:t>
      </w:r>
      <w:r w:rsidRPr="00897D2C">
        <w:rPr>
          <w:rFonts w:cs="Times New Roman"/>
          <w:sz w:val="24"/>
          <w:szCs w:val="24"/>
          <w:lang w:val="ro-RO"/>
        </w:rPr>
        <w:t xml:space="preserve">) </w:t>
      </w:r>
      <w:r w:rsidRPr="00897D2C">
        <w:rPr>
          <w:rFonts w:cs="Times New Roman"/>
          <w:spacing w:val="36"/>
          <w:sz w:val="24"/>
          <w:szCs w:val="24"/>
          <w:lang w:val="ro-RO"/>
        </w:rPr>
        <w:t xml:space="preserve"> </w:t>
      </w:r>
      <w:r w:rsidRPr="00897D2C">
        <w:rPr>
          <w:rFonts w:cs="Times New Roman"/>
          <w:sz w:val="24"/>
          <w:szCs w:val="24"/>
          <w:lang w:val="ro-RO"/>
        </w:rPr>
        <w:t xml:space="preserve">a </w:t>
      </w:r>
      <w:r w:rsidRPr="00897D2C">
        <w:rPr>
          <w:rFonts w:cs="Times New Roman"/>
          <w:spacing w:val="35"/>
          <w:sz w:val="24"/>
          <w:szCs w:val="24"/>
          <w:lang w:val="ro-RO"/>
        </w:rPr>
        <w:t xml:space="preserve"> </w:t>
      </w:r>
      <w:r w:rsidRPr="00897D2C">
        <w:rPr>
          <w:rFonts w:cs="Times New Roman"/>
          <w:sz w:val="24"/>
          <w:szCs w:val="24"/>
          <w:lang w:val="ro-RO"/>
        </w:rPr>
        <w:t xml:space="preserve">Lcgii </w:t>
      </w:r>
      <w:r w:rsidRPr="00897D2C">
        <w:rPr>
          <w:rFonts w:cs="Times New Roman"/>
          <w:spacing w:val="43"/>
          <w:sz w:val="24"/>
          <w:szCs w:val="24"/>
          <w:lang w:val="ro-RO"/>
        </w:rPr>
        <w:t xml:space="preserve"> </w:t>
      </w:r>
      <w:r w:rsidRPr="00897D2C">
        <w:rPr>
          <w:rFonts w:cs="Times New Roman"/>
          <w:sz w:val="24"/>
          <w:szCs w:val="24"/>
          <w:lang w:val="ro-RO"/>
        </w:rPr>
        <w:t>privi</w:t>
      </w:r>
      <w:r w:rsidRPr="00897D2C">
        <w:rPr>
          <w:rFonts w:cs="Times New Roman"/>
          <w:spacing w:val="-13"/>
          <w:sz w:val="24"/>
          <w:szCs w:val="24"/>
          <w:lang w:val="ro-RO"/>
        </w:rPr>
        <w:t xml:space="preserve"> </w:t>
      </w:r>
      <w:r w:rsidRPr="00897D2C">
        <w:rPr>
          <w:rFonts w:cs="Times New Roman"/>
          <w:sz w:val="24"/>
          <w:szCs w:val="24"/>
          <w:lang w:val="ro-RO"/>
        </w:rPr>
        <w:t>nd</w:t>
      </w:r>
      <w:r w:rsidRPr="00897D2C">
        <w:rPr>
          <w:rFonts w:cs="Times New Roman"/>
          <w:spacing w:val="48"/>
          <w:w w:val="94"/>
          <w:sz w:val="24"/>
          <w:szCs w:val="24"/>
          <w:lang w:val="ro-RO"/>
        </w:rPr>
        <w:t xml:space="preserve"> </w:t>
      </w:r>
      <w:r w:rsidRPr="00897D2C">
        <w:rPr>
          <w:rFonts w:cs="Times New Roman"/>
          <w:sz w:val="24"/>
          <w:szCs w:val="24"/>
          <w:lang w:val="ro-RO"/>
        </w:rPr>
        <w:t>admi</w:t>
      </w:r>
      <w:r w:rsidRPr="00897D2C">
        <w:rPr>
          <w:rFonts w:cs="Times New Roman"/>
          <w:spacing w:val="-15"/>
          <w:sz w:val="24"/>
          <w:szCs w:val="24"/>
          <w:lang w:val="ro-RO"/>
        </w:rPr>
        <w:t xml:space="preserve"> </w:t>
      </w:r>
      <w:r w:rsidR="008A770A" w:rsidRPr="00897D2C">
        <w:rPr>
          <w:rFonts w:cs="Times New Roman"/>
          <w:sz w:val="24"/>
          <w:szCs w:val="24"/>
          <w:lang w:val="ro-RO"/>
        </w:rPr>
        <w:t>nistraț</w:t>
      </w:r>
      <w:r w:rsidRPr="00897D2C">
        <w:rPr>
          <w:rFonts w:cs="Times New Roman"/>
          <w:sz w:val="24"/>
          <w:szCs w:val="24"/>
          <w:lang w:val="ro-RO"/>
        </w:rPr>
        <w:t xml:space="preserve">ia </w:t>
      </w:r>
      <w:r w:rsidRPr="00897D2C">
        <w:rPr>
          <w:rFonts w:cs="Times New Roman"/>
          <w:spacing w:val="1"/>
          <w:sz w:val="24"/>
          <w:szCs w:val="24"/>
          <w:lang w:val="ro-RO"/>
        </w:rPr>
        <w:t xml:space="preserve"> </w:t>
      </w:r>
      <w:r w:rsidRPr="00897D2C">
        <w:rPr>
          <w:rFonts w:cs="Times New Roman"/>
          <w:sz w:val="24"/>
          <w:szCs w:val="24"/>
          <w:lang w:val="ro-RO"/>
        </w:rPr>
        <w:t>publ</w:t>
      </w:r>
      <w:r w:rsidR="008A770A" w:rsidRPr="00897D2C">
        <w:rPr>
          <w:rFonts w:cs="Times New Roman"/>
          <w:sz w:val="24"/>
          <w:szCs w:val="24"/>
          <w:lang w:val="ro-RO"/>
        </w:rPr>
        <w:t>ică</w:t>
      </w:r>
      <w:r w:rsidRPr="00897D2C">
        <w:rPr>
          <w:rFonts w:cs="Times New Roman"/>
          <w:spacing w:val="40"/>
          <w:sz w:val="24"/>
          <w:szCs w:val="24"/>
          <w:lang w:val="ro-RO"/>
        </w:rPr>
        <w:t xml:space="preserve"> </w:t>
      </w:r>
      <w:r w:rsidR="008A770A" w:rsidRPr="00897D2C">
        <w:rPr>
          <w:rFonts w:cs="Times New Roman"/>
          <w:sz w:val="24"/>
          <w:szCs w:val="24"/>
          <w:lang w:val="ro-RO"/>
        </w:rPr>
        <w:t>locală</w:t>
      </w:r>
      <w:r w:rsidRPr="00897D2C">
        <w:rPr>
          <w:rFonts w:cs="Times New Roman"/>
          <w:spacing w:val="30"/>
          <w:sz w:val="24"/>
          <w:szCs w:val="24"/>
          <w:lang w:val="ro-RO"/>
        </w:rPr>
        <w:t xml:space="preserve"> </w:t>
      </w:r>
      <w:r w:rsidRPr="00897D2C">
        <w:rPr>
          <w:rFonts w:cs="Times New Roman"/>
          <w:sz w:val="24"/>
          <w:szCs w:val="24"/>
          <w:lang w:val="ro-RO"/>
        </w:rPr>
        <w:t xml:space="preserve">nr.436-XVI </w:t>
      </w:r>
      <w:r w:rsidRPr="00897D2C">
        <w:rPr>
          <w:rFonts w:cs="Times New Roman"/>
          <w:spacing w:val="11"/>
          <w:sz w:val="24"/>
          <w:szCs w:val="24"/>
          <w:lang w:val="ro-RO"/>
        </w:rPr>
        <w:t xml:space="preserve"> </w:t>
      </w:r>
      <w:r w:rsidRPr="00897D2C">
        <w:rPr>
          <w:rFonts w:cs="Times New Roman"/>
          <w:spacing w:val="6"/>
          <w:sz w:val="24"/>
          <w:szCs w:val="24"/>
          <w:lang w:val="ro-RO"/>
        </w:rPr>
        <w:t>din</w:t>
      </w:r>
      <w:r w:rsidRPr="00897D2C">
        <w:rPr>
          <w:rFonts w:cs="Times New Roman"/>
          <w:spacing w:val="40"/>
          <w:sz w:val="24"/>
          <w:szCs w:val="24"/>
          <w:lang w:val="ro-RO"/>
        </w:rPr>
        <w:t xml:space="preserve"> </w:t>
      </w:r>
      <w:r w:rsidRPr="00897D2C">
        <w:rPr>
          <w:rFonts w:cs="Times New Roman"/>
          <w:sz w:val="24"/>
          <w:szCs w:val="24"/>
          <w:lang w:val="ro-RO"/>
        </w:rPr>
        <w:t xml:space="preserve">28. </w:t>
      </w:r>
      <w:r w:rsidRPr="00897D2C">
        <w:rPr>
          <w:rFonts w:cs="Times New Roman"/>
          <w:w w:val="95"/>
          <w:sz w:val="24"/>
          <w:szCs w:val="24"/>
          <w:lang w:val="ro-RO"/>
        </w:rPr>
        <w:t>l</w:t>
      </w:r>
      <w:r w:rsidRPr="00897D2C">
        <w:rPr>
          <w:rFonts w:cs="Times New Roman"/>
          <w:spacing w:val="2"/>
          <w:w w:val="95"/>
          <w:sz w:val="24"/>
          <w:szCs w:val="24"/>
          <w:lang w:val="ro-RO"/>
        </w:rPr>
        <w:t xml:space="preserve"> </w:t>
      </w:r>
      <w:r w:rsidR="008A770A" w:rsidRPr="00897D2C">
        <w:rPr>
          <w:rFonts w:cs="Times New Roman"/>
          <w:sz w:val="24"/>
          <w:szCs w:val="24"/>
          <w:lang w:val="ro-RO"/>
        </w:rPr>
        <w:t>2.2006,</w:t>
      </w:r>
      <w:r w:rsidRPr="00897D2C">
        <w:rPr>
          <w:rFonts w:cs="Times New Roman"/>
          <w:spacing w:val="33"/>
          <w:sz w:val="24"/>
          <w:szCs w:val="24"/>
          <w:lang w:val="ro-RO"/>
        </w:rPr>
        <w:t xml:space="preserve"> </w:t>
      </w:r>
    </w:p>
    <w:p w14:paraId="7FA40DFF" w14:textId="3AA5637D" w:rsidR="00BF6FE6" w:rsidRPr="00897D2C" w:rsidRDefault="00BF6FE6" w:rsidP="00897D2C">
      <w:pPr>
        <w:pStyle w:val="a3"/>
        <w:tabs>
          <w:tab w:val="left" w:pos="851"/>
        </w:tabs>
        <w:spacing w:line="263" w:lineRule="auto"/>
        <w:ind w:left="0" w:right="379" w:firstLine="567"/>
        <w:jc w:val="center"/>
        <w:rPr>
          <w:rFonts w:cs="Times New Roman"/>
          <w:b/>
          <w:bCs/>
          <w:sz w:val="24"/>
          <w:szCs w:val="24"/>
          <w:lang w:val="ro-RO"/>
        </w:rPr>
      </w:pPr>
      <w:r w:rsidRPr="00897D2C">
        <w:rPr>
          <w:rFonts w:cs="Times New Roman"/>
          <w:b/>
          <w:bCs/>
          <w:sz w:val="24"/>
          <w:szCs w:val="24"/>
          <w:lang w:val="ro-RO"/>
        </w:rPr>
        <w:t xml:space="preserve">Consiliul </w:t>
      </w:r>
      <w:r w:rsidRPr="00897D2C">
        <w:rPr>
          <w:rFonts w:cs="Times New Roman"/>
          <w:b/>
          <w:bCs/>
          <w:spacing w:val="1"/>
          <w:sz w:val="24"/>
          <w:szCs w:val="24"/>
          <w:lang w:val="ro-RO"/>
        </w:rPr>
        <w:t xml:space="preserve"> </w:t>
      </w:r>
      <w:r w:rsidRPr="00897D2C">
        <w:rPr>
          <w:rFonts w:cs="Times New Roman"/>
          <w:b/>
          <w:bCs/>
          <w:sz w:val="24"/>
          <w:szCs w:val="24"/>
          <w:lang w:val="ro-RO"/>
        </w:rPr>
        <w:t>raional</w:t>
      </w:r>
      <w:r w:rsidR="00897D2C">
        <w:rPr>
          <w:rFonts w:cs="Times New Roman"/>
          <w:b/>
          <w:bCs/>
          <w:sz w:val="24"/>
          <w:szCs w:val="24"/>
          <w:lang w:val="ro-RO"/>
        </w:rPr>
        <w:t xml:space="preserve"> </w:t>
      </w:r>
      <w:r w:rsidRPr="00897D2C">
        <w:rPr>
          <w:rFonts w:cs="Times New Roman"/>
          <w:b/>
          <w:bCs/>
          <w:w w:val="95"/>
          <w:sz w:val="24"/>
          <w:szCs w:val="24"/>
          <w:lang w:val="ro-RO"/>
        </w:rPr>
        <w:t>DECI</w:t>
      </w:r>
      <w:r w:rsidRPr="00897D2C">
        <w:rPr>
          <w:rFonts w:cs="Times New Roman"/>
          <w:b/>
          <w:bCs/>
          <w:spacing w:val="-13"/>
          <w:w w:val="95"/>
          <w:sz w:val="24"/>
          <w:szCs w:val="24"/>
          <w:lang w:val="ro-RO"/>
        </w:rPr>
        <w:t xml:space="preserve"> </w:t>
      </w:r>
      <w:r w:rsidRPr="00897D2C">
        <w:rPr>
          <w:rFonts w:cs="Times New Roman"/>
          <w:b/>
          <w:bCs/>
          <w:w w:val="95"/>
          <w:sz w:val="24"/>
          <w:szCs w:val="24"/>
          <w:lang w:val="ro-RO"/>
        </w:rPr>
        <w:t>DE</w:t>
      </w:r>
    </w:p>
    <w:p w14:paraId="53B9E520" w14:textId="77777777" w:rsidR="00BF6FE6" w:rsidRPr="00897D2C" w:rsidRDefault="00BF6FE6" w:rsidP="00897D2C">
      <w:pPr>
        <w:pStyle w:val="a3"/>
        <w:tabs>
          <w:tab w:val="left" w:pos="851"/>
        </w:tabs>
        <w:spacing w:before="19" w:line="266" w:lineRule="auto"/>
        <w:ind w:left="0" w:right="372" w:firstLine="567"/>
        <w:jc w:val="both"/>
        <w:rPr>
          <w:rFonts w:cs="Times New Roman"/>
          <w:sz w:val="24"/>
          <w:szCs w:val="24"/>
          <w:lang w:val="ro-RO"/>
        </w:rPr>
      </w:pPr>
      <w:r w:rsidRPr="00897D2C">
        <w:rPr>
          <w:rFonts w:cs="Times New Roman"/>
          <w:w w:val="90"/>
          <w:sz w:val="24"/>
          <w:szCs w:val="24"/>
          <w:lang w:val="ro-RO"/>
        </w:rPr>
        <w:t>l</w:t>
      </w:r>
      <w:r w:rsidRPr="00897D2C">
        <w:rPr>
          <w:rFonts w:cs="Times New Roman"/>
          <w:spacing w:val="5"/>
          <w:w w:val="90"/>
          <w:sz w:val="24"/>
          <w:szCs w:val="24"/>
          <w:lang w:val="ro-RO"/>
        </w:rPr>
        <w:t xml:space="preserve"> </w:t>
      </w:r>
      <w:r w:rsidRPr="00897D2C">
        <w:rPr>
          <w:rFonts w:cs="Times New Roman"/>
          <w:sz w:val="24"/>
          <w:szCs w:val="24"/>
          <w:lang w:val="ro-RO"/>
        </w:rPr>
        <w:t>.</w:t>
      </w:r>
      <w:r w:rsidRPr="00897D2C">
        <w:rPr>
          <w:rFonts w:cs="Times New Roman"/>
          <w:spacing w:val="11"/>
          <w:sz w:val="24"/>
          <w:szCs w:val="24"/>
          <w:lang w:val="ro-RO"/>
        </w:rPr>
        <w:t xml:space="preserve"> </w:t>
      </w:r>
      <w:r w:rsidRPr="00897D2C">
        <w:rPr>
          <w:rFonts w:cs="Times New Roman"/>
          <w:sz w:val="24"/>
          <w:szCs w:val="24"/>
          <w:lang w:val="ro-RO"/>
        </w:rPr>
        <w:t>Se</w:t>
      </w:r>
      <w:r w:rsidRPr="00897D2C">
        <w:rPr>
          <w:rFonts w:cs="Times New Roman"/>
          <w:spacing w:val="37"/>
          <w:sz w:val="24"/>
          <w:szCs w:val="24"/>
          <w:lang w:val="ro-RO"/>
        </w:rPr>
        <w:t xml:space="preserve"> </w:t>
      </w:r>
      <w:r w:rsidRPr="00897D2C">
        <w:rPr>
          <w:rFonts w:cs="Times New Roman"/>
          <w:sz w:val="24"/>
          <w:szCs w:val="24"/>
          <w:lang w:val="ro-RO"/>
        </w:rPr>
        <w:t>aproba</w:t>
      </w:r>
      <w:r w:rsidRPr="00897D2C">
        <w:rPr>
          <w:rFonts w:cs="Times New Roman"/>
          <w:spacing w:val="8"/>
          <w:sz w:val="24"/>
          <w:szCs w:val="24"/>
          <w:lang w:val="ro-RO"/>
        </w:rPr>
        <w:t xml:space="preserve"> </w:t>
      </w:r>
      <w:r w:rsidRPr="00897D2C">
        <w:rPr>
          <w:rFonts w:cs="Times New Roman"/>
          <w:sz w:val="24"/>
          <w:szCs w:val="24"/>
          <w:lang w:val="ro-RO"/>
        </w:rPr>
        <w:t>Programu</w:t>
      </w:r>
      <w:r w:rsidRPr="00897D2C">
        <w:rPr>
          <w:rFonts w:cs="Times New Roman"/>
          <w:w w:val="90"/>
          <w:sz w:val="24"/>
          <w:szCs w:val="24"/>
          <w:lang w:val="ro-RO"/>
        </w:rPr>
        <w:t>l</w:t>
      </w:r>
      <w:r w:rsidRPr="00897D2C">
        <w:rPr>
          <w:rFonts w:cs="Times New Roman"/>
          <w:spacing w:val="19"/>
          <w:w w:val="90"/>
          <w:sz w:val="24"/>
          <w:szCs w:val="24"/>
          <w:lang w:val="ro-RO"/>
        </w:rPr>
        <w:t xml:space="preserve"> </w:t>
      </w:r>
      <w:r w:rsidRPr="00897D2C">
        <w:rPr>
          <w:rFonts w:cs="Times New Roman"/>
          <w:sz w:val="24"/>
          <w:szCs w:val="24"/>
          <w:lang w:val="ro-RO"/>
        </w:rPr>
        <w:t>raional</w:t>
      </w:r>
      <w:r w:rsidRPr="00897D2C">
        <w:rPr>
          <w:rFonts w:cs="Times New Roman"/>
          <w:spacing w:val="16"/>
          <w:sz w:val="24"/>
          <w:szCs w:val="24"/>
          <w:lang w:val="ro-RO"/>
        </w:rPr>
        <w:t xml:space="preserve"> </w:t>
      </w:r>
      <w:r w:rsidRPr="00897D2C">
        <w:rPr>
          <w:rFonts w:cs="Times New Roman"/>
          <w:sz w:val="24"/>
          <w:szCs w:val="24"/>
          <w:lang w:val="ro-RO"/>
        </w:rPr>
        <w:t>de</w:t>
      </w:r>
      <w:r w:rsidRPr="00897D2C">
        <w:rPr>
          <w:rFonts w:cs="Times New Roman"/>
          <w:spacing w:val="39"/>
          <w:sz w:val="24"/>
          <w:szCs w:val="24"/>
          <w:lang w:val="ro-RO"/>
        </w:rPr>
        <w:t xml:space="preserve"> </w:t>
      </w:r>
      <w:r w:rsidRPr="00897D2C">
        <w:rPr>
          <w:rFonts w:cs="Times New Roman"/>
          <w:sz w:val="24"/>
          <w:szCs w:val="24"/>
          <w:lang w:val="ro-RO"/>
        </w:rPr>
        <w:t>asigurarc</w:t>
      </w:r>
      <w:r w:rsidRPr="00897D2C">
        <w:rPr>
          <w:rFonts w:cs="Times New Roman"/>
          <w:spacing w:val="3"/>
          <w:sz w:val="24"/>
          <w:szCs w:val="24"/>
          <w:lang w:val="ro-RO"/>
        </w:rPr>
        <w:t xml:space="preserve"> </w:t>
      </w:r>
      <w:r w:rsidRPr="00897D2C">
        <w:rPr>
          <w:rFonts w:cs="Times New Roman"/>
          <w:sz w:val="24"/>
          <w:szCs w:val="24"/>
          <w:lang w:val="ro-RO"/>
        </w:rPr>
        <w:t>cu</w:t>
      </w:r>
      <w:r w:rsidRPr="00897D2C">
        <w:rPr>
          <w:rFonts w:cs="Times New Roman"/>
          <w:spacing w:val="6"/>
          <w:sz w:val="24"/>
          <w:szCs w:val="24"/>
          <w:lang w:val="ro-RO"/>
        </w:rPr>
        <w:t xml:space="preserve"> </w:t>
      </w:r>
      <w:r w:rsidRPr="00897D2C">
        <w:rPr>
          <w:rFonts w:cs="Times New Roman"/>
          <w:sz w:val="24"/>
          <w:szCs w:val="24"/>
          <w:lang w:val="ro-RO"/>
        </w:rPr>
        <w:t>cadre medicale</w:t>
      </w:r>
      <w:r w:rsidRPr="00897D2C">
        <w:rPr>
          <w:rFonts w:cs="Times New Roman"/>
          <w:spacing w:val="7"/>
          <w:sz w:val="24"/>
          <w:szCs w:val="24"/>
          <w:lang w:val="ro-RO"/>
        </w:rPr>
        <w:t xml:space="preserve"> l</w:t>
      </w:r>
      <w:r w:rsidRPr="00897D2C">
        <w:rPr>
          <w:rFonts w:cs="Times New Roman"/>
          <w:sz w:val="24"/>
          <w:szCs w:val="24"/>
          <w:lang w:val="ro-RO"/>
        </w:rPr>
        <w:t>a</w:t>
      </w:r>
      <w:r w:rsidRPr="00897D2C">
        <w:rPr>
          <w:rFonts w:cs="Times New Roman"/>
          <w:spacing w:val="38"/>
          <w:sz w:val="24"/>
          <w:szCs w:val="24"/>
          <w:lang w:val="ro-RO"/>
        </w:rPr>
        <w:t xml:space="preserve"> </w:t>
      </w:r>
      <w:r w:rsidRPr="00897D2C">
        <w:rPr>
          <w:rFonts w:cs="Times New Roman"/>
          <w:spacing w:val="2"/>
          <w:sz w:val="24"/>
          <w:szCs w:val="24"/>
          <w:lang w:val="ro-RO"/>
        </w:rPr>
        <w:t>i</w:t>
      </w:r>
      <w:r w:rsidRPr="00897D2C">
        <w:rPr>
          <w:rFonts w:cs="Times New Roman"/>
          <w:spacing w:val="1"/>
          <w:sz w:val="24"/>
          <w:szCs w:val="24"/>
          <w:lang w:val="ro-RO"/>
        </w:rPr>
        <w:t xml:space="preserve">nstituțiile </w:t>
      </w:r>
      <w:r w:rsidRPr="00897D2C">
        <w:rPr>
          <w:rFonts w:cs="Times New Roman"/>
          <w:sz w:val="24"/>
          <w:szCs w:val="24"/>
          <w:lang w:val="ro-RO"/>
        </w:rPr>
        <w:t xml:space="preserve">Medico-Sanitare </w:t>
      </w:r>
      <w:r w:rsidRPr="00897D2C">
        <w:rPr>
          <w:rFonts w:cs="Times New Roman"/>
          <w:spacing w:val="12"/>
          <w:sz w:val="24"/>
          <w:szCs w:val="24"/>
          <w:lang w:val="ro-RO"/>
        </w:rPr>
        <w:t xml:space="preserve"> </w:t>
      </w:r>
      <w:r w:rsidRPr="00897D2C">
        <w:rPr>
          <w:rFonts w:cs="Times New Roman"/>
          <w:sz w:val="24"/>
          <w:szCs w:val="24"/>
          <w:lang w:val="ro-RO"/>
        </w:rPr>
        <w:t xml:space="preserve">Publice </w:t>
      </w:r>
      <w:r w:rsidRPr="00897D2C">
        <w:rPr>
          <w:rFonts w:cs="Times New Roman"/>
          <w:spacing w:val="31"/>
          <w:sz w:val="24"/>
          <w:szCs w:val="24"/>
          <w:lang w:val="ro-RO"/>
        </w:rPr>
        <w:t xml:space="preserve"> </w:t>
      </w:r>
      <w:r w:rsidRPr="00897D2C">
        <w:rPr>
          <w:rFonts w:cs="Times New Roman"/>
          <w:sz w:val="24"/>
          <w:szCs w:val="24"/>
          <w:lang w:val="ro-RO"/>
        </w:rPr>
        <w:t xml:space="preserve">din </w:t>
      </w:r>
      <w:r w:rsidRPr="00897D2C">
        <w:rPr>
          <w:rFonts w:cs="Times New Roman"/>
          <w:spacing w:val="37"/>
          <w:sz w:val="24"/>
          <w:szCs w:val="24"/>
          <w:lang w:val="ro-RO"/>
        </w:rPr>
        <w:t xml:space="preserve"> </w:t>
      </w:r>
      <w:r w:rsidRPr="00897D2C">
        <w:rPr>
          <w:rFonts w:cs="Times New Roman"/>
          <w:sz w:val="24"/>
          <w:szCs w:val="24"/>
          <w:lang w:val="ro-RO"/>
        </w:rPr>
        <w:t xml:space="preserve">teritoriul </w:t>
      </w:r>
      <w:r w:rsidRPr="00897D2C">
        <w:rPr>
          <w:rFonts w:cs="Times New Roman"/>
          <w:spacing w:val="1"/>
          <w:sz w:val="24"/>
          <w:szCs w:val="24"/>
          <w:lang w:val="ro-RO"/>
        </w:rPr>
        <w:t xml:space="preserve"> </w:t>
      </w:r>
      <w:r w:rsidRPr="00897D2C">
        <w:rPr>
          <w:rFonts w:cs="Times New Roman"/>
          <w:sz w:val="24"/>
          <w:szCs w:val="24"/>
          <w:lang w:val="ro-RO"/>
        </w:rPr>
        <w:t>adm</w:t>
      </w:r>
      <w:r w:rsidRPr="00897D2C">
        <w:rPr>
          <w:rFonts w:cs="Times New Roman"/>
          <w:spacing w:val="22"/>
          <w:sz w:val="24"/>
          <w:szCs w:val="24"/>
          <w:lang w:val="ro-RO"/>
        </w:rPr>
        <w:t>i</w:t>
      </w:r>
      <w:r w:rsidRPr="00897D2C">
        <w:rPr>
          <w:rFonts w:cs="Times New Roman"/>
          <w:sz w:val="24"/>
          <w:szCs w:val="24"/>
          <w:lang w:val="ro-RO"/>
        </w:rPr>
        <w:t xml:space="preserve">nistrat </w:t>
      </w:r>
      <w:r w:rsidRPr="00897D2C">
        <w:rPr>
          <w:rFonts w:cs="Times New Roman"/>
          <w:spacing w:val="1"/>
          <w:sz w:val="24"/>
          <w:szCs w:val="24"/>
          <w:lang w:val="ro-RO"/>
        </w:rPr>
        <w:t xml:space="preserve"> </w:t>
      </w:r>
      <w:r w:rsidRPr="00897D2C">
        <w:rPr>
          <w:rFonts w:cs="Times New Roman"/>
          <w:sz w:val="24"/>
          <w:szCs w:val="24"/>
          <w:lang w:val="ro-RO"/>
        </w:rPr>
        <w:t xml:space="preserve">pentru </w:t>
      </w:r>
      <w:r w:rsidRPr="00897D2C">
        <w:rPr>
          <w:rFonts w:cs="Times New Roman"/>
          <w:spacing w:val="12"/>
          <w:sz w:val="24"/>
          <w:szCs w:val="24"/>
          <w:lang w:val="ro-RO"/>
        </w:rPr>
        <w:t xml:space="preserve"> </w:t>
      </w:r>
      <w:r w:rsidRPr="00897D2C">
        <w:rPr>
          <w:rFonts w:cs="Times New Roman"/>
          <w:sz w:val="24"/>
          <w:szCs w:val="24"/>
          <w:lang w:val="ro-RO"/>
        </w:rPr>
        <w:t xml:space="preserve">anii </w:t>
      </w:r>
      <w:r w:rsidRPr="00897D2C">
        <w:rPr>
          <w:rFonts w:cs="Times New Roman"/>
          <w:spacing w:val="45"/>
          <w:sz w:val="24"/>
          <w:szCs w:val="24"/>
          <w:lang w:val="ro-RO"/>
        </w:rPr>
        <w:t xml:space="preserve"> </w:t>
      </w:r>
      <w:r w:rsidRPr="00897D2C">
        <w:rPr>
          <w:rFonts w:cs="Times New Roman"/>
          <w:sz w:val="24"/>
          <w:szCs w:val="24"/>
          <w:lang w:val="ro-RO"/>
        </w:rPr>
        <w:t>2022</w:t>
      </w:r>
      <w:r w:rsidRPr="00897D2C">
        <w:rPr>
          <w:rFonts w:cs="Times New Roman"/>
          <w:spacing w:val="-12"/>
          <w:sz w:val="24"/>
          <w:szCs w:val="24"/>
          <w:lang w:val="ro-RO"/>
        </w:rPr>
        <w:t xml:space="preserve"> </w:t>
      </w:r>
      <w:r w:rsidRPr="00897D2C">
        <w:rPr>
          <w:rFonts w:cs="Times New Roman"/>
          <w:sz w:val="24"/>
          <w:szCs w:val="24"/>
          <w:lang w:val="ro-RO"/>
        </w:rPr>
        <w:t>-2026.</w:t>
      </w:r>
      <w:r w:rsidRPr="00897D2C">
        <w:rPr>
          <w:rFonts w:cs="Times New Roman"/>
          <w:spacing w:val="46"/>
          <w:w w:val="109"/>
          <w:sz w:val="24"/>
          <w:szCs w:val="24"/>
          <w:lang w:val="ro-RO"/>
        </w:rPr>
        <w:t xml:space="preserve"> </w:t>
      </w:r>
      <w:r w:rsidRPr="00897D2C">
        <w:rPr>
          <w:rFonts w:cs="Times New Roman"/>
          <w:sz w:val="24"/>
          <w:szCs w:val="24"/>
          <w:lang w:val="ro-RO"/>
        </w:rPr>
        <w:t>conform</w:t>
      </w:r>
      <w:r w:rsidRPr="00897D2C">
        <w:rPr>
          <w:rFonts w:cs="Times New Roman"/>
          <w:spacing w:val="30"/>
          <w:sz w:val="24"/>
          <w:szCs w:val="24"/>
          <w:lang w:val="ro-RO"/>
        </w:rPr>
        <w:t xml:space="preserve"> </w:t>
      </w:r>
      <w:r w:rsidRPr="00897D2C">
        <w:rPr>
          <w:rFonts w:cs="Times New Roman"/>
          <w:sz w:val="24"/>
          <w:szCs w:val="24"/>
          <w:lang w:val="ro-RO"/>
        </w:rPr>
        <w:t>anexei</w:t>
      </w:r>
      <w:r w:rsidRPr="00897D2C">
        <w:rPr>
          <w:rFonts w:cs="Times New Roman"/>
          <w:spacing w:val="43"/>
          <w:sz w:val="24"/>
          <w:szCs w:val="24"/>
          <w:lang w:val="ro-RO"/>
        </w:rPr>
        <w:t xml:space="preserve"> </w:t>
      </w:r>
      <w:r w:rsidRPr="00897D2C">
        <w:rPr>
          <w:rFonts w:cs="Times New Roman"/>
          <w:sz w:val="24"/>
          <w:szCs w:val="24"/>
          <w:lang w:val="ro-RO"/>
        </w:rPr>
        <w:t>nr.</w:t>
      </w:r>
      <w:r w:rsidRPr="00897D2C">
        <w:rPr>
          <w:rFonts w:cs="Times New Roman"/>
          <w:spacing w:val="-4"/>
          <w:sz w:val="24"/>
          <w:szCs w:val="24"/>
          <w:lang w:val="ro-RO"/>
        </w:rPr>
        <w:t xml:space="preserve"> </w:t>
      </w:r>
      <w:r w:rsidRPr="00897D2C">
        <w:rPr>
          <w:rFonts w:cs="Times New Roman"/>
          <w:sz w:val="24"/>
          <w:szCs w:val="24"/>
          <w:lang w:val="ro-RO"/>
        </w:rPr>
        <w:t>l</w:t>
      </w:r>
      <w:r w:rsidRPr="00897D2C">
        <w:rPr>
          <w:rFonts w:cs="Times New Roman"/>
          <w:spacing w:val="2"/>
          <w:sz w:val="24"/>
          <w:szCs w:val="24"/>
          <w:lang w:val="ro-RO"/>
        </w:rPr>
        <w:t xml:space="preserve"> </w:t>
      </w:r>
      <w:r w:rsidRPr="00897D2C">
        <w:rPr>
          <w:rFonts w:cs="Times New Roman"/>
          <w:sz w:val="24"/>
          <w:szCs w:val="24"/>
          <w:lang w:val="ro-RO"/>
        </w:rPr>
        <w:t>.</w:t>
      </w:r>
    </w:p>
    <w:p w14:paraId="1D97CF46" w14:textId="25356C3D" w:rsidR="00BF6FE6" w:rsidRPr="00897D2C" w:rsidRDefault="00897D2C" w:rsidP="00897D2C">
      <w:pPr>
        <w:pStyle w:val="a3"/>
        <w:tabs>
          <w:tab w:val="left" w:pos="851"/>
        </w:tabs>
        <w:spacing w:line="265" w:lineRule="auto"/>
        <w:ind w:left="0" w:right="378" w:firstLine="567"/>
        <w:jc w:val="both"/>
        <w:rPr>
          <w:rFonts w:cs="Times New Roman"/>
          <w:sz w:val="24"/>
          <w:szCs w:val="24"/>
          <w:lang w:val="ro-RO"/>
        </w:rPr>
      </w:pPr>
      <w:r>
        <w:rPr>
          <w:rFonts w:cs="Times New Roman"/>
          <w:sz w:val="24"/>
          <w:szCs w:val="24"/>
          <w:lang w:val="ro-RO"/>
        </w:rPr>
        <w:t>2.</w:t>
      </w:r>
      <w:r w:rsidR="00BF6FE6" w:rsidRPr="00897D2C">
        <w:rPr>
          <w:rFonts w:cs="Times New Roman"/>
          <w:sz w:val="24"/>
          <w:szCs w:val="24"/>
          <w:lang w:val="ro-RO"/>
        </w:rPr>
        <w:t>,,</w:t>
      </w:r>
      <w:r w:rsidR="00BF6FE6" w:rsidRPr="00897D2C">
        <w:rPr>
          <w:rFonts w:cs="Times New Roman"/>
          <w:spacing w:val="14"/>
          <w:sz w:val="24"/>
          <w:szCs w:val="24"/>
          <w:lang w:val="ro-RO"/>
        </w:rPr>
        <w:t xml:space="preserve"> </w:t>
      </w:r>
      <w:r w:rsidR="00BF6FE6" w:rsidRPr="00897D2C">
        <w:rPr>
          <w:rFonts w:cs="Times New Roman"/>
          <w:sz w:val="24"/>
          <w:szCs w:val="24"/>
          <w:lang w:val="ro-RO"/>
        </w:rPr>
        <w:t>Sefii</w:t>
      </w:r>
      <w:r w:rsidR="00BF6FE6" w:rsidRPr="00897D2C">
        <w:rPr>
          <w:rFonts w:cs="Times New Roman"/>
          <w:spacing w:val="44"/>
          <w:sz w:val="24"/>
          <w:szCs w:val="24"/>
          <w:lang w:val="ro-RO"/>
        </w:rPr>
        <w:t xml:space="preserve"> </w:t>
      </w:r>
      <w:r w:rsidR="00BF6FE6" w:rsidRPr="00897D2C">
        <w:rPr>
          <w:rFonts w:cs="Times New Roman"/>
          <w:sz w:val="24"/>
          <w:szCs w:val="24"/>
          <w:lang w:val="ro-RO"/>
        </w:rPr>
        <w:t>IMPS</w:t>
      </w:r>
      <w:r w:rsidR="00BF6FE6" w:rsidRPr="00897D2C">
        <w:rPr>
          <w:rFonts w:cs="Times New Roman"/>
          <w:spacing w:val="41"/>
          <w:sz w:val="24"/>
          <w:szCs w:val="24"/>
          <w:lang w:val="ro-RO"/>
        </w:rPr>
        <w:t xml:space="preserve"> </w:t>
      </w:r>
      <w:r w:rsidR="00BF6FE6" w:rsidRPr="00897D2C">
        <w:rPr>
          <w:rFonts w:cs="Times New Roman"/>
          <w:sz w:val="24"/>
          <w:szCs w:val="24"/>
          <w:lang w:val="ro-RO"/>
        </w:rPr>
        <w:t>vor</w:t>
      </w:r>
      <w:r w:rsidR="00BF6FE6" w:rsidRPr="00897D2C">
        <w:rPr>
          <w:rFonts w:cs="Times New Roman"/>
          <w:spacing w:val="22"/>
          <w:sz w:val="24"/>
          <w:szCs w:val="24"/>
          <w:lang w:val="ro-RO"/>
        </w:rPr>
        <w:t xml:space="preserve"> </w:t>
      </w:r>
      <w:r w:rsidR="00BF6FE6" w:rsidRPr="00897D2C">
        <w:rPr>
          <w:rFonts w:cs="Times New Roman"/>
          <w:sz w:val="24"/>
          <w:szCs w:val="24"/>
          <w:lang w:val="ro-RO"/>
        </w:rPr>
        <w:t>asigura</w:t>
      </w:r>
      <w:r w:rsidR="00BF6FE6" w:rsidRPr="00897D2C">
        <w:rPr>
          <w:rFonts w:cs="Times New Roman"/>
          <w:spacing w:val="46"/>
          <w:sz w:val="24"/>
          <w:szCs w:val="24"/>
          <w:lang w:val="ro-RO"/>
        </w:rPr>
        <w:t xml:space="preserve"> </w:t>
      </w:r>
      <w:r w:rsidR="00BF6FE6" w:rsidRPr="00897D2C">
        <w:rPr>
          <w:rFonts w:cs="Times New Roman"/>
          <w:sz w:val="24"/>
          <w:szCs w:val="24"/>
          <w:lang w:val="ro-RO"/>
        </w:rPr>
        <w:t>implementarea</w:t>
      </w:r>
      <w:r w:rsidR="00BF6FE6" w:rsidRPr="00897D2C">
        <w:rPr>
          <w:rFonts w:cs="Times New Roman"/>
          <w:spacing w:val="41"/>
          <w:sz w:val="24"/>
          <w:szCs w:val="24"/>
          <w:lang w:val="ro-RO"/>
        </w:rPr>
        <w:t xml:space="preserve"> </w:t>
      </w:r>
      <w:r w:rsidR="008A770A" w:rsidRPr="00897D2C">
        <w:rPr>
          <w:rFonts w:cs="Times New Roman"/>
          <w:spacing w:val="1"/>
          <w:sz w:val="24"/>
          <w:szCs w:val="24"/>
          <w:lang w:val="ro-RO"/>
        </w:rPr>
        <w:t>acț</w:t>
      </w:r>
      <w:r w:rsidR="00BF6FE6" w:rsidRPr="00897D2C">
        <w:rPr>
          <w:rFonts w:cs="Times New Roman"/>
          <w:spacing w:val="1"/>
          <w:sz w:val="24"/>
          <w:szCs w:val="24"/>
          <w:lang w:val="ro-RO"/>
        </w:rPr>
        <w:t>iuni</w:t>
      </w:r>
      <w:r w:rsidR="00BF6FE6" w:rsidRPr="00897D2C">
        <w:rPr>
          <w:rFonts w:cs="Times New Roman"/>
          <w:sz w:val="24"/>
          <w:szCs w:val="24"/>
          <w:lang w:val="ro-RO"/>
        </w:rPr>
        <w:t>lor</w:t>
      </w:r>
      <w:r w:rsidR="00BF6FE6" w:rsidRPr="00897D2C">
        <w:rPr>
          <w:rFonts w:cs="Times New Roman"/>
          <w:spacing w:val="20"/>
          <w:sz w:val="24"/>
          <w:szCs w:val="24"/>
          <w:lang w:val="ro-RO"/>
        </w:rPr>
        <w:t xml:space="preserve"> </w:t>
      </w:r>
      <w:r w:rsidR="00BF6FE6" w:rsidRPr="00897D2C">
        <w:rPr>
          <w:rFonts w:cs="Times New Roman"/>
          <w:sz w:val="24"/>
          <w:szCs w:val="24"/>
          <w:lang w:val="ro-RO"/>
        </w:rPr>
        <w:t>Programului</w:t>
      </w:r>
      <w:r w:rsidR="00BF6FE6" w:rsidRPr="00897D2C">
        <w:rPr>
          <w:rFonts w:cs="Times New Roman"/>
          <w:spacing w:val="38"/>
          <w:sz w:val="24"/>
          <w:szCs w:val="24"/>
          <w:lang w:val="ro-RO"/>
        </w:rPr>
        <w:t xml:space="preserve"> </w:t>
      </w:r>
      <w:r w:rsidR="00BF6FE6" w:rsidRPr="00897D2C">
        <w:rPr>
          <w:rFonts w:cs="Times New Roman"/>
          <w:sz w:val="24"/>
          <w:szCs w:val="24"/>
          <w:lang w:val="ro-RO"/>
        </w:rPr>
        <w:t>raional</w:t>
      </w:r>
      <w:r w:rsidR="00BF6FE6" w:rsidRPr="00897D2C">
        <w:rPr>
          <w:rFonts w:cs="Times New Roman"/>
          <w:spacing w:val="43"/>
          <w:sz w:val="24"/>
          <w:szCs w:val="24"/>
          <w:lang w:val="ro-RO"/>
        </w:rPr>
        <w:t xml:space="preserve"> </w:t>
      </w:r>
      <w:r w:rsidR="00BF6FE6" w:rsidRPr="00897D2C">
        <w:rPr>
          <w:rFonts w:cs="Times New Roman"/>
          <w:sz w:val="24"/>
          <w:szCs w:val="24"/>
          <w:lang w:val="ro-RO"/>
        </w:rPr>
        <w:t>de</w:t>
      </w:r>
      <w:r w:rsidR="00BF6FE6" w:rsidRPr="00897D2C">
        <w:rPr>
          <w:rFonts w:cs="Times New Roman"/>
          <w:spacing w:val="21"/>
          <w:w w:val="106"/>
          <w:sz w:val="24"/>
          <w:szCs w:val="24"/>
          <w:lang w:val="ro-RO"/>
        </w:rPr>
        <w:t xml:space="preserve"> </w:t>
      </w:r>
      <w:r w:rsidR="00BF6FE6" w:rsidRPr="00897D2C">
        <w:rPr>
          <w:rFonts w:cs="Times New Roman"/>
          <w:sz w:val="24"/>
          <w:szCs w:val="24"/>
          <w:lang w:val="ro-RO"/>
        </w:rPr>
        <w:t>asigurare</w:t>
      </w:r>
      <w:r w:rsidR="00BF6FE6" w:rsidRPr="00897D2C">
        <w:rPr>
          <w:rFonts w:cs="Times New Roman"/>
          <w:spacing w:val="41"/>
          <w:sz w:val="24"/>
          <w:szCs w:val="24"/>
          <w:lang w:val="ro-RO"/>
        </w:rPr>
        <w:t xml:space="preserve"> </w:t>
      </w:r>
      <w:r w:rsidR="00BF6FE6" w:rsidRPr="00897D2C">
        <w:rPr>
          <w:rFonts w:cs="Times New Roman"/>
          <w:sz w:val="24"/>
          <w:szCs w:val="24"/>
          <w:lang w:val="ro-RO"/>
        </w:rPr>
        <w:t>cu</w:t>
      </w:r>
      <w:r w:rsidR="00BF6FE6" w:rsidRPr="00897D2C">
        <w:rPr>
          <w:rFonts w:cs="Times New Roman"/>
          <w:spacing w:val="36"/>
          <w:sz w:val="24"/>
          <w:szCs w:val="24"/>
          <w:lang w:val="ro-RO"/>
        </w:rPr>
        <w:t xml:space="preserve"> </w:t>
      </w:r>
      <w:r w:rsidR="00BF6FE6" w:rsidRPr="00897D2C">
        <w:rPr>
          <w:rFonts w:cs="Times New Roman"/>
          <w:sz w:val="24"/>
          <w:szCs w:val="24"/>
          <w:lang w:val="ro-RO"/>
        </w:rPr>
        <w:t>cadre</w:t>
      </w:r>
      <w:r w:rsidR="00BF6FE6" w:rsidRPr="00897D2C">
        <w:rPr>
          <w:rFonts w:cs="Times New Roman"/>
          <w:spacing w:val="31"/>
          <w:sz w:val="24"/>
          <w:szCs w:val="24"/>
          <w:lang w:val="ro-RO"/>
        </w:rPr>
        <w:t xml:space="preserve"> </w:t>
      </w:r>
      <w:r w:rsidR="00BF6FE6" w:rsidRPr="00897D2C">
        <w:rPr>
          <w:rFonts w:cs="Times New Roman"/>
          <w:sz w:val="24"/>
          <w:szCs w:val="24"/>
          <w:lang w:val="ro-RO"/>
        </w:rPr>
        <w:t xml:space="preserve">medicale </w:t>
      </w:r>
      <w:r w:rsidR="00BF6FE6" w:rsidRPr="00897D2C">
        <w:rPr>
          <w:rFonts w:cs="Times New Roman"/>
          <w:spacing w:val="34"/>
          <w:sz w:val="24"/>
          <w:szCs w:val="24"/>
          <w:lang w:val="ro-RO"/>
        </w:rPr>
        <w:t xml:space="preserve"> </w:t>
      </w:r>
      <w:r w:rsidR="00BF6FE6" w:rsidRPr="00897D2C">
        <w:rPr>
          <w:rFonts w:cs="Times New Roman"/>
          <w:sz w:val="24"/>
          <w:szCs w:val="24"/>
          <w:lang w:val="ro-RO"/>
        </w:rPr>
        <w:t xml:space="preserve">a </w:t>
      </w:r>
      <w:r w:rsidR="00BF6FE6" w:rsidRPr="00897D2C">
        <w:rPr>
          <w:rFonts w:cs="Times New Roman"/>
          <w:spacing w:val="5"/>
          <w:sz w:val="24"/>
          <w:szCs w:val="24"/>
          <w:lang w:val="ro-RO"/>
        </w:rPr>
        <w:t xml:space="preserve"> </w:t>
      </w:r>
      <w:r w:rsidR="00BF6FE6" w:rsidRPr="00897D2C">
        <w:rPr>
          <w:rFonts w:cs="Times New Roman"/>
          <w:sz w:val="24"/>
          <w:szCs w:val="24"/>
          <w:lang w:val="ro-RO"/>
        </w:rPr>
        <w:t xml:space="preserve">Institutiilor </w:t>
      </w:r>
      <w:r w:rsidR="00BF6FE6" w:rsidRPr="00897D2C">
        <w:rPr>
          <w:rFonts w:cs="Times New Roman"/>
          <w:spacing w:val="42"/>
          <w:sz w:val="24"/>
          <w:szCs w:val="24"/>
          <w:lang w:val="ro-RO"/>
        </w:rPr>
        <w:t xml:space="preserve"> </w:t>
      </w:r>
      <w:r w:rsidR="00BF6FE6" w:rsidRPr="00897D2C">
        <w:rPr>
          <w:rFonts w:cs="Times New Roman"/>
          <w:sz w:val="24"/>
          <w:szCs w:val="24"/>
          <w:lang w:val="ro-RO"/>
        </w:rPr>
        <w:t xml:space="preserve">Medico-Sanitare </w:t>
      </w:r>
      <w:r w:rsidR="00BF6FE6" w:rsidRPr="00897D2C">
        <w:rPr>
          <w:rFonts w:cs="Times New Roman"/>
          <w:spacing w:val="17"/>
          <w:sz w:val="24"/>
          <w:szCs w:val="24"/>
          <w:lang w:val="ro-RO"/>
        </w:rPr>
        <w:t xml:space="preserve"> </w:t>
      </w:r>
      <w:r w:rsidR="00BF6FE6" w:rsidRPr="00897D2C">
        <w:rPr>
          <w:rFonts w:cs="Times New Roman"/>
          <w:sz w:val="24"/>
          <w:szCs w:val="24"/>
          <w:lang w:val="ro-RO"/>
        </w:rPr>
        <w:t xml:space="preserve">Publice </w:t>
      </w:r>
      <w:r w:rsidR="00BF6FE6" w:rsidRPr="00897D2C">
        <w:rPr>
          <w:rFonts w:cs="Times New Roman"/>
          <w:spacing w:val="27"/>
          <w:sz w:val="24"/>
          <w:szCs w:val="24"/>
          <w:lang w:val="ro-RO"/>
        </w:rPr>
        <w:t xml:space="preserve"> </w:t>
      </w:r>
      <w:r w:rsidR="00BF6FE6" w:rsidRPr="00897D2C">
        <w:rPr>
          <w:rFonts w:cs="Times New Roman"/>
          <w:spacing w:val="6"/>
          <w:sz w:val="24"/>
          <w:szCs w:val="24"/>
          <w:lang w:val="ro-RO"/>
        </w:rPr>
        <w:t>din</w:t>
      </w:r>
      <w:r w:rsidR="00BF6FE6" w:rsidRPr="00897D2C">
        <w:rPr>
          <w:rFonts w:cs="Times New Roman"/>
          <w:spacing w:val="21"/>
          <w:w w:val="89"/>
          <w:sz w:val="24"/>
          <w:szCs w:val="24"/>
          <w:lang w:val="ro-RO"/>
        </w:rPr>
        <w:t xml:space="preserve"> </w:t>
      </w:r>
      <w:r w:rsidR="00BF6FE6" w:rsidRPr="00897D2C">
        <w:rPr>
          <w:rFonts w:cs="Times New Roman"/>
          <w:sz w:val="24"/>
          <w:szCs w:val="24"/>
          <w:lang w:val="ro-RO"/>
        </w:rPr>
        <w:t>teritoriul</w:t>
      </w:r>
      <w:r w:rsidR="00BF6FE6" w:rsidRPr="00897D2C">
        <w:rPr>
          <w:rFonts w:cs="Times New Roman"/>
          <w:spacing w:val="2"/>
          <w:sz w:val="24"/>
          <w:szCs w:val="24"/>
          <w:lang w:val="ro-RO"/>
        </w:rPr>
        <w:t xml:space="preserve"> </w:t>
      </w:r>
      <w:r w:rsidR="00BF6FE6" w:rsidRPr="00897D2C">
        <w:rPr>
          <w:rFonts w:cs="Times New Roman"/>
          <w:sz w:val="24"/>
          <w:szCs w:val="24"/>
          <w:lang w:val="ro-RO"/>
        </w:rPr>
        <w:t>administrat</w:t>
      </w:r>
      <w:r w:rsidR="00BF6FE6" w:rsidRPr="00897D2C">
        <w:rPr>
          <w:rFonts w:cs="Times New Roman"/>
          <w:spacing w:val="43"/>
          <w:sz w:val="24"/>
          <w:szCs w:val="24"/>
          <w:lang w:val="ro-RO"/>
        </w:rPr>
        <w:t xml:space="preserve"> </w:t>
      </w:r>
      <w:r w:rsidR="00BF6FE6" w:rsidRPr="00897D2C">
        <w:rPr>
          <w:rFonts w:cs="Times New Roman"/>
          <w:sz w:val="24"/>
          <w:szCs w:val="24"/>
          <w:lang w:val="ro-RO"/>
        </w:rPr>
        <w:t>pentru</w:t>
      </w:r>
      <w:r w:rsidR="00BF6FE6" w:rsidRPr="00897D2C">
        <w:rPr>
          <w:rFonts w:cs="Times New Roman"/>
          <w:spacing w:val="5"/>
          <w:sz w:val="24"/>
          <w:szCs w:val="24"/>
          <w:lang w:val="ro-RO"/>
        </w:rPr>
        <w:t xml:space="preserve"> </w:t>
      </w:r>
      <w:r w:rsidR="00BF6FE6" w:rsidRPr="00897D2C">
        <w:rPr>
          <w:rFonts w:cs="Times New Roman"/>
          <w:sz w:val="24"/>
          <w:szCs w:val="24"/>
          <w:lang w:val="ro-RO"/>
        </w:rPr>
        <w:t>anii</w:t>
      </w:r>
      <w:r w:rsidR="00BF6FE6" w:rsidRPr="00897D2C">
        <w:rPr>
          <w:rFonts w:cs="Times New Roman"/>
          <w:spacing w:val="39"/>
          <w:sz w:val="24"/>
          <w:szCs w:val="24"/>
          <w:lang w:val="ro-RO"/>
        </w:rPr>
        <w:t xml:space="preserve"> </w:t>
      </w:r>
      <w:r w:rsidR="00BF6FE6" w:rsidRPr="00897D2C">
        <w:rPr>
          <w:rFonts w:cs="Times New Roman"/>
          <w:sz w:val="24"/>
          <w:szCs w:val="24"/>
          <w:lang w:val="ro-RO"/>
        </w:rPr>
        <w:t>2022</w:t>
      </w:r>
      <w:r w:rsidR="00BF6FE6" w:rsidRPr="00897D2C">
        <w:rPr>
          <w:rFonts w:cs="Times New Roman"/>
          <w:spacing w:val="-16"/>
          <w:sz w:val="24"/>
          <w:szCs w:val="24"/>
          <w:lang w:val="ro-RO"/>
        </w:rPr>
        <w:t xml:space="preserve"> </w:t>
      </w:r>
      <w:r w:rsidR="00BF6FE6" w:rsidRPr="00897D2C">
        <w:rPr>
          <w:rFonts w:cs="Times New Roman"/>
          <w:sz w:val="24"/>
          <w:szCs w:val="24"/>
          <w:lang w:val="ro-RO"/>
        </w:rPr>
        <w:t>-2026,</w:t>
      </w:r>
      <w:r w:rsidR="00BF6FE6" w:rsidRPr="00897D2C">
        <w:rPr>
          <w:rFonts w:cs="Times New Roman"/>
          <w:spacing w:val="39"/>
          <w:sz w:val="24"/>
          <w:szCs w:val="24"/>
          <w:lang w:val="ro-RO"/>
        </w:rPr>
        <w:t xml:space="preserve"> </w:t>
      </w:r>
      <w:r w:rsidR="008A770A" w:rsidRPr="00897D2C">
        <w:rPr>
          <w:rFonts w:cs="Times New Roman"/>
          <w:sz w:val="24"/>
          <w:szCs w:val="24"/>
          <w:lang w:val="ro-RO"/>
        </w:rPr>
        <w:t>î</w:t>
      </w:r>
      <w:r w:rsidR="00BF6FE6" w:rsidRPr="00897D2C">
        <w:rPr>
          <w:rFonts w:cs="Times New Roman"/>
          <w:sz w:val="24"/>
          <w:szCs w:val="24"/>
          <w:lang w:val="ro-RO"/>
        </w:rPr>
        <w:t>n</w:t>
      </w:r>
      <w:r w:rsidR="00BF6FE6" w:rsidRPr="00897D2C">
        <w:rPr>
          <w:rFonts w:cs="Times New Roman"/>
          <w:spacing w:val="43"/>
          <w:sz w:val="24"/>
          <w:szCs w:val="24"/>
          <w:lang w:val="ro-RO"/>
        </w:rPr>
        <w:t xml:space="preserve"> </w:t>
      </w:r>
      <w:r w:rsidR="00BF6FE6" w:rsidRPr="00897D2C">
        <w:rPr>
          <w:rFonts w:cs="Times New Roman"/>
          <w:sz w:val="24"/>
          <w:szCs w:val="24"/>
          <w:lang w:val="ro-RO"/>
        </w:rPr>
        <w:t>confor</w:t>
      </w:r>
      <w:r w:rsidR="00BF6FE6" w:rsidRPr="00897D2C">
        <w:rPr>
          <w:rFonts w:cs="Times New Roman"/>
          <w:spacing w:val="-14"/>
          <w:sz w:val="24"/>
          <w:szCs w:val="24"/>
          <w:lang w:val="ro-RO"/>
        </w:rPr>
        <w:t>mitate</w:t>
      </w:r>
      <w:r w:rsidR="00BF6FE6" w:rsidRPr="00897D2C">
        <w:rPr>
          <w:rFonts w:cs="Times New Roman"/>
          <w:spacing w:val="38"/>
          <w:sz w:val="24"/>
          <w:szCs w:val="24"/>
          <w:lang w:val="ro-RO"/>
        </w:rPr>
        <w:t xml:space="preserve"> </w:t>
      </w:r>
      <w:r w:rsidR="00BF6FE6" w:rsidRPr="00897D2C">
        <w:rPr>
          <w:rFonts w:cs="Times New Roman"/>
          <w:sz w:val="24"/>
          <w:szCs w:val="24"/>
          <w:lang w:val="ro-RO"/>
        </w:rPr>
        <w:t>cu</w:t>
      </w:r>
      <w:r w:rsidR="00BF6FE6" w:rsidRPr="00897D2C">
        <w:rPr>
          <w:rFonts w:cs="Times New Roman"/>
          <w:spacing w:val="4"/>
          <w:sz w:val="24"/>
          <w:szCs w:val="24"/>
          <w:lang w:val="ro-RO"/>
        </w:rPr>
        <w:t xml:space="preserve"> </w:t>
      </w:r>
      <w:r w:rsidR="00BF6FE6" w:rsidRPr="00897D2C">
        <w:rPr>
          <w:rFonts w:cs="Times New Roman"/>
          <w:sz w:val="24"/>
          <w:szCs w:val="24"/>
          <w:lang w:val="ro-RO"/>
        </w:rPr>
        <w:t>Programul</w:t>
      </w:r>
      <w:r w:rsidR="00BF6FE6" w:rsidRPr="00897D2C">
        <w:rPr>
          <w:rFonts w:cs="Times New Roman"/>
          <w:w w:val="103"/>
          <w:sz w:val="24"/>
          <w:szCs w:val="24"/>
          <w:lang w:val="ro-RO"/>
        </w:rPr>
        <w:t xml:space="preserve"> </w:t>
      </w:r>
      <w:r w:rsidR="00BF6FE6" w:rsidRPr="00897D2C">
        <w:rPr>
          <w:rFonts w:cs="Times New Roman"/>
          <w:sz w:val="24"/>
          <w:szCs w:val="24"/>
          <w:lang w:val="ro-RO"/>
        </w:rPr>
        <w:t>aprobat.</w:t>
      </w:r>
    </w:p>
    <w:p w14:paraId="63F77151" w14:textId="77777777" w:rsidR="00BF6FE6" w:rsidRPr="00897D2C" w:rsidRDefault="00BF6FE6" w:rsidP="00897D2C">
      <w:pPr>
        <w:pStyle w:val="a3"/>
        <w:numPr>
          <w:ilvl w:val="0"/>
          <w:numId w:val="1"/>
        </w:numPr>
        <w:tabs>
          <w:tab w:val="left" w:pos="851"/>
          <w:tab w:val="left" w:pos="1836"/>
        </w:tabs>
        <w:spacing w:before="12" w:line="271" w:lineRule="auto"/>
        <w:ind w:left="0" w:right="383" w:firstLine="567"/>
        <w:jc w:val="both"/>
        <w:rPr>
          <w:rFonts w:cs="Times New Roman"/>
          <w:sz w:val="24"/>
          <w:szCs w:val="24"/>
          <w:lang w:val="ro-RO"/>
        </w:rPr>
      </w:pPr>
      <w:r w:rsidRPr="00897D2C">
        <w:rPr>
          <w:rFonts w:cs="Times New Roman"/>
          <w:sz w:val="24"/>
          <w:szCs w:val="24"/>
          <w:lang w:val="ro-RO"/>
        </w:rPr>
        <w:t xml:space="preserve">Finanțarea </w:t>
      </w:r>
      <w:r w:rsidRPr="00897D2C">
        <w:rPr>
          <w:rFonts w:cs="Times New Roman"/>
          <w:spacing w:val="38"/>
          <w:sz w:val="24"/>
          <w:szCs w:val="24"/>
          <w:lang w:val="ro-RO"/>
        </w:rPr>
        <w:t xml:space="preserve"> </w:t>
      </w:r>
      <w:r w:rsidR="008A770A" w:rsidRPr="00897D2C">
        <w:rPr>
          <w:rFonts w:cs="Times New Roman"/>
          <w:sz w:val="24"/>
          <w:szCs w:val="24"/>
          <w:lang w:val="ro-RO"/>
        </w:rPr>
        <w:t>acț</w:t>
      </w:r>
      <w:r w:rsidRPr="00897D2C">
        <w:rPr>
          <w:rFonts w:cs="Times New Roman"/>
          <w:sz w:val="24"/>
          <w:szCs w:val="24"/>
          <w:lang w:val="ro-RO"/>
        </w:rPr>
        <w:t xml:space="preserve">iunilor </w:t>
      </w:r>
      <w:r w:rsidRPr="00897D2C">
        <w:rPr>
          <w:rFonts w:cs="Times New Roman"/>
          <w:spacing w:val="26"/>
          <w:sz w:val="24"/>
          <w:szCs w:val="24"/>
          <w:lang w:val="ro-RO"/>
        </w:rPr>
        <w:t xml:space="preserve"> </w:t>
      </w:r>
      <w:r w:rsidRPr="00897D2C">
        <w:rPr>
          <w:rFonts w:cs="Times New Roman"/>
          <w:sz w:val="24"/>
          <w:szCs w:val="24"/>
          <w:lang w:val="ro-RO"/>
        </w:rPr>
        <w:t xml:space="preserve">prevazute </w:t>
      </w:r>
      <w:r w:rsidRPr="00897D2C">
        <w:rPr>
          <w:rFonts w:cs="Times New Roman"/>
          <w:spacing w:val="47"/>
          <w:sz w:val="24"/>
          <w:szCs w:val="24"/>
          <w:lang w:val="ro-RO"/>
        </w:rPr>
        <w:t xml:space="preserve"> </w:t>
      </w:r>
      <w:r w:rsidR="00665CF9" w:rsidRPr="00897D2C">
        <w:rPr>
          <w:rFonts w:cs="Times New Roman"/>
          <w:sz w:val="24"/>
          <w:szCs w:val="24"/>
          <w:lang w:val="ro-RO"/>
        </w:rPr>
        <w:t>î</w:t>
      </w:r>
      <w:r w:rsidRPr="00897D2C">
        <w:rPr>
          <w:rFonts w:cs="Times New Roman"/>
          <w:sz w:val="24"/>
          <w:szCs w:val="24"/>
          <w:lang w:val="ro-RO"/>
        </w:rPr>
        <w:t xml:space="preserve">n </w:t>
      </w:r>
      <w:r w:rsidRPr="00897D2C">
        <w:rPr>
          <w:rFonts w:cs="Times New Roman"/>
          <w:spacing w:val="41"/>
          <w:sz w:val="24"/>
          <w:szCs w:val="24"/>
          <w:lang w:val="ro-RO"/>
        </w:rPr>
        <w:t xml:space="preserve"> </w:t>
      </w:r>
      <w:r w:rsidR="00665CF9" w:rsidRPr="00897D2C">
        <w:rPr>
          <w:rFonts w:cs="Times New Roman"/>
          <w:sz w:val="24"/>
          <w:szCs w:val="24"/>
          <w:lang w:val="ro-RO"/>
        </w:rPr>
        <w:t xml:space="preserve">Program </w:t>
      </w:r>
      <w:r w:rsidRPr="00897D2C">
        <w:rPr>
          <w:rFonts w:cs="Times New Roman"/>
          <w:sz w:val="24"/>
          <w:szCs w:val="24"/>
          <w:lang w:val="ro-RO"/>
        </w:rPr>
        <w:t xml:space="preserve">se va </w:t>
      </w:r>
      <w:r w:rsidRPr="00897D2C">
        <w:rPr>
          <w:rFonts w:cs="Times New Roman"/>
          <w:spacing w:val="28"/>
          <w:sz w:val="24"/>
          <w:szCs w:val="24"/>
          <w:lang w:val="ro-RO"/>
        </w:rPr>
        <w:t xml:space="preserve"> </w:t>
      </w:r>
      <w:r w:rsidRPr="00897D2C">
        <w:rPr>
          <w:rFonts w:cs="Times New Roman"/>
          <w:sz w:val="24"/>
          <w:szCs w:val="24"/>
          <w:lang w:val="ro-RO"/>
        </w:rPr>
        <w:t xml:space="preserve">efectua </w:t>
      </w:r>
      <w:r w:rsidRPr="00897D2C">
        <w:rPr>
          <w:rFonts w:cs="Times New Roman"/>
          <w:spacing w:val="27"/>
          <w:sz w:val="24"/>
          <w:szCs w:val="24"/>
          <w:lang w:val="ro-RO"/>
        </w:rPr>
        <w:t xml:space="preserve"> </w:t>
      </w:r>
      <w:r w:rsidRPr="00897D2C">
        <w:rPr>
          <w:rFonts w:cs="Times New Roman"/>
          <w:sz w:val="24"/>
          <w:szCs w:val="24"/>
          <w:lang w:val="ro-RO"/>
        </w:rPr>
        <w:t xml:space="preserve">din </w:t>
      </w:r>
      <w:r w:rsidRPr="00897D2C">
        <w:rPr>
          <w:rFonts w:cs="Times New Roman"/>
          <w:spacing w:val="22"/>
          <w:sz w:val="24"/>
          <w:szCs w:val="24"/>
          <w:lang w:val="ro-RO"/>
        </w:rPr>
        <w:t xml:space="preserve"> </w:t>
      </w:r>
      <w:r w:rsidR="00665CF9" w:rsidRPr="00897D2C">
        <w:rPr>
          <w:rFonts w:cs="Times New Roman"/>
          <w:sz w:val="24"/>
          <w:szCs w:val="24"/>
          <w:lang w:val="ro-RO"/>
        </w:rPr>
        <w:t>contul și</w:t>
      </w:r>
      <w:r w:rsidRPr="00897D2C">
        <w:rPr>
          <w:rFonts w:cs="Times New Roman"/>
          <w:w w:val="95"/>
          <w:sz w:val="24"/>
          <w:szCs w:val="24"/>
          <w:lang w:val="ro-RO"/>
        </w:rPr>
        <w:t xml:space="preserve"> </w:t>
      </w:r>
      <w:r w:rsidR="00665CF9" w:rsidRPr="00897D2C">
        <w:rPr>
          <w:rFonts w:cs="Times New Roman"/>
          <w:w w:val="95"/>
          <w:sz w:val="24"/>
          <w:szCs w:val="24"/>
          <w:lang w:val="ro-RO"/>
        </w:rPr>
        <w:t>în</w:t>
      </w:r>
      <w:r w:rsidRPr="00897D2C">
        <w:rPr>
          <w:rFonts w:cs="Times New Roman"/>
          <w:spacing w:val="28"/>
          <w:w w:val="95"/>
          <w:sz w:val="24"/>
          <w:szCs w:val="24"/>
          <w:lang w:val="ro-RO"/>
        </w:rPr>
        <w:t xml:space="preserve"> </w:t>
      </w:r>
      <w:r w:rsidR="008A770A" w:rsidRPr="00897D2C">
        <w:rPr>
          <w:rFonts w:cs="Times New Roman"/>
          <w:w w:val="95"/>
          <w:sz w:val="24"/>
          <w:szCs w:val="24"/>
          <w:lang w:val="ro-RO"/>
        </w:rPr>
        <w:t>l</w:t>
      </w:r>
      <w:r w:rsidRPr="00897D2C">
        <w:rPr>
          <w:rFonts w:cs="Times New Roman"/>
          <w:spacing w:val="6"/>
          <w:sz w:val="24"/>
          <w:szCs w:val="24"/>
          <w:lang w:val="ro-RO"/>
        </w:rPr>
        <w:t>i</w:t>
      </w:r>
      <w:r w:rsidRPr="00897D2C">
        <w:rPr>
          <w:rFonts w:cs="Times New Roman"/>
          <w:spacing w:val="2"/>
          <w:sz w:val="24"/>
          <w:szCs w:val="24"/>
          <w:lang w:val="ro-RO"/>
        </w:rPr>
        <w:t>mitele</w:t>
      </w:r>
      <w:r w:rsidRPr="00897D2C">
        <w:rPr>
          <w:rFonts w:cs="Times New Roman"/>
          <w:spacing w:val="35"/>
          <w:sz w:val="24"/>
          <w:szCs w:val="24"/>
          <w:lang w:val="ro-RO"/>
        </w:rPr>
        <w:t xml:space="preserve"> </w:t>
      </w:r>
      <w:r w:rsidR="00665CF9" w:rsidRPr="00897D2C">
        <w:rPr>
          <w:rFonts w:cs="Times New Roman"/>
          <w:sz w:val="24"/>
          <w:szCs w:val="24"/>
          <w:lang w:val="ro-RO"/>
        </w:rPr>
        <w:t>mijloace</w:t>
      </w:r>
      <w:r w:rsidRPr="00897D2C">
        <w:rPr>
          <w:rFonts w:cs="Times New Roman"/>
          <w:sz w:val="24"/>
          <w:szCs w:val="24"/>
          <w:lang w:val="ro-RO"/>
        </w:rPr>
        <w:t>lor</w:t>
      </w:r>
      <w:r w:rsidRPr="00897D2C">
        <w:rPr>
          <w:rFonts w:cs="Times New Roman"/>
          <w:spacing w:val="42"/>
          <w:sz w:val="24"/>
          <w:szCs w:val="24"/>
          <w:lang w:val="ro-RO"/>
        </w:rPr>
        <w:t xml:space="preserve"> </w:t>
      </w:r>
      <w:r w:rsidRPr="00897D2C">
        <w:rPr>
          <w:rFonts w:cs="Times New Roman"/>
          <w:sz w:val="24"/>
          <w:szCs w:val="24"/>
          <w:lang w:val="ro-RO"/>
        </w:rPr>
        <w:t>bugetului</w:t>
      </w:r>
      <w:r w:rsidRPr="00897D2C">
        <w:rPr>
          <w:rFonts w:cs="Times New Roman"/>
          <w:spacing w:val="40"/>
          <w:sz w:val="24"/>
          <w:szCs w:val="24"/>
          <w:lang w:val="ro-RO"/>
        </w:rPr>
        <w:t xml:space="preserve"> </w:t>
      </w:r>
      <w:r w:rsidRPr="00897D2C">
        <w:rPr>
          <w:rFonts w:cs="Times New Roman"/>
          <w:sz w:val="24"/>
          <w:szCs w:val="24"/>
          <w:lang w:val="ro-RO"/>
        </w:rPr>
        <w:t>raional.</w:t>
      </w:r>
    </w:p>
    <w:p w14:paraId="26C315CE" w14:textId="77777777" w:rsidR="00BF6FE6" w:rsidRPr="00897D2C" w:rsidRDefault="00BF6FE6" w:rsidP="00897D2C">
      <w:pPr>
        <w:pStyle w:val="a3"/>
        <w:numPr>
          <w:ilvl w:val="0"/>
          <w:numId w:val="1"/>
        </w:numPr>
        <w:tabs>
          <w:tab w:val="left" w:pos="851"/>
          <w:tab w:val="left" w:pos="1841"/>
        </w:tabs>
        <w:spacing w:line="262" w:lineRule="auto"/>
        <w:ind w:left="0" w:right="377" w:firstLine="567"/>
        <w:jc w:val="both"/>
        <w:rPr>
          <w:rFonts w:cs="Times New Roman"/>
          <w:sz w:val="24"/>
          <w:szCs w:val="24"/>
          <w:lang w:val="ro-RO"/>
        </w:rPr>
      </w:pPr>
      <w:r w:rsidRPr="00897D2C">
        <w:rPr>
          <w:rFonts w:cs="Times New Roman"/>
          <w:sz w:val="24"/>
          <w:szCs w:val="24"/>
          <w:lang w:val="ro-RO"/>
        </w:rPr>
        <w:t>I</w:t>
      </w:r>
      <w:r w:rsidRPr="00897D2C">
        <w:rPr>
          <w:rFonts w:cs="Times New Roman"/>
          <w:spacing w:val="-19"/>
          <w:sz w:val="24"/>
          <w:szCs w:val="24"/>
          <w:lang w:val="ro-RO"/>
        </w:rPr>
        <w:t xml:space="preserve"> </w:t>
      </w:r>
      <w:r w:rsidRPr="00897D2C">
        <w:rPr>
          <w:rFonts w:cs="Times New Roman"/>
          <w:spacing w:val="26"/>
          <w:sz w:val="24"/>
          <w:szCs w:val="24"/>
          <w:lang w:val="ro-RO"/>
        </w:rPr>
        <w:t>m</w:t>
      </w:r>
      <w:r w:rsidRPr="00897D2C">
        <w:rPr>
          <w:rFonts w:cs="Times New Roman"/>
          <w:sz w:val="24"/>
          <w:szCs w:val="24"/>
          <w:lang w:val="ro-RO"/>
        </w:rPr>
        <w:t>plementarea</w:t>
      </w:r>
      <w:r w:rsidRPr="00897D2C">
        <w:rPr>
          <w:rFonts w:cs="Times New Roman"/>
          <w:spacing w:val="4"/>
          <w:sz w:val="24"/>
          <w:szCs w:val="24"/>
          <w:lang w:val="ro-RO"/>
        </w:rPr>
        <w:t xml:space="preserve"> </w:t>
      </w:r>
      <w:r w:rsidR="008A770A" w:rsidRPr="00897D2C">
        <w:rPr>
          <w:rFonts w:cs="Times New Roman"/>
          <w:sz w:val="24"/>
          <w:szCs w:val="24"/>
          <w:lang w:val="ro-RO"/>
        </w:rPr>
        <w:t>prezentul</w:t>
      </w:r>
      <w:r w:rsidRPr="00897D2C">
        <w:rPr>
          <w:rFonts w:cs="Times New Roman"/>
          <w:sz w:val="24"/>
          <w:szCs w:val="24"/>
          <w:lang w:val="ro-RO"/>
        </w:rPr>
        <w:t>ui</w:t>
      </w:r>
      <w:r w:rsidRPr="00897D2C">
        <w:rPr>
          <w:rFonts w:cs="Times New Roman"/>
          <w:spacing w:val="36"/>
          <w:sz w:val="24"/>
          <w:szCs w:val="24"/>
          <w:lang w:val="ro-RO"/>
        </w:rPr>
        <w:t xml:space="preserve"> </w:t>
      </w:r>
      <w:r w:rsidRPr="00897D2C">
        <w:rPr>
          <w:rFonts w:cs="Times New Roman"/>
          <w:sz w:val="24"/>
          <w:szCs w:val="24"/>
          <w:lang w:val="ro-RO"/>
        </w:rPr>
        <w:t>Program</w:t>
      </w:r>
      <w:r w:rsidRPr="00897D2C">
        <w:rPr>
          <w:rFonts w:cs="Times New Roman"/>
          <w:spacing w:val="46"/>
          <w:sz w:val="24"/>
          <w:szCs w:val="24"/>
          <w:lang w:val="ro-RO"/>
        </w:rPr>
        <w:t xml:space="preserve"> </w:t>
      </w:r>
      <w:r w:rsidRPr="00897D2C">
        <w:rPr>
          <w:rFonts w:cs="Times New Roman"/>
          <w:sz w:val="24"/>
          <w:szCs w:val="24"/>
          <w:lang w:val="ro-RO"/>
        </w:rPr>
        <w:t>se</w:t>
      </w:r>
      <w:r w:rsidRPr="00897D2C">
        <w:rPr>
          <w:rFonts w:cs="Times New Roman"/>
          <w:spacing w:val="14"/>
          <w:sz w:val="24"/>
          <w:szCs w:val="24"/>
          <w:lang w:val="ro-RO"/>
        </w:rPr>
        <w:t xml:space="preserve"> </w:t>
      </w:r>
      <w:r w:rsidRPr="00897D2C">
        <w:rPr>
          <w:rFonts w:cs="Times New Roman"/>
          <w:sz w:val="24"/>
          <w:szCs w:val="24"/>
          <w:lang w:val="ro-RO"/>
        </w:rPr>
        <w:t>pune</w:t>
      </w:r>
      <w:r w:rsidRPr="00897D2C">
        <w:rPr>
          <w:rFonts w:cs="Times New Roman"/>
          <w:spacing w:val="25"/>
          <w:sz w:val="24"/>
          <w:szCs w:val="24"/>
          <w:lang w:val="ro-RO"/>
        </w:rPr>
        <w:t xml:space="preserve"> </w:t>
      </w:r>
      <w:r w:rsidR="008A770A" w:rsidRPr="00897D2C">
        <w:rPr>
          <w:rFonts w:cs="Times New Roman"/>
          <w:sz w:val="24"/>
          <w:szCs w:val="24"/>
          <w:lang w:val="ro-RO"/>
        </w:rPr>
        <w:t>î</w:t>
      </w:r>
      <w:r w:rsidRPr="00897D2C">
        <w:rPr>
          <w:rFonts w:cs="Times New Roman"/>
          <w:sz w:val="24"/>
          <w:szCs w:val="24"/>
          <w:lang w:val="ro-RO"/>
        </w:rPr>
        <w:t>n</w:t>
      </w:r>
      <w:r w:rsidRPr="00897D2C">
        <w:rPr>
          <w:rFonts w:cs="Times New Roman"/>
          <w:spacing w:val="34"/>
          <w:sz w:val="24"/>
          <w:szCs w:val="24"/>
          <w:lang w:val="ro-RO"/>
        </w:rPr>
        <w:t xml:space="preserve"> </w:t>
      </w:r>
      <w:r w:rsidRPr="00897D2C">
        <w:rPr>
          <w:rFonts w:cs="Times New Roman"/>
          <w:sz w:val="24"/>
          <w:szCs w:val="24"/>
          <w:lang w:val="ro-RO"/>
        </w:rPr>
        <w:t>sarcina</w:t>
      </w:r>
      <w:r w:rsidRPr="00897D2C">
        <w:rPr>
          <w:rFonts w:cs="Times New Roman"/>
          <w:spacing w:val="29"/>
          <w:sz w:val="24"/>
          <w:szCs w:val="24"/>
          <w:lang w:val="ro-RO"/>
        </w:rPr>
        <w:t xml:space="preserve"> </w:t>
      </w:r>
      <w:r w:rsidR="008A770A" w:rsidRPr="00897D2C">
        <w:rPr>
          <w:rFonts w:cs="Times New Roman"/>
          <w:spacing w:val="2"/>
          <w:sz w:val="24"/>
          <w:szCs w:val="24"/>
          <w:lang w:val="ro-RO"/>
        </w:rPr>
        <w:t>?????</w:t>
      </w:r>
    </w:p>
    <w:p w14:paraId="25285076" w14:textId="77777777" w:rsidR="00BF6FE6" w:rsidRPr="00897D2C" w:rsidRDefault="00BF6FE6" w:rsidP="00897D2C">
      <w:pPr>
        <w:pStyle w:val="a3"/>
        <w:numPr>
          <w:ilvl w:val="0"/>
          <w:numId w:val="1"/>
        </w:numPr>
        <w:tabs>
          <w:tab w:val="left" w:pos="851"/>
          <w:tab w:val="left" w:pos="1836"/>
        </w:tabs>
        <w:spacing w:before="10" w:line="267" w:lineRule="auto"/>
        <w:ind w:left="0" w:right="390" w:firstLine="567"/>
        <w:jc w:val="both"/>
        <w:rPr>
          <w:rFonts w:cs="Times New Roman"/>
          <w:sz w:val="24"/>
          <w:szCs w:val="24"/>
          <w:lang w:val="ro-RO"/>
        </w:rPr>
      </w:pPr>
      <w:r w:rsidRPr="00897D2C">
        <w:rPr>
          <w:rFonts w:cs="Times New Roman"/>
          <w:sz w:val="24"/>
          <w:szCs w:val="24"/>
          <w:lang w:val="ro-RO"/>
        </w:rPr>
        <w:t>Prezenta</w:t>
      </w:r>
      <w:r w:rsidRPr="00897D2C">
        <w:rPr>
          <w:rFonts w:cs="Times New Roman"/>
          <w:spacing w:val="24"/>
          <w:sz w:val="24"/>
          <w:szCs w:val="24"/>
          <w:lang w:val="ro-RO"/>
        </w:rPr>
        <w:t xml:space="preserve"> </w:t>
      </w:r>
      <w:r w:rsidRPr="00897D2C">
        <w:rPr>
          <w:rFonts w:cs="Times New Roman"/>
          <w:sz w:val="24"/>
          <w:szCs w:val="24"/>
          <w:lang w:val="ro-RO"/>
        </w:rPr>
        <w:t>decizie</w:t>
      </w:r>
      <w:r w:rsidRPr="00897D2C">
        <w:rPr>
          <w:rFonts w:cs="Times New Roman"/>
          <w:spacing w:val="15"/>
          <w:sz w:val="24"/>
          <w:szCs w:val="24"/>
          <w:lang w:val="ro-RO"/>
        </w:rPr>
        <w:t xml:space="preserve"> </w:t>
      </w:r>
      <w:r w:rsidRPr="00897D2C">
        <w:rPr>
          <w:rFonts w:cs="Times New Roman"/>
          <w:sz w:val="24"/>
          <w:szCs w:val="24"/>
          <w:lang w:val="ro-RO"/>
        </w:rPr>
        <w:t xml:space="preserve">se </w:t>
      </w:r>
      <w:r w:rsidRPr="00897D2C">
        <w:rPr>
          <w:rFonts w:cs="Times New Roman"/>
          <w:spacing w:val="4"/>
          <w:sz w:val="24"/>
          <w:szCs w:val="24"/>
          <w:lang w:val="ro-RO"/>
        </w:rPr>
        <w:t>ad</w:t>
      </w:r>
      <w:r w:rsidRPr="00897D2C">
        <w:rPr>
          <w:rFonts w:cs="Times New Roman"/>
          <w:spacing w:val="3"/>
          <w:sz w:val="24"/>
          <w:szCs w:val="24"/>
          <w:lang w:val="ro-RO"/>
        </w:rPr>
        <w:t>uce</w:t>
      </w:r>
      <w:r w:rsidRPr="00897D2C">
        <w:rPr>
          <w:rFonts w:cs="Times New Roman"/>
          <w:spacing w:val="21"/>
          <w:sz w:val="24"/>
          <w:szCs w:val="24"/>
          <w:lang w:val="ro-RO"/>
        </w:rPr>
        <w:t xml:space="preserve"> </w:t>
      </w:r>
      <w:r w:rsidRPr="00897D2C">
        <w:rPr>
          <w:rFonts w:cs="Times New Roman"/>
          <w:sz w:val="24"/>
          <w:szCs w:val="24"/>
          <w:lang w:val="ro-RO"/>
        </w:rPr>
        <w:t>la</w:t>
      </w:r>
      <w:r w:rsidRPr="00897D2C">
        <w:rPr>
          <w:rFonts w:cs="Times New Roman"/>
          <w:spacing w:val="19"/>
          <w:sz w:val="24"/>
          <w:szCs w:val="24"/>
          <w:lang w:val="ro-RO"/>
        </w:rPr>
        <w:t xml:space="preserve"> </w:t>
      </w:r>
      <w:r w:rsidR="008A770A" w:rsidRPr="00897D2C">
        <w:rPr>
          <w:rFonts w:cs="Times New Roman"/>
          <w:sz w:val="24"/>
          <w:szCs w:val="24"/>
          <w:lang w:val="ro-RO"/>
        </w:rPr>
        <w:t>cunostință</w:t>
      </w:r>
      <w:r w:rsidRPr="00897D2C">
        <w:rPr>
          <w:rFonts w:cs="Times New Roman"/>
          <w:spacing w:val="18"/>
          <w:sz w:val="24"/>
          <w:szCs w:val="24"/>
          <w:lang w:val="ro-RO"/>
        </w:rPr>
        <w:t xml:space="preserve"> </w:t>
      </w:r>
      <w:r w:rsidRPr="00897D2C">
        <w:rPr>
          <w:rFonts w:cs="Times New Roman"/>
          <w:sz w:val="24"/>
          <w:szCs w:val="24"/>
          <w:lang w:val="ro-RO"/>
        </w:rPr>
        <w:t>publica,</w:t>
      </w:r>
      <w:r w:rsidRPr="00897D2C">
        <w:rPr>
          <w:rFonts w:cs="Times New Roman"/>
          <w:spacing w:val="9"/>
          <w:sz w:val="24"/>
          <w:szCs w:val="24"/>
          <w:lang w:val="ro-RO"/>
        </w:rPr>
        <w:t xml:space="preserve"> </w:t>
      </w:r>
      <w:r w:rsidRPr="00897D2C">
        <w:rPr>
          <w:rFonts w:cs="Times New Roman"/>
          <w:sz w:val="24"/>
          <w:szCs w:val="24"/>
          <w:lang w:val="ro-RO"/>
        </w:rPr>
        <w:t>prin</w:t>
      </w:r>
      <w:r w:rsidRPr="00897D2C">
        <w:rPr>
          <w:rFonts w:cs="Times New Roman"/>
          <w:spacing w:val="26"/>
          <w:sz w:val="24"/>
          <w:szCs w:val="24"/>
          <w:lang w:val="ro-RO"/>
        </w:rPr>
        <w:t xml:space="preserve"> </w:t>
      </w:r>
      <w:r w:rsidRPr="00897D2C">
        <w:rPr>
          <w:rFonts w:cs="Times New Roman"/>
          <w:sz w:val="24"/>
          <w:szCs w:val="24"/>
          <w:lang w:val="ro-RO"/>
        </w:rPr>
        <w:t>amplasarea</w:t>
      </w:r>
      <w:r w:rsidRPr="00897D2C">
        <w:rPr>
          <w:rFonts w:cs="Times New Roman"/>
          <w:spacing w:val="27"/>
          <w:sz w:val="24"/>
          <w:szCs w:val="24"/>
          <w:lang w:val="ro-RO"/>
        </w:rPr>
        <w:t xml:space="preserve"> </w:t>
      </w:r>
      <w:r w:rsidRPr="00897D2C">
        <w:rPr>
          <w:rFonts w:cs="Times New Roman"/>
          <w:sz w:val="24"/>
          <w:szCs w:val="24"/>
          <w:lang w:val="ro-RO"/>
        </w:rPr>
        <w:t xml:space="preserve">pe </w:t>
      </w:r>
      <w:r w:rsidRPr="00897D2C">
        <w:rPr>
          <w:rFonts w:cs="Times New Roman"/>
          <w:spacing w:val="10"/>
          <w:sz w:val="24"/>
          <w:szCs w:val="24"/>
          <w:lang w:val="ro-RO"/>
        </w:rPr>
        <w:t xml:space="preserve"> </w:t>
      </w:r>
      <w:r w:rsidRPr="00897D2C">
        <w:rPr>
          <w:rFonts w:cs="Times New Roman"/>
          <w:sz w:val="24"/>
          <w:szCs w:val="24"/>
          <w:lang w:val="ro-RO"/>
        </w:rPr>
        <w:t>pagina</w:t>
      </w:r>
      <w:r w:rsidRPr="00897D2C">
        <w:rPr>
          <w:rFonts w:cs="Times New Roman"/>
          <w:spacing w:val="21"/>
          <w:w w:val="104"/>
          <w:sz w:val="24"/>
          <w:szCs w:val="24"/>
          <w:lang w:val="ro-RO"/>
        </w:rPr>
        <w:t xml:space="preserve"> </w:t>
      </w:r>
      <w:r w:rsidR="008A770A" w:rsidRPr="00897D2C">
        <w:rPr>
          <w:rFonts w:cs="Times New Roman"/>
          <w:sz w:val="24"/>
          <w:szCs w:val="24"/>
          <w:lang w:val="ro-RO"/>
        </w:rPr>
        <w:t>of</w:t>
      </w:r>
      <w:r w:rsidRPr="00897D2C">
        <w:rPr>
          <w:rFonts w:cs="Times New Roman"/>
          <w:sz w:val="24"/>
          <w:szCs w:val="24"/>
          <w:lang w:val="ro-RO"/>
        </w:rPr>
        <w:t>icial</w:t>
      </w:r>
      <w:r w:rsidR="00665CF9" w:rsidRPr="00897D2C">
        <w:rPr>
          <w:rFonts w:cs="Times New Roman"/>
          <w:spacing w:val="-31"/>
          <w:sz w:val="24"/>
          <w:szCs w:val="24"/>
          <w:lang w:val="ro-RO"/>
        </w:rPr>
        <w:t>ă</w:t>
      </w:r>
      <w:r w:rsidRPr="00897D2C">
        <w:rPr>
          <w:rFonts w:cs="Times New Roman"/>
          <w:spacing w:val="-9"/>
          <w:sz w:val="24"/>
          <w:szCs w:val="24"/>
          <w:lang w:val="ro-RO"/>
        </w:rPr>
        <w:t xml:space="preserve"> </w:t>
      </w:r>
      <w:r w:rsidR="00665CF9" w:rsidRPr="00897D2C">
        <w:rPr>
          <w:rFonts w:cs="Times New Roman"/>
          <w:spacing w:val="-9"/>
          <w:sz w:val="24"/>
          <w:szCs w:val="24"/>
          <w:lang w:val="ro-RO"/>
        </w:rPr>
        <w:t xml:space="preserve"> </w:t>
      </w:r>
      <w:r w:rsidRPr="00897D2C">
        <w:rPr>
          <w:rFonts w:cs="Times New Roman"/>
          <w:sz w:val="24"/>
          <w:szCs w:val="24"/>
          <w:lang w:val="ro-RO"/>
        </w:rPr>
        <w:t>a</w:t>
      </w:r>
      <w:r w:rsidRPr="00897D2C">
        <w:rPr>
          <w:rFonts w:cs="Times New Roman"/>
          <w:spacing w:val="-6"/>
          <w:sz w:val="24"/>
          <w:szCs w:val="24"/>
          <w:lang w:val="ro-RO"/>
        </w:rPr>
        <w:t xml:space="preserve"> </w:t>
      </w:r>
      <w:r w:rsidR="00665CF9" w:rsidRPr="00897D2C">
        <w:rPr>
          <w:rFonts w:cs="Times New Roman"/>
          <w:sz w:val="24"/>
          <w:szCs w:val="24"/>
          <w:lang w:val="ro-RO"/>
        </w:rPr>
        <w:t>Consiliului</w:t>
      </w:r>
      <w:r w:rsidRPr="00897D2C">
        <w:rPr>
          <w:rFonts w:cs="Times New Roman"/>
          <w:spacing w:val="8"/>
          <w:sz w:val="24"/>
          <w:szCs w:val="24"/>
          <w:lang w:val="ro-RO"/>
        </w:rPr>
        <w:t xml:space="preserve"> </w:t>
      </w:r>
      <w:r w:rsidRPr="00897D2C">
        <w:rPr>
          <w:rFonts w:cs="Times New Roman"/>
          <w:sz w:val="24"/>
          <w:szCs w:val="24"/>
          <w:lang w:val="ro-RO"/>
        </w:rPr>
        <w:t>raional</w:t>
      </w:r>
      <w:r w:rsidRPr="00897D2C">
        <w:rPr>
          <w:rFonts w:cs="Times New Roman"/>
          <w:spacing w:val="14"/>
          <w:sz w:val="24"/>
          <w:szCs w:val="24"/>
          <w:lang w:val="ro-RO"/>
        </w:rPr>
        <w:t xml:space="preserve"> </w:t>
      </w:r>
      <w:r w:rsidR="00665CF9" w:rsidRPr="00897D2C">
        <w:rPr>
          <w:rFonts w:cs="Times New Roman"/>
          <w:spacing w:val="14"/>
          <w:sz w:val="24"/>
          <w:szCs w:val="24"/>
          <w:lang w:val="ro-RO"/>
        </w:rPr>
        <w:t>Rîșcani</w:t>
      </w:r>
    </w:p>
    <w:p w14:paraId="16A3836E" w14:textId="77777777" w:rsidR="00BF6FE6" w:rsidRPr="00897D2C" w:rsidRDefault="00665CF9" w:rsidP="00BF6FE6">
      <w:pPr>
        <w:rPr>
          <w:rFonts w:ascii="Times New Roman" w:eastAsia="Times New Roman" w:hAnsi="Times New Roman" w:cs="Times New Roman"/>
          <w:sz w:val="24"/>
          <w:szCs w:val="24"/>
          <w:lang w:val="ro-RO"/>
        </w:rPr>
      </w:pPr>
      <w:r w:rsidRPr="00897D2C">
        <w:rPr>
          <w:rFonts w:ascii="Times New Roman" w:eastAsia="Times New Roman" w:hAnsi="Times New Roman" w:cs="Times New Roman"/>
          <w:sz w:val="24"/>
          <w:szCs w:val="24"/>
          <w:lang w:val="ro-RO"/>
        </w:rPr>
        <w:t xml:space="preserve"> </w:t>
      </w:r>
    </w:p>
    <w:p w14:paraId="19F5CE28" w14:textId="77777777" w:rsidR="00BF6FE6" w:rsidRPr="00897D2C" w:rsidRDefault="00BF6FE6" w:rsidP="00BF6FE6">
      <w:pPr>
        <w:spacing w:before="11"/>
        <w:rPr>
          <w:rFonts w:ascii="Times New Roman" w:eastAsia="Times New Roman" w:hAnsi="Times New Roman" w:cs="Times New Roman"/>
          <w:sz w:val="24"/>
          <w:szCs w:val="24"/>
          <w:lang w:val="ro-RO"/>
        </w:rPr>
      </w:pPr>
    </w:p>
    <w:p w14:paraId="05F29B0B" w14:textId="77777777" w:rsidR="00BF6FE6" w:rsidRPr="00897D2C" w:rsidRDefault="00BF6FE6" w:rsidP="00665CF9">
      <w:pPr>
        <w:pStyle w:val="6"/>
        <w:tabs>
          <w:tab w:val="left" w:pos="5371"/>
        </w:tabs>
        <w:ind w:left="772"/>
        <w:rPr>
          <w:rFonts w:cs="Times New Roman"/>
          <w:b w:val="0"/>
          <w:bCs w:val="0"/>
          <w:sz w:val="24"/>
          <w:szCs w:val="24"/>
          <w:lang w:val="ro-RO"/>
        </w:rPr>
      </w:pPr>
      <w:r w:rsidRPr="00897D2C">
        <w:rPr>
          <w:rFonts w:cs="Times New Roman"/>
          <w:w w:val="105"/>
          <w:sz w:val="24"/>
          <w:szCs w:val="24"/>
          <w:lang w:val="ro-RO"/>
        </w:rPr>
        <w:t>Pr</w:t>
      </w:r>
      <w:r w:rsidRPr="00897D2C">
        <w:rPr>
          <w:rFonts w:cs="Times New Roman"/>
          <w:spacing w:val="4"/>
          <w:w w:val="105"/>
          <w:sz w:val="24"/>
          <w:szCs w:val="24"/>
          <w:lang w:val="ro-RO"/>
        </w:rPr>
        <w:t>e</w:t>
      </w:r>
      <w:r w:rsidR="00665CF9" w:rsidRPr="00897D2C">
        <w:rPr>
          <w:rFonts w:cs="Times New Roman"/>
          <w:spacing w:val="4"/>
          <w:w w:val="105"/>
          <w:sz w:val="24"/>
          <w:szCs w:val="24"/>
          <w:lang w:val="ro-RO"/>
        </w:rPr>
        <w:t>ș</w:t>
      </w:r>
      <w:r w:rsidRPr="00897D2C">
        <w:rPr>
          <w:rFonts w:cs="Times New Roman"/>
          <w:w w:val="105"/>
          <w:sz w:val="24"/>
          <w:szCs w:val="24"/>
          <w:lang w:val="ro-RO"/>
        </w:rPr>
        <w:t>e</w:t>
      </w:r>
      <w:r w:rsidRPr="00897D2C">
        <w:rPr>
          <w:rFonts w:cs="Times New Roman"/>
          <w:spacing w:val="25"/>
          <w:w w:val="105"/>
          <w:sz w:val="24"/>
          <w:szCs w:val="24"/>
          <w:lang w:val="ro-RO"/>
        </w:rPr>
        <w:t>d</w:t>
      </w:r>
      <w:r w:rsidRPr="00897D2C">
        <w:rPr>
          <w:rFonts w:cs="Times New Roman"/>
          <w:w w:val="105"/>
          <w:sz w:val="24"/>
          <w:szCs w:val="24"/>
          <w:lang w:val="ro-RO"/>
        </w:rPr>
        <w:t xml:space="preserve">intele </w:t>
      </w:r>
      <w:r w:rsidR="00665CF9" w:rsidRPr="00897D2C">
        <w:rPr>
          <w:rFonts w:cs="Times New Roman"/>
          <w:w w:val="105"/>
          <w:sz w:val="24"/>
          <w:szCs w:val="24"/>
          <w:lang w:val="ro-RO"/>
        </w:rPr>
        <w:t>ședinței</w:t>
      </w:r>
      <w:r w:rsidRPr="00897D2C">
        <w:rPr>
          <w:rFonts w:cs="Times New Roman"/>
          <w:w w:val="105"/>
          <w:sz w:val="24"/>
          <w:szCs w:val="24"/>
          <w:lang w:val="ro-RO"/>
        </w:rPr>
        <w:tab/>
      </w:r>
    </w:p>
    <w:p w14:paraId="4732A58D" w14:textId="77777777" w:rsidR="00BF6FE6" w:rsidRPr="00897D2C" w:rsidRDefault="00665CF9" w:rsidP="00665CF9">
      <w:pPr>
        <w:tabs>
          <w:tab w:val="left" w:pos="6176"/>
        </w:tabs>
        <w:rPr>
          <w:rFonts w:ascii="Times New Roman" w:eastAsia="Times New Roman" w:hAnsi="Times New Roman" w:cs="Times New Roman"/>
          <w:sz w:val="24"/>
          <w:szCs w:val="24"/>
          <w:lang w:val="ro-RO"/>
        </w:rPr>
      </w:pPr>
      <w:r w:rsidRPr="00897D2C">
        <w:rPr>
          <w:rFonts w:ascii="Times New Roman" w:hAnsi="Times New Roman" w:cs="Times New Roman"/>
          <w:b/>
          <w:position w:val="1"/>
          <w:sz w:val="24"/>
          <w:szCs w:val="24"/>
          <w:lang w:val="ro-RO"/>
        </w:rPr>
        <w:t xml:space="preserve">             </w:t>
      </w:r>
      <w:r w:rsidR="00BF6FE6" w:rsidRPr="00897D2C">
        <w:rPr>
          <w:rFonts w:ascii="Times New Roman" w:hAnsi="Times New Roman" w:cs="Times New Roman"/>
          <w:b/>
          <w:position w:val="1"/>
          <w:sz w:val="24"/>
          <w:szCs w:val="24"/>
          <w:lang w:val="ro-RO"/>
        </w:rPr>
        <w:t>Secretarul</w:t>
      </w:r>
      <w:r w:rsidR="00BF6FE6" w:rsidRPr="00897D2C">
        <w:rPr>
          <w:rFonts w:ascii="Times New Roman" w:hAnsi="Times New Roman" w:cs="Times New Roman"/>
          <w:b/>
          <w:spacing w:val="28"/>
          <w:position w:val="1"/>
          <w:sz w:val="24"/>
          <w:szCs w:val="24"/>
          <w:lang w:val="ro-RO"/>
        </w:rPr>
        <w:t xml:space="preserve"> </w:t>
      </w:r>
      <w:r w:rsidR="00BF6FE6" w:rsidRPr="00897D2C">
        <w:rPr>
          <w:rFonts w:ascii="Times New Roman" w:hAnsi="Times New Roman" w:cs="Times New Roman"/>
          <w:b/>
          <w:position w:val="1"/>
          <w:sz w:val="24"/>
          <w:szCs w:val="24"/>
          <w:lang w:val="ro-RO"/>
        </w:rPr>
        <w:t>Consilul</w:t>
      </w:r>
      <w:r w:rsidR="00BF6FE6" w:rsidRPr="00897D2C">
        <w:rPr>
          <w:rFonts w:ascii="Times New Roman" w:hAnsi="Times New Roman" w:cs="Times New Roman"/>
          <w:b/>
          <w:spacing w:val="-17"/>
          <w:position w:val="1"/>
          <w:sz w:val="24"/>
          <w:szCs w:val="24"/>
          <w:lang w:val="ro-RO"/>
        </w:rPr>
        <w:t xml:space="preserve"> </w:t>
      </w:r>
      <w:r w:rsidR="00BF6FE6" w:rsidRPr="00897D2C">
        <w:rPr>
          <w:rFonts w:ascii="Times New Roman" w:hAnsi="Times New Roman" w:cs="Times New Roman"/>
          <w:b/>
          <w:position w:val="1"/>
          <w:sz w:val="24"/>
          <w:szCs w:val="24"/>
          <w:lang w:val="ro-RO"/>
        </w:rPr>
        <w:t>ui</w:t>
      </w:r>
      <w:r w:rsidR="00BF6FE6" w:rsidRPr="00897D2C">
        <w:rPr>
          <w:rFonts w:ascii="Times New Roman" w:hAnsi="Times New Roman" w:cs="Times New Roman"/>
          <w:b/>
          <w:spacing w:val="14"/>
          <w:position w:val="1"/>
          <w:sz w:val="24"/>
          <w:szCs w:val="24"/>
          <w:lang w:val="ro-RO"/>
        </w:rPr>
        <w:t xml:space="preserve"> </w:t>
      </w:r>
      <w:r w:rsidR="00BF6FE6" w:rsidRPr="00897D2C">
        <w:rPr>
          <w:rFonts w:ascii="Times New Roman" w:hAnsi="Times New Roman" w:cs="Times New Roman"/>
          <w:b/>
          <w:position w:val="1"/>
          <w:sz w:val="24"/>
          <w:szCs w:val="24"/>
          <w:lang w:val="ro-RO"/>
        </w:rPr>
        <w:t>raional</w:t>
      </w:r>
      <w:r w:rsidR="00BF6FE6" w:rsidRPr="00897D2C">
        <w:rPr>
          <w:rFonts w:ascii="Times New Roman" w:hAnsi="Times New Roman" w:cs="Times New Roman"/>
          <w:b/>
          <w:position w:val="1"/>
          <w:sz w:val="24"/>
          <w:szCs w:val="24"/>
          <w:lang w:val="ro-RO"/>
        </w:rPr>
        <w:tab/>
      </w:r>
    </w:p>
    <w:p w14:paraId="7D05E0AB" w14:textId="77777777" w:rsidR="00BF6FE6" w:rsidRPr="00897D2C" w:rsidRDefault="00BF6FE6" w:rsidP="00BF6FE6">
      <w:pPr>
        <w:rPr>
          <w:rFonts w:ascii="Times New Roman" w:eastAsia="Times New Roman" w:hAnsi="Times New Roman" w:cs="Times New Roman"/>
          <w:b/>
          <w:bCs/>
          <w:sz w:val="24"/>
          <w:szCs w:val="24"/>
          <w:lang w:val="ro-RO"/>
        </w:rPr>
      </w:pPr>
    </w:p>
    <w:p w14:paraId="65890724" w14:textId="77777777" w:rsidR="007276E7" w:rsidRPr="00897D2C" w:rsidRDefault="007276E7">
      <w:pPr>
        <w:rPr>
          <w:rFonts w:ascii="Times New Roman" w:hAnsi="Times New Roman" w:cs="Times New Roman"/>
          <w:sz w:val="24"/>
          <w:szCs w:val="24"/>
          <w:lang w:val="ro-RO"/>
        </w:rPr>
      </w:pPr>
    </w:p>
    <w:p w14:paraId="54E3D634" w14:textId="77777777" w:rsidR="00665CF9" w:rsidRPr="00897D2C" w:rsidRDefault="00665CF9">
      <w:pPr>
        <w:rPr>
          <w:rFonts w:ascii="Times New Roman" w:hAnsi="Times New Roman" w:cs="Times New Roman"/>
          <w:sz w:val="24"/>
          <w:szCs w:val="24"/>
          <w:lang w:val="ro-RO"/>
        </w:rPr>
      </w:pPr>
    </w:p>
    <w:p w14:paraId="439D78D5" w14:textId="77777777" w:rsidR="00665CF9" w:rsidRPr="00897D2C" w:rsidRDefault="00665CF9">
      <w:pPr>
        <w:rPr>
          <w:rFonts w:ascii="Times New Roman" w:hAnsi="Times New Roman" w:cs="Times New Roman"/>
          <w:sz w:val="24"/>
          <w:szCs w:val="24"/>
          <w:lang w:val="ro-RO"/>
        </w:rPr>
      </w:pPr>
    </w:p>
    <w:p w14:paraId="0B316B75" w14:textId="32C9E950" w:rsidR="00665CF9" w:rsidRDefault="00665CF9">
      <w:pPr>
        <w:rPr>
          <w:rFonts w:ascii="Times New Roman" w:hAnsi="Times New Roman" w:cs="Times New Roman"/>
          <w:sz w:val="24"/>
          <w:szCs w:val="24"/>
          <w:lang w:val="ro-RO"/>
        </w:rPr>
      </w:pPr>
    </w:p>
    <w:p w14:paraId="07087610" w14:textId="6AA5E8AD" w:rsidR="00897D2C" w:rsidRDefault="00897D2C">
      <w:pPr>
        <w:rPr>
          <w:rFonts w:ascii="Times New Roman" w:hAnsi="Times New Roman" w:cs="Times New Roman"/>
          <w:sz w:val="24"/>
          <w:szCs w:val="24"/>
          <w:lang w:val="ro-RO"/>
        </w:rPr>
      </w:pPr>
    </w:p>
    <w:p w14:paraId="79DC1CC5" w14:textId="0C48AF4D" w:rsidR="00897D2C" w:rsidRDefault="00897D2C">
      <w:pPr>
        <w:rPr>
          <w:rFonts w:ascii="Times New Roman" w:hAnsi="Times New Roman" w:cs="Times New Roman"/>
          <w:sz w:val="24"/>
          <w:szCs w:val="24"/>
          <w:lang w:val="ro-RO"/>
        </w:rPr>
      </w:pPr>
    </w:p>
    <w:p w14:paraId="5B79C8A8" w14:textId="77777777" w:rsidR="00897D2C" w:rsidRPr="00897D2C" w:rsidRDefault="00897D2C">
      <w:pPr>
        <w:rPr>
          <w:rFonts w:ascii="Times New Roman" w:hAnsi="Times New Roman" w:cs="Times New Roman"/>
          <w:sz w:val="24"/>
          <w:szCs w:val="24"/>
          <w:lang w:val="ro-RO"/>
        </w:rPr>
      </w:pPr>
    </w:p>
    <w:p w14:paraId="01F42673" w14:textId="77777777" w:rsidR="00665CF9" w:rsidRPr="00897D2C" w:rsidRDefault="00665CF9">
      <w:pPr>
        <w:rPr>
          <w:rFonts w:ascii="Times New Roman" w:hAnsi="Times New Roman" w:cs="Times New Roman"/>
          <w:sz w:val="24"/>
          <w:szCs w:val="24"/>
          <w:lang w:val="ro-RO"/>
        </w:rPr>
      </w:pPr>
    </w:p>
    <w:p w14:paraId="0E73AD12" w14:textId="77777777" w:rsidR="00EF5864" w:rsidRPr="00897D2C" w:rsidRDefault="00EF5864" w:rsidP="00EF5864">
      <w:pPr>
        <w:widowControl/>
        <w:spacing w:line="360" w:lineRule="auto"/>
        <w:contextualSpacing/>
        <w:jc w:val="right"/>
        <w:rPr>
          <w:rFonts w:ascii="Times New Roman" w:eastAsia="Calibri" w:hAnsi="Times New Roman" w:cs="Times New Roman"/>
          <w:i/>
          <w:sz w:val="28"/>
          <w:szCs w:val="28"/>
          <w:lang w:val="ro-RO"/>
        </w:rPr>
      </w:pPr>
      <w:r w:rsidRPr="00897D2C">
        <w:rPr>
          <w:rFonts w:ascii="Times New Roman" w:eastAsia="Calibri" w:hAnsi="Times New Roman" w:cs="Times New Roman"/>
          <w:i/>
          <w:sz w:val="28"/>
          <w:szCs w:val="28"/>
          <w:lang w:val="ro-RO"/>
        </w:rPr>
        <w:lastRenderedPageBreak/>
        <w:t>Anexă</w:t>
      </w:r>
    </w:p>
    <w:p w14:paraId="06C3543A" w14:textId="77777777" w:rsidR="00EF5864" w:rsidRPr="00897D2C" w:rsidRDefault="00EF5864" w:rsidP="00EF5864">
      <w:pPr>
        <w:widowControl/>
        <w:spacing w:after="160" w:line="259" w:lineRule="auto"/>
        <w:jc w:val="right"/>
        <w:rPr>
          <w:rFonts w:ascii="Times New Roman" w:eastAsia="Calibri" w:hAnsi="Times New Roman" w:cs="Times New Roman"/>
          <w:b/>
          <w:sz w:val="28"/>
          <w:szCs w:val="28"/>
          <w:lang w:val="ro-RO"/>
        </w:rPr>
      </w:pPr>
      <w:r w:rsidRPr="00897D2C">
        <w:rPr>
          <w:rFonts w:ascii="Times New Roman" w:eastAsia="Calibri" w:hAnsi="Times New Roman" w:cs="Times New Roman"/>
          <w:i/>
          <w:sz w:val="28"/>
          <w:szCs w:val="28"/>
          <w:lang w:val="ro-RO"/>
        </w:rPr>
        <w:t xml:space="preserve"> la Decizia   din aprilie 2022</w:t>
      </w:r>
    </w:p>
    <w:p w14:paraId="0E82E088" w14:textId="77777777" w:rsidR="00EF5864" w:rsidRPr="00897D2C" w:rsidRDefault="00EF5864" w:rsidP="00897D2C">
      <w:pPr>
        <w:widowControl/>
        <w:jc w:val="center"/>
        <w:rPr>
          <w:rFonts w:ascii="Times New Roman" w:eastAsia="Calibri" w:hAnsi="Times New Roman" w:cs="Times New Roman"/>
          <w:b/>
          <w:sz w:val="28"/>
          <w:szCs w:val="28"/>
          <w:lang w:val="ro-RO"/>
        </w:rPr>
      </w:pPr>
      <w:r w:rsidRPr="00897D2C">
        <w:rPr>
          <w:rFonts w:ascii="Times New Roman" w:eastAsia="Calibri" w:hAnsi="Times New Roman" w:cs="Times New Roman"/>
          <w:b/>
          <w:sz w:val="28"/>
          <w:szCs w:val="28"/>
          <w:lang w:val="ro-RO"/>
        </w:rPr>
        <w:t>PROGRAMUL RAIONAL</w:t>
      </w:r>
    </w:p>
    <w:p w14:paraId="4DEC825E" w14:textId="04B870BE" w:rsidR="00EF5864" w:rsidRPr="00897D2C" w:rsidRDefault="00EF5864" w:rsidP="00897D2C">
      <w:pPr>
        <w:widowControl/>
        <w:jc w:val="center"/>
        <w:rPr>
          <w:rFonts w:ascii="Times New Roman" w:eastAsia="Calibri" w:hAnsi="Times New Roman" w:cs="Times New Roman"/>
          <w:b/>
          <w:sz w:val="28"/>
          <w:szCs w:val="28"/>
          <w:lang w:val="ro-RO"/>
        </w:rPr>
      </w:pPr>
      <w:r w:rsidRPr="00897D2C">
        <w:rPr>
          <w:rFonts w:ascii="Times New Roman" w:eastAsia="Calibri" w:hAnsi="Times New Roman" w:cs="Times New Roman"/>
          <w:b/>
          <w:sz w:val="28"/>
          <w:szCs w:val="28"/>
          <w:lang w:val="ro-RO"/>
        </w:rPr>
        <w:t xml:space="preserve">« Necesarul de cadre în instituțiile medico – sanitare publice din raionul </w:t>
      </w:r>
      <w:r w:rsidR="00897D2C">
        <w:rPr>
          <w:rFonts w:ascii="Times New Roman" w:eastAsia="Calibri" w:hAnsi="Times New Roman" w:cs="Times New Roman"/>
          <w:b/>
          <w:sz w:val="28"/>
          <w:szCs w:val="28"/>
          <w:lang w:val="ro-RO"/>
        </w:rPr>
        <w:t>Rîșcani</w:t>
      </w:r>
      <w:r w:rsidRPr="00897D2C">
        <w:rPr>
          <w:rFonts w:ascii="Times New Roman" w:eastAsia="Calibri" w:hAnsi="Times New Roman" w:cs="Times New Roman"/>
          <w:b/>
          <w:sz w:val="28"/>
          <w:szCs w:val="28"/>
          <w:lang w:val="ro-RO"/>
        </w:rPr>
        <w:t xml:space="preserve"> în perioada 2022 – 2026»</w:t>
      </w:r>
    </w:p>
    <w:p w14:paraId="05523C80" w14:textId="77777777" w:rsidR="00EF5864" w:rsidRPr="00897D2C" w:rsidRDefault="00EF5864" w:rsidP="00897D2C">
      <w:pPr>
        <w:widowControl/>
        <w:numPr>
          <w:ilvl w:val="0"/>
          <w:numId w:val="2"/>
        </w:numPr>
        <w:ind w:left="0" w:firstLine="0"/>
        <w:contextualSpacing/>
        <w:jc w:val="both"/>
        <w:rPr>
          <w:rFonts w:ascii="Times New Roman" w:eastAsia="Calibri" w:hAnsi="Times New Roman" w:cs="Times New Roman"/>
          <w:b/>
          <w:sz w:val="28"/>
          <w:szCs w:val="28"/>
          <w:lang w:val="ro-RO"/>
        </w:rPr>
      </w:pPr>
      <w:r w:rsidRPr="00897D2C">
        <w:rPr>
          <w:rFonts w:ascii="Times New Roman" w:eastAsia="Calibri" w:hAnsi="Times New Roman" w:cs="Times New Roman"/>
          <w:b/>
          <w:sz w:val="28"/>
          <w:szCs w:val="28"/>
          <w:lang w:val="ro-RO"/>
        </w:rPr>
        <w:t>Scopurile, problemele și termenii de realizare al Programului</w:t>
      </w:r>
    </w:p>
    <w:p w14:paraId="3EE7A0A4" w14:textId="77777777" w:rsidR="00EF5864" w:rsidRPr="00897D2C" w:rsidRDefault="00EF5864" w:rsidP="00897D2C">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b/>
          <w:sz w:val="28"/>
          <w:szCs w:val="28"/>
          <w:lang w:val="ro-RO"/>
        </w:rPr>
        <w:t xml:space="preserve">      Scop : </w:t>
      </w:r>
      <w:r w:rsidRPr="00897D2C">
        <w:rPr>
          <w:rFonts w:ascii="Times New Roman" w:eastAsia="Calibri" w:hAnsi="Times New Roman" w:cs="Times New Roman"/>
          <w:sz w:val="28"/>
          <w:szCs w:val="28"/>
          <w:lang w:val="ro-RO"/>
        </w:rPr>
        <w:t>Asigurarea fluienței și stabilirii tinerilor specialiști în instituțiile medicale din teritoriul administrat, competarea efectivului de personal, ce va permite asigurarea reală a acordării asistenței medicale populației.</w:t>
      </w:r>
    </w:p>
    <w:p w14:paraId="570A7883" w14:textId="77777777" w:rsidR="00EF5864" w:rsidRPr="00897D2C" w:rsidRDefault="00EF5864" w:rsidP="00897D2C">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b/>
          <w:sz w:val="28"/>
          <w:szCs w:val="28"/>
          <w:lang w:val="ro-RO"/>
        </w:rPr>
        <w:t xml:space="preserve">      Problema : </w:t>
      </w:r>
      <w:r w:rsidRPr="00897D2C">
        <w:rPr>
          <w:rFonts w:ascii="Times New Roman" w:eastAsia="Calibri" w:hAnsi="Times New Roman" w:cs="Times New Roman"/>
          <w:sz w:val="28"/>
          <w:szCs w:val="28"/>
          <w:lang w:val="ro-RO"/>
        </w:rPr>
        <w:t>Majorarea nivelului motivațional a efectivului medical.</w:t>
      </w:r>
    </w:p>
    <w:p w14:paraId="47BE17A0" w14:textId="77777777" w:rsidR="00EF5864" w:rsidRPr="00897D2C" w:rsidRDefault="00EF5864" w:rsidP="00897D2C">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b/>
          <w:sz w:val="28"/>
          <w:szCs w:val="28"/>
          <w:lang w:val="ro-RO"/>
        </w:rPr>
        <w:t xml:space="preserve">     Termeni : </w:t>
      </w:r>
      <w:r w:rsidRPr="00897D2C">
        <w:rPr>
          <w:rFonts w:ascii="Times New Roman" w:eastAsia="Calibri" w:hAnsi="Times New Roman" w:cs="Times New Roman"/>
          <w:sz w:val="28"/>
          <w:szCs w:val="28"/>
          <w:lang w:val="ro-RO"/>
        </w:rPr>
        <w:t>2022 – 2026.</w:t>
      </w:r>
    </w:p>
    <w:p w14:paraId="629D2D64" w14:textId="77777777" w:rsidR="00EF5864" w:rsidRPr="00897D2C" w:rsidRDefault="00EF5864" w:rsidP="00897D2C">
      <w:pPr>
        <w:widowControl/>
        <w:numPr>
          <w:ilvl w:val="0"/>
          <w:numId w:val="2"/>
        </w:numPr>
        <w:ind w:left="0" w:firstLine="0"/>
        <w:contextualSpacing/>
        <w:jc w:val="both"/>
        <w:rPr>
          <w:rFonts w:ascii="Times New Roman" w:eastAsia="Calibri" w:hAnsi="Times New Roman" w:cs="Times New Roman"/>
          <w:b/>
          <w:sz w:val="28"/>
          <w:szCs w:val="28"/>
          <w:lang w:val="ro-RO"/>
        </w:rPr>
      </w:pPr>
      <w:r w:rsidRPr="00897D2C">
        <w:rPr>
          <w:rFonts w:ascii="Times New Roman" w:eastAsia="Calibri" w:hAnsi="Times New Roman" w:cs="Times New Roman"/>
          <w:b/>
          <w:sz w:val="28"/>
          <w:szCs w:val="28"/>
          <w:lang w:val="ro-RO"/>
        </w:rPr>
        <w:t>Mecanismele de realizare a Programului</w:t>
      </w:r>
    </w:p>
    <w:p w14:paraId="42E32E1E" w14:textId="77777777" w:rsidR="00EF5864" w:rsidRPr="00897D2C" w:rsidRDefault="00EF5864" w:rsidP="00897D2C">
      <w:pPr>
        <w:widowControl/>
        <w:numPr>
          <w:ilvl w:val="1"/>
          <w:numId w:val="2"/>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Spațiul locativ de serviciu se transmite în baza contractului de locațiune, medicilor sosiți în teritoriul administrat, în 2022-2026, care nu au în proprietate locuințe, care, în 2022-2026, au încheiat contracte de muncă cu instituțiile medicale și au dat acordul de a activa în instituție nu mai puțin de 5 (cinci) ani.</w:t>
      </w:r>
    </w:p>
    <w:p w14:paraId="206D181B" w14:textId="77777777" w:rsidR="00EF5864" w:rsidRPr="00897D2C" w:rsidRDefault="00EF5864" w:rsidP="00897D2C">
      <w:pPr>
        <w:widowControl/>
        <w:numPr>
          <w:ilvl w:val="1"/>
          <w:numId w:val="2"/>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 xml:space="preserve">Medicii – specialiști, care au sosit în teritoriul administrat în 2022 – 2026, și nu au în posesie spațiu locativ, care au încheiat contracte de muncă în 2022 – 2026, cu instituțiile bugetare municipale de profil, cu acordul de a activa în acestea nu mai puțin 5 (cinci) ani (în continuare – Beneficiar), sunt în drept de a încheia (din 2022), contract de arendă/locațiune a spațiului locativ, care nu se atribuie fondului locativ municipal. </w:t>
      </w:r>
    </w:p>
    <w:p w14:paraId="14428A2B"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Plata compensației pentru arenda/locațiunea locuinței, care nu se atribuie fondului locativ municipal, se va realiza la locul de muncă, lunar, în conformitate cu perioada de arendă/locațiune, în termen de 15 zile de la prezentarea documentelor, care adeveresc plata pentru locațiune nu mai mult de 500 lei.</w:t>
      </w:r>
    </w:p>
    <w:p w14:paraId="57BB5C9A" w14:textId="77777777" w:rsidR="00EF5864" w:rsidRPr="00897D2C" w:rsidRDefault="00EF5864" w:rsidP="00897D2C">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Pentru primirea compensației, Beneficiarul va prezenta Angajatorului, următoarele documente :</w:t>
      </w:r>
    </w:p>
    <w:p w14:paraId="49DC56A3" w14:textId="77777777" w:rsidR="00EF5864" w:rsidRPr="00897D2C" w:rsidRDefault="00EF5864" w:rsidP="00897D2C">
      <w:pPr>
        <w:widowControl/>
        <w:numPr>
          <w:ilvl w:val="0"/>
          <w:numId w:val="3"/>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Cererea de plată a compensației</w:t>
      </w:r>
    </w:p>
    <w:p w14:paraId="24F48B20" w14:textId="77777777" w:rsidR="00EF5864" w:rsidRPr="00897D2C" w:rsidRDefault="00EF5864" w:rsidP="00897D2C">
      <w:pPr>
        <w:widowControl/>
        <w:numPr>
          <w:ilvl w:val="0"/>
          <w:numId w:val="3"/>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Contractul de arendă/locațiune a spațiului locativ</w:t>
      </w:r>
    </w:p>
    <w:p w14:paraId="548A1148" w14:textId="77777777" w:rsidR="00EF5864" w:rsidRPr="00897D2C" w:rsidRDefault="00EF5864" w:rsidP="00897D2C">
      <w:pPr>
        <w:widowControl/>
        <w:numPr>
          <w:ilvl w:val="0"/>
          <w:numId w:val="3"/>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Documentele de plată pentru spațiul locativ (recepisă sau chitanța de plată)</w:t>
      </w:r>
    </w:p>
    <w:p w14:paraId="4FC5DC02" w14:textId="77777777" w:rsidR="00EF5864" w:rsidRPr="00897D2C" w:rsidRDefault="00EF5864" w:rsidP="00897D2C">
      <w:pPr>
        <w:widowControl/>
        <w:numPr>
          <w:ilvl w:val="0"/>
          <w:numId w:val="3"/>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Copia actului de identitate.</w:t>
      </w:r>
    </w:p>
    <w:p w14:paraId="7496254B" w14:textId="77777777" w:rsidR="00EF5864" w:rsidRPr="00897D2C" w:rsidRDefault="00EF5864" w:rsidP="00897D2C">
      <w:pPr>
        <w:widowControl/>
        <w:numPr>
          <w:ilvl w:val="1"/>
          <w:numId w:val="2"/>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Îndemnizația unică, în mărime de 50 mii lei, se acordă Beneficiarului, necătând la posesia spațiului locativ, care a sosit pe teritoriul raionului Rîșcani în 2022-2026 și a încheiat în această perioadă contract de muncă, prin care se obligă să activeze în înstituție nu mai puțin de 5 (cinci) ani. Plata îndemnizației se efectuiază la locul de muncă, în termen de 90 zile din momentul angajării, din bugetul raional.</w:t>
      </w:r>
    </w:p>
    <w:p w14:paraId="3F21B604"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În cazul, când, la inițiativa angajatului, până la expirarea termenului contractului de muncă, acesta dorește să se concedieze, îndemnuizația unică urmează a fi restituită în buget în volum deplin. Mecanismul de bază a realizării Programului se declanșează conform:</w:t>
      </w:r>
    </w:p>
    <w:p w14:paraId="0B509664" w14:textId="77777777" w:rsidR="00EF5864" w:rsidRPr="00897D2C" w:rsidRDefault="00EF5864" w:rsidP="00897D2C">
      <w:pPr>
        <w:widowControl/>
        <w:numPr>
          <w:ilvl w:val="0"/>
          <w:numId w:val="3"/>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Contractelor de muncă, acordurilor cu personalul medical.</w:t>
      </w:r>
    </w:p>
    <w:p w14:paraId="2DA63320" w14:textId="77777777" w:rsidR="00EF5864" w:rsidRPr="00897D2C" w:rsidRDefault="00EF5864" w:rsidP="00897D2C">
      <w:pPr>
        <w:widowControl/>
        <w:numPr>
          <w:ilvl w:val="1"/>
          <w:numId w:val="2"/>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lastRenderedPageBreak/>
        <w:t xml:space="preserve">Plata burselor, studenților instituțiilor superioare de profil, începând din </w:t>
      </w:r>
      <w:r w:rsidRPr="00897D2C">
        <w:rPr>
          <w:rFonts w:ascii="Times New Roman" w:eastAsia="Calibri" w:hAnsi="Times New Roman" w:cs="Times New Roman"/>
          <w:b/>
          <w:color w:val="FF0000"/>
          <w:sz w:val="28"/>
          <w:szCs w:val="28"/>
          <w:lang w:val="ro-RO"/>
        </w:rPr>
        <w:t>cursul I</w:t>
      </w:r>
      <w:r w:rsidRPr="00897D2C">
        <w:rPr>
          <w:rFonts w:ascii="Times New Roman" w:eastAsia="Calibri" w:hAnsi="Times New Roman" w:cs="Times New Roman"/>
          <w:sz w:val="28"/>
          <w:szCs w:val="28"/>
          <w:lang w:val="ro-RO"/>
        </w:rPr>
        <w:t>, care doresc să se angajeze, la finele studiilor, în instituțiile medicale din raion, se va efectua în mărime de 1500 lei lunar, până la finalizarea studiilor, inclusiv studiile la internatură. Plata se va efectua după prezentarea de către student a rezultatelor obținute pe simestru, cu calificativul nu mai jos de 8 (opt). În caz de reziliere a contractului – acordului din inițiativa studentului, se efectuiază returnarea sumei plătite, integral.</w:t>
      </w:r>
    </w:p>
    <w:p w14:paraId="5C042053" w14:textId="77777777" w:rsidR="00EF5864" w:rsidRPr="00897D2C" w:rsidRDefault="00EF5864" w:rsidP="00897D2C">
      <w:pPr>
        <w:widowControl/>
        <w:numPr>
          <w:ilvl w:val="1"/>
          <w:numId w:val="2"/>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Acordarea ajutorului social specialiștilor, angajați conform Programului :</w:t>
      </w:r>
    </w:p>
    <w:p w14:paraId="2558F7DB" w14:textId="77777777" w:rsidR="00EF5864" w:rsidRPr="00897D2C" w:rsidRDefault="00EF5864" w:rsidP="00897D2C">
      <w:pPr>
        <w:widowControl/>
        <w:numPr>
          <w:ilvl w:val="0"/>
          <w:numId w:val="3"/>
        </w:numPr>
        <w:ind w:left="0" w:firstLine="0"/>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Plata serviciilor comunale – nu mai mult de 1 (una) mie lei lunar</w:t>
      </w:r>
    </w:p>
    <w:p w14:paraId="61294F05" w14:textId="77777777" w:rsidR="00EF5864" w:rsidRPr="00897D2C" w:rsidRDefault="00EF5864" w:rsidP="00897D2C">
      <w:pPr>
        <w:widowControl/>
        <w:numPr>
          <w:ilvl w:val="0"/>
          <w:numId w:val="3"/>
        </w:numPr>
        <w:ind w:left="0" w:firstLine="0"/>
        <w:contextualSpacing/>
        <w:jc w:val="both"/>
        <w:rPr>
          <w:rFonts w:ascii="Times New Roman" w:eastAsia="Calibri" w:hAnsi="Times New Roman" w:cs="Times New Roman"/>
          <w:sz w:val="28"/>
          <w:szCs w:val="28"/>
          <w:lang w:val="ro-RO"/>
        </w:rPr>
      </w:pPr>
    </w:p>
    <w:p w14:paraId="08C95114" w14:textId="77777777" w:rsidR="00EF5864" w:rsidRPr="00897D2C" w:rsidRDefault="00EF5864" w:rsidP="00897D2C">
      <w:pPr>
        <w:widowControl/>
        <w:numPr>
          <w:ilvl w:val="0"/>
          <w:numId w:val="2"/>
        </w:numPr>
        <w:ind w:left="0" w:firstLine="0"/>
        <w:contextualSpacing/>
        <w:jc w:val="both"/>
        <w:rPr>
          <w:rFonts w:ascii="Times New Roman" w:eastAsia="Calibri" w:hAnsi="Times New Roman" w:cs="Times New Roman"/>
          <w:b/>
          <w:sz w:val="28"/>
          <w:szCs w:val="28"/>
          <w:lang w:val="ro-RO"/>
        </w:rPr>
      </w:pPr>
      <w:r w:rsidRPr="00897D2C">
        <w:rPr>
          <w:rFonts w:ascii="Times New Roman" w:eastAsia="Calibri" w:hAnsi="Times New Roman" w:cs="Times New Roman"/>
          <w:b/>
          <w:sz w:val="28"/>
          <w:szCs w:val="28"/>
          <w:lang w:val="ro-RO"/>
        </w:rPr>
        <w:t xml:space="preserve">Stabilirea eficacității realizării Programului </w:t>
      </w:r>
    </w:p>
    <w:p w14:paraId="2E383313"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Fluxul efectivului medical :</w:t>
      </w:r>
    </w:p>
    <w:p w14:paraId="3D0C2C54" w14:textId="77777777" w:rsidR="00EF5864" w:rsidRPr="00897D2C" w:rsidRDefault="00EF5864" w:rsidP="00897D2C">
      <w:pPr>
        <w:widowControl/>
        <w:contextualSpacing/>
        <w:jc w:val="both"/>
        <w:rPr>
          <w:rFonts w:ascii="Times New Roman" w:eastAsia="Calibri" w:hAnsi="Times New Roman" w:cs="Times New Roman"/>
          <w:color w:val="FF0000"/>
          <w:sz w:val="28"/>
          <w:szCs w:val="28"/>
          <w:lang w:val="ro-RO"/>
        </w:rPr>
      </w:pPr>
      <w:r w:rsidRPr="00897D2C">
        <w:rPr>
          <w:rFonts w:ascii="Times New Roman" w:eastAsia="Calibri" w:hAnsi="Times New Roman" w:cs="Times New Roman"/>
          <w:color w:val="FF0000"/>
          <w:sz w:val="28"/>
          <w:szCs w:val="28"/>
          <w:lang w:val="ro-RO"/>
        </w:rPr>
        <w:t>În 2021 -  2</w:t>
      </w:r>
      <w:r w:rsidRPr="00897D2C">
        <w:rPr>
          <w:color w:val="FF0000"/>
          <w:lang w:val="ro-RO"/>
        </w:rPr>
        <w:t xml:space="preserve"> </w:t>
      </w:r>
      <w:r w:rsidRPr="00897D2C">
        <w:rPr>
          <w:rFonts w:ascii="Times New Roman" w:eastAsia="Calibri" w:hAnsi="Times New Roman" w:cs="Times New Roman"/>
          <w:color w:val="FF0000"/>
          <w:sz w:val="28"/>
          <w:szCs w:val="28"/>
          <w:lang w:val="ro-RO"/>
        </w:rPr>
        <w:t>unități</w:t>
      </w:r>
    </w:p>
    <w:p w14:paraId="170D76D9" w14:textId="77777777" w:rsidR="00EF5864" w:rsidRPr="00897D2C" w:rsidRDefault="00EF5864" w:rsidP="00897D2C">
      <w:pPr>
        <w:widowControl/>
        <w:contextualSpacing/>
        <w:jc w:val="both"/>
        <w:rPr>
          <w:rFonts w:ascii="Times New Roman" w:eastAsia="Calibri" w:hAnsi="Times New Roman" w:cs="Times New Roman"/>
          <w:color w:val="FF0000"/>
          <w:sz w:val="28"/>
          <w:szCs w:val="28"/>
          <w:lang w:val="ro-RO"/>
        </w:rPr>
      </w:pPr>
      <w:r w:rsidRPr="00897D2C">
        <w:rPr>
          <w:rFonts w:ascii="Times New Roman" w:eastAsia="Calibri" w:hAnsi="Times New Roman" w:cs="Times New Roman"/>
          <w:color w:val="FF0000"/>
          <w:sz w:val="28"/>
          <w:szCs w:val="28"/>
          <w:lang w:val="ro-RO"/>
        </w:rPr>
        <w:t>În 2022 - 4</w:t>
      </w:r>
      <w:r w:rsidRPr="00897D2C">
        <w:rPr>
          <w:color w:val="FF0000"/>
          <w:lang w:val="ro-RO"/>
        </w:rPr>
        <w:t xml:space="preserve"> </w:t>
      </w:r>
      <w:r w:rsidRPr="00897D2C">
        <w:rPr>
          <w:rFonts w:ascii="Times New Roman" w:eastAsia="Calibri" w:hAnsi="Times New Roman" w:cs="Times New Roman"/>
          <w:color w:val="FF0000"/>
          <w:sz w:val="28"/>
          <w:szCs w:val="28"/>
          <w:lang w:val="ro-RO"/>
        </w:rPr>
        <w:t>unități</w:t>
      </w:r>
    </w:p>
    <w:p w14:paraId="7A951E9F" w14:textId="77777777" w:rsidR="00EF5864" w:rsidRPr="00897D2C" w:rsidRDefault="00EF5864" w:rsidP="00897D2C">
      <w:pPr>
        <w:widowControl/>
        <w:contextualSpacing/>
        <w:jc w:val="both"/>
        <w:rPr>
          <w:rFonts w:ascii="Times New Roman" w:eastAsia="Calibri" w:hAnsi="Times New Roman" w:cs="Times New Roman"/>
          <w:color w:val="FF0000"/>
          <w:sz w:val="28"/>
          <w:szCs w:val="28"/>
          <w:lang w:val="ro-RO"/>
        </w:rPr>
      </w:pPr>
      <w:r w:rsidRPr="00897D2C">
        <w:rPr>
          <w:rFonts w:ascii="Times New Roman" w:eastAsia="Calibri" w:hAnsi="Times New Roman" w:cs="Times New Roman"/>
          <w:color w:val="FF0000"/>
          <w:sz w:val="28"/>
          <w:szCs w:val="28"/>
          <w:lang w:val="ro-RO"/>
        </w:rPr>
        <w:t>În 2023 – 4</w:t>
      </w:r>
      <w:r w:rsidRPr="00897D2C">
        <w:rPr>
          <w:color w:val="FF0000"/>
          <w:lang w:val="ro-RO"/>
        </w:rPr>
        <w:t xml:space="preserve"> </w:t>
      </w:r>
      <w:r w:rsidRPr="00897D2C">
        <w:rPr>
          <w:rFonts w:ascii="Times New Roman" w:eastAsia="Calibri" w:hAnsi="Times New Roman" w:cs="Times New Roman"/>
          <w:color w:val="FF0000"/>
          <w:sz w:val="28"/>
          <w:szCs w:val="28"/>
          <w:lang w:val="ro-RO"/>
        </w:rPr>
        <w:t>unități</w:t>
      </w:r>
    </w:p>
    <w:p w14:paraId="45C4B804" w14:textId="77777777" w:rsidR="00EF5864" w:rsidRPr="00897D2C" w:rsidRDefault="00EF5864" w:rsidP="00897D2C">
      <w:pPr>
        <w:widowControl/>
        <w:contextualSpacing/>
        <w:jc w:val="both"/>
        <w:rPr>
          <w:rFonts w:ascii="Times New Roman" w:eastAsia="Calibri" w:hAnsi="Times New Roman" w:cs="Times New Roman"/>
          <w:color w:val="FF0000"/>
          <w:sz w:val="28"/>
          <w:szCs w:val="28"/>
          <w:lang w:val="ro-RO"/>
        </w:rPr>
      </w:pPr>
      <w:r w:rsidRPr="00897D2C">
        <w:rPr>
          <w:rFonts w:ascii="Times New Roman" w:eastAsia="Calibri" w:hAnsi="Times New Roman" w:cs="Times New Roman"/>
          <w:color w:val="FF0000"/>
          <w:sz w:val="28"/>
          <w:szCs w:val="28"/>
          <w:lang w:val="ro-RO"/>
        </w:rPr>
        <w:t>În 2024 -  3 unități</w:t>
      </w:r>
    </w:p>
    <w:p w14:paraId="26D44DD7" w14:textId="77777777" w:rsidR="00EF5864" w:rsidRPr="00897D2C" w:rsidRDefault="00EF5864" w:rsidP="00897D2C">
      <w:pPr>
        <w:widowControl/>
        <w:contextualSpacing/>
        <w:jc w:val="both"/>
        <w:rPr>
          <w:rFonts w:ascii="Times New Roman" w:eastAsia="Calibri" w:hAnsi="Times New Roman" w:cs="Times New Roman"/>
          <w:color w:val="FF0000"/>
          <w:sz w:val="28"/>
          <w:szCs w:val="28"/>
          <w:lang w:val="ro-RO"/>
        </w:rPr>
      </w:pPr>
      <w:r w:rsidRPr="00897D2C">
        <w:rPr>
          <w:rFonts w:ascii="Times New Roman" w:eastAsia="Calibri" w:hAnsi="Times New Roman" w:cs="Times New Roman"/>
          <w:color w:val="FF0000"/>
          <w:sz w:val="28"/>
          <w:szCs w:val="28"/>
          <w:lang w:val="ro-RO"/>
        </w:rPr>
        <w:t>În 2025 – 3 unități</w:t>
      </w:r>
    </w:p>
    <w:p w14:paraId="39BB0986"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p>
    <w:p w14:paraId="57691A0B"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Total  pentru anii 2022-2026: 16 unități.</w:t>
      </w:r>
    </w:p>
    <w:p w14:paraId="7618F2F5"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p>
    <w:p w14:paraId="362D8E7A"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Completarea efecivului în instituțiile medicale, nu mai puțin de 95 %.</w:t>
      </w:r>
    </w:p>
    <w:p w14:paraId="0CBFA056"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p>
    <w:p w14:paraId="2E76B7B2"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Completarea efectivului medicilor de familie, nu mai puțin de 95 %.</w:t>
      </w:r>
    </w:p>
    <w:p w14:paraId="1B71E0D6"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p>
    <w:p w14:paraId="7ACB3BEB"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Cota – parte a tinerilor specialiști – nu mai puțin 25%</w:t>
      </w:r>
    </w:p>
    <w:p w14:paraId="61C69FD4" w14:textId="77777777" w:rsidR="00EF5864" w:rsidRPr="00897D2C" w:rsidRDefault="00EF5864" w:rsidP="00897D2C">
      <w:pPr>
        <w:widowControl/>
        <w:contextualSpacing/>
        <w:jc w:val="both"/>
        <w:rPr>
          <w:rFonts w:ascii="Times New Roman" w:eastAsia="Calibri" w:hAnsi="Times New Roman" w:cs="Times New Roman"/>
          <w:sz w:val="28"/>
          <w:szCs w:val="28"/>
          <w:lang w:val="ro-RO"/>
        </w:rPr>
      </w:pPr>
    </w:p>
    <w:p w14:paraId="1BEE72CA" w14:textId="77777777" w:rsidR="00EF5864" w:rsidRPr="00897D2C" w:rsidRDefault="00EF5864" w:rsidP="00897D2C">
      <w:pPr>
        <w:widowControl/>
        <w:contextualSpacing/>
        <w:jc w:val="both"/>
        <w:rPr>
          <w:rFonts w:ascii="Times New Roman" w:eastAsia="Calibri" w:hAnsi="Times New Roman" w:cs="Times New Roman"/>
          <w:sz w:val="28"/>
          <w:szCs w:val="28"/>
          <w:lang w:val="ro-RO"/>
        </w:rPr>
        <w:sectPr w:rsidR="00EF5864" w:rsidRPr="00897D2C" w:rsidSect="00897D2C">
          <w:footerReference w:type="default" r:id="rId9"/>
          <w:type w:val="continuous"/>
          <w:pgSz w:w="11906" w:h="16838" w:code="9"/>
          <w:pgMar w:top="1134" w:right="1134" w:bottom="1134" w:left="1701" w:header="708" w:footer="708" w:gutter="0"/>
          <w:cols w:space="708"/>
          <w:docGrid w:linePitch="360"/>
        </w:sectPr>
      </w:pPr>
    </w:p>
    <w:p w14:paraId="25B68301"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8"/>
          <w:szCs w:val="28"/>
          <w:lang w:val="ro-RO"/>
        </w:rPr>
      </w:pPr>
      <w:r w:rsidRPr="00897D2C">
        <w:rPr>
          <w:rFonts w:ascii="Times New Roman" w:eastAsia="Calibri" w:hAnsi="Times New Roman" w:cs="Times New Roman"/>
          <w:b/>
          <w:sz w:val="28"/>
          <w:szCs w:val="28"/>
          <w:lang w:val="ro-RO"/>
        </w:rPr>
        <w:lastRenderedPageBreak/>
        <w:t>4. Justificarea sprijinului financiar al programului</w:t>
      </w:r>
    </w:p>
    <w:p w14:paraId="65CC8C1C"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Rezultatele realizării Programului</w:t>
      </w:r>
    </w:p>
    <w:p w14:paraId="73280AB3"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tbl>
      <w:tblPr>
        <w:tblStyle w:val="a7"/>
        <w:tblW w:w="0" w:type="auto"/>
        <w:tblInd w:w="720" w:type="dxa"/>
        <w:tblLook w:val="04A0" w:firstRow="1" w:lastRow="0" w:firstColumn="1" w:lastColumn="0" w:noHBand="0" w:noVBand="1"/>
      </w:tblPr>
      <w:tblGrid>
        <w:gridCol w:w="976"/>
        <w:gridCol w:w="2835"/>
        <w:gridCol w:w="2127"/>
        <w:gridCol w:w="1701"/>
        <w:gridCol w:w="1701"/>
      </w:tblGrid>
      <w:tr w:rsidR="00EF5864" w:rsidRPr="00897D2C" w14:paraId="65F27F6B" w14:textId="77777777" w:rsidTr="00D12E12">
        <w:tc>
          <w:tcPr>
            <w:tcW w:w="976" w:type="dxa"/>
          </w:tcPr>
          <w:p w14:paraId="622F70E2"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Nr.</w:t>
            </w:r>
          </w:p>
        </w:tc>
        <w:tc>
          <w:tcPr>
            <w:tcW w:w="2835" w:type="dxa"/>
          </w:tcPr>
          <w:p w14:paraId="510A71AE"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Times New Roman" w:hAnsi="Times New Roman" w:cs="Times New Roman"/>
                <w:b/>
                <w:sz w:val="24"/>
                <w:szCs w:val="24"/>
                <w:lang w:val="ro-RO" w:eastAsia="ru-RU"/>
              </w:rPr>
              <w:t>Denumirea Instituției Medico-Sanitare  Publice</w:t>
            </w:r>
          </w:p>
        </w:tc>
        <w:tc>
          <w:tcPr>
            <w:tcW w:w="2127" w:type="dxa"/>
          </w:tcPr>
          <w:p w14:paraId="18B8096A" w14:textId="77777777" w:rsidR="00EF5864" w:rsidRPr="00897D2C" w:rsidRDefault="009534DB"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unități</w:t>
            </w:r>
          </w:p>
        </w:tc>
        <w:tc>
          <w:tcPr>
            <w:tcW w:w="1701" w:type="dxa"/>
          </w:tcPr>
          <w:p w14:paraId="674DDBE1" w14:textId="77777777" w:rsidR="00EF5864" w:rsidRPr="00897D2C" w:rsidRDefault="009534DB"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Medici care activează</w:t>
            </w:r>
          </w:p>
        </w:tc>
        <w:tc>
          <w:tcPr>
            <w:tcW w:w="1701" w:type="dxa"/>
          </w:tcPr>
          <w:p w14:paraId="30F945AB" w14:textId="77777777" w:rsidR="00EF5864" w:rsidRPr="00897D2C" w:rsidRDefault="009534DB"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Necesarul de medici</w:t>
            </w:r>
          </w:p>
        </w:tc>
      </w:tr>
      <w:tr w:rsidR="00EF5864" w:rsidRPr="00897D2C" w14:paraId="60BCE27B" w14:textId="77777777" w:rsidTr="00D12E12">
        <w:tc>
          <w:tcPr>
            <w:tcW w:w="976" w:type="dxa"/>
          </w:tcPr>
          <w:p w14:paraId="230F24F5"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w:t>
            </w:r>
          </w:p>
        </w:tc>
        <w:tc>
          <w:tcPr>
            <w:tcW w:w="2835" w:type="dxa"/>
          </w:tcPr>
          <w:p w14:paraId="170992DD"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IMSP Spitalulu raional</w:t>
            </w:r>
          </w:p>
        </w:tc>
        <w:tc>
          <w:tcPr>
            <w:tcW w:w="2127" w:type="dxa"/>
          </w:tcPr>
          <w:p w14:paraId="6553E32D"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66</w:t>
            </w:r>
          </w:p>
        </w:tc>
        <w:tc>
          <w:tcPr>
            <w:tcW w:w="1701" w:type="dxa"/>
          </w:tcPr>
          <w:p w14:paraId="5E3F2CB5" w14:textId="77777777" w:rsidR="00EF5864" w:rsidRPr="00897D2C" w:rsidRDefault="00EF5864" w:rsidP="00EF5864">
            <w:pPr>
              <w:widowControl/>
              <w:spacing w:after="200" w:line="276" w:lineRule="auto"/>
              <w:contextualSpacing/>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38</w:t>
            </w:r>
          </w:p>
        </w:tc>
        <w:tc>
          <w:tcPr>
            <w:tcW w:w="1701" w:type="dxa"/>
          </w:tcPr>
          <w:p w14:paraId="38A30328"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19</w:t>
            </w:r>
          </w:p>
        </w:tc>
      </w:tr>
      <w:tr w:rsidR="00EF5864" w:rsidRPr="00897D2C" w14:paraId="7F2D7DF4" w14:textId="77777777" w:rsidTr="00D12E12">
        <w:tc>
          <w:tcPr>
            <w:tcW w:w="976" w:type="dxa"/>
          </w:tcPr>
          <w:p w14:paraId="4949776D"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2</w:t>
            </w:r>
          </w:p>
        </w:tc>
        <w:tc>
          <w:tcPr>
            <w:tcW w:w="2835" w:type="dxa"/>
          </w:tcPr>
          <w:p w14:paraId="22777C46"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 xml:space="preserve">IMSP CS Rîșcani     </w:t>
            </w:r>
          </w:p>
        </w:tc>
        <w:tc>
          <w:tcPr>
            <w:tcW w:w="2127" w:type="dxa"/>
          </w:tcPr>
          <w:p w14:paraId="5CE73D94"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30,5</w:t>
            </w:r>
          </w:p>
        </w:tc>
        <w:tc>
          <w:tcPr>
            <w:tcW w:w="1701" w:type="dxa"/>
          </w:tcPr>
          <w:p w14:paraId="2E3240CA"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18</w:t>
            </w:r>
          </w:p>
        </w:tc>
        <w:tc>
          <w:tcPr>
            <w:tcW w:w="1701" w:type="dxa"/>
          </w:tcPr>
          <w:p w14:paraId="58EC600B"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12</w:t>
            </w:r>
          </w:p>
        </w:tc>
      </w:tr>
      <w:tr w:rsidR="00EF5864" w:rsidRPr="00897D2C" w14:paraId="0DE5E21C" w14:textId="77777777" w:rsidTr="00D12E12">
        <w:tc>
          <w:tcPr>
            <w:tcW w:w="976" w:type="dxa"/>
          </w:tcPr>
          <w:p w14:paraId="0F45F26E"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3</w:t>
            </w:r>
          </w:p>
        </w:tc>
        <w:tc>
          <w:tcPr>
            <w:tcW w:w="2835" w:type="dxa"/>
          </w:tcPr>
          <w:p w14:paraId="097211F3"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 xml:space="preserve">IMSP CS Corlăteni  </w:t>
            </w:r>
          </w:p>
        </w:tc>
        <w:tc>
          <w:tcPr>
            <w:tcW w:w="2127" w:type="dxa"/>
          </w:tcPr>
          <w:p w14:paraId="78273C4A"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6,0</w:t>
            </w:r>
          </w:p>
        </w:tc>
        <w:tc>
          <w:tcPr>
            <w:tcW w:w="1701" w:type="dxa"/>
          </w:tcPr>
          <w:p w14:paraId="1440D8BF"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5</w:t>
            </w:r>
          </w:p>
        </w:tc>
        <w:tc>
          <w:tcPr>
            <w:tcW w:w="1701" w:type="dxa"/>
          </w:tcPr>
          <w:p w14:paraId="16C7E697"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w:t>
            </w:r>
          </w:p>
        </w:tc>
      </w:tr>
      <w:tr w:rsidR="00EF5864" w:rsidRPr="00897D2C" w14:paraId="3015F216" w14:textId="77777777" w:rsidTr="00D12E12">
        <w:tc>
          <w:tcPr>
            <w:tcW w:w="976" w:type="dxa"/>
          </w:tcPr>
          <w:p w14:paraId="472008F0"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4</w:t>
            </w:r>
          </w:p>
        </w:tc>
        <w:tc>
          <w:tcPr>
            <w:tcW w:w="2835" w:type="dxa"/>
          </w:tcPr>
          <w:p w14:paraId="3303C4F1"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 xml:space="preserve">IMSP CS Costești   </w:t>
            </w:r>
          </w:p>
        </w:tc>
        <w:tc>
          <w:tcPr>
            <w:tcW w:w="2127" w:type="dxa"/>
          </w:tcPr>
          <w:p w14:paraId="32A71EA7"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3,5</w:t>
            </w:r>
          </w:p>
        </w:tc>
        <w:tc>
          <w:tcPr>
            <w:tcW w:w="1701" w:type="dxa"/>
          </w:tcPr>
          <w:p w14:paraId="504FC2FC"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w:t>
            </w:r>
          </w:p>
        </w:tc>
        <w:tc>
          <w:tcPr>
            <w:tcW w:w="1701" w:type="dxa"/>
          </w:tcPr>
          <w:p w14:paraId="1EF820FB"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2</w:t>
            </w:r>
          </w:p>
        </w:tc>
      </w:tr>
      <w:tr w:rsidR="00EF5864" w:rsidRPr="00897D2C" w14:paraId="07DDDB81" w14:textId="77777777" w:rsidTr="00D12E12">
        <w:tc>
          <w:tcPr>
            <w:tcW w:w="976" w:type="dxa"/>
          </w:tcPr>
          <w:p w14:paraId="54F4F29C"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5</w:t>
            </w:r>
          </w:p>
        </w:tc>
        <w:tc>
          <w:tcPr>
            <w:tcW w:w="2835" w:type="dxa"/>
          </w:tcPr>
          <w:p w14:paraId="540C227D"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 xml:space="preserve">IMSP CS Corlăteni   </w:t>
            </w:r>
          </w:p>
        </w:tc>
        <w:tc>
          <w:tcPr>
            <w:tcW w:w="2127" w:type="dxa"/>
          </w:tcPr>
          <w:p w14:paraId="7093EAC0"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3,5</w:t>
            </w:r>
          </w:p>
        </w:tc>
        <w:tc>
          <w:tcPr>
            <w:tcW w:w="1701" w:type="dxa"/>
          </w:tcPr>
          <w:p w14:paraId="75A1C3AE"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5</w:t>
            </w:r>
          </w:p>
        </w:tc>
        <w:tc>
          <w:tcPr>
            <w:tcW w:w="1701" w:type="dxa"/>
          </w:tcPr>
          <w:p w14:paraId="59DCD4D5"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w:t>
            </w:r>
          </w:p>
        </w:tc>
      </w:tr>
      <w:tr w:rsidR="00EF5864" w:rsidRPr="00897D2C" w14:paraId="1DD85467" w14:textId="77777777" w:rsidTr="00D12E12">
        <w:tc>
          <w:tcPr>
            <w:tcW w:w="976" w:type="dxa"/>
          </w:tcPr>
          <w:p w14:paraId="653A9B75"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6</w:t>
            </w:r>
          </w:p>
        </w:tc>
        <w:tc>
          <w:tcPr>
            <w:tcW w:w="2835" w:type="dxa"/>
          </w:tcPr>
          <w:p w14:paraId="146ACF2B"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 xml:space="preserve">IMSP CS Zăicani    </w:t>
            </w:r>
          </w:p>
        </w:tc>
        <w:tc>
          <w:tcPr>
            <w:tcW w:w="2127" w:type="dxa"/>
          </w:tcPr>
          <w:p w14:paraId="609A5B2B"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4,0</w:t>
            </w:r>
          </w:p>
        </w:tc>
        <w:tc>
          <w:tcPr>
            <w:tcW w:w="1701" w:type="dxa"/>
          </w:tcPr>
          <w:p w14:paraId="1CA86374"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3</w:t>
            </w:r>
          </w:p>
        </w:tc>
        <w:tc>
          <w:tcPr>
            <w:tcW w:w="1701" w:type="dxa"/>
          </w:tcPr>
          <w:p w14:paraId="02FC2306"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3</w:t>
            </w:r>
          </w:p>
        </w:tc>
      </w:tr>
      <w:tr w:rsidR="00EF5864" w:rsidRPr="00897D2C" w14:paraId="09FC806C" w14:textId="77777777" w:rsidTr="00D12E12">
        <w:tc>
          <w:tcPr>
            <w:tcW w:w="976" w:type="dxa"/>
          </w:tcPr>
          <w:p w14:paraId="0F2AC83E"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7</w:t>
            </w:r>
          </w:p>
        </w:tc>
        <w:tc>
          <w:tcPr>
            <w:tcW w:w="2835" w:type="dxa"/>
          </w:tcPr>
          <w:p w14:paraId="7750AE50"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 xml:space="preserve">IMSP CS Văratic   </w:t>
            </w:r>
          </w:p>
        </w:tc>
        <w:tc>
          <w:tcPr>
            <w:tcW w:w="2127" w:type="dxa"/>
          </w:tcPr>
          <w:p w14:paraId="6D3C3150"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2</w:t>
            </w:r>
          </w:p>
        </w:tc>
        <w:tc>
          <w:tcPr>
            <w:tcW w:w="1701" w:type="dxa"/>
          </w:tcPr>
          <w:p w14:paraId="393CCCD0"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w:t>
            </w:r>
          </w:p>
        </w:tc>
        <w:tc>
          <w:tcPr>
            <w:tcW w:w="1701" w:type="dxa"/>
          </w:tcPr>
          <w:p w14:paraId="6C8A200D"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w:t>
            </w:r>
          </w:p>
        </w:tc>
      </w:tr>
      <w:tr w:rsidR="00EF5864" w:rsidRPr="00897D2C" w14:paraId="3B3FF521" w14:textId="77777777" w:rsidTr="00D12E12">
        <w:tc>
          <w:tcPr>
            <w:tcW w:w="976" w:type="dxa"/>
          </w:tcPr>
          <w:p w14:paraId="36D75FB7"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8</w:t>
            </w:r>
          </w:p>
        </w:tc>
        <w:tc>
          <w:tcPr>
            <w:tcW w:w="2835" w:type="dxa"/>
          </w:tcPr>
          <w:p w14:paraId="7F7FB6F5"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 xml:space="preserve">IMSP CS Recea  </w:t>
            </w:r>
          </w:p>
        </w:tc>
        <w:tc>
          <w:tcPr>
            <w:tcW w:w="2127" w:type="dxa"/>
          </w:tcPr>
          <w:p w14:paraId="619AE025"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2,75</w:t>
            </w:r>
          </w:p>
        </w:tc>
        <w:tc>
          <w:tcPr>
            <w:tcW w:w="1701" w:type="dxa"/>
          </w:tcPr>
          <w:p w14:paraId="0D95D11F"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3</w:t>
            </w:r>
          </w:p>
        </w:tc>
        <w:tc>
          <w:tcPr>
            <w:tcW w:w="1701" w:type="dxa"/>
          </w:tcPr>
          <w:p w14:paraId="47845865"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0</w:t>
            </w:r>
          </w:p>
        </w:tc>
      </w:tr>
      <w:tr w:rsidR="00EF5864" w:rsidRPr="00897D2C" w14:paraId="2F114AA2" w14:textId="77777777" w:rsidTr="00D12E12">
        <w:tc>
          <w:tcPr>
            <w:tcW w:w="976" w:type="dxa"/>
          </w:tcPr>
          <w:p w14:paraId="1FABD60C"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9</w:t>
            </w:r>
          </w:p>
        </w:tc>
        <w:tc>
          <w:tcPr>
            <w:tcW w:w="2835" w:type="dxa"/>
          </w:tcPr>
          <w:p w14:paraId="1E3F42C8"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IMSP CS Vasileuți</w:t>
            </w:r>
          </w:p>
        </w:tc>
        <w:tc>
          <w:tcPr>
            <w:tcW w:w="2127" w:type="dxa"/>
          </w:tcPr>
          <w:p w14:paraId="7BF1C3E0"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2,0</w:t>
            </w:r>
          </w:p>
        </w:tc>
        <w:tc>
          <w:tcPr>
            <w:tcW w:w="1701" w:type="dxa"/>
          </w:tcPr>
          <w:p w14:paraId="04F464AF"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2</w:t>
            </w:r>
          </w:p>
        </w:tc>
        <w:tc>
          <w:tcPr>
            <w:tcW w:w="1701" w:type="dxa"/>
          </w:tcPr>
          <w:p w14:paraId="2EC74E3D"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0</w:t>
            </w:r>
          </w:p>
        </w:tc>
      </w:tr>
      <w:tr w:rsidR="00EF5864" w:rsidRPr="00897D2C" w14:paraId="63A828AE" w14:textId="77777777" w:rsidTr="00D12E12">
        <w:tc>
          <w:tcPr>
            <w:tcW w:w="976" w:type="dxa"/>
          </w:tcPr>
          <w:p w14:paraId="456905D6"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10</w:t>
            </w:r>
          </w:p>
        </w:tc>
        <w:tc>
          <w:tcPr>
            <w:tcW w:w="2835" w:type="dxa"/>
          </w:tcPr>
          <w:p w14:paraId="6911CC8A"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eastAsia="Times New Roman" w:hAnsi="Times New Roman" w:cs="Times New Roman"/>
                <w:sz w:val="28"/>
                <w:szCs w:val="28"/>
                <w:lang w:val="ro-RO" w:eastAsia="ru-RU"/>
              </w:rPr>
              <w:t>IMSP CS Mihăileni</w:t>
            </w:r>
          </w:p>
        </w:tc>
        <w:tc>
          <w:tcPr>
            <w:tcW w:w="2127" w:type="dxa"/>
          </w:tcPr>
          <w:p w14:paraId="6AE0B641"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2,5</w:t>
            </w:r>
          </w:p>
        </w:tc>
        <w:tc>
          <w:tcPr>
            <w:tcW w:w="1701" w:type="dxa"/>
          </w:tcPr>
          <w:p w14:paraId="49BCB993"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p>
        </w:tc>
        <w:tc>
          <w:tcPr>
            <w:tcW w:w="1701" w:type="dxa"/>
          </w:tcPr>
          <w:p w14:paraId="68280DD9"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r w:rsidRPr="00897D2C">
              <w:rPr>
                <w:rFonts w:ascii="Times New Roman" w:eastAsia="Calibri" w:hAnsi="Times New Roman" w:cs="Times New Roman"/>
                <w:b/>
                <w:sz w:val="24"/>
                <w:szCs w:val="24"/>
                <w:lang w:val="ro-RO"/>
              </w:rPr>
              <w:t>1</w:t>
            </w:r>
          </w:p>
        </w:tc>
      </w:tr>
      <w:tr w:rsidR="00EF5864" w:rsidRPr="00897D2C" w14:paraId="6881E4FE" w14:textId="77777777" w:rsidTr="00D12E12">
        <w:tc>
          <w:tcPr>
            <w:tcW w:w="976" w:type="dxa"/>
          </w:tcPr>
          <w:p w14:paraId="452D75CD"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p>
        </w:tc>
        <w:tc>
          <w:tcPr>
            <w:tcW w:w="2835" w:type="dxa"/>
          </w:tcPr>
          <w:p w14:paraId="7C0D0419" w14:textId="77777777" w:rsidR="00EF5864" w:rsidRPr="00897D2C" w:rsidRDefault="00EF5864" w:rsidP="00EF5864">
            <w:pPr>
              <w:widowControl/>
              <w:rPr>
                <w:rFonts w:ascii="Times New Roman" w:hAnsi="Times New Roman" w:cs="Times New Roman"/>
                <w:sz w:val="28"/>
                <w:szCs w:val="28"/>
                <w:lang w:val="ro-RO"/>
              </w:rPr>
            </w:pPr>
          </w:p>
        </w:tc>
        <w:tc>
          <w:tcPr>
            <w:tcW w:w="2127" w:type="dxa"/>
          </w:tcPr>
          <w:p w14:paraId="1A632FFD"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p>
        </w:tc>
        <w:tc>
          <w:tcPr>
            <w:tcW w:w="1701" w:type="dxa"/>
          </w:tcPr>
          <w:p w14:paraId="6A34CEF4"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p>
        </w:tc>
        <w:tc>
          <w:tcPr>
            <w:tcW w:w="1701" w:type="dxa"/>
          </w:tcPr>
          <w:p w14:paraId="06F462E0" w14:textId="77777777" w:rsidR="00EF5864" w:rsidRPr="00897D2C" w:rsidRDefault="00EF5864" w:rsidP="00EF5864">
            <w:pPr>
              <w:widowControl/>
              <w:spacing w:after="200" w:line="276" w:lineRule="auto"/>
              <w:contextualSpacing/>
              <w:jc w:val="center"/>
              <w:rPr>
                <w:rFonts w:ascii="Times New Roman" w:eastAsia="Calibri" w:hAnsi="Times New Roman" w:cs="Times New Roman"/>
                <w:b/>
                <w:sz w:val="24"/>
                <w:szCs w:val="24"/>
                <w:lang w:val="ro-RO"/>
              </w:rPr>
            </w:pPr>
          </w:p>
        </w:tc>
      </w:tr>
    </w:tbl>
    <w:p w14:paraId="5A3AD843"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1E876313"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4AF0967C"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0AC9F0F0"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002CCB28"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517A7833"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62621EFC"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694B8555"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1146FB47"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6B228DC2"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27A549CF"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0B0D4745"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1773D6F8" w14:textId="77777777" w:rsidR="00EF5864" w:rsidRPr="00897D2C" w:rsidRDefault="00EF5864" w:rsidP="00EF5864">
      <w:pPr>
        <w:widowControl/>
        <w:spacing w:line="259" w:lineRule="auto"/>
        <w:jc w:val="center"/>
        <w:rPr>
          <w:rFonts w:ascii="Times New Roman" w:hAnsi="Times New Roman" w:cs="Times New Roman"/>
          <w:b/>
          <w:bCs/>
          <w:sz w:val="26"/>
          <w:szCs w:val="26"/>
          <w:lang w:val="ro-RO"/>
        </w:rPr>
      </w:pPr>
      <w:r w:rsidRPr="00897D2C">
        <w:rPr>
          <w:rFonts w:ascii="Times New Roman" w:hAnsi="Times New Roman" w:cs="Times New Roman"/>
          <w:b/>
          <w:bCs/>
          <w:sz w:val="26"/>
          <w:szCs w:val="26"/>
          <w:lang w:val="ro-RO"/>
        </w:rPr>
        <w:lastRenderedPageBreak/>
        <w:t>IMSP „Spitalul raional Rîșcani”</w:t>
      </w:r>
    </w:p>
    <w:p w14:paraId="520AA4B6" w14:textId="77777777" w:rsidR="00EF5864" w:rsidRPr="00897D2C" w:rsidRDefault="00EF5864" w:rsidP="00EF5864">
      <w:pPr>
        <w:widowControl/>
        <w:spacing w:line="259" w:lineRule="auto"/>
        <w:jc w:val="center"/>
        <w:rPr>
          <w:rFonts w:ascii="Times New Roman" w:hAnsi="Times New Roman" w:cs="Times New Roman"/>
          <w:sz w:val="26"/>
          <w:szCs w:val="26"/>
          <w:lang w:val="ro-RO"/>
        </w:rPr>
      </w:pPr>
    </w:p>
    <w:tbl>
      <w:tblPr>
        <w:tblStyle w:val="a7"/>
        <w:tblW w:w="0" w:type="auto"/>
        <w:tblLook w:val="04A0" w:firstRow="1" w:lastRow="0" w:firstColumn="1" w:lastColumn="0" w:noHBand="0" w:noVBand="1"/>
      </w:tblPr>
      <w:tblGrid>
        <w:gridCol w:w="704"/>
        <w:gridCol w:w="4678"/>
        <w:gridCol w:w="2126"/>
        <w:gridCol w:w="1837"/>
      </w:tblGrid>
      <w:tr w:rsidR="00EF5864" w:rsidRPr="00897D2C" w14:paraId="59AB7FA5" w14:textId="77777777" w:rsidTr="00D12E12">
        <w:tc>
          <w:tcPr>
            <w:tcW w:w="704" w:type="dxa"/>
          </w:tcPr>
          <w:p w14:paraId="7D5DB1EE" w14:textId="77777777" w:rsidR="00EF5864" w:rsidRPr="00897D2C" w:rsidRDefault="00EF5864" w:rsidP="00EF5864">
            <w:pPr>
              <w:widowControl/>
              <w:rPr>
                <w:rFonts w:ascii="Times New Roman" w:hAnsi="Times New Roman" w:cs="Times New Roman"/>
                <w:b/>
                <w:bCs/>
                <w:sz w:val="26"/>
                <w:szCs w:val="26"/>
                <w:lang w:val="ro-RO"/>
              </w:rPr>
            </w:pPr>
            <w:r w:rsidRPr="00897D2C">
              <w:rPr>
                <w:rFonts w:ascii="Times New Roman" w:hAnsi="Times New Roman" w:cs="Times New Roman"/>
                <w:b/>
                <w:bCs/>
                <w:sz w:val="26"/>
                <w:szCs w:val="26"/>
                <w:lang w:val="ro-RO"/>
              </w:rPr>
              <w:t>Nr. crt.</w:t>
            </w:r>
          </w:p>
        </w:tc>
        <w:tc>
          <w:tcPr>
            <w:tcW w:w="4678" w:type="dxa"/>
          </w:tcPr>
          <w:p w14:paraId="0E7FF32C" w14:textId="77777777" w:rsidR="00EF5864" w:rsidRPr="00897D2C" w:rsidRDefault="00EF5864" w:rsidP="00EF5864">
            <w:pPr>
              <w:widowControl/>
              <w:jc w:val="center"/>
              <w:rPr>
                <w:rFonts w:ascii="Times New Roman" w:hAnsi="Times New Roman" w:cs="Times New Roman"/>
                <w:b/>
                <w:bCs/>
                <w:sz w:val="26"/>
                <w:szCs w:val="26"/>
                <w:lang w:val="ro-RO"/>
              </w:rPr>
            </w:pPr>
            <w:r w:rsidRPr="00897D2C">
              <w:rPr>
                <w:rFonts w:ascii="Times New Roman" w:hAnsi="Times New Roman" w:cs="Times New Roman"/>
                <w:b/>
                <w:bCs/>
                <w:sz w:val="26"/>
                <w:szCs w:val="26"/>
                <w:lang w:val="ro-RO"/>
              </w:rPr>
              <w:t>Specialitatea</w:t>
            </w:r>
          </w:p>
        </w:tc>
        <w:tc>
          <w:tcPr>
            <w:tcW w:w="2126" w:type="dxa"/>
          </w:tcPr>
          <w:p w14:paraId="5DA08E43" w14:textId="77777777" w:rsidR="00EF5864" w:rsidRPr="00897D2C" w:rsidRDefault="00EF5864" w:rsidP="00EF5864">
            <w:pPr>
              <w:widowControl/>
              <w:jc w:val="center"/>
              <w:rPr>
                <w:rFonts w:ascii="Times New Roman" w:hAnsi="Times New Roman" w:cs="Times New Roman"/>
                <w:b/>
                <w:bCs/>
                <w:sz w:val="26"/>
                <w:szCs w:val="26"/>
                <w:lang w:val="ro-RO"/>
              </w:rPr>
            </w:pPr>
            <w:r w:rsidRPr="00897D2C">
              <w:rPr>
                <w:rFonts w:ascii="Times New Roman" w:hAnsi="Times New Roman" w:cs="Times New Roman"/>
                <w:b/>
                <w:bCs/>
                <w:sz w:val="26"/>
                <w:szCs w:val="26"/>
                <w:lang w:val="ro-RO"/>
              </w:rPr>
              <w:t>Funcții vacante</w:t>
            </w:r>
          </w:p>
        </w:tc>
        <w:tc>
          <w:tcPr>
            <w:tcW w:w="1837" w:type="dxa"/>
          </w:tcPr>
          <w:p w14:paraId="737E91C7" w14:textId="77777777" w:rsidR="00EF5864" w:rsidRPr="00897D2C" w:rsidRDefault="00EF5864" w:rsidP="00EF5864">
            <w:pPr>
              <w:widowControl/>
              <w:jc w:val="center"/>
              <w:rPr>
                <w:rFonts w:ascii="Times New Roman" w:hAnsi="Times New Roman" w:cs="Times New Roman"/>
                <w:b/>
                <w:bCs/>
                <w:sz w:val="26"/>
                <w:szCs w:val="26"/>
                <w:lang w:val="ro-RO"/>
              </w:rPr>
            </w:pPr>
            <w:r w:rsidRPr="00897D2C">
              <w:rPr>
                <w:rFonts w:ascii="Times New Roman" w:hAnsi="Times New Roman" w:cs="Times New Roman"/>
                <w:b/>
                <w:bCs/>
                <w:sz w:val="26"/>
                <w:szCs w:val="26"/>
                <w:lang w:val="ro-RO"/>
              </w:rPr>
              <w:t>Nota</w:t>
            </w:r>
          </w:p>
        </w:tc>
      </w:tr>
      <w:tr w:rsidR="00EF5864" w:rsidRPr="00897D2C" w14:paraId="51819EC3" w14:textId="77777777" w:rsidTr="00D12E12">
        <w:tc>
          <w:tcPr>
            <w:tcW w:w="704" w:type="dxa"/>
          </w:tcPr>
          <w:p w14:paraId="234CBCA0"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4678" w:type="dxa"/>
          </w:tcPr>
          <w:p w14:paraId="51ED1E3D"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chirurg</w:t>
            </w:r>
          </w:p>
        </w:tc>
        <w:tc>
          <w:tcPr>
            <w:tcW w:w="2126" w:type="dxa"/>
          </w:tcPr>
          <w:p w14:paraId="10ADFB61"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2</w:t>
            </w:r>
          </w:p>
        </w:tc>
        <w:tc>
          <w:tcPr>
            <w:tcW w:w="1837" w:type="dxa"/>
          </w:tcPr>
          <w:p w14:paraId="7D917D52"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634B78C8" w14:textId="77777777" w:rsidTr="00D12E12">
        <w:tc>
          <w:tcPr>
            <w:tcW w:w="704" w:type="dxa"/>
          </w:tcPr>
          <w:p w14:paraId="74B46EEF"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2</w:t>
            </w:r>
          </w:p>
        </w:tc>
        <w:tc>
          <w:tcPr>
            <w:tcW w:w="4678" w:type="dxa"/>
          </w:tcPr>
          <w:p w14:paraId="4910CDB2"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anesteziolog-reanimatolog</w:t>
            </w:r>
          </w:p>
        </w:tc>
        <w:tc>
          <w:tcPr>
            <w:tcW w:w="2126" w:type="dxa"/>
          </w:tcPr>
          <w:p w14:paraId="24AFFDB5"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2</w:t>
            </w:r>
          </w:p>
        </w:tc>
        <w:tc>
          <w:tcPr>
            <w:tcW w:w="1837" w:type="dxa"/>
          </w:tcPr>
          <w:p w14:paraId="0EA4CCA4"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0C40BBD6" w14:textId="77777777" w:rsidTr="00D12E12">
        <w:tc>
          <w:tcPr>
            <w:tcW w:w="704" w:type="dxa"/>
          </w:tcPr>
          <w:p w14:paraId="61657C40"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3</w:t>
            </w:r>
          </w:p>
        </w:tc>
        <w:tc>
          <w:tcPr>
            <w:tcW w:w="4678" w:type="dxa"/>
          </w:tcPr>
          <w:p w14:paraId="0D5C9D29"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morfopatolog</w:t>
            </w:r>
          </w:p>
        </w:tc>
        <w:tc>
          <w:tcPr>
            <w:tcW w:w="2126" w:type="dxa"/>
          </w:tcPr>
          <w:p w14:paraId="3505F5AD"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40AEC823"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6010095C" w14:textId="77777777" w:rsidTr="00D12E12">
        <w:tc>
          <w:tcPr>
            <w:tcW w:w="704" w:type="dxa"/>
          </w:tcPr>
          <w:p w14:paraId="2A72C168"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4</w:t>
            </w:r>
          </w:p>
        </w:tc>
        <w:tc>
          <w:tcPr>
            <w:tcW w:w="4678" w:type="dxa"/>
          </w:tcPr>
          <w:p w14:paraId="0F728342"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pediatru</w:t>
            </w:r>
          </w:p>
        </w:tc>
        <w:tc>
          <w:tcPr>
            <w:tcW w:w="2126" w:type="dxa"/>
          </w:tcPr>
          <w:p w14:paraId="3722319A"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2</w:t>
            </w:r>
          </w:p>
        </w:tc>
        <w:tc>
          <w:tcPr>
            <w:tcW w:w="1837" w:type="dxa"/>
          </w:tcPr>
          <w:p w14:paraId="35D5A462"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0AA627B2" w14:textId="77777777" w:rsidTr="00D12E12">
        <w:tc>
          <w:tcPr>
            <w:tcW w:w="704" w:type="dxa"/>
          </w:tcPr>
          <w:p w14:paraId="6243EC61"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5</w:t>
            </w:r>
          </w:p>
        </w:tc>
        <w:tc>
          <w:tcPr>
            <w:tcW w:w="4678" w:type="dxa"/>
          </w:tcPr>
          <w:p w14:paraId="62D03CE6"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internist</w:t>
            </w:r>
          </w:p>
        </w:tc>
        <w:tc>
          <w:tcPr>
            <w:tcW w:w="2126" w:type="dxa"/>
          </w:tcPr>
          <w:p w14:paraId="69BD2077"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2</w:t>
            </w:r>
          </w:p>
        </w:tc>
        <w:tc>
          <w:tcPr>
            <w:tcW w:w="1837" w:type="dxa"/>
          </w:tcPr>
          <w:p w14:paraId="17935810"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478B5369" w14:textId="77777777" w:rsidTr="00D12E12">
        <w:tc>
          <w:tcPr>
            <w:tcW w:w="704" w:type="dxa"/>
          </w:tcPr>
          <w:p w14:paraId="234D8EE3"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6</w:t>
            </w:r>
          </w:p>
        </w:tc>
        <w:tc>
          <w:tcPr>
            <w:tcW w:w="4678" w:type="dxa"/>
          </w:tcPr>
          <w:p w14:paraId="716F6F48"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psihoneurolog de copii</w:t>
            </w:r>
          </w:p>
        </w:tc>
        <w:tc>
          <w:tcPr>
            <w:tcW w:w="2126" w:type="dxa"/>
          </w:tcPr>
          <w:p w14:paraId="5B0D0EAC"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1EF8BD85"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4B27552E" w14:textId="77777777" w:rsidTr="00D12E12">
        <w:tc>
          <w:tcPr>
            <w:tcW w:w="704" w:type="dxa"/>
          </w:tcPr>
          <w:p w14:paraId="470BB08C"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7</w:t>
            </w:r>
          </w:p>
        </w:tc>
        <w:tc>
          <w:tcPr>
            <w:tcW w:w="4678" w:type="dxa"/>
          </w:tcPr>
          <w:p w14:paraId="2680B6B0"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obstetrician-ginecolog</w:t>
            </w:r>
          </w:p>
        </w:tc>
        <w:tc>
          <w:tcPr>
            <w:tcW w:w="2126" w:type="dxa"/>
          </w:tcPr>
          <w:p w14:paraId="32ED50E2"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5544CADD"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0E5CA4E2" w14:textId="77777777" w:rsidTr="00D12E12">
        <w:tc>
          <w:tcPr>
            <w:tcW w:w="704" w:type="dxa"/>
          </w:tcPr>
          <w:p w14:paraId="3EFB97D5"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8</w:t>
            </w:r>
          </w:p>
        </w:tc>
        <w:tc>
          <w:tcPr>
            <w:tcW w:w="4678" w:type="dxa"/>
          </w:tcPr>
          <w:p w14:paraId="54FCA337"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cardiolog</w:t>
            </w:r>
          </w:p>
        </w:tc>
        <w:tc>
          <w:tcPr>
            <w:tcW w:w="2126" w:type="dxa"/>
          </w:tcPr>
          <w:p w14:paraId="7B0E50D7"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6F403C77"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2120A9B4" w14:textId="77777777" w:rsidTr="00D12E12">
        <w:tc>
          <w:tcPr>
            <w:tcW w:w="704" w:type="dxa"/>
          </w:tcPr>
          <w:p w14:paraId="132E2B20"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9</w:t>
            </w:r>
          </w:p>
        </w:tc>
        <w:tc>
          <w:tcPr>
            <w:tcW w:w="4678" w:type="dxa"/>
          </w:tcPr>
          <w:p w14:paraId="6D3926DD"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laborant</w:t>
            </w:r>
          </w:p>
        </w:tc>
        <w:tc>
          <w:tcPr>
            <w:tcW w:w="2126" w:type="dxa"/>
          </w:tcPr>
          <w:p w14:paraId="4494EDFC"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207AC693"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0AF06948" w14:textId="77777777" w:rsidTr="00D12E12">
        <w:tc>
          <w:tcPr>
            <w:tcW w:w="704" w:type="dxa"/>
          </w:tcPr>
          <w:p w14:paraId="7D1B2FFC"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10</w:t>
            </w:r>
          </w:p>
        </w:tc>
        <w:tc>
          <w:tcPr>
            <w:tcW w:w="4678" w:type="dxa"/>
          </w:tcPr>
          <w:p w14:paraId="170CCF56"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imagist-radiolog</w:t>
            </w:r>
          </w:p>
        </w:tc>
        <w:tc>
          <w:tcPr>
            <w:tcW w:w="2126" w:type="dxa"/>
          </w:tcPr>
          <w:p w14:paraId="617AC239"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3D79F673"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3F22F531" w14:textId="77777777" w:rsidTr="00D12E12">
        <w:tc>
          <w:tcPr>
            <w:tcW w:w="704" w:type="dxa"/>
          </w:tcPr>
          <w:p w14:paraId="440397EB"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11</w:t>
            </w:r>
          </w:p>
        </w:tc>
        <w:tc>
          <w:tcPr>
            <w:tcW w:w="4678" w:type="dxa"/>
          </w:tcPr>
          <w:p w14:paraId="58E7E504"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oncolog</w:t>
            </w:r>
          </w:p>
        </w:tc>
        <w:tc>
          <w:tcPr>
            <w:tcW w:w="2126" w:type="dxa"/>
          </w:tcPr>
          <w:p w14:paraId="5349B1B4"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4D332BC5"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0D23B5CC" w14:textId="77777777" w:rsidTr="00D12E12">
        <w:tc>
          <w:tcPr>
            <w:tcW w:w="704" w:type="dxa"/>
          </w:tcPr>
          <w:p w14:paraId="3B251D5C"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12</w:t>
            </w:r>
          </w:p>
        </w:tc>
        <w:tc>
          <w:tcPr>
            <w:tcW w:w="4678" w:type="dxa"/>
          </w:tcPr>
          <w:p w14:paraId="19E433FB"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Medic de diagnostic functional</w:t>
            </w:r>
          </w:p>
        </w:tc>
        <w:tc>
          <w:tcPr>
            <w:tcW w:w="2126" w:type="dxa"/>
          </w:tcPr>
          <w:p w14:paraId="62AAEAB0"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51FA5F38"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098E97D1" w14:textId="77777777" w:rsidTr="00D12E12">
        <w:tc>
          <w:tcPr>
            <w:tcW w:w="704" w:type="dxa"/>
          </w:tcPr>
          <w:p w14:paraId="2E020D68"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13</w:t>
            </w:r>
          </w:p>
        </w:tc>
        <w:tc>
          <w:tcPr>
            <w:tcW w:w="4678" w:type="dxa"/>
          </w:tcPr>
          <w:p w14:paraId="1FC90E66"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Kinetoterapeut</w:t>
            </w:r>
          </w:p>
        </w:tc>
        <w:tc>
          <w:tcPr>
            <w:tcW w:w="2126" w:type="dxa"/>
          </w:tcPr>
          <w:p w14:paraId="7F3A1AB2"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1</w:t>
            </w:r>
          </w:p>
        </w:tc>
        <w:tc>
          <w:tcPr>
            <w:tcW w:w="1837" w:type="dxa"/>
          </w:tcPr>
          <w:p w14:paraId="731F0EFB" w14:textId="77777777" w:rsidR="00EF5864" w:rsidRPr="00897D2C" w:rsidRDefault="00EF5864" w:rsidP="00EF5864">
            <w:pPr>
              <w:widowControl/>
              <w:rPr>
                <w:rFonts w:ascii="Times New Roman" w:hAnsi="Times New Roman" w:cs="Times New Roman"/>
                <w:sz w:val="26"/>
                <w:szCs w:val="26"/>
                <w:lang w:val="ro-RO"/>
              </w:rPr>
            </w:pPr>
          </w:p>
        </w:tc>
      </w:tr>
      <w:tr w:rsidR="00EF5864" w:rsidRPr="00897D2C" w14:paraId="06224555" w14:textId="77777777" w:rsidTr="00D12E12">
        <w:tc>
          <w:tcPr>
            <w:tcW w:w="704" w:type="dxa"/>
          </w:tcPr>
          <w:p w14:paraId="3E62DE4E"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14</w:t>
            </w:r>
          </w:p>
        </w:tc>
        <w:tc>
          <w:tcPr>
            <w:tcW w:w="4678" w:type="dxa"/>
          </w:tcPr>
          <w:p w14:paraId="71F724B5" w14:textId="77777777" w:rsidR="00EF5864" w:rsidRPr="00897D2C" w:rsidRDefault="00EF5864" w:rsidP="00EF5864">
            <w:pPr>
              <w:widowControl/>
              <w:rPr>
                <w:rFonts w:ascii="Times New Roman" w:hAnsi="Times New Roman" w:cs="Times New Roman"/>
                <w:sz w:val="26"/>
                <w:szCs w:val="26"/>
                <w:lang w:val="ro-RO"/>
              </w:rPr>
            </w:pPr>
            <w:r w:rsidRPr="00897D2C">
              <w:rPr>
                <w:rFonts w:ascii="Times New Roman" w:hAnsi="Times New Roman" w:cs="Times New Roman"/>
                <w:sz w:val="26"/>
                <w:szCs w:val="26"/>
                <w:lang w:val="ro-RO"/>
              </w:rPr>
              <w:t>Farmacist</w:t>
            </w:r>
          </w:p>
        </w:tc>
        <w:tc>
          <w:tcPr>
            <w:tcW w:w="2126" w:type="dxa"/>
          </w:tcPr>
          <w:p w14:paraId="314833CF" w14:textId="77777777" w:rsidR="00EF5864" w:rsidRPr="00897D2C" w:rsidRDefault="00EF5864" w:rsidP="00EF5864">
            <w:pPr>
              <w:widowControl/>
              <w:jc w:val="center"/>
              <w:rPr>
                <w:rFonts w:ascii="Times New Roman" w:hAnsi="Times New Roman" w:cs="Times New Roman"/>
                <w:sz w:val="26"/>
                <w:szCs w:val="26"/>
                <w:lang w:val="ro-RO"/>
              </w:rPr>
            </w:pPr>
            <w:r w:rsidRPr="00897D2C">
              <w:rPr>
                <w:rFonts w:ascii="Times New Roman" w:hAnsi="Times New Roman" w:cs="Times New Roman"/>
                <w:sz w:val="26"/>
                <w:szCs w:val="26"/>
                <w:lang w:val="ro-RO"/>
              </w:rPr>
              <w:t>2</w:t>
            </w:r>
          </w:p>
        </w:tc>
        <w:tc>
          <w:tcPr>
            <w:tcW w:w="1837" w:type="dxa"/>
          </w:tcPr>
          <w:p w14:paraId="39F85003" w14:textId="77777777" w:rsidR="00EF5864" w:rsidRPr="00897D2C" w:rsidRDefault="00EF5864" w:rsidP="00EF5864">
            <w:pPr>
              <w:widowControl/>
              <w:rPr>
                <w:rFonts w:ascii="Times New Roman" w:hAnsi="Times New Roman" w:cs="Times New Roman"/>
                <w:sz w:val="26"/>
                <w:szCs w:val="26"/>
                <w:lang w:val="ro-RO"/>
              </w:rPr>
            </w:pPr>
          </w:p>
        </w:tc>
      </w:tr>
    </w:tbl>
    <w:p w14:paraId="6BCA70DE" w14:textId="77777777" w:rsidR="00EF5864" w:rsidRPr="00897D2C" w:rsidRDefault="00EF5864" w:rsidP="00EF5864">
      <w:pPr>
        <w:widowControl/>
        <w:spacing w:line="259" w:lineRule="auto"/>
        <w:jc w:val="both"/>
        <w:rPr>
          <w:rFonts w:ascii="Times New Roman" w:hAnsi="Times New Roman" w:cs="Times New Roman"/>
          <w:sz w:val="28"/>
          <w:szCs w:val="28"/>
          <w:lang w:val="ro-RO"/>
        </w:rPr>
      </w:pPr>
    </w:p>
    <w:p w14:paraId="5058EE2E"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7EB64C86"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32A2AD83"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25E745BF"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346B6AFB"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17F3FAAC"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05E46A03"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26C39A2E"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38FEAD2E"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1D4688B7"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35F7A781"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78E1BD3A"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07255136"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3DA930E6" w14:textId="77777777" w:rsidR="00EF5864" w:rsidRPr="00897D2C" w:rsidRDefault="00EF5864" w:rsidP="00EF5864">
      <w:pPr>
        <w:widowControl/>
        <w:spacing w:after="200" w:line="276" w:lineRule="auto"/>
        <w:ind w:left="720"/>
        <w:contextualSpacing/>
        <w:jc w:val="center"/>
        <w:rPr>
          <w:rFonts w:ascii="Times New Roman" w:eastAsia="Calibri" w:hAnsi="Times New Roman" w:cs="Times New Roman"/>
          <w:b/>
          <w:sz w:val="24"/>
          <w:szCs w:val="24"/>
          <w:lang w:val="ro-RO"/>
        </w:rPr>
      </w:pPr>
    </w:p>
    <w:p w14:paraId="1EC5CECF" w14:textId="77777777" w:rsidR="00EF5864" w:rsidRPr="00897D2C" w:rsidRDefault="00EF5864" w:rsidP="00EF5864">
      <w:pPr>
        <w:widowControl/>
        <w:numPr>
          <w:ilvl w:val="0"/>
          <w:numId w:val="2"/>
        </w:numPr>
        <w:spacing w:after="200" w:line="276" w:lineRule="auto"/>
        <w:contextualSpacing/>
        <w:jc w:val="center"/>
        <w:rPr>
          <w:rFonts w:ascii="Times New Roman" w:eastAsia="Calibri" w:hAnsi="Times New Roman" w:cs="Times New Roman"/>
          <w:b/>
          <w:sz w:val="28"/>
          <w:szCs w:val="28"/>
          <w:lang w:val="ro-RO"/>
        </w:rPr>
      </w:pPr>
      <w:r w:rsidRPr="00897D2C">
        <w:rPr>
          <w:rFonts w:ascii="Times New Roman" w:eastAsia="Calibri" w:hAnsi="Times New Roman" w:cs="Times New Roman"/>
          <w:b/>
          <w:sz w:val="28"/>
          <w:szCs w:val="28"/>
          <w:lang w:val="ro-RO"/>
        </w:rPr>
        <w:t>Asigurarea financiară a Programului</w:t>
      </w:r>
    </w:p>
    <w:p w14:paraId="259B9A37" w14:textId="77777777" w:rsidR="00EF5864" w:rsidRPr="00897D2C" w:rsidRDefault="00EF5864" w:rsidP="00897D2C">
      <w:pPr>
        <w:widowControl/>
        <w:spacing w:after="200" w:line="276" w:lineRule="auto"/>
        <w:jc w:val="center"/>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Volumul asigurării financiare pentru realizarea prevederilor Programului se stabilește prin Decizia Consiliului raional, pentru fiecare an financiar.</w:t>
      </w:r>
    </w:p>
    <w:tbl>
      <w:tblPr>
        <w:tblStyle w:val="a7"/>
        <w:tblW w:w="0" w:type="auto"/>
        <w:tblLook w:val="04A0" w:firstRow="1" w:lastRow="0" w:firstColumn="1" w:lastColumn="0" w:noHBand="0" w:noVBand="1"/>
      </w:tblPr>
      <w:tblGrid>
        <w:gridCol w:w="583"/>
        <w:gridCol w:w="2966"/>
        <w:gridCol w:w="1911"/>
        <w:gridCol w:w="1056"/>
        <w:gridCol w:w="992"/>
        <w:gridCol w:w="992"/>
        <w:gridCol w:w="1258"/>
        <w:gridCol w:w="1512"/>
        <w:gridCol w:w="1321"/>
      </w:tblGrid>
      <w:tr w:rsidR="00EF5864" w:rsidRPr="00897D2C" w14:paraId="0A48B418" w14:textId="77777777" w:rsidTr="00D12E12">
        <w:tc>
          <w:tcPr>
            <w:tcW w:w="583" w:type="dxa"/>
          </w:tcPr>
          <w:p w14:paraId="5D78009A"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Nr.</w:t>
            </w:r>
          </w:p>
        </w:tc>
        <w:tc>
          <w:tcPr>
            <w:tcW w:w="2966" w:type="dxa"/>
          </w:tcPr>
          <w:p w14:paraId="5FBBFEDE"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 xml:space="preserve">Cheltuieli </w:t>
            </w:r>
          </w:p>
        </w:tc>
        <w:tc>
          <w:tcPr>
            <w:tcW w:w="1911" w:type="dxa"/>
          </w:tcPr>
          <w:p w14:paraId="4A2D6C34"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Plata/specialist (mii lei)</w:t>
            </w:r>
          </w:p>
        </w:tc>
        <w:tc>
          <w:tcPr>
            <w:tcW w:w="5810" w:type="dxa"/>
            <w:gridSpan w:val="5"/>
            <w:vMerge w:val="restart"/>
          </w:tcPr>
          <w:p w14:paraId="4B9CF3C3" w14:textId="77777777" w:rsidR="00EF5864" w:rsidRPr="00897D2C" w:rsidRDefault="00EF5864" w:rsidP="00EF5864">
            <w:pPr>
              <w:widowControl/>
              <w:jc w:val="center"/>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Volumul finanțării (anual)</w:t>
            </w:r>
          </w:p>
          <w:p w14:paraId="5F4056C1" w14:textId="77777777" w:rsidR="00EF5864" w:rsidRPr="00897D2C" w:rsidRDefault="00EF5864" w:rsidP="00EF5864">
            <w:pPr>
              <w:widowControl/>
              <w:jc w:val="center"/>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(mii lei)</w:t>
            </w:r>
          </w:p>
        </w:tc>
        <w:tc>
          <w:tcPr>
            <w:tcW w:w="1321" w:type="dxa"/>
            <w:vMerge w:val="restart"/>
          </w:tcPr>
          <w:p w14:paraId="424D1EED"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Cheltuieli</w:t>
            </w:r>
          </w:p>
          <w:p w14:paraId="23A84AC2"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(mii lei)</w:t>
            </w:r>
          </w:p>
        </w:tc>
      </w:tr>
      <w:tr w:rsidR="00EF5864" w:rsidRPr="00897D2C" w14:paraId="0E0FB021" w14:textId="77777777" w:rsidTr="00D12E12">
        <w:trPr>
          <w:trHeight w:val="322"/>
        </w:trPr>
        <w:tc>
          <w:tcPr>
            <w:tcW w:w="583" w:type="dxa"/>
            <w:vMerge w:val="restart"/>
          </w:tcPr>
          <w:p w14:paraId="2231B85D"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1</w:t>
            </w:r>
          </w:p>
        </w:tc>
        <w:tc>
          <w:tcPr>
            <w:tcW w:w="2966" w:type="dxa"/>
            <w:vMerge w:val="restart"/>
          </w:tcPr>
          <w:p w14:paraId="687A91BD"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Numărul de medici recrutați</w:t>
            </w:r>
          </w:p>
          <w:p w14:paraId="4135E437" w14:textId="77777777" w:rsidR="00EF5864" w:rsidRPr="00897D2C" w:rsidRDefault="00EF5864" w:rsidP="00EF5864">
            <w:pPr>
              <w:widowControl/>
              <w:jc w:val="both"/>
              <w:rPr>
                <w:rFonts w:ascii="Times New Roman" w:eastAsia="Calibri" w:hAnsi="Times New Roman" w:cs="Times New Roman"/>
                <w:sz w:val="28"/>
                <w:szCs w:val="28"/>
                <w:lang w:val="ro-RO"/>
              </w:rPr>
            </w:pPr>
          </w:p>
          <w:p w14:paraId="4B80E2AE"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1911" w:type="dxa"/>
            <w:vMerge w:val="restart"/>
          </w:tcPr>
          <w:p w14:paraId="2A84F8BE"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w:t>
            </w:r>
          </w:p>
        </w:tc>
        <w:tc>
          <w:tcPr>
            <w:tcW w:w="5810" w:type="dxa"/>
            <w:gridSpan w:val="5"/>
            <w:vMerge/>
          </w:tcPr>
          <w:p w14:paraId="4A474818"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1321" w:type="dxa"/>
            <w:vMerge/>
          </w:tcPr>
          <w:p w14:paraId="2BA5ADF7" w14:textId="77777777" w:rsidR="00EF5864" w:rsidRPr="00897D2C" w:rsidRDefault="00EF5864" w:rsidP="00EF5864">
            <w:pPr>
              <w:widowControl/>
              <w:jc w:val="both"/>
              <w:rPr>
                <w:rFonts w:ascii="Times New Roman" w:eastAsia="Calibri" w:hAnsi="Times New Roman" w:cs="Times New Roman"/>
                <w:sz w:val="28"/>
                <w:szCs w:val="28"/>
                <w:lang w:val="ro-RO"/>
              </w:rPr>
            </w:pPr>
          </w:p>
        </w:tc>
      </w:tr>
      <w:tr w:rsidR="00EF5864" w:rsidRPr="00897D2C" w14:paraId="283D0B3D" w14:textId="77777777" w:rsidTr="00D12E12">
        <w:trPr>
          <w:trHeight w:val="399"/>
        </w:trPr>
        <w:tc>
          <w:tcPr>
            <w:tcW w:w="583" w:type="dxa"/>
            <w:vMerge/>
          </w:tcPr>
          <w:p w14:paraId="0AE49BD6"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2966" w:type="dxa"/>
            <w:vMerge/>
          </w:tcPr>
          <w:p w14:paraId="7F3B1CE8"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1911" w:type="dxa"/>
            <w:vMerge/>
          </w:tcPr>
          <w:p w14:paraId="19D0EB04"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1056" w:type="dxa"/>
          </w:tcPr>
          <w:p w14:paraId="7ED4C04E"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2022</w:t>
            </w:r>
          </w:p>
        </w:tc>
        <w:tc>
          <w:tcPr>
            <w:tcW w:w="992" w:type="dxa"/>
          </w:tcPr>
          <w:p w14:paraId="42E277F5"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2023</w:t>
            </w:r>
          </w:p>
        </w:tc>
        <w:tc>
          <w:tcPr>
            <w:tcW w:w="992" w:type="dxa"/>
          </w:tcPr>
          <w:p w14:paraId="0520C328"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2024</w:t>
            </w:r>
          </w:p>
        </w:tc>
        <w:tc>
          <w:tcPr>
            <w:tcW w:w="1258" w:type="dxa"/>
          </w:tcPr>
          <w:p w14:paraId="54EB7E24"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2025</w:t>
            </w:r>
          </w:p>
        </w:tc>
        <w:tc>
          <w:tcPr>
            <w:tcW w:w="1512" w:type="dxa"/>
          </w:tcPr>
          <w:p w14:paraId="69531626"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2026</w:t>
            </w:r>
          </w:p>
        </w:tc>
        <w:tc>
          <w:tcPr>
            <w:tcW w:w="1321" w:type="dxa"/>
          </w:tcPr>
          <w:p w14:paraId="33859F4D"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Total</w:t>
            </w:r>
          </w:p>
        </w:tc>
      </w:tr>
      <w:tr w:rsidR="00EF5864" w:rsidRPr="00897D2C" w14:paraId="7E83953F" w14:textId="77777777" w:rsidTr="00D12E12">
        <w:trPr>
          <w:trHeight w:val="1197"/>
        </w:trPr>
        <w:tc>
          <w:tcPr>
            <w:tcW w:w="583" w:type="dxa"/>
            <w:vMerge/>
          </w:tcPr>
          <w:p w14:paraId="48E4FAD3"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2966" w:type="dxa"/>
            <w:vMerge/>
          </w:tcPr>
          <w:p w14:paraId="13775E6D"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1911" w:type="dxa"/>
            <w:vMerge/>
          </w:tcPr>
          <w:p w14:paraId="656E330B"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1056" w:type="dxa"/>
          </w:tcPr>
          <w:p w14:paraId="4FA916B8"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w:t>
            </w:r>
          </w:p>
          <w:p w14:paraId="24D97600"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p w14:paraId="459099B8"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p w14:paraId="5765F8C4"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tc>
        <w:tc>
          <w:tcPr>
            <w:tcW w:w="992" w:type="dxa"/>
          </w:tcPr>
          <w:p w14:paraId="7E0557A2"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w:t>
            </w:r>
          </w:p>
          <w:p w14:paraId="2DFFD94A"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w:t>
            </w:r>
          </w:p>
          <w:p w14:paraId="4B3FB40A"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p w14:paraId="65EABA66"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tc>
        <w:tc>
          <w:tcPr>
            <w:tcW w:w="992" w:type="dxa"/>
          </w:tcPr>
          <w:p w14:paraId="78FDC1EE"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3</w:t>
            </w:r>
          </w:p>
          <w:p w14:paraId="3A05B05C"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p w14:paraId="074B9EA7"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w:t>
            </w:r>
          </w:p>
          <w:p w14:paraId="7B122F5A"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tc>
        <w:tc>
          <w:tcPr>
            <w:tcW w:w="1258" w:type="dxa"/>
          </w:tcPr>
          <w:p w14:paraId="03AF82DD"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w:t>
            </w:r>
          </w:p>
          <w:p w14:paraId="7F3C12CD"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p w14:paraId="3EAA3D5B"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w:t>
            </w:r>
          </w:p>
          <w:p w14:paraId="2400A1B4"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tc>
        <w:tc>
          <w:tcPr>
            <w:tcW w:w="1512" w:type="dxa"/>
          </w:tcPr>
          <w:p w14:paraId="47484178"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w:t>
            </w:r>
          </w:p>
          <w:p w14:paraId="3A047295"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w:t>
            </w:r>
          </w:p>
          <w:p w14:paraId="57AC9DBC"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p w14:paraId="142C2CCF"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tc>
        <w:tc>
          <w:tcPr>
            <w:tcW w:w="1321" w:type="dxa"/>
          </w:tcPr>
          <w:p w14:paraId="7DBFD02C"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11</w:t>
            </w:r>
          </w:p>
          <w:p w14:paraId="42A2130F"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3</w:t>
            </w:r>
          </w:p>
          <w:p w14:paraId="5EC1EFA7"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w:t>
            </w:r>
          </w:p>
          <w:p w14:paraId="5113C544"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w:t>
            </w:r>
          </w:p>
        </w:tc>
      </w:tr>
      <w:tr w:rsidR="00EF5864" w:rsidRPr="00897D2C" w14:paraId="3BF7EF22" w14:textId="77777777" w:rsidTr="00D12E12">
        <w:tc>
          <w:tcPr>
            <w:tcW w:w="583" w:type="dxa"/>
          </w:tcPr>
          <w:p w14:paraId="19018009"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2</w:t>
            </w:r>
          </w:p>
        </w:tc>
        <w:tc>
          <w:tcPr>
            <w:tcW w:w="2966" w:type="dxa"/>
          </w:tcPr>
          <w:p w14:paraId="69998D58"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Îndemnizația unică</w:t>
            </w:r>
          </w:p>
        </w:tc>
        <w:tc>
          <w:tcPr>
            <w:tcW w:w="1911" w:type="dxa"/>
          </w:tcPr>
          <w:p w14:paraId="42D04C06"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50,0</w:t>
            </w:r>
          </w:p>
        </w:tc>
        <w:tc>
          <w:tcPr>
            <w:tcW w:w="1056" w:type="dxa"/>
          </w:tcPr>
          <w:p w14:paraId="4C0160F7"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100,0</w:t>
            </w:r>
          </w:p>
        </w:tc>
        <w:tc>
          <w:tcPr>
            <w:tcW w:w="992" w:type="dxa"/>
          </w:tcPr>
          <w:p w14:paraId="6BF1B4F3"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200,0</w:t>
            </w:r>
          </w:p>
        </w:tc>
        <w:tc>
          <w:tcPr>
            <w:tcW w:w="992" w:type="dxa"/>
          </w:tcPr>
          <w:p w14:paraId="32B7CA96"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200,0</w:t>
            </w:r>
          </w:p>
        </w:tc>
        <w:tc>
          <w:tcPr>
            <w:tcW w:w="1258" w:type="dxa"/>
          </w:tcPr>
          <w:p w14:paraId="4FE39D28"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150,0</w:t>
            </w:r>
          </w:p>
        </w:tc>
        <w:tc>
          <w:tcPr>
            <w:tcW w:w="1512" w:type="dxa"/>
          </w:tcPr>
          <w:p w14:paraId="6A10D801"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150,0</w:t>
            </w:r>
          </w:p>
        </w:tc>
        <w:tc>
          <w:tcPr>
            <w:tcW w:w="1321" w:type="dxa"/>
          </w:tcPr>
          <w:p w14:paraId="233B7B5A"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800,0</w:t>
            </w:r>
          </w:p>
        </w:tc>
      </w:tr>
      <w:tr w:rsidR="00EF5864" w:rsidRPr="00897D2C" w14:paraId="170F79FF" w14:textId="77777777" w:rsidTr="00D12E12">
        <w:tc>
          <w:tcPr>
            <w:tcW w:w="583" w:type="dxa"/>
          </w:tcPr>
          <w:p w14:paraId="319DB11C"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3</w:t>
            </w:r>
          </w:p>
        </w:tc>
        <w:tc>
          <w:tcPr>
            <w:tcW w:w="2966" w:type="dxa"/>
          </w:tcPr>
          <w:p w14:paraId="09A05D23"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Arenda locuinței</w:t>
            </w:r>
          </w:p>
        </w:tc>
        <w:tc>
          <w:tcPr>
            <w:tcW w:w="1911" w:type="dxa"/>
          </w:tcPr>
          <w:p w14:paraId="6821B2A6"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0,5</w:t>
            </w:r>
          </w:p>
        </w:tc>
        <w:tc>
          <w:tcPr>
            <w:tcW w:w="1056" w:type="dxa"/>
          </w:tcPr>
          <w:p w14:paraId="6FCF6737"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12,0</w:t>
            </w:r>
          </w:p>
        </w:tc>
        <w:tc>
          <w:tcPr>
            <w:tcW w:w="992" w:type="dxa"/>
          </w:tcPr>
          <w:p w14:paraId="02B78BD1"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36,0</w:t>
            </w:r>
          </w:p>
        </w:tc>
        <w:tc>
          <w:tcPr>
            <w:tcW w:w="992" w:type="dxa"/>
          </w:tcPr>
          <w:p w14:paraId="567B7484"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60,0</w:t>
            </w:r>
          </w:p>
        </w:tc>
        <w:tc>
          <w:tcPr>
            <w:tcW w:w="1258" w:type="dxa"/>
          </w:tcPr>
          <w:p w14:paraId="5931D082"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78,0</w:t>
            </w:r>
          </w:p>
        </w:tc>
        <w:tc>
          <w:tcPr>
            <w:tcW w:w="1512" w:type="dxa"/>
          </w:tcPr>
          <w:p w14:paraId="6718F2ED"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96,0</w:t>
            </w:r>
          </w:p>
        </w:tc>
        <w:tc>
          <w:tcPr>
            <w:tcW w:w="1321" w:type="dxa"/>
          </w:tcPr>
          <w:p w14:paraId="432C56EC"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282,0</w:t>
            </w:r>
          </w:p>
        </w:tc>
      </w:tr>
      <w:tr w:rsidR="00EF5864" w:rsidRPr="00897D2C" w14:paraId="03466F1E" w14:textId="77777777" w:rsidTr="00D12E12">
        <w:tc>
          <w:tcPr>
            <w:tcW w:w="583" w:type="dxa"/>
          </w:tcPr>
          <w:p w14:paraId="47C7F272"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4</w:t>
            </w:r>
          </w:p>
        </w:tc>
        <w:tc>
          <w:tcPr>
            <w:tcW w:w="2966" w:type="dxa"/>
          </w:tcPr>
          <w:p w14:paraId="5CACCBD7"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Plata serviciilor comunale (lunar)</w:t>
            </w:r>
          </w:p>
        </w:tc>
        <w:tc>
          <w:tcPr>
            <w:tcW w:w="1911" w:type="dxa"/>
          </w:tcPr>
          <w:p w14:paraId="6C14DB6F"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1,0</w:t>
            </w:r>
          </w:p>
        </w:tc>
        <w:tc>
          <w:tcPr>
            <w:tcW w:w="1056" w:type="dxa"/>
          </w:tcPr>
          <w:p w14:paraId="7733137A"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24,0</w:t>
            </w:r>
          </w:p>
        </w:tc>
        <w:tc>
          <w:tcPr>
            <w:tcW w:w="992" w:type="dxa"/>
          </w:tcPr>
          <w:p w14:paraId="7D7F2DB9"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72,0</w:t>
            </w:r>
          </w:p>
        </w:tc>
        <w:tc>
          <w:tcPr>
            <w:tcW w:w="992" w:type="dxa"/>
          </w:tcPr>
          <w:p w14:paraId="1309FC89"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120,0</w:t>
            </w:r>
          </w:p>
          <w:p w14:paraId="0129BDA9" w14:textId="77777777" w:rsidR="00EF5864" w:rsidRPr="00897D2C" w:rsidRDefault="00EF5864" w:rsidP="00EF5864">
            <w:pPr>
              <w:widowControl/>
              <w:rPr>
                <w:rFonts w:ascii="Times New Roman" w:hAnsi="Times New Roman" w:cs="Times New Roman"/>
                <w:sz w:val="28"/>
                <w:szCs w:val="28"/>
                <w:lang w:val="ro-RO"/>
              </w:rPr>
            </w:pPr>
          </w:p>
        </w:tc>
        <w:tc>
          <w:tcPr>
            <w:tcW w:w="1258" w:type="dxa"/>
          </w:tcPr>
          <w:p w14:paraId="395D9E1D"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156,0</w:t>
            </w:r>
          </w:p>
        </w:tc>
        <w:tc>
          <w:tcPr>
            <w:tcW w:w="1512" w:type="dxa"/>
          </w:tcPr>
          <w:p w14:paraId="57878E55"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192,0</w:t>
            </w:r>
          </w:p>
        </w:tc>
        <w:tc>
          <w:tcPr>
            <w:tcW w:w="1321" w:type="dxa"/>
          </w:tcPr>
          <w:p w14:paraId="066C4958"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564,0</w:t>
            </w:r>
          </w:p>
        </w:tc>
      </w:tr>
      <w:tr w:rsidR="00EF5864" w:rsidRPr="00897D2C" w14:paraId="7EFD8BD8" w14:textId="77777777" w:rsidTr="00D12E12">
        <w:tc>
          <w:tcPr>
            <w:tcW w:w="583" w:type="dxa"/>
          </w:tcPr>
          <w:p w14:paraId="40218394"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5</w:t>
            </w:r>
          </w:p>
        </w:tc>
        <w:tc>
          <w:tcPr>
            <w:tcW w:w="2966" w:type="dxa"/>
          </w:tcPr>
          <w:p w14:paraId="60C188A7"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Plata burselor (lunar)</w:t>
            </w:r>
          </w:p>
        </w:tc>
        <w:tc>
          <w:tcPr>
            <w:tcW w:w="1911" w:type="dxa"/>
          </w:tcPr>
          <w:p w14:paraId="7BA44EDF"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1,5</w:t>
            </w:r>
          </w:p>
        </w:tc>
        <w:tc>
          <w:tcPr>
            <w:tcW w:w="1056" w:type="dxa"/>
          </w:tcPr>
          <w:p w14:paraId="6972C9E7"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18,0</w:t>
            </w:r>
          </w:p>
        </w:tc>
        <w:tc>
          <w:tcPr>
            <w:tcW w:w="992" w:type="dxa"/>
          </w:tcPr>
          <w:p w14:paraId="73B89DB9"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54,0</w:t>
            </w:r>
          </w:p>
        </w:tc>
        <w:tc>
          <w:tcPr>
            <w:tcW w:w="992" w:type="dxa"/>
          </w:tcPr>
          <w:p w14:paraId="0C87B740"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90,0</w:t>
            </w:r>
          </w:p>
        </w:tc>
        <w:tc>
          <w:tcPr>
            <w:tcW w:w="1258" w:type="dxa"/>
          </w:tcPr>
          <w:p w14:paraId="4D8DBB3C"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108,0</w:t>
            </w:r>
          </w:p>
        </w:tc>
        <w:tc>
          <w:tcPr>
            <w:tcW w:w="1512" w:type="dxa"/>
          </w:tcPr>
          <w:p w14:paraId="5154D459"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126,0</w:t>
            </w:r>
          </w:p>
        </w:tc>
        <w:tc>
          <w:tcPr>
            <w:tcW w:w="1321" w:type="dxa"/>
          </w:tcPr>
          <w:p w14:paraId="3E633538"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396,0</w:t>
            </w:r>
          </w:p>
        </w:tc>
      </w:tr>
      <w:tr w:rsidR="00EF5864" w:rsidRPr="00897D2C" w14:paraId="288399D2" w14:textId="77777777" w:rsidTr="00D12E12">
        <w:tc>
          <w:tcPr>
            <w:tcW w:w="3549" w:type="dxa"/>
            <w:gridSpan w:val="2"/>
          </w:tcPr>
          <w:p w14:paraId="5FEAC9E3"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Total :</w:t>
            </w:r>
          </w:p>
          <w:p w14:paraId="4D50035F" w14:textId="77777777" w:rsidR="00EF5864" w:rsidRPr="00897D2C" w:rsidRDefault="00EF5864" w:rsidP="00EF5864">
            <w:pPr>
              <w:widowControl/>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Costul implementării Programului</w:t>
            </w:r>
          </w:p>
        </w:tc>
        <w:tc>
          <w:tcPr>
            <w:tcW w:w="1911" w:type="dxa"/>
          </w:tcPr>
          <w:p w14:paraId="119E41A9" w14:textId="77777777" w:rsidR="00EF5864" w:rsidRPr="00897D2C" w:rsidRDefault="00EF5864" w:rsidP="00EF5864">
            <w:pPr>
              <w:widowControl/>
              <w:jc w:val="both"/>
              <w:rPr>
                <w:rFonts w:ascii="Times New Roman" w:eastAsia="Calibri" w:hAnsi="Times New Roman" w:cs="Times New Roman"/>
                <w:sz w:val="28"/>
                <w:szCs w:val="28"/>
                <w:lang w:val="ro-RO"/>
              </w:rPr>
            </w:pPr>
          </w:p>
        </w:tc>
        <w:tc>
          <w:tcPr>
            <w:tcW w:w="1056" w:type="dxa"/>
          </w:tcPr>
          <w:p w14:paraId="7F49A451"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154,0</w:t>
            </w:r>
          </w:p>
        </w:tc>
        <w:tc>
          <w:tcPr>
            <w:tcW w:w="992" w:type="dxa"/>
          </w:tcPr>
          <w:p w14:paraId="4731B2E8"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362,0</w:t>
            </w:r>
          </w:p>
        </w:tc>
        <w:tc>
          <w:tcPr>
            <w:tcW w:w="992" w:type="dxa"/>
          </w:tcPr>
          <w:p w14:paraId="58A9554E"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470,0</w:t>
            </w:r>
          </w:p>
        </w:tc>
        <w:tc>
          <w:tcPr>
            <w:tcW w:w="1258" w:type="dxa"/>
          </w:tcPr>
          <w:p w14:paraId="733A882B"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492,0</w:t>
            </w:r>
          </w:p>
        </w:tc>
        <w:tc>
          <w:tcPr>
            <w:tcW w:w="1512" w:type="dxa"/>
          </w:tcPr>
          <w:p w14:paraId="2786DCF9"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564,0</w:t>
            </w:r>
          </w:p>
        </w:tc>
        <w:tc>
          <w:tcPr>
            <w:tcW w:w="1321" w:type="dxa"/>
          </w:tcPr>
          <w:p w14:paraId="7BD7FFF7" w14:textId="77777777" w:rsidR="00EF5864" w:rsidRPr="00897D2C" w:rsidRDefault="00EF5864" w:rsidP="00EF5864">
            <w:pPr>
              <w:widowControl/>
              <w:rPr>
                <w:rFonts w:ascii="Times New Roman" w:hAnsi="Times New Roman" w:cs="Times New Roman"/>
                <w:sz w:val="28"/>
                <w:szCs w:val="28"/>
                <w:lang w:val="ro-RO"/>
              </w:rPr>
            </w:pPr>
            <w:r w:rsidRPr="00897D2C">
              <w:rPr>
                <w:rFonts w:ascii="Times New Roman" w:hAnsi="Times New Roman" w:cs="Times New Roman"/>
                <w:sz w:val="28"/>
                <w:szCs w:val="28"/>
                <w:lang w:val="ro-RO"/>
              </w:rPr>
              <w:t>2042,0</w:t>
            </w:r>
          </w:p>
        </w:tc>
      </w:tr>
    </w:tbl>
    <w:p w14:paraId="5BB0E720"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p>
    <w:p w14:paraId="2C9FAEA9"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br w:type="page"/>
      </w:r>
    </w:p>
    <w:p w14:paraId="04FC62CA"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sectPr w:rsidR="00EF5864" w:rsidRPr="00897D2C" w:rsidSect="003F2F39">
          <w:pgSz w:w="16838" w:h="11906" w:orient="landscape"/>
          <w:pgMar w:top="1701" w:right="851" w:bottom="850" w:left="1701" w:header="708" w:footer="708" w:gutter="0"/>
          <w:cols w:space="708"/>
          <w:docGrid w:linePitch="360"/>
        </w:sectPr>
      </w:pPr>
    </w:p>
    <w:p w14:paraId="6166873E"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lastRenderedPageBreak/>
        <w:t>Volumul alocațiilor bugetare pentru realizarea Programului se aprobă de Consiliul raional pentru fiecare an financiar. Planificarea se face în corespundere cu planificarea bugetului raional.</w:t>
      </w:r>
    </w:p>
    <w:p w14:paraId="355F47A4"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Întroducerea schimbărilor în Program, ce pot influiența realizarea acestea, se fac din inițiativa persoanei responsabile, împuternicite de președintele raionului.</w:t>
      </w:r>
    </w:p>
    <w:p w14:paraId="234C2A8F"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Schimbările în devizele de cheltuieli se fac în conformitate cu acordurile/contractele de muncă încheiate cu conducătorii instituțiilor de profil.</w:t>
      </w:r>
    </w:p>
    <w:p w14:paraId="3C096A78"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Anual, pînă la 01.06, persoana responsabilă, în urma demersurilor conducătorilor instituțiilor medicale, adresează Direcției raionale finanțe o crere bugetară privind finanțarea Programului pentru următorul an</w:t>
      </w:r>
    </w:p>
    <w:p w14:paraId="5046521D"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r w:rsidRPr="00897D2C">
        <w:rPr>
          <w:rFonts w:ascii="Times New Roman" w:eastAsia="Calibri" w:hAnsi="Times New Roman" w:cs="Times New Roman"/>
          <w:sz w:val="28"/>
          <w:szCs w:val="28"/>
          <w:lang w:val="ro-RO"/>
        </w:rPr>
        <w:t>Persoana responsabilă, anual, pînă la 01 martie a anului următor, va prezenta o dare de samă, privind realizarea Programului, la discreția Consiliului raional, care va decide asupra continuării/încetării realizării Programului.</w:t>
      </w:r>
    </w:p>
    <w:p w14:paraId="34C8F82E"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p>
    <w:p w14:paraId="1CE5C7CB" w14:textId="77777777" w:rsidR="00EF5864" w:rsidRPr="00897D2C" w:rsidRDefault="00EF5864" w:rsidP="00EF5864">
      <w:pPr>
        <w:widowControl/>
        <w:spacing w:after="200" w:line="276" w:lineRule="auto"/>
        <w:jc w:val="both"/>
        <w:rPr>
          <w:rFonts w:ascii="Times New Roman" w:eastAsia="Calibri" w:hAnsi="Times New Roman" w:cs="Times New Roman"/>
          <w:sz w:val="28"/>
          <w:szCs w:val="28"/>
          <w:lang w:val="ro-RO"/>
        </w:rPr>
      </w:pPr>
    </w:p>
    <w:p w14:paraId="362E6A5F" w14:textId="77777777" w:rsidR="00EF5864" w:rsidRPr="00897D2C" w:rsidRDefault="00EF5864" w:rsidP="00EF5864">
      <w:pPr>
        <w:widowControl/>
        <w:spacing w:after="200" w:line="276" w:lineRule="auto"/>
        <w:jc w:val="center"/>
        <w:rPr>
          <w:rFonts w:ascii="Times New Roman" w:eastAsia="Calibri" w:hAnsi="Times New Roman" w:cs="Times New Roman"/>
          <w:b/>
          <w:sz w:val="28"/>
          <w:szCs w:val="28"/>
          <w:lang w:val="ro-RO"/>
        </w:rPr>
      </w:pPr>
      <w:r w:rsidRPr="00897D2C">
        <w:rPr>
          <w:rFonts w:ascii="Times New Roman" w:eastAsia="Calibri" w:hAnsi="Times New Roman" w:cs="Times New Roman"/>
          <w:b/>
          <w:sz w:val="28"/>
          <w:szCs w:val="28"/>
          <w:lang w:val="ro-RO"/>
        </w:rPr>
        <w:t xml:space="preserve">Secretarul Consiliului raional                            </w:t>
      </w:r>
    </w:p>
    <w:p w14:paraId="2DB39E1F" w14:textId="77777777" w:rsidR="00665CF9" w:rsidRPr="00897D2C" w:rsidRDefault="00665CF9">
      <w:pPr>
        <w:rPr>
          <w:rFonts w:ascii="Times New Roman" w:hAnsi="Times New Roman" w:cs="Times New Roman"/>
          <w:sz w:val="24"/>
          <w:szCs w:val="24"/>
          <w:lang w:val="ro-RO"/>
        </w:rPr>
      </w:pPr>
    </w:p>
    <w:sectPr w:rsidR="00665CF9" w:rsidRPr="00897D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AC899" w14:textId="77777777" w:rsidR="001345F0" w:rsidRDefault="001345F0">
      <w:r>
        <w:separator/>
      </w:r>
    </w:p>
  </w:endnote>
  <w:endnote w:type="continuationSeparator" w:id="0">
    <w:p w14:paraId="6C070B41" w14:textId="77777777" w:rsidR="001345F0" w:rsidRDefault="0013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911217"/>
      <w:docPartObj>
        <w:docPartGallery w:val="Page Numbers (Bottom of Page)"/>
        <w:docPartUnique/>
      </w:docPartObj>
    </w:sdtPr>
    <w:sdtEndPr/>
    <w:sdtContent>
      <w:p w14:paraId="1912651E" w14:textId="77777777" w:rsidR="00682A50" w:rsidRDefault="00EF5864">
        <w:pPr>
          <w:pStyle w:val="a5"/>
          <w:jc w:val="right"/>
        </w:pPr>
        <w:r>
          <w:fldChar w:fldCharType="begin"/>
        </w:r>
        <w:r>
          <w:instrText>PAGE   \* MERGEFORMAT</w:instrText>
        </w:r>
        <w:r>
          <w:fldChar w:fldCharType="separate"/>
        </w:r>
        <w:r w:rsidR="009534DB">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607FD" w14:textId="77777777" w:rsidR="001345F0" w:rsidRDefault="001345F0">
      <w:r>
        <w:separator/>
      </w:r>
    </w:p>
  </w:footnote>
  <w:footnote w:type="continuationSeparator" w:id="0">
    <w:p w14:paraId="1760EB5B" w14:textId="77777777" w:rsidR="001345F0" w:rsidRDefault="0013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94245"/>
    <w:multiLevelType w:val="hybridMultilevel"/>
    <w:tmpl w:val="2068792A"/>
    <w:lvl w:ilvl="0" w:tplc="AB9E737A">
      <w:start w:val="3"/>
      <w:numFmt w:val="decimal"/>
      <w:lvlText w:val="%1."/>
      <w:lvlJc w:val="left"/>
      <w:pPr>
        <w:ind w:left="1835" w:hanging="281"/>
        <w:jc w:val="left"/>
      </w:pPr>
      <w:rPr>
        <w:rFonts w:ascii="Times New Roman" w:eastAsia="Times New Roman" w:hAnsi="Times New Roman" w:hint="default"/>
        <w:w w:val="108"/>
        <w:sz w:val="20"/>
        <w:szCs w:val="20"/>
      </w:rPr>
    </w:lvl>
    <w:lvl w:ilvl="1" w:tplc="8594DF28">
      <w:start w:val="1"/>
      <w:numFmt w:val="bullet"/>
      <w:lvlText w:val="•"/>
      <w:lvlJc w:val="left"/>
      <w:pPr>
        <w:ind w:left="2548" w:hanging="281"/>
      </w:pPr>
      <w:rPr>
        <w:rFonts w:hint="default"/>
      </w:rPr>
    </w:lvl>
    <w:lvl w:ilvl="2" w:tplc="A4060594">
      <w:start w:val="1"/>
      <w:numFmt w:val="bullet"/>
      <w:lvlText w:val="•"/>
      <w:lvlJc w:val="left"/>
      <w:pPr>
        <w:ind w:left="3260" w:hanging="281"/>
      </w:pPr>
      <w:rPr>
        <w:rFonts w:hint="default"/>
      </w:rPr>
    </w:lvl>
    <w:lvl w:ilvl="3" w:tplc="63AAD834">
      <w:start w:val="1"/>
      <w:numFmt w:val="bullet"/>
      <w:lvlText w:val="•"/>
      <w:lvlJc w:val="left"/>
      <w:pPr>
        <w:ind w:left="3972" w:hanging="281"/>
      </w:pPr>
      <w:rPr>
        <w:rFonts w:hint="default"/>
      </w:rPr>
    </w:lvl>
    <w:lvl w:ilvl="4" w:tplc="BF407BFA">
      <w:start w:val="1"/>
      <w:numFmt w:val="bullet"/>
      <w:lvlText w:val="•"/>
      <w:lvlJc w:val="left"/>
      <w:pPr>
        <w:ind w:left="4685" w:hanging="281"/>
      </w:pPr>
      <w:rPr>
        <w:rFonts w:hint="default"/>
      </w:rPr>
    </w:lvl>
    <w:lvl w:ilvl="5" w:tplc="850A5788">
      <w:start w:val="1"/>
      <w:numFmt w:val="bullet"/>
      <w:lvlText w:val="•"/>
      <w:lvlJc w:val="left"/>
      <w:pPr>
        <w:ind w:left="5397" w:hanging="281"/>
      </w:pPr>
      <w:rPr>
        <w:rFonts w:hint="default"/>
      </w:rPr>
    </w:lvl>
    <w:lvl w:ilvl="6" w:tplc="5964E6E6">
      <w:start w:val="1"/>
      <w:numFmt w:val="bullet"/>
      <w:lvlText w:val="•"/>
      <w:lvlJc w:val="left"/>
      <w:pPr>
        <w:ind w:left="6110" w:hanging="281"/>
      </w:pPr>
      <w:rPr>
        <w:rFonts w:hint="default"/>
      </w:rPr>
    </w:lvl>
    <w:lvl w:ilvl="7" w:tplc="B3728C76">
      <w:start w:val="1"/>
      <w:numFmt w:val="bullet"/>
      <w:lvlText w:val="•"/>
      <w:lvlJc w:val="left"/>
      <w:pPr>
        <w:ind w:left="6822" w:hanging="281"/>
      </w:pPr>
      <w:rPr>
        <w:rFonts w:hint="default"/>
      </w:rPr>
    </w:lvl>
    <w:lvl w:ilvl="8" w:tplc="FA66CCF0">
      <w:start w:val="1"/>
      <w:numFmt w:val="bullet"/>
      <w:lvlText w:val="•"/>
      <w:lvlJc w:val="left"/>
      <w:pPr>
        <w:ind w:left="7535" w:hanging="281"/>
      </w:pPr>
      <w:rPr>
        <w:rFonts w:hint="default"/>
      </w:rPr>
    </w:lvl>
  </w:abstractNum>
  <w:abstractNum w:abstractNumId="1" w15:restartNumberingAfterBreak="0">
    <w:nsid w:val="3F47535A"/>
    <w:multiLevelType w:val="hybridMultilevel"/>
    <w:tmpl w:val="C61CB3A4"/>
    <w:lvl w:ilvl="0" w:tplc="719CE64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DD0B31"/>
    <w:multiLevelType w:val="multilevel"/>
    <w:tmpl w:val="92E6FF0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88"/>
    <w:rsid w:val="00094BC1"/>
    <w:rsid w:val="001345F0"/>
    <w:rsid w:val="00415788"/>
    <w:rsid w:val="00665CF9"/>
    <w:rsid w:val="007276E7"/>
    <w:rsid w:val="00897D2C"/>
    <w:rsid w:val="008A770A"/>
    <w:rsid w:val="009534DB"/>
    <w:rsid w:val="00BF6FE6"/>
    <w:rsid w:val="00DD26E0"/>
    <w:rsid w:val="00EF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1F6558"/>
  <w15:chartTrackingRefBased/>
  <w15:docId w15:val="{0E1F14FB-0D7A-4294-BB12-44C8FDD5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6FE6"/>
    <w:pPr>
      <w:widowControl w:val="0"/>
      <w:spacing w:after="0" w:line="240" w:lineRule="auto"/>
    </w:pPr>
    <w:rPr>
      <w:lang w:val="en-US"/>
    </w:rPr>
  </w:style>
  <w:style w:type="paragraph" w:styleId="6">
    <w:name w:val="heading 6"/>
    <w:basedOn w:val="a"/>
    <w:link w:val="60"/>
    <w:uiPriority w:val="1"/>
    <w:qFormat/>
    <w:rsid w:val="00BF6FE6"/>
    <w:pPr>
      <w:ind w:left="1320"/>
      <w:outlineLvl w:val="5"/>
    </w:pPr>
    <w:rPr>
      <w:rFonts w:ascii="Times New Roman" w:eastAsia="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1"/>
    <w:rsid w:val="00BF6FE6"/>
    <w:rPr>
      <w:rFonts w:ascii="Times New Roman" w:eastAsia="Times New Roman" w:hAnsi="Times New Roman"/>
      <w:b/>
      <w:bCs/>
      <w:sz w:val="21"/>
      <w:szCs w:val="21"/>
      <w:lang w:val="en-US"/>
    </w:rPr>
  </w:style>
  <w:style w:type="paragraph" w:styleId="a3">
    <w:name w:val="Body Text"/>
    <w:basedOn w:val="a"/>
    <w:link w:val="a4"/>
    <w:uiPriority w:val="1"/>
    <w:qFormat/>
    <w:rsid w:val="00BF6FE6"/>
    <w:pPr>
      <w:ind w:left="1542"/>
    </w:pPr>
    <w:rPr>
      <w:rFonts w:ascii="Times New Roman" w:eastAsia="Times New Roman" w:hAnsi="Times New Roman"/>
      <w:sz w:val="20"/>
      <w:szCs w:val="20"/>
    </w:rPr>
  </w:style>
  <w:style w:type="character" w:customStyle="1" w:styleId="a4">
    <w:name w:val="Основной текст Знак"/>
    <w:basedOn w:val="a0"/>
    <w:link w:val="a3"/>
    <w:uiPriority w:val="1"/>
    <w:rsid w:val="00BF6FE6"/>
    <w:rPr>
      <w:rFonts w:ascii="Times New Roman" w:eastAsia="Times New Roman" w:hAnsi="Times New Roman"/>
      <w:sz w:val="20"/>
      <w:szCs w:val="20"/>
      <w:lang w:val="en-US"/>
    </w:rPr>
  </w:style>
  <w:style w:type="paragraph" w:styleId="a5">
    <w:name w:val="footer"/>
    <w:basedOn w:val="a"/>
    <w:link w:val="a6"/>
    <w:uiPriority w:val="99"/>
    <w:unhideWhenUsed/>
    <w:rsid w:val="00EF5864"/>
    <w:pPr>
      <w:widowControl/>
      <w:tabs>
        <w:tab w:val="center" w:pos="4677"/>
        <w:tab w:val="right" w:pos="9355"/>
      </w:tabs>
    </w:pPr>
    <w:rPr>
      <w:lang w:val="ru-RU"/>
    </w:rPr>
  </w:style>
  <w:style w:type="character" w:customStyle="1" w:styleId="a6">
    <w:name w:val="Нижний колонтитул Знак"/>
    <w:basedOn w:val="a0"/>
    <w:link w:val="a5"/>
    <w:uiPriority w:val="99"/>
    <w:rsid w:val="00EF5864"/>
  </w:style>
  <w:style w:type="table" w:styleId="a7">
    <w:name w:val="Table Grid"/>
    <w:basedOn w:val="a1"/>
    <w:rsid w:val="00EF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Secretar</cp:lastModifiedBy>
  <cp:revision>2</cp:revision>
  <dcterms:created xsi:type="dcterms:W3CDTF">2022-06-30T07:09:00Z</dcterms:created>
  <dcterms:modified xsi:type="dcterms:W3CDTF">2022-06-30T07:09:00Z</dcterms:modified>
</cp:coreProperties>
</file>