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8261" w14:textId="77777777" w:rsidR="00F41B4F" w:rsidRDefault="00F41B4F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ro-RO"/>
        </w:rPr>
      </w:pPr>
    </w:p>
    <w:p w14:paraId="5B9C9BCE" w14:textId="77777777" w:rsidR="00F41B4F" w:rsidRPr="00AA78E3" w:rsidRDefault="00F41B4F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ro-RO"/>
        </w:rPr>
      </w:pPr>
    </w:p>
    <w:p w14:paraId="38462E84" w14:textId="0988AE8A" w:rsidR="00783603" w:rsidRPr="00AA78E3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AA78E3">
        <w:rPr>
          <w:rStyle w:val="a4"/>
          <w:color w:val="333333"/>
          <w:sz w:val="28"/>
          <w:szCs w:val="28"/>
          <w:lang w:val="ro-RO"/>
        </w:rPr>
        <w:t>ANUNŢ</w:t>
      </w:r>
    </w:p>
    <w:p w14:paraId="77735F5B" w14:textId="6937386D" w:rsidR="00783603" w:rsidRPr="00AA78E3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AA78E3">
        <w:rPr>
          <w:rStyle w:val="a4"/>
          <w:color w:val="333333"/>
          <w:sz w:val="28"/>
          <w:szCs w:val="28"/>
          <w:lang w:val="ro-RO"/>
        </w:rPr>
        <w:t xml:space="preserve"> privind organizarea consultărilor publice la data de </w:t>
      </w:r>
      <w:r w:rsidR="00930803" w:rsidRPr="00AA78E3">
        <w:rPr>
          <w:rStyle w:val="a4"/>
          <w:color w:val="333333"/>
          <w:sz w:val="28"/>
          <w:szCs w:val="28"/>
          <w:lang w:val="ro-RO"/>
        </w:rPr>
        <w:t>3</w:t>
      </w:r>
      <w:r w:rsidR="00F41B4F" w:rsidRPr="00AA78E3">
        <w:rPr>
          <w:rStyle w:val="a4"/>
          <w:color w:val="333333"/>
          <w:sz w:val="28"/>
          <w:szCs w:val="28"/>
          <w:lang w:val="ro-RO"/>
        </w:rPr>
        <w:t xml:space="preserve">0 </w:t>
      </w:r>
      <w:r w:rsidR="005C1A04" w:rsidRPr="00AA78E3">
        <w:rPr>
          <w:rStyle w:val="a4"/>
          <w:color w:val="333333"/>
          <w:sz w:val="28"/>
          <w:szCs w:val="28"/>
          <w:lang w:val="ro-RO"/>
        </w:rPr>
        <w:t>noiembrie</w:t>
      </w:r>
      <w:r w:rsidRPr="00AA78E3">
        <w:rPr>
          <w:rStyle w:val="a4"/>
          <w:color w:val="333333"/>
          <w:sz w:val="28"/>
          <w:szCs w:val="28"/>
          <w:lang w:val="ro-RO"/>
        </w:rPr>
        <w:t xml:space="preserve"> 2023</w:t>
      </w:r>
    </w:p>
    <w:p w14:paraId="201E2B5C" w14:textId="77777777" w:rsidR="00783603" w:rsidRPr="00AA78E3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AA78E3">
        <w:rPr>
          <w:color w:val="333333"/>
          <w:sz w:val="28"/>
          <w:szCs w:val="28"/>
          <w:lang w:val="ro-RO"/>
        </w:rPr>
        <w:t> </w:t>
      </w:r>
    </w:p>
    <w:p w14:paraId="4072214B" w14:textId="18EBA77C" w:rsidR="00783603" w:rsidRPr="00AA78E3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AA78E3">
        <w:rPr>
          <w:rStyle w:val="a4"/>
          <w:color w:val="333333"/>
          <w:sz w:val="28"/>
          <w:szCs w:val="28"/>
          <w:lang w:val="ro-RO"/>
        </w:rPr>
        <w:t>Președintele raionului iniţiază la data de</w:t>
      </w:r>
      <w:r w:rsidR="00ED516B" w:rsidRPr="00AA78E3">
        <w:rPr>
          <w:rStyle w:val="a4"/>
          <w:color w:val="333333"/>
          <w:sz w:val="28"/>
          <w:szCs w:val="28"/>
          <w:lang w:val="ro-RO"/>
        </w:rPr>
        <w:t xml:space="preserve"> </w:t>
      </w:r>
      <w:r w:rsidR="00930803" w:rsidRPr="00AA78E3">
        <w:rPr>
          <w:rStyle w:val="a4"/>
          <w:color w:val="333333"/>
          <w:sz w:val="28"/>
          <w:szCs w:val="28"/>
          <w:lang w:val="ro-RO"/>
        </w:rPr>
        <w:t>3</w:t>
      </w:r>
      <w:r w:rsidR="00F41B4F" w:rsidRPr="00AA78E3">
        <w:rPr>
          <w:rStyle w:val="a4"/>
          <w:color w:val="333333"/>
          <w:sz w:val="28"/>
          <w:szCs w:val="28"/>
          <w:lang w:val="ro-RO"/>
        </w:rPr>
        <w:t>0.1</w:t>
      </w:r>
      <w:r w:rsidR="005C1A04" w:rsidRPr="00AA78E3">
        <w:rPr>
          <w:rStyle w:val="a4"/>
          <w:color w:val="333333"/>
          <w:sz w:val="28"/>
          <w:szCs w:val="28"/>
          <w:lang w:val="ro-RO"/>
        </w:rPr>
        <w:t>1</w:t>
      </w:r>
      <w:r w:rsidR="00ED516B" w:rsidRPr="00AA78E3">
        <w:rPr>
          <w:rStyle w:val="a4"/>
          <w:color w:val="333333"/>
          <w:sz w:val="28"/>
          <w:szCs w:val="28"/>
          <w:lang w:val="ro-RO"/>
        </w:rPr>
        <w:t>.</w:t>
      </w:r>
      <w:r w:rsidRPr="00AA78E3">
        <w:rPr>
          <w:rStyle w:val="a4"/>
          <w:color w:val="333333"/>
          <w:sz w:val="28"/>
          <w:szCs w:val="28"/>
          <w:lang w:val="ro-RO"/>
        </w:rPr>
        <w:t xml:space="preserve">2023, la ora </w:t>
      </w:r>
      <w:r w:rsidRPr="00AA78E3">
        <w:rPr>
          <w:rStyle w:val="a4"/>
          <w:color w:val="333333"/>
          <w:sz w:val="28"/>
          <w:szCs w:val="28"/>
          <w:u w:val="single"/>
          <w:lang w:val="ro-RO"/>
        </w:rPr>
        <w:t>1</w:t>
      </w:r>
      <w:r w:rsidR="00930803" w:rsidRPr="00AA78E3">
        <w:rPr>
          <w:rStyle w:val="a4"/>
          <w:color w:val="333333"/>
          <w:sz w:val="28"/>
          <w:szCs w:val="28"/>
          <w:u w:val="single"/>
          <w:lang w:val="ro-RO"/>
        </w:rPr>
        <w:t>4</w:t>
      </w:r>
      <w:r w:rsidRPr="00AA78E3">
        <w:rPr>
          <w:rStyle w:val="a4"/>
          <w:color w:val="333333"/>
          <w:sz w:val="28"/>
          <w:szCs w:val="28"/>
          <w:u w:val="single"/>
          <w:lang w:val="ro-RO"/>
        </w:rPr>
        <w:t>.00</w:t>
      </w:r>
      <w:r w:rsidR="00111797" w:rsidRPr="00AA78E3">
        <w:rPr>
          <w:rStyle w:val="a4"/>
          <w:color w:val="333333"/>
          <w:sz w:val="28"/>
          <w:szCs w:val="28"/>
          <w:u w:val="single"/>
          <w:lang w:val="ro-RO"/>
        </w:rPr>
        <w:t>,</w:t>
      </w:r>
      <w:r w:rsidRPr="00AA78E3">
        <w:rPr>
          <w:rStyle w:val="a4"/>
          <w:color w:val="333333"/>
          <w:sz w:val="28"/>
          <w:szCs w:val="28"/>
          <w:lang w:val="ro-RO"/>
        </w:rPr>
        <w:t xml:space="preserve"> consultarea publică a următoarelor proiecte de decizii:</w:t>
      </w:r>
    </w:p>
    <w:p w14:paraId="542D283C" w14:textId="77777777" w:rsidR="00ED516B" w:rsidRPr="00AA78E3" w:rsidRDefault="00ED516B" w:rsidP="00BD1D04">
      <w:pPr>
        <w:pStyle w:val="Default"/>
        <w:shd w:val="clear" w:color="auto" w:fill="FFFFFF" w:themeFill="background1"/>
        <w:jc w:val="both"/>
        <w:rPr>
          <w:b/>
          <w:bCs/>
          <w:sz w:val="28"/>
          <w:szCs w:val="28"/>
          <w:lang w:val="ro-RO"/>
        </w:rPr>
      </w:pPr>
    </w:p>
    <w:p w14:paraId="56D42789" w14:textId="104E2876" w:rsidR="00F41B4F" w:rsidRPr="00AA78E3" w:rsidRDefault="00E4161E" w:rsidP="00CF4BF4">
      <w:pPr>
        <w:pStyle w:val="Style6"/>
        <w:spacing w:line="240" w:lineRule="auto"/>
        <w:ind w:firstLine="0"/>
        <w:rPr>
          <w:b/>
          <w:iCs/>
          <w:sz w:val="28"/>
          <w:szCs w:val="28"/>
          <w:lang w:val="ro-MD"/>
        </w:rPr>
      </w:pPr>
      <w:r w:rsidRPr="00AA78E3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1.</w:t>
      </w:r>
      <w:r w:rsidR="00930803" w:rsidRPr="00AA78E3">
        <w:rPr>
          <w:b/>
          <w:iCs/>
          <w:sz w:val="28"/>
          <w:szCs w:val="28"/>
          <w:lang w:val="ro-RO"/>
        </w:rPr>
        <w:t>Cu privire la transmiterea unor bunurilor materiale aflate în administrarea Aparatului Președintelui raionului</w:t>
      </w:r>
    </w:p>
    <w:p w14:paraId="2BCD0B3B" w14:textId="09E66DBA" w:rsidR="0008590C" w:rsidRPr="00AA78E3" w:rsidRDefault="00E4161E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78E3">
        <w:rPr>
          <w:rFonts w:ascii="Times New Roman" w:hAnsi="Times New Roman" w:cs="Times New Roman"/>
          <w:sz w:val="28"/>
          <w:szCs w:val="28"/>
          <w:lang w:val="ro-RO"/>
        </w:rPr>
        <w:t>Raportor:</w:t>
      </w:r>
      <w:r w:rsidR="0008590C" w:rsidRPr="00AA78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1B4F" w:rsidRPr="00AA78E3">
        <w:rPr>
          <w:rFonts w:ascii="Times New Roman" w:hAnsi="Times New Roman" w:cs="Times New Roman"/>
          <w:sz w:val="28"/>
          <w:szCs w:val="28"/>
          <w:lang w:val="ro-RO"/>
        </w:rPr>
        <w:t>Vicepreședintele raionului în domeniul financiar, economic</w:t>
      </w:r>
    </w:p>
    <w:p w14:paraId="282BD03B" w14:textId="77777777" w:rsidR="0008590C" w:rsidRPr="00AA78E3" w:rsidRDefault="0008590C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FED2E7D" w14:textId="33FE82DD" w:rsidR="00930803" w:rsidRPr="00AA78E3" w:rsidRDefault="0008590C" w:rsidP="009308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A78E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2.</w:t>
      </w:r>
      <w:r w:rsidR="00F41B4F" w:rsidRPr="00AA78E3">
        <w:rPr>
          <w:sz w:val="28"/>
          <w:szCs w:val="28"/>
          <w:lang w:val="en-US"/>
        </w:rPr>
        <w:t xml:space="preserve"> </w:t>
      </w:r>
      <w:r w:rsidR="00930803" w:rsidRPr="00AA78E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Cu privire la Programul de activitate al Consiliului Raional</w:t>
      </w:r>
      <w:r w:rsidR="00AA78E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930803" w:rsidRPr="00AA78E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pentru anul 2024</w:t>
      </w:r>
    </w:p>
    <w:p w14:paraId="0C1B32A3" w14:textId="332FBDDF" w:rsidR="00F41B4F" w:rsidRPr="00AA78E3" w:rsidRDefault="0008590C" w:rsidP="009308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78E3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r w:rsidR="00930803" w:rsidRPr="00AA78E3">
        <w:rPr>
          <w:rFonts w:ascii="Times New Roman" w:hAnsi="Times New Roman" w:cs="Times New Roman"/>
          <w:sz w:val="28"/>
          <w:szCs w:val="28"/>
          <w:lang w:val="ro-RO"/>
        </w:rPr>
        <w:t>Rodica Postolachi, Secretara Consiliului raional</w:t>
      </w:r>
    </w:p>
    <w:p w14:paraId="478EE3AE" w14:textId="77777777" w:rsidR="00AA78E3" w:rsidRPr="00AA78E3" w:rsidRDefault="00AA78E3" w:rsidP="00AA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894A14" w14:textId="634F4338" w:rsidR="00AA78E3" w:rsidRPr="00AA78E3" w:rsidRDefault="00AA78E3" w:rsidP="00AA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</w:t>
      </w: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termenelor de valabilitate</w:t>
      </w: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>a unor contracte de locațiune a încăperilor</w:t>
      </w: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A78E3">
        <w:rPr>
          <w:rFonts w:ascii="Times New Roman" w:hAnsi="Times New Roman" w:cs="Times New Roman"/>
          <w:b/>
          <w:sz w:val="28"/>
          <w:szCs w:val="28"/>
          <w:lang w:val="ro-RO"/>
        </w:rPr>
        <w:t>nelocative, proprietate publică Consiliului Raional Rîșcani</w:t>
      </w:r>
    </w:p>
    <w:p w14:paraId="1510ADF9" w14:textId="77777777" w:rsidR="00AA78E3" w:rsidRPr="00AA78E3" w:rsidRDefault="00AA78E3" w:rsidP="00AA78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78E3">
        <w:rPr>
          <w:rFonts w:ascii="Times New Roman" w:hAnsi="Times New Roman" w:cs="Times New Roman"/>
          <w:sz w:val="28"/>
          <w:szCs w:val="28"/>
          <w:lang w:val="ro-RO"/>
        </w:rPr>
        <w:t>Raportor: Vicepreședintele raionului în domeniul financiar, economic</w:t>
      </w:r>
    </w:p>
    <w:p w14:paraId="43EB8F59" w14:textId="77777777" w:rsidR="00AA78E3" w:rsidRPr="00AA78E3" w:rsidRDefault="00AA78E3" w:rsidP="00AA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710CC" w14:textId="77777777" w:rsidR="00DD7B7A" w:rsidRPr="00F41B4F" w:rsidRDefault="00DD7B7A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val="ro-RO" w:eastAsia="en-US"/>
        </w:rPr>
      </w:pPr>
    </w:p>
    <w:p w14:paraId="7161EA05" w14:textId="46DFC67E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Propunerile pe marginea proiec</w:t>
      </w:r>
      <w:r w:rsidR="00971921" w:rsidRPr="0008590C">
        <w:rPr>
          <w:color w:val="333333"/>
          <w:sz w:val="28"/>
          <w:szCs w:val="28"/>
          <w:lang w:val="ro-RO"/>
        </w:rPr>
        <w:t>t</w:t>
      </w:r>
      <w:r w:rsidRPr="0008590C">
        <w:rPr>
          <w:color w:val="333333"/>
          <w:sz w:val="28"/>
          <w:szCs w:val="28"/>
          <w:lang w:val="ro-RO"/>
        </w:rPr>
        <w:t xml:space="preserve">elor de decizii supuse consultărilor publice pot fi expediate până pe data de </w:t>
      </w:r>
      <w:r w:rsidR="00930803">
        <w:rPr>
          <w:color w:val="333333"/>
          <w:sz w:val="28"/>
          <w:szCs w:val="28"/>
          <w:lang w:val="ro-RO"/>
        </w:rPr>
        <w:t>3</w:t>
      </w:r>
      <w:r w:rsidR="00F41B4F">
        <w:rPr>
          <w:color w:val="333333"/>
          <w:sz w:val="28"/>
          <w:szCs w:val="28"/>
          <w:lang w:val="ro-RO"/>
        </w:rPr>
        <w:t>0</w:t>
      </w:r>
      <w:r w:rsidR="00ED516B" w:rsidRPr="0008590C">
        <w:rPr>
          <w:rStyle w:val="a4"/>
          <w:color w:val="333333"/>
          <w:sz w:val="28"/>
          <w:szCs w:val="28"/>
          <w:lang w:val="ro-RO"/>
        </w:rPr>
        <w:t>.</w:t>
      </w:r>
      <w:r w:rsidR="00F41B4F">
        <w:rPr>
          <w:rStyle w:val="a4"/>
          <w:color w:val="333333"/>
          <w:sz w:val="28"/>
          <w:szCs w:val="28"/>
          <w:lang w:val="ro-RO"/>
        </w:rPr>
        <w:t>1</w:t>
      </w:r>
      <w:r w:rsidR="005C1A04">
        <w:rPr>
          <w:rStyle w:val="a4"/>
          <w:color w:val="333333"/>
          <w:sz w:val="28"/>
          <w:szCs w:val="28"/>
          <w:lang w:val="ro-RO"/>
        </w:rPr>
        <w:t>1</w:t>
      </w:r>
      <w:r w:rsidR="00ED516B" w:rsidRPr="0008590C">
        <w:rPr>
          <w:rStyle w:val="a4"/>
          <w:color w:val="333333"/>
          <w:sz w:val="28"/>
          <w:szCs w:val="28"/>
          <w:lang w:val="ro-RO"/>
        </w:rPr>
        <w:t>.2023</w:t>
      </w:r>
      <w:r w:rsidRPr="0008590C">
        <w:rPr>
          <w:color w:val="333333"/>
          <w:sz w:val="28"/>
          <w:szCs w:val="28"/>
          <w:lang w:val="ro-RO"/>
        </w:rPr>
        <w:t>,  la adresa</w:t>
      </w:r>
      <w:r w:rsidR="00B9593D" w:rsidRPr="0008590C">
        <w:rPr>
          <w:color w:val="333333"/>
          <w:sz w:val="28"/>
          <w:szCs w:val="28"/>
          <w:lang w:val="ro-RO"/>
        </w:rPr>
        <w:t xml:space="preserve"> e</w:t>
      </w:r>
      <w:r w:rsidRPr="0008590C">
        <w:rPr>
          <w:color w:val="333333"/>
          <w:sz w:val="28"/>
          <w:szCs w:val="28"/>
          <w:lang w:val="ro-RO"/>
        </w:rPr>
        <w:t>lectronică:</w:t>
      </w:r>
      <w:r w:rsidR="00B9593D" w:rsidRPr="0008590C">
        <w:rPr>
          <w:color w:val="333333"/>
          <w:sz w:val="28"/>
          <w:szCs w:val="28"/>
          <w:lang w:val="ro-RO"/>
        </w:rPr>
        <w:t xml:space="preserve"> </w:t>
      </w:r>
      <w:r w:rsidRPr="0008590C">
        <w:rPr>
          <w:color w:val="333333"/>
          <w:sz w:val="28"/>
          <w:szCs w:val="28"/>
          <w:lang w:val="ro-RO"/>
        </w:rPr>
        <w:t> </w:t>
      </w:r>
      <w:hyperlink r:id="rId5" w:history="1">
        <w:r w:rsidRPr="0008590C">
          <w:rPr>
            <w:rStyle w:val="a5"/>
            <w:color w:val="990000"/>
            <w:sz w:val="28"/>
            <w:szCs w:val="28"/>
            <w:lang w:val="ro-RO"/>
          </w:rPr>
          <w:t>inforiscanimd@gmail.com</w:t>
        </w:r>
      </w:hyperlink>
    </w:p>
    <w:p w14:paraId="545BA459" w14:textId="77777777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 </w:t>
      </w:r>
    </w:p>
    <w:p w14:paraId="5ABCBEC6" w14:textId="77777777" w:rsidR="00B9593D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Proiectele de  decizii şi notele informative sunt disponibile pe pagina web oficială</w:t>
      </w:r>
    </w:p>
    <w:p w14:paraId="15EFA6F8" w14:textId="77777777" w:rsidR="00971921" w:rsidRPr="0008590C" w:rsidRDefault="00AA78E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hyperlink r:id="rId6" w:history="1">
        <w:r w:rsidR="008121E0" w:rsidRPr="0008590C">
          <w:rPr>
            <w:rStyle w:val="a5"/>
            <w:sz w:val="28"/>
            <w:szCs w:val="28"/>
            <w:lang w:val="ro-RO"/>
          </w:rPr>
          <w:t>https://consiliulriscani.md/index.php?pag=procesul_decizional&amp;ids=proiecte_decizii</w:t>
        </w:r>
      </w:hyperlink>
    </w:p>
    <w:p w14:paraId="25E5474B" w14:textId="77777777" w:rsidR="00783603" w:rsidRPr="0008590C" w:rsidRDefault="00783603" w:rsidP="00BD1D0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111797">
        <w:rPr>
          <w:rStyle w:val="a4"/>
          <w:b w:val="0"/>
          <w:bCs w:val="0"/>
          <w:color w:val="333333"/>
          <w:sz w:val="28"/>
          <w:szCs w:val="28"/>
          <w:lang w:val="ro-RO"/>
        </w:rPr>
        <w:t>sau la raportor</w:t>
      </w:r>
      <w:r w:rsidR="00B9593D" w:rsidRPr="00111797">
        <w:rPr>
          <w:rStyle w:val="a4"/>
          <w:b w:val="0"/>
          <w:bCs w:val="0"/>
          <w:color w:val="333333"/>
          <w:sz w:val="28"/>
          <w:szCs w:val="28"/>
          <w:lang w:val="ro-RO"/>
        </w:rPr>
        <w:t>i</w:t>
      </w:r>
      <w:r w:rsidRPr="0008590C">
        <w:rPr>
          <w:rStyle w:val="a4"/>
          <w:color w:val="333333"/>
          <w:sz w:val="28"/>
          <w:szCs w:val="28"/>
          <w:lang w:val="ro-RO"/>
        </w:rPr>
        <w:t>.</w:t>
      </w:r>
    </w:p>
    <w:p w14:paraId="67ECE1DC" w14:textId="77777777" w:rsidR="007A533F" w:rsidRPr="0008590C" w:rsidRDefault="007A533F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A533F" w:rsidRPr="0008590C" w:rsidSect="000859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4B9E"/>
    <w:multiLevelType w:val="hybridMultilevel"/>
    <w:tmpl w:val="923A3C60"/>
    <w:lvl w:ilvl="0" w:tplc="E998E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663"/>
    <w:multiLevelType w:val="hybridMultilevel"/>
    <w:tmpl w:val="A4B0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10"/>
    <w:rsid w:val="00056035"/>
    <w:rsid w:val="00071F52"/>
    <w:rsid w:val="0008590C"/>
    <w:rsid w:val="000E1D29"/>
    <w:rsid w:val="000F2665"/>
    <w:rsid w:val="00111797"/>
    <w:rsid w:val="001157D8"/>
    <w:rsid w:val="00151AF2"/>
    <w:rsid w:val="00153C9F"/>
    <w:rsid w:val="00172B94"/>
    <w:rsid w:val="00177110"/>
    <w:rsid w:val="001D772B"/>
    <w:rsid w:val="001E2DCA"/>
    <w:rsid w:val="00206BBD"/>
    <w:rsid w:val="00214789"/>
    <w:rsid w:val="00236EEE"/>
    <w:rsid w:val="00237E94"/>
    <w:rsid w:val="002526CA"/>
    <w:rsid w:val="004670C6"/>
    <w:rsid w:val="00477846"/>
    <w:rsid w:val="004904F7"/>
    <w:rsid w:val="004A3F27"/>
    <w:rsid w:val="005342EF"/>
    <w:rsid w:val="00555C07"/>
    <w:rsid w:val="005C1A04"/>
    <w:rsid w:val="006A757D"/>
    <w:rsid w:val="00783603"/>
    <w:rsid w:val="007A533F"/>
    <w:rsid w:val="007D1721"/>
    <w:rsid w:val="007D2A90"/>
    <w:rsid w:val="008121E0"/>
    <w:rsid w:val="008774E6"/>
    <w:rsid w:val="008829D4"/>
    <w:rsid w:val="008B0F06"/>
    <w:rsid w:val="008F764C"/>
    <w:rsid w:val="00930803"/>
    <w:rsid w:val="00971921"/>
    <w:rsid w:val="009773C2"/>
    <w:rsid w:val="009B5999"/>
    <w:rsid w:val="009F4BC8"/>
    <w:rsid w:val="00A36078"/>
    <w:rsid w:val="00A42AC7"/>
    <w:rsid w:val="00AA099D"/>
    <w:rsid w:val="00AA6ABB"/>
    <w:rsid w:val="00AA78E3"/>
    <w:rsid w:val="00AE7625"/>
    <w:rsid w:val="00B01C04"/>
    <w:rsid w:val="00B33E51"/>
    <w:rsid w:val="00B54230"/>
    <w:rsid w:val="00B57D38"/>
    <w:rsid w:val="00B85D5F"/>
    <w:rsid w:val="00B9593D"/>
    <w:rsid w:val="00BD1D04"/>
    <w:rsid w:val="00BF4CD8"/>
    <w:rsid w:val="00C00B6E"/>
    <w:rsid w:val="00C82DD9"/>
    <w:rsid w:val="00CD0C97"/>
    <w:rsid w:val="00CE6645"/>
    <w:rsid w:val="00CE7A82"/>
    <w:rsid w:val="00CF4BF4"/>
    <w:rsid w:val="00D0215B"/>
    <w:rsid w:val="00D0681B"/>
    <w:rsid w:val="00D11423"/>
    <w:rsid w:val="00D8291B"/>
    <w:rsid w:val="00DD7B7A"/>
    <w:rsid w:val="00DE7E8E"/>
    <w:rsid w:val="00E00756"/>
    <w:rsid w:val="00E27AB6"/>
    <w:rsid w:val="00E4161E"/>
    <w:rsid w:val="00E6414B"/>
    <w:rsid w:val="00EA197E"/>
    <w:rsid w:val="00ED516B"/>
    <w:rsid w:val="00F01B02"/>
    <w:rsid w:val="00F04E82"/>
    <w:rsid w:val="00F17D58"/>
    <w:rsid w:val="00F41B4F"/>
    <w:rsid w:val="00F87663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07A"/>
  <w15:docId w15:val="{22E3C04A-C71B-405F-B36F-93B40CB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03"/>
    <w:rPr>
      <w:b/>
      <w:bCs/>
    </w:rPr>
  </w:style>
  <w:style w:type="character" w:styleId="a5">
    <w:name w:val="Hyperlink"/>
    <w:basedOn w:val="a0"/>
    <w:uiPriority w:val="99"/>
    <w:unhideWhenUsed/>
    <w:rsid w:val="0078360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93D"/>
    <w:rPr>
      <w:color w:val="605E5C"/>
      <w:shd w:val="clear" w:color="auto" w:fill="E1DFDD"/>
    </w:rPr>
  </w:style>
  <w:style w:type="paragraph" w:customStyle="1" w:styleId="Default">
    <w:name w:val="Default"/>
    <w:rsid w:val="0049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DE7E8E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DE7E8E"/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121E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121E0"/>
    <w:rPr>
      <w:color w:val="954F72" w:themeColor="followedHyperlink"/>
      <w:u w:val="single"/>
    </w:rPr>
  </w:style>
  <w:style w:type="paragraph" w:customStyle="1" w:styleId="Style6">
    <w:name w:val="Style6"/>
    <w:basedOn w:val="a"/>
    <w:rsid w:val="00E27AB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rsid w:val="007D2A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7">
    <w:name w:val="Font Style17"/>
    <w:basedOn w:val="a0"/>
    <w:rsid w:val="00F41B4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iliulriscani.md/index.php?pag=procesul_decizional&amp;ids=proiecte_decizii" TargetMode="External"/><Relationship Id="rId5" Type="http://schemas.openxmlformats.org/officeDocument/2006/relationships/hyperlink" Target="mailto:inforiscani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Secretar</cp:lastModifiedBy>
  <cp:revision>2</cp:revision>
  <cp:lastPrinted>2023-09-19T07:51:00Z</cp:lastPrinted>
  <dcterms:created xsi:type="dcterms:W3CDTF">2023-11-22T13:20:00Z</dcterms:created>
  <dcterms:modified xsi:type="dcterms:W3CDTF">2023-11-22T13:20:00Z</dcterms:modified>
</cp:coreProperties>
</file>