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D8C6D" w14:textId="3F625C3D" w:rsidR="00770E43" w:rsidRPr="00E417C0" w:rsidRDefault="00BE363B" w:rsidP="00770E43">
      <w:pPr>
        <w:spacing w:line="360" w:lineRule="auto"/>
        <w:ind w:left="-426" w:right="-285"/>
        <w:jc w:val="center"/>
        <w:rPr>
          <w:rFonts w:ascii="Times New Roman" w:hAnsi="Times New Roman"/>
          <w:b/>
          <w:sz w:val="28"/>
          <w:szCs w:val="28"/>
          <w:lang w:val="ro-RO"/>
        </w:rPr>
      </w:pPr>
      <w:r>
        <w:rPr>
          <w:rFonts w:ascii="Times New Roman" w:hAnsi="Times New Roman"/>
          <w:b/>
          <w:noProof/>
          <w:sz w:val="28"/>
          <w:szCs w:val="28"/>
          <w:lang w:val="ru-RU" w:eastAsia="ru-RU" w:bidi="ar-SA"/>
        </w:rPr>
        <w:object w:dxaOrig="1440" w:dyaOrig="1440" w14:anchorId="3A7FF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2pt;margin-top:4.3pt;width:41.8pt;height:51.7pt;z-index:-251658752;mso-wrap-edited:f" wrapcoords="7200 0 3429 1641 686 3554 -343 9570 1029 17499 686 18046 7200 20780 9943 21327 11314 21327 12686 21327 20229 18046 20229 13124 21600 10390 21600 8749 20229 8749 20571 3281 16457 1641 9257 0 7200 0" o:allowincell="f">
            <v:imagedata r:id="rId6" o:title=""/>
          </v:shape>
          <o:OLEObject Type="Embed" ProgID="MS_ClipArt_Gallery" ShapeID="_x0000_s1026" DrawAspect="Content" ObjectID="_1822630571" r:id="rId7"/>
        </w:object>
      </w:r>
      <w:r w:rsidR="00795C17">
        <w:rPr>
          <w:rFonts w:ascii="Times New Roman" w:hAnsi="Times New Roman"/>
          <w:b/>
          <w:sz w:val="28"/>
          <w:szCs w:val="28"/>
          <w:lang w:val="ro-RO"/>
        </w:rPr>
        <w:t xml:space="preserve">    </w:t>
      </w:r>
      <w:r w:rsidR="00770E43" w:rsidRPr="00E417C0">
        <w:rPr>
          <w:rFonts w:ascii="Times New Roman" w:hAnsi="Times New Roman"/>
          <w:b/>
          <w:sz w:val="28"/>
          <w:szCs w:val="28"/>
          <w:lang w:val="ro-RO"/>
        </w:rPr>
        <w:t>REPUBLICA  MOLDOVA</w:t>
      </w:r>
      <w:r w:rsidR="00770E43" w:rsidRPr="00E417C0">
        <w:rPr>
          <w:rFonts w:ascii="Times New Roman" w:hAnsi="Times New Roman"/>
          <w:sz w:val="28"/>
          <w:szCs w:val="28"/>
          <w:lang w:val="ro-RO"/>
        </w:rPr>
        <w:tab/>
        <w:t xml:space="preserve">     </w:t>
      </w:r>
      <w:r w:rsidR="00770E43" w:rsidRPr="00E417C0">
        <w:rPr>
          <w:rFonts w:ascii="Times New Roman" w:hAnsi="Times New Roman"/>
          <w:sz w:val="28"/>
          <w:szCs w:val="28"/>
          <w:lang w:val="ro-RO"/>
        </w:rPr>
        <w:tab/>
        <w:t xml:space="preserve">                    </w:t>
      </w:r>
      <w:r w:rsidR="00770E43" w:rsidRPr="00E417C0">
        <w:rPr>
          <w:rFonts w:ascii="Times New Roman" w:hAnsi="Times New Roman"/>
          <w:b/>
          <w:sz w:val="28"/>
          <w:szCs w:val="28"/>
          <w:lang w:val="ro-RO"/>
        </w:rPr>
        <w:t>РЕСПУБЛИКА  МОЛДОВА</w:t>
      </w:r>
    </w:p>
    <w:p w14:paraId="0BA114A8" w14:textId="77777777" w:rsidR="00770E43" w:rsidRPr="00E417C0" w:rsidRDefault="00770E43" w:rsidP="00770E43">
      <w:pPr>
        <w:spacing w:line="360" w:lineRule="auto"/>
        <w:ind w:left="-426" w:right="-285"/>
        <w:jc w:val="center"/>
        <w:rPr>
          <w:rFonts w:ascii="Times New Roman" w:hAnsi="Times New Roman"/>
          <w:b/>
          <w:sz w:val="28"/>
          <w:szCs w:val="28"/>
          <w:lang w:val="ro-RO"/>
        </w:rPr>
      </w:pPr>
      <w:r w:rsidRPr="00E417C0">
        <w:rPr>
          <w:rFonts w:ascii="Times New Roman" w:hAnsi="Times New Roman"/>
          <w:b/>
          <w:sz w:val="28"/>
          <w:szCs w:val="28"/>
          <w:lang w:val="ro-RO"/>
        </w:rPr>
        <w:t>CONSILIUL  RAIONAL                                             РАЙОННЫЙ СОВЕТ</w:t>
      </w:r>
    </w:p>
    <w:p w14:paraId="3DA22974" w14:textId="77777777" w:rsidR="00770E43" w:rsidRPr="00E417C0" w:rsidRDefault="00770E43" w:rsidP="00770E43">
      <w:pPr>
        <w:spacing w:line="360" w:lineRule="auto"/>
        <w:ind w:left="-426" w:right="-285"/>
        <w:jc w:val="center"/>
        <w:rPr>
          <w:rFonts w:ascii="Times New Roman" w:hAnsi="Times New Roman"/>
          <w:b/>
          <w:sz w:val="28"/>
          <w:szCs w:val="28"/>
          <w:lang w:val="ro-RO"/>
        </w:rPr>
      </w:pPr>
      <w:r w:rsidRPr="00E417C0">
        <w:rPr>
          <w:rFonts w:ascii="Times New Roman" w:hAnsi="Times New Roman"/>
          <w:b/>
          <w:sz w:val="28"/>
          <w:szCs w:val="28"/>
          <w:lang w:val="ro-RO"/>
        </w:rPr>
        <w:t>RÎŞCANI</w:t>
      </w:r>
      <w:r w:rsidRPr="00E417C0">
        <w:rPr>
          <w:rFonts w:ascii="Times New Roman" w:hAnsi="Times New Roman"/>
          <w:b/>
          <w:sz w:val="28"/>
          <w:szCs w:val="28"/>
          <w:lang w:val="ro-RO"/>
        </w:rPr>
        <w:tab/>
        <w:t xml:space="preserve">  </w:t>
      </w:r>
      <w:r w:rsidRPr="00E417C0">
        <w:rPr>
          <w:rFonts w:ascii="Times New Roman" w:hAnsi="Times New Roman"/>
          <w:b/>
          <w:sz w:val="28"/>
          <w:szCs w:val="28"/>
          <w:lang w:val="ro-RO"/>
        </w:rPr>
        <w:tab/>
        <w:t xml:space="preserve">                                                     РЫШКАНЬ</w:t>
      </w:r>
    </w:p>
    <w:p w14:paraId="111D185E" w14:textId="09F73EDA" w:rsidR="00D10370" w:rsidRDefault="00A92AFD" w:rsidP="00A92AFD">
      <w:pPr>
        <w:ind w:right="-1"/>
        <w:jc w:val="right"/>
        <w:rPr>
          <w:rFonts w:ascii="Times New Roman" w:hAnsi="Times New Roman"/>
          <w:b/>
          <w:sz w:val="26"/>
          <w:szCs w:val="26"/>
          <w:lang w:val="ro-RO"/>
        </w:rPr>
      </w:pPr>
      <w:r>
        <w:rPr>
          <w:rFonts w:ascii="Times New Roman" w:hAnsi="Times New Roman"/>
          <w:b/>
          <w:sz w:val="26"/>
          <w:szCs w:val="26"/>
          <w:lang w:val="ro-RO"/>
        </w:rPr>
        <w:t>Proiect</w:t>
      </w:r>
    </w:p>
    <w:p w14:paraId="243C7DBB" w14:textId="48B1B191" w:rsidR="00770E43" w:rsidRPr="00D10370" w:rsidRDefault="00770E43" w:rsidP="00D10370">
      <w:pPr>
        <w:ind w:right="-1"/>
        <w:jc w:val="center"/>
        <w:rPr>
          <w:rFonts w:ascii="Times New Roman" w:hAnsi="Times New Roman"/>
          <w:b/>
          <w:sz w:val="28"/>
          <w:szCs w:val="28"/>
          <w:lang w:val="ro-RO"/>
        </w:rPr>
      </w:pPr>
      <w:r w:rsidRPr="00D10370">
        <w:rPr>
          <w:rFonts w:ascii="Times New Roman" w:hAnsi="Times New Roman"/>
          <w:b/>
          <w:sz w:val="28"/>
          <w:szCs w:val="28"/>
          <w:lang w:val="ro-RO"/>
        </w:rPr>
        <w:t>DECIZIE nr.</w:t>
      </w:r>
      <w:r w:rsidR="00A92AFD">
        <w:rPr>
          <w:rFonts w:ascii="Times New Roman" w:hAnsi="Times New Roman"/>
          <w:b/>
          <w:sz w:val="28"/>
          <w:szCs w:val="28"/>
          <w:lang w:val="ro-RO"/>
        </w:rPr>
        <w:t>06/</w:t>
      </w:r>
    </w:p>
    <w:p w14:paraId="3FB02F86" w14:textId="0603C0ED" w:rsidR="00770E43" w:rsidRPr="00D10370" w:rsidRDefault="00BE363B" w:rsidP="00D10370">
      <w:pPr>
        <w:ind w:right="-1"/>
        <w:jc w:val="center"/>
        <w:rPr>
          <w:rFonts w:ascii="Times New Roman" w:hAnsi="Times New Roman"/>
          <w:b/>
          <w:sz w:val="28"/>
          <w:szCs w:val="28"/>
          <w:lang w:val="ro-RO"/>
        </w:rPr>
      </w:pPr>
      <w:r>
        <w:rPr>
          <w:rFonts w:ascii="Times New Roman" w:hAnsi="Times New Roman"/>
          <w:b/>
          <w:sz w:val="28"/>
          <w:szCs w:val="28"/>
          <w:lang w:val="ro-RO"/>
        </w:rPr>
        <w:t>d</w:t>
      </w:r>
      <w:r w:rsidR="00770E43" w:rsidRPr="00D10370">
        <w:rPr>
          <w:rFonts w:ascii="Times New Roman" w:hAnsi="Times New Roman"/>
          <w:b/>
          <w:sz w:val="28"/>
          <w:szCs w:val="28"/>
          <w:lang w:val="ro-RO"/>
        </w:rPr>
        <w:t>in</w:t>
      </w:r>
      <w:r w:rsidR="00EA0021">
        <w:rPr>
          <w:rFonts w:ascii="Times New Roman" w:hAnsi="Times New Roman"/>
          <w:b/>
          <w:sz w:val="28"/>
          <w:szCs w:val="28"/>
          <w:lang w:val="ro-RO"/>
        </w:rPr>
        <w:t xml:space="preserve"> noiembrie </w:t>
      </w:r>
      <w:r w:rsidR="00F303AB" w:rsidRPr="00D10370">
        <w:rPr>
          <w:rFonts w:ascii="Times New Roman" w:hAnsi="Times New Roman"/>
          <w:b/>
          <w:sz w:val="28"/>
          <w:szCs w:val="28"/>
          <w:lang w:val="ro-RO"/>
        </w:rPr>
        <w:t>20</w:t>
      </w:r>
      <w:r w:rsidR="00EA0021">
        <w:rPr>
          <w:rFonts w:ascii="Times New Roman" w:hAnsi="Times New Roman"/>
          <w:b/>
          <w:sz w:val="28"/>
          <w:szCs w:val="28"/>
          <w:lang w:val="ro-RO"/>
        </w:rPr>
        <w:t>25</w:t>
      </w:r>
    </w:p>
    <w:p w14:paraId="35359CAE" w14:textId="77777777" w:rsidR="00BE363B" w:rsidRDefault="00BE363B" w:rsidP="00A6708F">
      <w:pPr>
        <w:ind w:right="-1"/>
        <w:jc w:val="both"/>
        <w:rPr>
          <w:rFonts w:ascii="Times New Roman" w:hAnsi="Times New Roman"/>
          <w:b/>
          <w:sz w:val="28"/>
          <w:szCs w:val="28"/>
          <w:lang w:val="ro-RO"/>
        </w:rPr>
      </w:pPr>
    </w:p>
    <w:p w14:paraId="7C00792E" w14:textId="5D2D7D87" w:rsidR="00770E43" w:rsidRPr="00D10370" w:rsidRDefault="00770E43" w:rsidP="00A6708F">
      <w:pPr>
        <w:ind w:right="-1"/>
        <w:jc w:val="both"/>
        <w:rPr>
          <w:rFonts w:ascii="Times New Roman" w:hAnsi="Times New Roman"/>
          <w:b/>
          <w:sz w:val="28"/>
          <w:szCs w:val="28"/>
          <w:lang w:val="ro-RO"/>
        </w:rPr>
      </w:pPr>
      <w:r w:rsidRPr="00D10370">
        <w:rPr>
          <w:rFonts w:ascii="Times New Roman" w:hAnsi="Times New Roman"/>
          <w:b/>
          <w:sz w:val="28"/>
          <w:szCs w:val="28"/>
          <w:lang w:val="ro-RO"/>
        </w:rPr>
        <w:t xml:space="preserve">Cu privire la instituirea comisiei </w:t>
      </w:r>
    </w:p>
    <w:p w14:paraId="3935C323" w14:textId="77777777" w:rsidR="00770E43" w:rsidRPr="00D10370" w:rsidRDefault="00770E43" w:rsidP="00A6708F">
      <w:pPr>
        <w:ind w:right="-1"/>
        <w:jc w:val="both"/>
        <w:rPr>
          <w:rFonts w:ascii="Times New Roman" w:hAnsi="Times New Roman"/>
          <w:b/>
          <w:sz w:val="28"/>
          <w:szCs w:val="28"/>
          <w:lang w:val="ro-RO"/>
        </w:rPr>
      </w:pPr>
      <w:r w:rsidRPr="00D10370">
        <w:rPr>
          <w:rFonts w:ascii="Times New Roman" w:hAnsi="Times New Roman"/>
          <w:b/>
          <w:sz w:val="28"/>
          <w:szCs w:val="28"/>
          <w:lang w:val="ro-RO"/>
        </w:rPr>
        <w:t xml:space="preserve">raionale pentru protecția drepturilor omului </w:t>
      </w:r>
    </w:p>
    <w:p w14:paraId="7B6E3E61" w14:textId="77777777" w:rsidR="00BE363B" w:rsidRPr="00BE363B" w:rsidRDefault="00F13C99" w:rsidP="00BE363B">
      <w:pPr>
        <w:ind w:right="-1"/>
        <w:jc w:val="both"/>
        <w:rPr>
          <w:rFonts w:ascii="Times New Roman" w:hAnsi="Times New Roman"/>
          <w:sz w:val="26"/>
          <w:szCs w:val="26"/>
          <w:lang w:val="ro-RO"/>
        </w:rPr>
      </w:pPr>
      <w:r w:rsidRPr="00BE363B">
        <w:rPr>
          <w:rFonts w:ascii="Times New Roman" w:hAnsi="Times New Roman"/>
          <w:sz w:val="26"/>
          <w:szCs w:val="26"/>
          <w:lang w:val="ro-RO"/>
        </w:rPr>
        <w:t xml:space="preserve">      </w:t>
      </w:r>
    </w:p>
    <w:p w14:paraId="36F988B6" w14:textId="64C8839E" w:rsidR="00F13C99" w:rsidRPr="00BE363B" w:rsidRDefault="00F13C99" w:rsidP="00BE363B">
      <w:pPr>
        <w:ind w:right="-1"/>
        <w:jc w:val="both"/>
        <w:rPr>
          <w:rFonts w:ascii="Times New Roman" w:hAnsi="Times New Roman"/>
          <w:sz w:val="26"/>
          <w:szCs w:val="26"/>
          <w:lang w:val="ro-RO"/>
        </w:rPr>
      </w:pPr>
      <w:r w:rsidRPr="00BE363B">
        <w:rPr>
          <w:rFonts w:ascii="Times New Roman" w:hAnsi="Times New Roman"/>
          <w:sz w:val="26"/>
          <w:szCs w:val="26"/>
          <w:lang w:val="ro-RO"/>
        </w:rPr>
        <w:t>În temeiul art.43, al.</w:t>
      </w:r>
      <w:r w:rsidR="00E417C0" w:rsidRPr="00BE363B">
        <w:rPr>
          <w:rFonts w:ascii="Times New Roman" w:hAnsi="Times New Roman"/>
          <w:sz w:val="26"/>
          <w:szCs w:val="26"/>
          <w:lang w:val="ro-RO"/>
        </w:rPr>
        <w:t>(</w:t>
      </w:r>
      <w:r w:rsidRPr="00BE363B">
        <w:rPr>
          <w:rFonts w:ascii="Times New Roman" w:hAnsi="Times New Roman"/>
          <w:sz w:val="26"/>
          <w:szCs w:val="26"/>
          <w:lang w:val="ro-RO"/>
        </w:rPr>
        <w:t>2</w:t>
      </w:r>
      <w:r w:rsidR="00E417C0" w:rsidRPr="00BE363B">
        <w:rPr>
          <w:rFonts w:ascii="Times New Roman" w:hAnsi="Times New Roman"/>
          <w:sz w:val="26"/>
          <w:szCs w:val="26"/>
          <w:lang w:val="ro-RO"/>
        </w:rPr>
        <w:t>)</w:t>
      </w:r>
      <w:r w:rsidR="00770E43" w:rsidRPr="00BE363B">
        <w:rPr>
          <w:rFonts w:ascii="Times New Roman" w:hAnsi="Times New Roman"/>
          <w:sz w:val="26"/>
          <w:szCs w:val="26"/>
          <w:lang w:val="ro-RO"/>
        </w:rPr>
        <w:t xml:space="preserve"> din Legea 436</w:t>
      </w:r>
      <w:r w:rsidR="00EA0021" w:rsidRPr="00BE363B">
        <w:rPr>
          <w:rFonts w:ascii="Times New Roman" w:hAnsi="Times New Roman"/>
          <w:sz w:val="26"/>
          <w:szCs w:val="26"/>
          <w:lang w:val="ro-RO"/>
        </w:rPr>
        <w:t>/</w:t>
      </w:r>
      <w:r w:rsidR="00770E43" w:rsidRPr="00BE363B">
        <w:rPr>
          <w:rFonts w:ascii="Times New Roman" w:hAnsi="Times New Roman"/>
          <w:sz w:val="26"/>
          <w:szCs w:val="26"/>
          <w:lang w:val="ro-RO"/>
        </w:rPr>
        <w:t>2006, privind adm</w:t>
      </w:r>
      <w:r w:rsidRPr="00BE363B">
        <w:rPr>
          <w:rFonts w:ascii="Times New Roman" w:hAnsi="Times New Roman"/>
          <w:sz w:val="26"/>
          <w:szCs w:val="26"/>
          <w:lang w:val="ro-RO"/>
        </w:rPr>
        <w:t>i</w:t>
      </w:r>
      <w:r w:rsidR="00E417C0" w:rsidRPr="00BE363B">
        <w:rPr>
          <w:rFonts w:ascii="Times New Roman" w:hAnsi="Times New Roman"/>
          <w:sz w:val="26"/>
          <w:szCs w:val="26"/>
          <w:lang w:val="ro-RO"/>
        </w:rPr>
        <w:t>nistrația publică locală, Hotărâ</w:t>
      </w:r>
      <w:r w:rsidRPr="00BE363B">
        <w:rPr>
          <w:rFonts w:ascii="Times New Roman" w:hAnsi="Times New Roman"/>
          <w:sz w:val="26"/>
          <w:szCs w:val="26"/>
          <w:lang w:val="ro-RO"/>
        </w:rPr>
        <w:t>rii Guvernului nr.65</w:t>
      </w:r>
      <w:r w:rsidR="00EA0021" w:rsidRPr="00BE363B">
        <w:rPr>
          <w:rFonts w:ascii="Times New Roman" w:hAnsi="Times New Roman"/>
          <w:sz w:val="26"/>
          <w:szCs w:val="26"/>
          <w:lang w:val="ro-RO"/>
        </w:rPr>
        <w:t>/</w:t>
      </w:r>
      <w:r w:rsidRPr="00BE363B">
        <w:rPr>
          <w:rFonts w:ascii="Times New Roman" w:hAnsi="Times New Roman"/>
          <w:sz w:val="26"/>
          <w:szCs w:val="26"/>
          <w:lang w:val="ro-RO"/>
        </w:rPr>
        <w:t>2019, cu privire la Consiliul național pentru drepturile omului,</w:t>
      </w:r>
      <w:r w:rsidR="00EA0021" w:rsidRPr="00BE363B">
        <w:rPr>
          <w:rFonts w:ascii="Times New Roman" w:hAnsi="Times New Roman"/>
          <w:sz w:val="26"/>
          <w:szCs w:val="26"/>
          <w:lang w:val="ro-RO"/>
        </w:rPr>
        <w:t xml:space="preserve"> demersului Cancelariei de Stat a Republicii Moldova nr. 24/78-3260 din 25.03.2025</w:t>
      </w:r>
    </w:p>
    <w:p w14:paraId="1DFE796C" w14:textId="77777777" w:rsidR="00770E43" w:rsidRPr="00BE363B" w:rsidRDefault="00770E43" w:rsidP="00BE363B">
      <w:pPr>
        <w:ind w:right="-1"/>
        <w:jc w:val="center"/>
        <w:rPr>
          <w:rFonts w:ascii="Times New Roman" w:hAnsi="Times New Roman"/>
          <w:b/>
          <w:sz w:val="26"/>
          <w:szCs w:val="26"/>
          <w:lang w:val="ro-RO"/>
        </w:rPr>
      </w:pPr>
      <w:r w:rsidRPr="00BE363B">
        <w:rPr>
          <w:rFonts w:ascii="Times New Roman" w:hAnsi="Times New Roman"/>
          <w:b/>
          <w:sz w:val="26"/>
          <w:szCs w:val="26"/>
          <w:lang w:val="ro-RO"/>
        </w:rPr>
        <w:t>Consiliul raional  DECIDE:</w:t>
      </w:r>
    </w:p>
    <w:p w14:paraId="4684ECC4" w14:textId="77777777" w:rsidR="00107273" w:rsidRPr="00BE363B" w:rsidRDefault="00D41743" w:rsidP="00BE363B">
      <w:pPr>
        <w:pStyle w:val="a3"/>
        <w:numPr>
          <w:ilvl w:val="0"/>
          <w:numId w:val="1"/>
        </w:numPr>
        <w:tabs>
          <w:tab w:val="left" w:pos="284"/>
        </w:tabs>
        <w:ind w:left="0" w:right="-1" w:firstLine="0"/>
        <w:jc w:val="both"/>
        <w:rPr>
          <w:rFonts w:ascii="Times New Roman" w:hAnsi="Times New Roman"/>
          <w:sz w:val="26"/>
          <w:szCs w:val="26"/>
          <w:lang w:val="ro-RO"/>
        </w:rPr>
      </w:pPr>
      <w:r w:rsidRPr="00BE363B">
        <w:rPr>
          <w:rFonts w:ascii="Times New Roman" w:hAnsi="Times New Roman"/>
          <w:sz w:val="26"/>
          <w:szCs w:val="26"/>
          <w:lang w:val="ro-RO"/>
        </w:rPr>
        <w:t>Se institu</w:t>
      </w:r>
      <w:r w:rsidR="00E417C0" w:rsidRPr="00BE363B">
        <w:rPr>
          <w:rFonts w:ascii="Times New Roman" w:hAnsi="Times New Roman"/>
          <w:sz w:val="26"/>
          <w:szCs w:val="26"/>
          <w:lang w:val="ro-RO"/>
        </w:rPr>
        <w:t>i</w:t>
      </w:r>
      <w:r w:rsidRPr="00BE363B">
        <w:rPr>
          <w:rFonts w:ascii="Times New Roman" w:hAnsi="Times New Roman"/>
          <w:sz w:val="26"/>
          <w:szCs w:val="26"/>
          <w:lang w:val="ro-RO"/>
        </w:rPr>
        <w:t xml:space="preserve">e </w:t>
      </w:r>
      <w:r w:rsidR="00770E43" w:rsidRPr="00BE363B">
        <w:rPr>
          <w:rFonts w:ascii="Times New Roman" w:hAnsi="Times New Roman"/>
          <w:sz w:val="26"/>
          <w:szCs w:val="26"/>
          <w:lang w:val="ro-RO"/>
        </w:rPr>
        <w:t>Comisia raională pentru protecția drepturilor omului, în următoarea componență:</w:t>
      </w:r>
    </w:p>
    <w:p w14:paraId="747BEE72" w14:textId="0B29D09F" w:rsidR="00107273" w:rsidRPr="00BE363B" w:rsidRDefault="0092057D" w:rsidP="00BE363B">
      <w:pPr>
        <w:pStyle w:val="a3"/>
        <w:tabs>
          <w:tab w:val="left" w:pos="284"/>
        </w:tabs>
        <w:ind w:left="0" w:right="-1"/>
        <w:jc w:val="both"/>
        <w:rPr>
          <w:rFonts w:ascii="Times New Roman" w:hAnsi="Times New Roman"/>
          <w:sz w:val="26"/>
          <w:szCs w:val="26"/>
          <w:lang w:val="ro-RO"/>
        </w:rPr>
      </w:pPr>
      <w:r w:rsidRPr="00BE363B">
        <w:rPr>
          <w:rFonts w:ascii="Times New Roman" w:hAnsi="Times New Roman"/>
          <w:sz w:val="26"/>
          <w:szCs w:val="26"/>
          <w:lang w:val="ro-RO"/>
        </w:rPr>
        <w:t>Președintele comisiei –</w:t>
      </w:r>
      <w:r w:rsidR="00EA0021" w:rsidRPr="00BE363B">
        <w:rPr>
          <w:rFonts w:ascii="Times New Roman" w:hAnsi="Times New Roman"/>
          <w:sz w:val="26"/>
          <w:szCs w:val="26"/>
          <w:lang w:val="ro-RO"/>
        </w:rPr>
        <w:t xml:space="preserve"> Mizdrenco Vladimir</w:t>
      </w:r>
      <w:r w:rsidR="006F62E5" w:rsidRPr="00BE363B">
        <w:rPr>
          <w:rFonts w:ascii="Times New Roman" w:hAnsi="Times New Roman"/>
          <w:sz w:val="26"/>
          <w:szCs w:val="26"/>
          <w:lang w:val="ro-RO"/>
        </w:rPr>
        <w:t xml:space="preserve"> – Președintele raionului</w:t>
      </w:r>
    </w:p>
    <w:p w14:paraId="5177840C" w14:textId="41BA0452" w:rsidR="006F62E5" w:rsidRPr="00BE363B" w:rsidRDefault="006F62E5" w:rsidP="00BE363B">
      <w:pPr>
        <w:pStyle w:val="a3"/>
        <w:tabs>
          <w:tab w:val="left" w:pos="284"/>
        </w:tabs>
        <w:ind w:left="0" w:right="-1"/>
        <w:jc w:val="both"/>
        <w:rPr>
          <w:rFonts w:ascii="Times New Roman" w:hAnsi="Times New Roman"/>
          <w:sz w:val="26"/>
          <w:szCs w:val="26"/>
          <w:lang w:val="ro-RO"/>
        </w:rPr>
      </w:pPr>
      <w:r w:rsidRPr="00BE363B">
        <w:rPr>
          <w:rFonts w:ascii="Times New Roman" w:hAnsi="Times New Roman"/>
          <w:sz w:val="26"/>
          <w:szCs w:val="26"/>
          <w:lang w:val="ro-RO"/>
        </w:rPr>
        <w:t xml:space="preserve">Vicepreședintele comisiei </w:t>
      </w:r>
      <w:r w:rsidR="00EA0021" w:rsidRPr="00BE363B">
        <w:rPr>
          <w:rFonts w:ascii="Times New Roman" w:hAnsi="Times New Roman"/>
          <w:sz w:val="26"/>
          <w:szCs w:val="26"/>
          <w:lang w:val="ro-RO"/>
        </w:rPr>
        <w:t>–</w:t>
      </w:r>
      <w:r w:rsidRPr="00BE363B">
        <w:rPr>
          <w:rFonts w:ascii="Times New Roman" w:hAnsi="Times New Roman"/>
          <w:sz w:val="26"/>
          <w:szCs w:val="26"/>
          <w:lang w:val="ro-RO"/>
        </w:rPr>
        <w:t xml:space="preserve"> </w:t>
      </w:r>
      <w:r w:rsidR="00EA0021" w:rsidRPr="00BE363B">
        <w:rPr>
          <w:rFonts w:ascii="Times New Roman" w:hAnsi="Times New Roman"/>
          <w:sz w:val="26"/>
          <w:szCs w:val="26"/>
          <w:lang w:val="ro-RO"/>
        </w:rPr>
        <w:t>Turea Mariana</w:t>
      </w:r>
      <w:r w:rsidRPr="00BE363B">
        <w:rPr>
          <w:rFonts w:ascii="Times New Roman" w:hAnsi="Times New Roman"/>
          <w:sz w:val="26"/>
          <w:szCs w:val="26"/>
          <w:lang w:val="ro-RO"/>
        </w:rPr>
        <w:t xml:space="preserve"> – Vicepreședin</w:t>
      </w:r>
      <w:r w:rsidR="00EA0021" w:rsidRPr="00BE363B">
        <w:rPr>
          <w:rFonts w:ascii="Times New Roman" w:hAnsi="Times New Roman"/>
          <w:sz w:val="26"/>
          <w:szCs w:val="26"/>
          <w:lang w:val="ro-RO"/>
        </w:rPr>
        <w:t>ta</w:t>
      </w:r>
      <w:r w:rsidRPr="00BE363B">
        <w:rPr>
          <w:rFonts w:ascii="Times New Roman" w:hAnsi="Times New Roman"/>
          <w:sz w:val="26"/>
          <w:szCs w:val="26"/>
          <w:lang w:val="ro-RO"/>
        </w:rPr>
        <w:t xml:space="preserve"> raionului</w:t>
      </w:r>
    </w:p>
    <w:p w14:paraId="7111AB48" w14:textId="7C50ECC2" w:rsidR="006F62E5" w:rsidRPr="00BE363B" w:rsidRDefault="0092057D" w:rsidP="00BE363B">
      <w:pPr>
        <w:tabs>
          <w:tab w:val="left" w:pos="284"/>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Secretarul comisiei –</w:t>
      </w:r>
      <w:r w:rsidR="006F62E5" w:rsidRPr="00BE363B">
        <w:rPr>
          <w:rFonts w:ascii="Times New Roman" w:hAnsi="Times New Roman"/>
          <w:sz w:val="26"/>
          <w:szCs w:val="26"/>
          <w:lang w:val="ro-RO"/>
        </w:rPr>
        <w:t xml:space="preserve"> Tregubenco Tatiana, </w:t>
      </w:r>
      <w:r w:rsidR="008A7182" w:rsidRPr="00BE363B">
        <w:rPr>
          <w:rFonts w:ascii="Times New Roman" w:hAnsi="Times New Roman"/>
          <w:sz w:val="26"/>
          <w:szCs w:val="26"/>
          <w:lang w:val="ro-RO"/>
        </w:rPr>
        <w:t>Ș</w:t>
      </w:r>
      <w:r w:rsidR="006F62E5" w:rsidRPr="00BE363B">
        <w:rPr>
          <w:rFonts w:ascii="Times New Roman" w:hAnsi="Times New Roman"/>
          <w:sz w:val="26"/>
          <w:szCs w:val="26"/>
          <w:lang w:val="ro-RO"/>
        </w:rPr>
        <w:t>ef</w:t>
      </w:r>
      <w:r w:rsidR="008A7182" w:rsidRPr="00BE363B">
        <w:rPr>
          <w:rFonts w:ascii="Times New Roman" w:hAnsi="Times New Roman"/>
          <w:sz w:val="26"/>
          <w:szCs w:val="26"/>
          <w:lang w:val="ro-RO"/>
        </w:rPr>
        <w:t>ă</w:t>
      </w:r>
      <w:r w:rsidR="006F62E5" w:rsidRPr="00BE363B">
        <w:rPr>
          <w:rFonts w:ascii="Times New Roman" w:hAnsi="Times New Roman"/>
          <w:sz w:val="26"/>
          <w:szCs w:val="26"/>
          <w:lang w:val="ro-RO"/>
        </w:rPr>
        <w:t xml:space="preserve"> </w:t>
      </w:r>
      <w:r w:rsidR="008A7182" w:rsidRPr="00BE363B">
        <w:rPr>
          <w:rFonts w:ascii="Times New Roman" w:hAnsi="Times New Roman"/>
          <w:sz w:val="26"/>
          <w:szCs w:val="26"/>
          <w:lang w:val="ro-RO"/>
        </w:rPr>
        <w:t>direcției protecția persoane v</w:t>
      </w:r>
      <w:r w:rsidR="00BE363B" w:rsidRPr="00BE363B">
        <w:rPr>
          <w:rFonts w:ascii="Times New Roman" w:hAnsi="Times New Roman"/>
          <w:sz w:val="26"/>
          <w:szCs w:val="26"/>
          <w:lang w:val="ro-RO"/>
        </w:rPr>
        <w:t>â</w:t>
      </w:r>
      <w:r w:rsidR="008A7182" w:rsidRPr="00BE363B">
        <w:rPr>
          <w:rFonts w:ascii="Times New Roman" w:hAnsi="Times New Roman"/>
          <w:sz w:val="26"/>
          <w:szCs w:val="26"/>
          <w:lang w:val="ro-RO"/>
        </w:rPr>
        <w:t>rstnice și dizabilități</w:t>
      </w:r>
    </w:p>
    <w:p w14:paraId="4DE4CAB6" w14:textId="77777777" w:rsidR="00E417C0" w:rsidRPr="00BE363B" w:rsidRDefault="0092057D" w:rsidP="00BE363B">
      <w:pPr>
        <w:tabs>
          <w:tab w:val="left" w:pos="284"/>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Membrii comisiei</w:t>
      </w:r>
      <w:r w:rsidR="00061930" w:rsidRPr="00BE363B">
        <w:rPr>
          <w:rFonts w:ascii="Times New Roman" w:hAnsi="Times New Roman"/>
          <w:sz w:val="26"/>
          <w:szCs w:val="26"/>
          <w:lang w:val="ro-RO"/>
        </w:rPr>
        <w:t>:</w:t>
      </w:r>
    </w:p>
    <w:p w14:paraId="5D419523" w14:textId="7655AFA4" w:rsidR="00061930" w:rsidRPr="00BE363B" w:rsidRDefault="008A7182" w:rsidP="00BE363B">
      <w:pPr>
        <w:pStyle w:val="a3"/>
        <w:numPr>
          <w:ilvl w:val="0"/>
          <w:numId w:val="6"/>
        </w:numPr>
        <w:tabs>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Rebeja Marina</w:t>
      </w:r>
      <w:r w:rsidR="00061930" w:rsidRPr="00BE363B">
        <w:rPr>
          <w:rFonts w:ascii="Times New Roman" w:hAnsi="Times New Roman"/>
          <w:sz w:val="26"/>
          <w:szCs w:val="26"/>
          <w:lang w:val="ro-RO"/>
        </w:rPr>
        <w:t xml:space="preserve"> – </w:t>
      </w:r>
      <w:r w:rsidRPr="00BE363B">
        <w:rPr>
          <w:rFonts w:ascii="Times New Roman" w:hAnsi="Times New Roman"/>
          <w:sz w:val="26"/>
          <w:szCs w:val="26"/>
          <w:lang w:val="ro-RO"/>
        </w:rPr>
        <w:t>Ș</w:t>
      </w:r>
      <w:r w:rsidR="00061930" w:rsidRPr="00BE363B">
        <w:rPr>
          <w:rFonts w:ascii="Times New Roman" w:hAnsi="Times New Roman"/>
          <w:sz w:val="26"/>
          <w:szCs w:val="26"/>
          <w:lang w:val="ro-RO"/>
        </w:rPr>
        <w:t>ef</w:t>
      </w:r>
      <w:r w:rsidRPr="00BE363B">
        <w:rPr>
          <w:rFonts w:ascii="Times New Roman" w:hAnsi="Times New Roman"/>
          <w:sz w:val="26"/>
          <w:szCs w:val="26"/>
          <w:lang w:val="ro-RO"/>
        </w:rPr>
        <w:t>ă-interimară</w:t>
      </w:r>
      <w:r w:rsidR="00E417C0" w:rsidRPr="00BE363B">
        <w:rPr>
          <w:rFonts w:ascii="Times New Roman" w:hAnsi="Times New Roman"/>
          <w:sz w:val="26"/>
          <w:szCs w:val="26"/>
          <w:lang w:val="ro-RO"/>
        </w:rPr>
        <w:t>,</w:t>
      </w:r>
      <w:r w:rsidR="00061930" w:rsidRPr="00BE363B">
        <w:rPr>
          <w:rFonts w:ascii="Times New Roman" w:hAnsi="Times New Roman"/>
          <w:sz w:val="26"/>
          <w:szCs w:val="26"/>
          <w:lang w:val="ro-RO"/>
        </w:rPr>
        <w:t xml:space="preserve"> Direcția Învățăm</w:t>
      </w:r>
      <w:r w:rsidR="00E417C0" w:rsidRPr="00BE363B">
        <w:rPr>
          <w:rFonts w:ascii="Times New Roman" w:hAnsi="Times New Roman"/>
          <w:sz w:val="26"/>
          <w:szCs w:val="26"/>
          <w:lang w:val="ro-RO"/>
        </w:rPr>
        <w:t>â</w:t>
      </w:r>
      <w:r w:rsidR="00061930" w:rsidRPr="00BE363B">
        <w:rPr>
          <w:rFonts w:ascii="Times New Roman" w:hAnsi="Times New Roman"/>
          <w:sz w:val="26"/>
          <w:szCs w:val="26"/>
          <w:lang w:val="ro-RO"/>
        </w:rPr>
        <w:t>nt Tineret și Sport Rîșcani</w:t>
      </w:r>
    </w:p>
    <w:p w14:paraId="38034492" w14:textId="2FBDB487" w:rsidR="0092057D" w:rsidRPr="00BE363B" w:rsidRDefault="008A7182" w:rsidP="00BE363B">
      <w:pPr>
        <w:pStyle w:val="a3"/>
        <w:numPr>
          <w:ilvl w:val="0"/>
          <w:numId w:val="6"/>
        </w:numPr>
        <w:tabs>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Sandu Gabriela</w:t>
      </w:r>
      <w:r w:rsidR="00061930" w:rsidRPr="00BE363B">
        <w:rPr>
          <w:rFonts w:ascii="Times New Roman" w:hAnsi="Times New Roman"/>
          <w:sz w:val="26"/>
          <w:szCs w:val="26"/>
          <w:lang w:val="ro-RO"/>
        </w:rPr>
        <w:t xml:space="preserve"> – </w:t>
      </w:r>
      <w:r w:rsidRPr="00BE363B">
        <w:rPr>
          <w:rFonts w:ascii="Times New Roman" w:hAnsi="Times New Roman"/>
          <w:sz w:val="26"/>
          <w:szCs w:val="26"/>
          <w:lang w:val="ro-RO"/>
        </w:rPr>
        <w:t>Ș</w:t>
      </w:r>
      <w:r w:rsidR="00061930" w:rsidRPr="00BE363B">
        <w:rPr>
          <w:rFonts w:ascii="Times New Roman" w:hAnsi="Times New Roman"/>
          <w:sz w:val="26"/>
          <w:szCs w:val="26"/>
          <w:lang w:val="ro-RO"/>
        </w:rPr>
        <w:t>ef</w:t>
      </w:r>
      <w:r w:rsidRPr="00BE363B">
        <w:rPr>
          <w:rFonts w:ascii="Times New Roman" w:hAnsi="Times New Roman"/>
          <w:sz w:val="26"/>
          <w:szCs w:val="26"/>
          <w:lang w:val="ro-RO"/>
        </w:rPr>
        <w:t>ă</w:t>
      </w:r>
      <w:r w:rsidR="00061930" w:rsidRPr="00BE363B">
        <w:rPr>
          <w:rFonts w:ascii="Times New Roman" w:hAnsi="Times New Roman"/>
          <w:sz w:val="26"/>
          <w:szCs w:val="26"/>
          <w:lang w:val="ro-RO"/>
        </w:rPr>
        <w:t xml:space="preserve"> IMSP Centru de Sănătate Rîșcani</w:t>
      </w:r>
    </w:p>
    <w:p w14:paraId="706A5B3F" w14:textId="53ED5C5E" w:rsidR="00C513F0" w:rsidRPr="00BE363B" w:rsidRDefault="008A7182" w:rsidP="00BE363B">
      <w:pPr>
        <w:pStyle w:val="a3"/>
        <w:numPr>
          <w:ilvl w:val="0"/>
          <w:numId w:val="6"/>
        </w:numPr>
        <w:tabs>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Pîntea Ana</w:t>
      </w:r>
      <w:r w:rsidR="00C513F0" w:rsidRPr="00BE363B">
        <w:rPr>
          <w:rFonts w:ascii="Times New Roman" w:hAnsi="Times New Roman"/>
          <w:sz w:val="26"/>
          <w:szCs w:val="26"/>
          <w:lang w:val="ro-RO"/>
        </w:rPr>
        <w:t xml:space="preserve"> – </w:t>
      </w:r>
      <w:r w:rsidRPr="00BE363B">
        <w:rPr>
          <w:rFonts w:ascii="Times New Roman" w:hAnsi="Times New Roman"/>
          <w:sz w:val="26"/>
          <w:szCs w:val="26"/>
          <w:lang w:val="ro-RO"/>
        </w:rPr>
        <w:t>Șefă direcției protecția copilului și a familiei</w:t>
      </w:r>
      <w:r w:rsidR="00C513F0" w:rsidRPr="00BE363B">
        <w:rPr>
          <w:rFonts w:ascii="Times New Roman" w:hAnsi="Times New Roman"/>
          <w:sz w:val="26"/>
          <w:szCs w:val="26"/>
          <w:lang w:val="ro-RO"/>
        </w:rPr>
        <w:t xml:space="preserve"> </w:t>
      </w:r>
    </w:p>
    <w:p w14:paraId="3B3B614B" w14:textId="58CEBB86" w:rsidR="00C513F0" w:rsidRPr="00BE363B" w:rsidRDefault="008A7182" w:rsidP="00BE363B">
      <w:pPr>
        <w:pStyle w:val="a3"/>
        <w:numPr>
          <w:ilvl w:val="0"/>
          <w:numId w:val="6"/>
        </w:numPr>
        <w:tabs>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Volschi Mihail -</w:t>
      </w:r>
      <w:r w:rsidR="00911302" w:rsidRPr="00BE363B">
        <w:rPr>
          <w:rFonts w:ascii="Times New Roman" w:hAnsi="Times New Roman"/>
          <w:sz w:val="26"/>
          <w:szCs w:val="26"/>
          <w:lang w:val="ro-RO"/>
        </w:rPr>
        <w:t xml:space="preserve"> specialist principal</w:t>
      </w:r>
      <w:r w:rsidR="00255E9F" w:rsidRPr="00BE363B">
        <w:rPr>
          <w:rFonts w:ascii="Times New Roman" w:hAnsi="Times New Roman"/>
          <w:sz w:val="26"/>
          <w:szCs w:val="26"/>
          <w:lang w:val="ro-RO"/>
        </w:rPr>
        <w:t>,</w:t>
      </w:r>
      <w:r w:rsidR="00911302" w:rsidRPr="00BE363B">
        <w:rPr>
          <w:rFonts w:ascii="Times New Roman" w:hAnsi="Times New Roman"/>
          <w:sz w:val="26"/>
          <w:szCs w:val="26"/>
          <w:lang w:val="ro-RO"/>
        </w:rPr>
        <w:t xml:space="preserve"> Serviciul Juridic</w:t>
      </w:r>
      <w:r w:rsidRPr="00BE363B">
        <w:rPr>
          <w:rFonts w:ascii="Times New Roman" w:hAnsi="Times New Roman"/>
          <w:sz w:val="26"/>
          <w:szCs w:val="26"/>
          <w:lang w:val="ro-RO"/>
        </w:rPr>
        <w:t xml:space="preserve"> Aparatul Președintelui</w:t>
      </w:r>
    </w:p>
    <w:p w14:paraId="7010592D" w14:textId="77777777" w:rsidR="00255E9F" w:rsidRPr="00BE363B" w:rsidRDefault="00255E9F" w:rsidP="00BE363B">
      <w:pPr>
        <w:pStyle w:val="a3"/>
        <w:numPr>
          <w:ilvl w:val="0"/>
          <w:numId w:val="6"/>
        </w:numPr>
        <w:tabs>
          <w:tab w:val="left" w:pos="284"/>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 xml:space="preserve">Membri cu drept </w:t>
      </w:r>
      <w:r w:rsidR="003257EF" w:rsidRPr="00BE363B">
        <w:rPr>
          <w:rFonts w:ascii="Times New Roman" w:hAnsi="Times New Roman"/>
          <w:sz w:val="26"/>
          <w:szCs w:val="26"/>
          <w:lang w:val="ro-RO"/>
        </w:rPr>
        <w:t xml:space="preserve">de </w:t>
      </w:r>
      <w:r w:rsidRPr="00BE363B">
        <w:rPr>
          <w:rFonts w:ascii="Times New Roman" w:hAnsi="Times New Roman"/>
          <w:sz w:val="26"/>
          <w:szCs w:val="26"/>
          <w:lang w:val="ro-RO"/>
        </w:rPr>
        <w:t xml:space="preserve">vot consultativ: </w:t>
      </w:r>
    </w:p>
    <w:p w14:paraId="3E3A18DF" w14:textId="0D037895" w:rsidR="00255E9F" w:rsidRPr="00BE363B" w:rsidRDefault="00255E9F" w:rsidP="00BE363B">
      <w:pPr>
        <w:pStyle w:val="a3"/>
        <w:numPr>
          <w:ilvl w:val="0"/>
          <w:numId w:val="6"/>
        </w:numPr>
        <w:tabs>
          <w:tab w:val="left" w:pos="284"/>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Semeniuc Tudor – reprezentantul Confederației Naționale a Sindicatelor din</w:t>
      </w:r>
      <w:r w:rsidR="00061930" w:rsidRPr="00BE363B">
        <w:rPr>
          <w:rFonts w:ascii="Times New Roman" w:hAnsi="Times New Roman"/>
          <w:sz w:val="26"/>
          <w:szCs w:val="26"/>
          <w:lang w:val="ro-RO"/>
        </w:rPr>
        <w:t xml:space="preserve"> </w:t>
      </w:r>
      <w:r w:rsidRPr="00BE363B">
        <w:rPr>
          <w:rFonts w:ascii="Times New Roman" w:hAnsi="Times New Roman"/>
          <w:sz w:val="26"/>
          <w:szCs w:val="26"/>
          <w:lang w:val="ro-RO"/>
        </w:rPr>
        <w:t>Moldova în Teritoriu.</w:t>
      </w:r>
    </w:p>
    <w:p w14:paraId="55D8F0DC" w14:textId="4F84CD0D" w:rsidR="00061930" w:rsidRPr="00BE363B" w:rsidRDefault="00061930" w:rsidP="00BE363B">
      <w:pPr>
        <w:pStyle w:val="a3"/>
        <w:numPr>
          <w:ilvl w:val="0"/>
          <w:numId w:val="6"/>
        </w:numPr>
        <w:tabs>
          <w:tab w:val="left" w:pos="284"/>
          <w:tab w:val="left" w:pos="1134"/>
        </w:tabs>
        <w:ind w:right="-1"/>
        <w:jc w:val="both"/>
        <w:rPr>
          <w:rFonts w:ascii="Times New Roman" w:hAnsi="Times New Roman"/>
          <w:sz w:val="26"/>
          <w:szCs w:val="26"/>
          <w:lang w:val="ro-RO"/>
        </w:rPr>
      </w:pPr>
      <w:r w:rsidRPr="00BE363B">
        <w:rPr>
          <w:rFonts w:ascii="Times New Roman" w:hAnsi="Times New Roman"/>
          <w:sz w:val="26"/>
          <w:szCs w:val="26"/>
          <w:lang w:val="ro-RO"/>
        </w:rPr>
        <w:t xml:space="preserve">Cîrlig Tatiana </w:t>
      </w:r>
      <w:r w:rsidR="00206444" w:rsidRPr="00BE363B">
        <w:rPr>
          <w:rFonts w:ascii="Times New Roman" w:hAnsi="Times New Roman"/>
          <w:sz w:val="26"/>
          <w:szCs w:val="26"/>
          <w:lang w:val="ro-RO"/>
        </w:rPr>
        <w:t>–</w:t>
      </w:r>
      <w:r w:rsidRPr="00BE363B">
        <w:rPr>
          <w:rFonts w:ascii="Times New Roman" w:hAnsi="Times New Roman"/>
          <w:sz w:val="26"/>
          <w:szCs w:val="26"/>
          <w:lang w:val="ro-RO"/>
        </w:rPr>
        <w:t xml:space="preserve"> </w:t>
      </w:r>
      <w:r w:rsidR="00206444" w:rsidRPr="00BE363B">
        <w:rPr>
          <w:rFonts w:ascii="Times New Roman" w:hAnsi="Times New Roman"/>
          <w:sz w:val="26"/>
          <w:szCs w:val="26"/>
          <w:lang w:val="ro-RO"/>
        </w:rPr>
        <w:t>președinte</w:t>
      </w:r>
      <w:r w:rsidR="000F51BB" w:rsidRPr="00BE363B">
        <w:rPr>
          <w:rFonts w:ascii="Times New Roman" w:hAnsi="Times New Roman"/>
          <w:sz w:val="26"/>
          <w:szCs w:val="26"/>
          <w:lang w:val="ro-RO"/>
        </w:rPr>
        <w:t>le</w:t>
      </w:r>
      <w:r w:rsidR="00206444" w:rsidRPr="00BE363B">
        <w:rPr>
          <w:rFonts w:ascii="Times New Roman" w:hAnsi="Times New Roman"/>
          <w:sz w:val="26"/>
          <w:szCs w:val="26"/>
          <w:lang w:val="ro-RO"/>
        </w:rPr>
        <w:t xml:space="preserve"> </w:t>
      </w:r>
      <w:r w:rsidR="000F51BB" w:rsidRPr="00BE363B">
        <w:rPr>
          <w:rFonts w:ascii="Times New Roman" w:hAnsi="Times New Roman"/>
          <w:sz w:val="26"/>
          <w:szCs w:val="26"/>
          <w:lang w:val="ro-RO"/>
        </w:rPr>
        <w:t xml:space="preserve">Asociației </w:t>
      </w:r>
      <w:r w:rsidR="003F367A" w:rsidRPr="00BE363B">
        <w:rPr>
          <w:rFonts w:ascii="Times New Roman" w:hAnsi="Times New Roman"/>
          <w:sz w:val="26"/>
          <w:szCs w:val="26"/>
          <w:lang w:val="ro-RO"/>
        </w:rPr>
        <w:t xml:space="preserve">Obștești </w:t>
      </w:r>
      <w:r w:rsidR="00206444" w:rsidRPr="00BE363B">
        <w:rPr>
          <w:rFonts w:ascii="Times New Roman" w:hAnsi="Times New Roman"/>
          <w:sz w:val="26"/>
          <w:szCs w:val="26"/>
          <w:lang w:val="ro-RO"/>
        </w:rPr>
        <w:t xml:space="preserve"> Moldova</w:t>
      </w:r>
      <w:r w:rsidR="003F367A" w:rsidRPr="00BE363B">
        <w:rPr>
          <w:rFonts w:ascii="Times New Roman" w:hAnsi="Times New Roman"/>
          <w:sz w:val="26"/>
          <w:szCs w:val="26"/>
          <w:lang w:val="ro-RO"/>
        </w:rPr>
        <w:t xml:space="preserve"> AID</w:t>
      </w:r>
      <w:r w:rsidR="00D10370" w:rsidRPr="00BE363B">
        <w:rPr>
          <w:rFonts w:ascii="Times New Roman" w:hAnsi="Times New Roman"/>
          <w:sz w:val="26"/>
          <w:szCs w:val="26"/>
          <w:lang w:val="ro-RO"/>
        </w:rPr>
        <w:t>.</w:t>
      </w:r>
    </w:p>
    <w:p w14:paraId="6C83D788" w14:textId="77777777" w:rsidR="00770E43" w:rsidRPr="00BE363B" w:rsidRDefault="00F13C99" w:rsidP="00BE363B">
      <w:pPr>
        <w:pStyle w:val="a3"/>
        <w:numPr>
          <w:ilvl w:val="0"/>
          <w:numId w:val="1"/>
        </w:numPr>
        <w:tabs>
          <w:tab w:val="left" w:pos="284"/>
        </w:tabs>
        <w:ind w:left="0" w:right="-1" w:firstLine="0"/>
        <w:jc w:val="both"/>
        <w:rPr>
          <w:rFonts w:ascii="Times New Roman" w:hAnsi="Times New Roman"/>
          <w:sz w:val="26"/>
          <w:szCs w:val="26"/>
          <w:lang w:val="ro-RO"/>
        </w:rPr>
      </w:pPr>
      <w:r w:rsidRPr="00BE363B">
        <w:rPr>
          <w:rFonts w:ascii="Times New Roman" w:hAnsi="Times New Roman"/>
          <w:sz w:val="26"/>
          <w:szCs w:val="26"/>
          <w:lang w:val="ro-RO"/>
        </w:rPr>
        <w:t>Se aprobă Regulamentul Comisiei raionale pentru protecția drepturilor omului, anexa nr.1.</w:t>
      </w:r>
    </w:p>
    <w:p w14:paraId="18F05B7E" w14:textId="10A7FDAD" w:rsidR="00F303AB" w:rsidRPr="00BE363B" w:rsidRDefault="00F303AB" w:rsidP="00BE363B">
      <w:pPr>
        <w:ind w:right="-1"/>
        <w:jc w:val="both"/>
        <w:rPr>
          <w:rFonts w:ascii="Times New Roman" w:hAnsi="Times New Roman"/>
          <w:sz w:val="26"/>
          <w:szCs w:val="26"/>
          <w:lang w:val="ro-RO"/>
        </w:rPr>
      </w:pPr>
      <w:r w:rsidRPr="00BE363B">
        <w:rPr>
          <w:rFonts w:ascii="Times New Roman" w:hAnsi="Times New Roman"/>
          <w:sz w:val="26"/>
          <w:szCs w:val="26"/>
          <w:lang w:val="ro-RO"/>
        </w:rPr>
        <w:t>3.</w:t>
      </w:r>
      <w:r w:rsidR="00770E43" w:rsidRPr="00BE363B">
        <w:rPr>
          <w:rFonts w:ascii="Times New Roman" w:hAnsi="Times New Roman"/>
          <w:sz w:val="26"/>
          <w:szCs w:val="26"/>
          <w:lang w:val="ro-RO"/>
        </w:rPr>
        <w:t xml:space="preserve"> Se desemnează </w:t>
      </w:r>
      <w:r w:rsidR="00A920FF" w:rsidRPr="00BE363B">
        <w:rPr>
          <w:rFonts w:ascii="Times New Roman" w:hAnsi="Times New Roman"/>
          <w:sz w:val="26"/>
          <w:szCs w:val="26"/>
          <w:lang w:val="ro-RO"/>
        </w:rPr>
        <w:t>coordonatorul</w:t>
      </w:r>
      <w:r w:rsidR="006F4742" w:rsidRPr="00BE363B">
        <w:rPr>
          <w:rFonts w:ascii="Times New Roman" w:hAnsi="Times New Roman"/>
          <w:sz w:val="26"/>
          <w:szCs w:val="26"/>
          <w:lang w:val="ro-RO"/>
        </w:rPr>
        <w:t xml:space="preserve"> </w:t>
      </w:r>
      <w:r w:rsidR="00A920FF" w:rsidRPr="00BE363B">
        <w:rPr>
          <w:rFonts w:ascii="Times New Roman" w:hAnsi="Times New Roman"/>
          <w:sz w:val="26"/>
          <w:szCs w:val="26"/>
          <w:lang w:val="ro-RO"/>
        </w:rPr>
        <w:t>în domeniul</w:t>
      </w:r>
      <w:r w:rsidR="006F4742" w:rsidRPr="00BE363B">
        <w:rPr>
          <w:rFonts w:ascii="Times New Roman" w:hAnsi="Times New Roman"/>
          <w:sz w:val="26"/>
          <w:szCs w:val="26"/>
          <w:lang w:val="ro-RO"/>
        </w:rPr>
        <w:t xml:space="preserve"> drepturilor omului,</w:t>
      </w:r>
      <w:r w:rsidR="008A7182" w:rsidRPr="00BE363B">
        <w:rPr>
          <w:rFonts w:ascii="Times New Roman" w:hAnsi="Times New Roman"/>
          <w:sz w:val="26"/>
          <w:szCs w:val="26"/>
          <w:lang w:val="ro-RO"/>
        </w:rPr>
        <w:t xml:space="preserve"> Turea Mariana</w:t>
      </w:r>
      <w:r w:rsidR="00D41743" w:rsidRPr="00BE363B">
        <w:rPr>
          <w:rFonts w:ascii="Times New Roman" w:hAnsi="Times New Roman"/>
          <w:sz w:val="26"/>
          <w:szCs w:val="26"/>
          <w:lang w:val="ro-RO"/>
        </w:rPr>
        <w:t>, Vicepreședint</w:t>
      </w:r>
      <w:r w:rsidR="008A7182" w:rsidRPr="00BE363B">
        <w:rPr>
          <w:rFonts w:ascii="Times New Roman" w:hAnsi="Times New Roman"/>
          <w:sz w:val="26"/>
          <w:szCs w:val="26"/>
          <w:lang w:val="ro-RO"/>
        </w:rPr>
        <w:t>a</w:t>
      </w:r>
      <w:r w:rsidR="00A27471" w:rsidRPr="00BE363B">
        <w:rPr>
          <w:rFonts w:ascii="Times New Roman" w:hAnsi="Times New Roman"/>
          <w:sz w:val="26"/>
          <w:szCs w:val="26"/>
          <w:lang w:val="ro-RO"/>
        </w:rPr>
        <w:t xml:space="preserve"> </w:t>
      </w:r>
      <w:r w:rsidR="00D41743" w:rsidRPr="00BE363B">
        <w:rPr>
          <w:rFonts w:ascii="Times New Roman" w:hAnsi="Times New Roman"/>
          <w:sz w:val="26"/>
          <w:szCs w:val="26"/>
          <w:lang w:val="ro-RO"/>
        </w:rPr>
        <w:t>raionului.</w:t>
      </w:r>
    </w:p>
    <w:p w14:paraId="57F2B794" w14:textId="77777777" w:rsidR="00770E43" w:rsidRPr="00BE363B" w:rsidRDefault="00F303AB" w:rsidP="00BE363B">
      <w:pPr>
        <w:ind w:right="-1"/>
        <w:jc w:val="both"/>
        <w:rPr>
          <w:rFonts w:ascii="Times New Roman" w:hAnsi="Times New Roman"/>
          <w:sz w:val="26"/>
          <w:szCs w:val="26"/>
          <w:lang w:val="ro-RO"/>
        </w:rPr>
      </w:pPr>
      <w:r w:rsidRPr="00BE363B">
        <w:rPr>
          <w:rFonts w:ascii="Times New Roman" w:hAnsi="Times New Roman"/>
          <w:sz w:val="26"/>
          <w:szCs w:val="26"/>
          <w:lang w:val="ro-RO"/>
        </w:rPr>
        <w:t>4. Se aprobă Regulamentul</w:t>
      </w:r>
      <w:r w:rsidR="00D41743" w:rsidRPr="00BE363B">
        <w:rPr>
          <w:rFonts w:ascii="Times New Roman" w:hAnsi="Times New Roman"/>
          <w:sz w:val="26"/>
          <w:szCs w:val="26"/>
          <w:lang w:val="ro-RO"/>
        </w:rPr>
        <w:t xml:space="preserve"> </w:t>
      </w:r>
      <w:r w:rsidRPr="00BE363B">
        <w:rPr>
          <w:rFonts w:ascii="Times New Roman" w:hAnsi="Times New Roman"/>
          <w:sz w:val="26"/>
          <w:szCs w:val="26"/>
          <w:lang w:val="ro-RO"/>
        </w:rPr>
        <w:t xml:space="preserve">privind activitatea coordonatorului în domeniul drepturilor omului,  anexa nr.2 </w:t>
      </w:r>
      <w:r w:rsidR="006F4742" w:rsidRPr="00BE363B">
        <w:rPr>
          <w:rFonts w:ascii="Times New Roman" w:hAnsi="Times New Roman"/>
          <w:sz w:val="26"/>
          <w:szCs w:val="26"/>
          <w:lang w:val="ro-RO"/>
        </w:rPr>
        <w:t xml:space="preserve"> </w:t>
      </w:r>
    </w:p>
    <w:p w14:paraId="15799B8F" w14:textId="27A97CC9" w:rsidR="0092057D" w:rsidRPr="00BE363B" w:rsidRDefault="00F303AB" w:rsidP="00BE363B">
      <w:pPr>
        <w:ind w:right="-1"/>
        <w:jc w:val="both"/>
        <w:rPr>
          <w:rFonts w:ascii="Times New Roman" w:hAnsi="Times New Roman"/>
          <w:sz w:val="26"/>
          <w:szCs w:val="26"/>
          <w:lang w:val="ro-RO"/>
        </w:rPr>
      </w:pPr>
      <w:r w:rsidRPr="00BE363B">
        <w:rPr>
          <w:rFonts w:ascii="Times New Roman" w:hAnsi="Times New Roman"/>
          <w:sz w:val="26"/>
          <w:szCs w:val="26"/>
          <w:lang w:val="ro-RO"/>
        </w:rPr>
        <w:t>5</w:t>
      </w:r>
      <w:r w:rsidR="00911302" w:rsidRPr="00BE363B">
        <w:rPr>
          <w:rFonts w:ascii="Times New Roman" w:hAnsi="Times New Roman"/>
          <w:sz w:val="26"/>
          <w:szCs w:val="26"/>
          <w:lang w:val="ro-RO"/>
        </w:rPr>
        <w:t>.</w:t>
      </w:r>
      <w:r w:rsidR="00E417C0" w:rsidRPr="00BE363B">
        <w:rPr>
          <w:rFonts w:ascii="Times New Roman" w:hAnsi="Times New Roman"/>
          <w:sz w:val="26"/>
          <w:szCs w:val="26"/>
          <w:lang w:val="ro-RO"/>
        </w:rPr>
        <w:t xml:space="preserve"> Se desemnează r</w:t>
      </w:r>
      <w:r w:rsidR="0092057D" w:rsidRPr="00BE363B">
        <w:rPr>
          <w:rFonts w:ascii="Times New Roman" w:hAnsi="Times New Roman"/>
          <w:sz w:val="26"/>
          <w:szCs w:val="26"/>
          <w:lang w:val="ro-RO"/>
        </w:rPr>
        <w:t>esponsabil</w:t>
      </w:r>
      <w:r w:rsidR="008A7182" w:rsidRPr="00BE363B">
        <w:rPr>
          <w:rFonts w:ascii="Times New Roman" w:hAnsi="Times New Roman"/>
          <w:sz w:val="26"/>
          <w:szCs w:val="26"/>
          <w:lang w:val="ro-RO"/>
        </w:rPr>
        <w:t>ă</w:t>
      </w:r>
      <w:r w:rsidR="0092057D" w:rsidRPr="00BE363B">
        <w:rPr>
          <w:rFonts w:ascii="Times New Roman" w:hAnsi="Times New Roman"/>
          <w:sz w:val="26"/>
          <w:szCs w:val="26"/>
          <w:lang w:val="ro-RO"/>
        </w:rPr>
        <w:t xml:space="preserve"> de executarea </w:t>
      </w:r>
      <w:r w:rsidR="00E417C0" w:rsidRPr="00BE363B">
        <w:rPr>
          <w:rFonts w:ascii="Times New Roman" w:hAnsi="Times New Roman"/>
          <w:sz w:val="26"/>
          <w:szCs w:val="26"/>
          <w:lang w:val="ro-RO"/>
        </w:rPr>
        <w:t xml:space="preserve">prezentei </w:t>
      </w:r>
      <w:r w:rsidR="0092057D" w:rsidRPr="00BE363B">
        <w:rPr>
          <w:rFonts w:ascii="Times New Roman" w:hAnsi="Times New Roman"/>
          <w:sz w:val="26"/>
          <w:szCs w:val="26"/>
          <w:lang w:val="ro-RO"/>
        </w:rPr>
        <w:t>dec</w:t>
      </w:r>
      <w:r w:rsidR="00E417C0" w:rsidRPr="00BE363B">
        <w:rPr>
          <w:rFonts w:ascii="Times New Roman" w:hAnsi="Times New Roman"/>
          <w:sz w:val="26"/>
          <w:szCs w:val="26"/>
          <w:lang w:val="ro-RO"/>
        </w:rPr>
        <w:t>iziei</w:t>
      </w:r>
      <w:r w:rsidR="00A27471" w:rsidRPr="00BE363B">
        <w:rPr>
          <w:rFonts w:ascii="Times New Roman" w:hAnsi="Times New Roman"/>
          <w:sz w:val="26"/>
          <w:szCs w:val="26"/>
          <w:lang w:val="ro-RO"/>
        </w:rPr>
        <w:t xml:space="preserve"> Turea Mariana</w:t>
      </w:r>
      <w:r w:rsidR="00C513F0" w:rsidRPr="00BE363B">
        <w:rPr>
          <w:rFonts w:ascii="Times New Roman" w:hAnsi="Times New Roman"/>
          <w:sz w:val="26"/>
          <w:szCs w:val="26"/>
          <w:lang w:val="ro-RO"/>
        </w:rPr>
        <w:t>, Vicepreședint</w:t>
      </w:r>
      <w:r w:rsidR="00A27471" w:rsidRPr="00BE363B">
        <w:rPr>
          <w:rFonts w:ascii="Times New Roman" w:hAnsi="Times New Roman"/>
          <w:sz w:val="26"/>
          <w:szCs w:val="26"/>
          <w:lang w:val="ro-RO"/>
        </w:rPr>
        <w:t>a</w:t>
      </w:r>
      <w:r w:rsidR="00C513F0" w:rsidRPr="00BE363B">
        <w:rPr>
          <w:rFonts w:ascii="Times New Roman" w:hAnsi="Times New Roman"/>
          <w:sz w:val="26"/>
          <w:szCs w:val="26"/>
          <w:lang w:val="ro-RO"/>
        </w:rPr>
        <w:t xml:space="preserve"> raionului</w:t>
      </w:r>
      <w:r w:rsidR="003F367A" w:rsidRPr="00BE363B">
        <w:rPr>
          <w:rFonts w:ascii="Times New Roman" w:hAnsi="Times New Roman"/>
          <w:sz w:val="26"/>
          <w:szCs w:val="26"/>
          <w:lang w:val="ro-RO"/>
        </w:rPr>
        <w:t>.</w:t>
      </w:r>
    </w:p>
    <w:p w14:paraId="75517AE9" w14:textId="77777777" w:rsidR="00770E43" w:rsidRPr="00BE363B" w:rsidRDefault="00795C17" w:rsidP="00BE363B">
      <w:pPr>
        <w:ind w:right="-1"/>
        <w:jc w:val="both"/>
        <w:rPr>
          <w:rFonts w:ascii="Times New Roman" w:hAnsi="Times New Roman"/>
          <w:sz w:val="26"/>
          <w:szCs w:val="26"/>
          <w:lang w:val="ro-RO"/>
        </w:rPr>
      </w:pPr>
      <w:r w:rsidRPr="00BE363B">
        <w:rPr>
          <w:rFonts w:ascii="Times New Roman" w:hAnsi="Times New Roman"/>
          <w:sz w:val="26"/>
          <w:szCs w:val="26"/>
          <w:lang w:val="ro-RO"/>
        </w:rPr>
        <w:t>6</w:t>
      </w:r>
      <w:r w:rsidR="0092057D" w:rsidRPr="00BE363B">
        <w:rPr>
          <w:rFonts w:ascii="Times New Roman" w:hAnsi="Times New Roman"/>
          <w:sz w:val="26"/>
          <w:szCs w:val="26"/>
          <w:lang w:val="ro-RO"/>
        </w:rPr>
        <w:t>. Controlul  executării deciziei va fi exercitat de către comisia consultativă de specialitate</w:t>
      </w:r>
      <w:r w:rsidR="00E417C0" w:rsidRPr="00BE363B">
        <w:rPr>
          <w:rFonts w:ascii="Times New Roman" w:hAnsi="Times New Roman"/>
          <w:sz w:val="26"/>
          <w:szCs w:val="26"/>
          <w:lang w:val="ro-RO"/>
        </w:rPr>
        <w:t xml:space="preserve"> în problemele sociale, învățămâ</w:t>
      </w:r>
      <w:r w:rsidR="0092057D" w:rsidRPr="00BE363B">
        <w:rPr>
          <w:rFonts w:ascii="Times New Roman" w:hAnsi="Times New Roman"/>
          <w:sz w:val="26"/>
          <w:szCs w:val="26"/>
          <w:lang w:val="ro-RO"/>
        </w:rPr>
        <w:t>nt, protecție socială, sănătate publică, muncă și drept.</w:t>
      </w:r>
    </w:p>
    <w:p w14:paraId="639B344C" w14:textId="17BB8894" w:rsidR="00770E43" w:rsidRPr="00D10370" w:rsidRDefault="00E417C0" w:rsidP="00BE363B">
      <w:pPr>
        <w:pStyle w:val="Style10"/>
        <w:widowControl/>
        <w:spacing w:before="110"/>
        <w:ind w:right="-1"/>
        <w:jc w:val="both"/>
        <w:rPr>
          <w:b/>
          <w:sz w:val="28"/>
          <w:szCs w:val="28"/>
          <w:lang w:val="ro-RO"/>
        </w:rPr>
      </w:pPr>
      <w:r w:rsidRPr="00D10370">
        <w:rPr>
          <w:rStyle w:val="FontStyle17"/>
          <w:sz w:val="28"/>
          <w:szCs w:val="28"/>
          <w:lang w:val="ro-RO" w:eastAsia="ro-RO"/>
        </w:rPr>
        <w:t>Preşedinte al şedinţei  Consiliului Raional</w:t>
      </w:r>
      <w:r w:rsidRPr="00D10370">
        <w:rPr>
          <w:rStyle w:val="FontStyle17"/>
          <w:sz w:val="28"/>
          <w:szCs w:val="28"/>
          <w:lang w:val="ro-RO" w:eastAsia="ro-RO"/>
        </w:rPr>
        <w:tab/>
      </w:r>
      <w:r w:rsidRPr="00D10370">
        <w:rPr>
          <w:rStyle w:val="FontStyle17"/>
          <w:sz w:val="28"/>
          <w:szCs w:val="28"/>
          <w:lang w:val="ro-RO" w:eastAsia="ro-RO"/>
        </w:rPr>
        <w:tab/>
      </w:r>
      <w:r w:rsidRPr="00D10370">
        <w:rPr>
          <w:rStyle w:val="FontStyle17"/>
          <w:sz w:val="28"/>
          <w:szCs w:val="28"/>
          <w:lang w:val="ro-RO" w:eastAsia="ro-RO"/>
        </w:rPr>
        <w:tab/>
      </w:r>
      <w:r w:rsidRPr="00D10370">
        <w:rPr>
          <w:rStyle w:val="FontStyle17"/>
          <w:sz w:val="28"/>
          <w:szCs w:val="28"/>
          <w:lang w:val="ro-RO" w:eastAsia="ro-RO"/>
        </w:rPr>
        <w:tab/>
      </w:r>
    </w:p>
    <w:p w14:paraId="543231DB" w14:textId="77777777" w:rsidR="00D10370" w:rsidRPr="00D10370" w:rsidRDefault="00770E43" w:rsidP="00BE363B">
      <w:pPr>
        <w:ind w:right="-1"/>
        <w:jc w:val="both"/>
        <w:rPr>
          <w:rFonts w:ascii="Times New Roman" w:hAnsi="Times New Roman"/>
          <w:b/>
          <w:sz w:val="28"/>
          <w:szCs w:val="28"/>
          <w:lang w:val="ro-RO"/>
        </w:rPr>
      </w:pPr>
      <w:r w:rsidRPr="00D10370">
        <w:rPr>
          <w:rFonts w:ascii="Times New Roman" w:hAnsi="Times New Roman"/>
          <w:b/>
          <w:sz w:val="28"/>
          <w:szCs w:val="28"/>
          <w:lang w:val="ro-RO"/>
        </w:rPr>
        <w:t xml:space="preserve">Secretar al  Consiliului raional                                    R. POSTOLACHI   </w:t>
      </w:r>
    </w:p>
    <w:p w14:paraId="2CB8ABFE" w14:textId="77777777" w:rsidR="00BE363B" w:rsidRDefault="00BE363B" w:rsidP="00E417C0">
      <w:pPr>
        <w:tabs>
          <w:tab w:val="left" w:pos="884"/>
          <w:tab w:val="left" w:pos="1196"/>
        </w:tabs>
        <w:jc w:val="center"/>
        <w:rPr>
          <w:rFonts w:ascii="Times New Roman" w:hAnsi="Times New Roman"/>
          <w:b/>
          <w:sz w:val="28"/>
          <w:szCs w:val="28"/>
          <w:lang w:val="ro-RO"/>
        </w:rPr>
      </w:pPr>
    </w:p>
    <w:p w14:paraId="1E0155FF" w14:textId="5AEF6313" w:rsidR="00A55090" w:rsidRPr="00E417C0" w:rsidRDefault="00A55090" w:rsidP="00E417C0">
      <w:pPr>
        <w:tabs>
          <w:tab w:val="left" w:pos="884"/>
          <w:tab w:val="left" w:pos="1196"/>
        </w:tabs>
        <w:jc w:val="center"/>
        <w:rPr>
          <w:rFonts w:ascii="Times New Roman" w:hAnsi="Times New Roman"/>
          <w:b/>
          <w:sz w:val="28"/>
          <w:szCs w:val="28"/>
          <w:lang w:val="ro-RO"/>
        </w:rPr>
      </w:pPr>
      <w:r w:rsidRPr="00E417C0">
        <w:rPr>
          <w:rFonts w:ascii="Times New Roman" w:hAnsi="Times New Roman"/>
          <w:b/>
          <w:sz w:val="28"/>
          <w:szCs w:val="28"/>
          <w:lang w:val="ro-RO"/>
        </w:rPr>
        <w:lastRenderedPageBreak/>
        <w:t>NOTĂ INFORMATIVĂ</w:t>
      </w:r>
    </w:p>
    <w:p w14:paraId="344CC8DE" w14:textId="77777777" w:rsidR="00A55090" w:rsidRPr="00E417C0" w:rsidRDefault="00A55090" w:rsidP="00E417C0">
      <w:pPr>
        <w:ind w:right="-1"/>
        <w:jc w:val="center"/>
        <w:rPr>
          <w:rFonts w:ascii="Times New Roman" w:hAnsi="Times New Roman"/>
          <w:b/>
          <w:sz w:val="28"/>
          <w:szCs w:val="28"/>
          <w:lang w:val="ro-RO"/>
        </w:rPr>
      </w:pPr>
      <w:r w:rsidRPr="00E417C0">
        <w:rPr>
          <w:rFonts w:ascii="Times New Roman" w:hAnsi="Times New Roman"/>
          <w:sz w:val="28"/>
          <w:szCs w:val="28"/>
          <w:lang w:val="ro-RO"/>
        </w:rPr>
        <w:t>la proiectul de decizie:</w:t>
      </w:r>
      <w:r w:rsidRPr="00E417C0">
        <w:rPr>
          <w:rFonts w:ascii="Times New Roman" w:hAnsi="Times New Roman"/>
          <w:b/>
          <w:sz w:val="28"/>
          <w:szCs w:val="28"/>
          <w:lang w:val="ro-RO"/>
        </w:rPr>
        <w:t xml:space="preserve"> Cu privire la instituirea Comisiei raionale pentru protecția drepturilor omului</w:t>
      </w:r>
    </w:p>
    <w:p w14:paraId="00C2BB7A" w14:textId="77777777" w:rsidR="00A55090" w:rsidRPr="00E417C0" w:rsidRDefault="00A55090" w:rsidP="00A55090">
      <w:pPr>
        <w:pStyle w:val="a3"/>
        <w:spacing w:line="276" w:lineRule="auto"/>
        <w:ind w:left="0"/>
        <w:jc w:val="both"/>
        <w:rPr>
          <w:rFonts w:ascii="Times New Roman" w:hAnsi="Times New Roman"/>
          <w:b/>
          <w:sz w:val="28"/>
          <w:szCs w:val="28"/>
          <w:lang w:val="ro-RO"/>
        </w:rPr>
      </w:pPr>
      <w:r w:rsidRPr="00E417C0">
        <w:rPr>
          <w:rFonts w:ascii="Times New Roman" w:hAnsi="Times New Roman"/>
          <w:b/>
          <w:color w:val="000000"/>
          <w:sz w:val="28"/>
          <w:szCs w:val="28"/>
          <w:lang w:val="ro-RO"/>
        </w:rPr>
        <w:t>1. Denumirea autorului şi, după caz, a participanţilor la elaborarea proiectului:</w:t>
      </w:r>
    </w:p>
    <w:p w14:paraId="499EEE18" w14:textId="39429F0E" w:rsidR="00A55090" w:rsidRPr="00E417C0" w:rsidRDefault="00A55090" w:rsidP="00A55090">
      <w:pPr>
        <w:ind w:right="-1"/>
        <w:jc w:val="both"/>
        <w:rPr>
          <w:rFonts w:ascii="Times New Roman" w:hAnsi="Times New Roman"/>
          <w:sz w:val="28"/>
          <w:szCs w:val="28"/>
          <w:lang w:val="ro-RO"/>
        </w:rPr>
      </w:pPr>
      <w:r w:rsidRPr="00E417C0">
        <w:rPr>
          <w:rFonts w:ascii="Times New Roman" w:hAnsi="Times New Roman"/>
          <w:sz w:val="28"/>
          <w:szCs w:val="28"/>
          <w:lang w:val="ro-RO"/>
        </w:rPr>
        <w:t>Proiectul deciziei Cu privire la instituirea Comisiei raionale pentru protecția drepturilor omului a fost elaborat de speciali</w:t>
      </w:r>
      <w:r w:rsidR="00E417C0">
        <w:rPr>
          <w:rFonts w:ascii="Times New Roman" w:hAnsi="Times New Roman"/>
          <w:sz w:val="28"/>
          <w:szCs w:val="28"/>
          <w:lang w:val="ro-RO"/>
        </w:rPr>
        <w:t>st principal</w:t>
      </w:r>
      <w:r w:rsidR="003257EF">
        <w:rPr>
          <w:rFonts w:ascii="Times New Roman" w:hAnsi="Times New Roman"/>
          <w:sz w:val="28"/>
          <w:szCs w:val="28"/>
          <w:lang w:val="ro-RO"/>
        </w:rPr>
        <w:t>,</w:t>
      </w:r>
      <w:r w:rsidR="00E417C0">
        <w:rPr>
          <w:rFonts w:ascii="Times New Roman" w:hAnsi="Times New Roman"/>
          <w:sz w:val="28"/>
          <w:szCs w:val="28"/>
          <w:lang w:val="ro-RO"/>
        </w:rPr>
        <w:t xml:space="preserve"> Serviciul Juridic,</w:t>
      </w:r>
      <w:r w:rsidR="00A27471">
        <w:rPr>
          <w:rFonts w:ascii="Times New Roman" w:hAnsi="Times New Roman"/>
          <w:sz w:val="28"/>
          <w:szCs w:val="28"/>
          <w:lang w:val="ro-RO"/>
        </w:rPr>
        <w:t>Volschi Mihail</w:t>
      </w:r>
      <w:r w:rsidR="00E417C0">
        <w:rPr>
          <w:rFonts w:ascii="Times New Roman" w:hAnsi="Times New Roman"/>
          <w:sz w:val="28"/>
          <w:szCs w:val="28"/>
          <w:lang w:val="ro-RO"/>
        </w:rPr>
        <w:t>.</w:t>
      </w:r>
    </w:p>
    <w:p w14:paraId="7120E017" w14:textId="77777777" w:rsidR="00A55090" w:rsidRPr="00E417C0" w:rsidRDefault="00A55090" w:rsidP="00A55090">
      <w:pPr>
        <w:jc w:val="both"/>
        <w:rPr>
          <w:rFonts w:ascii="Times New Roman" w:hAnsi="Times New Roman"/>
          <w:b/>
          <w:sz w:val="28"/>
          <w:szCs w:val="28"/>
          <w:lang w:val="ro-RO"/>
        </w:rPr>
      </w:pPr>
      <w:r w:rsidRPr="00E417C0">
        <w:rPr>
          <w:rFonts w:ascii="Times New Roman" w:hAnsi="Times New Roman"/>
          <w:b/>
          <w:sz w:val="28"/>
          <w:szCs w:val="28"/>
          <w:lang w:val="ro-RO"/>
        </w:rPr>
        <w:t xml:space="preserve">2. Condiţiile ce au impus elaborarea proiectului de act normativ şi finalităţile urmărite: </w:t>
      </w:r>
    </w:p>
    <w:p w14:paraId="1541C1B4" w14:textId="1DB1FFF0" w:rsidR="00A55090" w:rsidRPr="00E417C0" w:rsidRDefault="00A55090" w:rsidP="00A55090">
      <w:pPr>
        <w:ind w:right="-1"/>
        <w:jc w:val="both"/>
        <w:rPr>
          <w:rFonts w:ascii="Times New Roman" w:hAnsi="Times New Roman"/>
          <w:sz w:val="28"/>
          <w:szCs w:val="28"/>
          <w:lang w:val="ro-RO"/>
        </w:rPr>
      </w:pPr>
      <w:r w:rsidRPr="00E417C0">
        <w:rPr>
          <w:rFonts w:ascii="Times New Roman" w:hAnsi="Times New Roman"/>
          <w:sz w:val="28"/>
          <w:szCs w:val="28"/>
          <w:lang w:val="ro-RO"/>
        </w:rPr>
        <w:t xml:space="preserve">Elaborarea proiectului de decizie a fost condiționată de emiterea </w:t>
      </w:r>
      <w:r w:rsidR="00E417C0">
        <w:rPr>
          <w:rFonts w:ascii="Times New Roman" w:hAnsi="Times New Roman"/>
          <w:sz w:val="28"/>
          <w:szCs w:val="28"/>
          <w:lang w:val="ro-RO"/>
        </w:rPr>
        <w:t xml:space="preserve"> Hotărâ</w:t>
      </w:r>
      <w:r w:rsidRPr="00E417C0">
        <w:rPr>
          <w:rFonts w:ascii="Times New Roman" w:hAnsi="Times New Roman"/>
          <w:sz w:val="28"/>
          <w:szCs w:val="28"/>
          <w:lang w:val="ro-RO"/>
        </w:rPr>
        <w:t>rii Guvernului nr.65 din 11.02.2019,  cu privire la Consiliul na</w:t>
      </w:r>
      <w:r w:rsidR="00255E9F">
        <w:rPr>
          <w:rFonts w:ascii="Times New Roman" w:hAnsi="Times New Roman"/>
          <w:sz w:val="28"/>
          <w:szCs w:val="28"/>
          <w:lang w:val="ro-RO"/>
        </w:rPr>
        <w:t>țional pentru drepturile omului</w:t>
      </w:r>
      <w:r w:rsidRPr="00E417C0">
        <w:rPr>
          <w:rFonts w:ascii="Times New Roman" w:hAnsi="Times New Roman"/>
          <w:sz w:val="28"/>
          <w:szCs w:val="28"/>
          <w:lang w:val="ro-RO"/>
        </w:rPr>
        <w:t xml:space="preserve"> și</w:t>
      </w:r>
      <w:r w:rsidR="00A27471">
        <w:rPr>
          <w:rFonts w:ascii="Times New Roman" w:hAnsi="Times New Roman"/>
          <w:sz w:val="28"/>
          <w:szCs w:val="28"/>
          <w:lang w:val="ro-RO"/>
        </w:rPr>
        <w:t xml:space="preserve"> demersului</w:t>
      </w:r>
      <w:r w:rsidRPr="00E417C0">
        <w:rPr>
          <w:rFonts w:ascii="Times New Roman" w:hAnsi="Times New Roman"/>
          <w:sz w:val="28"/>
          <w:szCs w:val="28"/>
          <w:lang w:val="ro-RO"/>
        </w:rPr>
        <w:t xml:space="preserve"> Cancelariei de Stat a Republicii Moldova nr.</w:t>
      </w:r>
      <w:r w:rsidR="00A27471">
        <w:rPr>
          <w:rFonts w:ascii="Times New Roman" w:hAnsi="Times New Roman"/>
          <w:sz w:val="28"/>
          <w:szCs w:val="28"/>
          <w:lang w:val="ro-RO"/>
        </w:rPr>
        <w:t xml:space="preserve"> 24-78-3260</w:t>
      </w:r>
      <w:r w:rsidRPr="00E417C0">
        <w:rPr>
          <w:rFonts w:ascii="Times New Roman" w:hAnsi="Times New Roman"/>
          <w:sz w:val="28"/>
          <w:szCs w:val="28"/>
          <w:lang w:val="ro-RO"/>
        </w:rPr>
        <w:t>, din</w:t>
      </w:r>
      <w:r w:rsidR="00A27471">
        <w:rPr>
          <w:rFonts w:ascii="Times New Roman" w:hAnsi="Times New Roman"/>
          <w:sz w:val="28"/>
          <w:szCs w:val="28"/>
          <w:lang w:val="ro-RO"/>
        </w:rPr>
        <w:t xml:space="preserve"> 25.03.2025</w:t>
      </w:r>
      <w:r w:rsidRPr="00E417C0">
        <w:rPr>
          <w:rFonts w:ascii="Times New Roman" w:hAnsi="Times New Roman"/>
          <w:sz w:val="28"/>
          <w:szCs w:val="28"/>
          <w:lang w:val="ro-RO"/>
        </w:rPr>
        <w:t>.</w:t>
      </w:r>
    </w:p>
    <w:p w14:paraId="16B0C6DF" w14:textId="77777777" w:rsidR="00A55090" w:rsidRPr="00E417C0" w:rsidRDefault="00A55090" w:rsidP="00A55090">
      <w:pPr>
        <w:pStyle w:val="a3"/>
        <w:ind w:left="0"/>
        <w:jc w:val="both"/>
        <w:rPr>
          <w:rFonts w:ascii="Times New Roman" w:hAnsi="Times New Roman"/>
          <w:b/>
          <w:sz w:val="28"/>
          <w:szCs w:val="28"/>
          <w:lang w:val="ro-RO"/>
        </w:rPr>
      </w:pPr>
      <w:r w:rsidRPr="00E417C0">
        <w:rPr>
          <w:rFonts w:ascii="Times New Roman" w:hAnsi="Times New Roman"/>
          <w:b/>
          <w:sz w:val="28"/>
          <w:szCs w:val="28"/>
          <w:lang w:val="ro-RO"/>
        </w:rPr>
        <w:t>3. Principalele prevederi ale proiectului şi evidenţierea elementelor noi:</w:t>
      </w:r>
    </w:p>
    <w:p w14:paraId="16CA207F" w14:textId="77777777" w:rsidR="00A55090" w:rsidRPr="00E417C0" w:rsidRDefault="00A55090" w:rsidP="00F303AB">
      <w:pPr>
        <w:jc w:val="both"/>
        <w:rPr>
          <w:rFonts w:ascii="Times New Roman" w:hAnsi="Times New Roman"/>
          <w:sz w:val="28"/>
          <w:szCs w:val="28"/>
          <w:lang w:val="ro-RO"/>
        </w:rPr>
      </w:pPr>
      <w:r w:rsidRPr="00E417C0">
        <w:rPr>
          <w:rFonts w:ascii="Times New Roman" w:hAnsi="Times New Roman"/>
          <w:sz w:val="28"/>
          <w:szCs w:val="28"/>
          <w:lang w:val="ro-RO"/>
        </w:rPr>
        <w:t>Prezentul proiect de decizie prevede institu</w:t>
      </w:r>
      <w:r w:rsidR="00E417C0">
        <w:rPr>
          <w:rFonts w:ascii="Times New Roman" w:hAnsi="Times New Roman"/>
          <w:sz w:val="28"/>
          <w:szCs w:val="28"/>
          <w:lang w:val="ro-RO"/>
        </w:rPr>
        <w:t>ir</w:t>
      </w:r>
      <w:r w:rsidRPr="00E417C0">
        <w:rPr>
          <w:rFonts w:ascii="Times New Roman" w:hAnsi="Times New Roman"/>
          <w:sz w:val="28"/>
          <w:szCs w:val="28"/>
          <w:lang w:val="ro-RO"/>
        </w:rPr>
        <w:t>e</w:t>
      </w:r>
      <w:r w:rsidR="00E417C0">
        <w:rPr>
          <w:rFonts w:ascii="Times New Roman" w:hAnsi="Times New Roman"/>
          <w:sz w:val="28"/>
          <w:szCs w:val="28"/>
          <w:lang w:val="ro-RO"/>
        </w:rPr>
        <w:t>a</w:t>
      </w:r>
      <w:r w:rsidRPr="00E417C0">
        <w:rPr>
          <w:rFonts w:ascii="Times New Roman" w:hAnsi="Times New Roman"/>
          <w:sz w:val="28"/>
          <w:szCs w:val="28"/>
          <w:lang w:val="ro-RO"/>
        </w:rPr>
        <w:t xml:space="preserve"> Comisi</w:t>
      </w:r>
      <w:r w:rsidR="00E417C0">
        <w:rPr>
          <w:rFonts w:ascii="Times New Roman" w:hAnsi="Times New Roman"/>
          <w:sz w:val="28"/>
          <w:szCs w:val="28"/>
          <w:lang w:val="ro-RO"/>
        </w:rPr>
        <w:t>ei</w:t>
      </w:r>
      <w:r w:rsidRPr="00E417C0">
        <w:rPr>
          <w:rFonts w:ascii="Times New Roman" w:hAnsi="Times New Roman"/>
          <w:sz w:val="28"/>
          <w:szCs w:val="28"/>
          <w:lang w:val="ro-RO"/>
        </w:rPr>
        <w:t xml:space="preserve"> raional</w:t>
      </w:r>
      <w:r w:rsidR="00E417C0">
        <w:rPr>
          <w:rFonts w:ascii="Times New Roman" w:hAnsi="Times New Roman"/>
          <w:sz w:val="28"/>
          <w:szCs w:val="28"/>
          <w:lang w:val="ro-RO"/>
        </w:rPr>
        <w:t>e</w:t>
      </w:r>
      <w:r w:rsidRPr="00E417C0">
        <w:rPr>
          <w:rFonts w:ascii="Times New Roman" w:hAnsi="Times New Roman"/>
          <w:sz w:val="28"/>
          <w:szCs w:val="28"/>
          <w:lang w:val="ro-RO"/>
        </w:rPr>
        <w:t xml:space="preserve"> pentru protecția drepturilor omului, </w:t>
      </w:r>
      <w:r w:rsidR="00F303AB" w:rsidRPr="00E417C0">
        <w:rPr>
          <w:rFonts w:ascii="Times New Roman" w:hAnsi="Times New Roman"/>
          <w:sz w:val="28"/>
          <w:szCs w:val="28"/>
          <w:lang w:val="ro-RO"/>
        </w:rPr>
        <w:t>aprob</w:t>
      </w:r>
      <w:r w:rsidR="00E417C0">
        <w:rPr>
          <w:rFonts w:ascii="Times New Roman" w:hAnsi="Times New Roman"/>
          <w:sz w:val="28"/>
          <w:szCs w:val="28"/>
          <w:lang w:val="ro-RO"/>
        </w:rPr>
        <w:t>ar</w:t>
      </w:r>
      <w:r w:rsidR="00F303AB" w:rsidRPr="00E417C0">
        <w:rPr>
          <w:rFonts w:ascii="Times New Roman" w:hAnsi="Times New Roman"/>
          <w:sz w:val="28"/>
          <w:szCs w:val="28"/>
          <w:lang w:val="ro-RO"/>
        </w:rPr>
        <w:t>e</w:t>
      </w:r>
      <w:r w:rsidR="00E417C0">
        <w:rPr>
          <w:rFonts w:ascii="Times New Roman" w:hAnsi="Times New Roman"/>
          <w:sz w:val="28"/>
          <w:szCs w:val="28"/>
          <w:lang w:val="ro-RO"/>
        </w:rPr>
        <w:t>a</w:t>
      </w:r>
      <w:r w:rsidR="00F303AB" w:rsidRPr="00E417C0">
        <w:rPr>
          <w:rFonts w:ascii="Times New Roman" w:hAnsi="Times New Roman"/>
          <w:sz w:val="28"/>
          <w:szCs w:val="28"/>
          <w:lang w:val="ro-RO"/>
        </w:rPr>
        <w:t xml:space="preserve"> Regulamentul</w:t>
      </w:r>
      <w:r w:rsidR="003257EF">
        <w:rPr>
          <w:rFonts w:ascii="Times New Roman" w:hAnsi="Times New Roman"/>
          <w:sz w:val="28"/>
          <w:szCs w:val="28"/>
          <w:lang w:val="ro-RO"/>
        </w:rPr>
        <w:t>ui</w:t>
      </w:r>
      <w:r w:rsidR="00F303AB" w:rsidRPr="00E417C0">
        <w:rPr>
          <w:rFonts w:ascii="Times New Roman" w:hAnsi="Times New Roman"/>
          <w:sz w:val="28"/>
          <w:szCs w:val="28"/>
          <w:lang w:val="ro-RO"/>
        </w:rPr>
        <w:t xml:space="preserve"> comisiei,</w:t>
      </w:r>
      <w:r w:rsidR="00E417C0">
        <w:rPr>
          <w:rFonts w:ascii="Times New Roman" w:hAnsi="Times New Roman"/>
          <w:sz w:val="28"/>
          <w:szCs w:val="28"/>
          <w:lang w:val="ro-RO"/>
        </w:rPr>
        <w:t xml:space="preserve"> </w:t>
      </w:r>
      <w:r w:rsidRPr="00E417C0">
        <w:rPr>
          <w:rFonts w:ascii="Times New Roman" w:hAnsi="Times New Roman"/>
          <w:sz w:val="28"/>
          <w:szCs w:val="28"/>
          <w:lang w:val="ro-RO"/>
        </w:rPr>
        <w:t>desemn</w:t>
      </w:r>
      <w:r w:rsidR="00E417C0">
        <w:rPr>
          <w:rFonts w:ascii="Times New Roman" w:hAnsi="Times New Roman"/>
          <w:sz w:val="28"/>
          <w:szCs w:val="28"/>
          <w:lang w:val="ro-RO"/>
        </w:rPr>
        <w:t>ar</w:t>
      </w:r>
      <w:r w:rsidRPr="00E417C0">
        <w:rPr>
          <w:rFonts w:ascii="Times New Roman" w:hAnsi="Times New Roman"/>
          <w:sz w:val="28"/>
          <w:szCs w:val="28"/>
          <w:lang w:val="ro-RO"/>
        </w:rPr>
        <w:t>e</w:t>
      </w:r>
      <w:r w:rsidR="00E417C0">
        <w:rPr>
          <w:rFonts w:ascii="Times New Roman" w:hAnsi="Times New Roman"/>
          <w:sz w:val="28"/>
          <w:szCs w:val="28"/>
          <w:lang w:val="ro-RO"/>
        </w:rPr>
        <w:t>a</w:t>
      </w:r>
      <w:r w:rsidRPr="00E417C0">
        <w:rPr>
          <w:rFonts w:ascii="Times New Roman" w:hAnsi="Times New Roman"/>
          <w:sz w:val="28"/>
          <w:szCs w:val="28"/>
          <w:lang w:val="ro-RO"/>
        </w:rPr>
        <w:t xml:space="preserve"> coordonatorul</w:t>
      </w:r>
      <w:r w:rsidR="00E417C0">
        <w:rPr>
          <w:rFonts w:ascii="Times New Roman" w:hAnsi="Times New Roman"/>
          <w:sz w:val="28"/>
          <w:szCs w:val="28"/>
          <w:lang w:val="ro-RO"/>
        </w:rPr>
        <w:t>ui</w:t>
      </w:r>
      <w:r w:rsidRPr="00E417C0">
        <w:rPr>
          <w:rFonts w:ascii="Times New Roman" w:hAnsi="Times New Roman"/>
          <w:sz w:val="28"/>
          <w:szCs w:val="28"/>
          <w:lang w:val="ro-RO"/>
        </w:rPr>
        <w:t xml:space="preserve"> </w:t>
      </w:r>
      <w:r w:rsidR="00F303AB" w:rsidRPr="00E417C0">
        <w:rPr>
          <w:rFonts w:ascii="Times New Roman" w:hAnsi="Times New Roman"/>
          <w:sz w:val="28"/>
          <w:szCs w:val="28"/>
          <w:lang w:val="ro-RO"/>
        </w:rPr>
        <w:t>în d</w:t>
      </w:r>
      <w:r w:rsidR="00E417C0">
        <w:rPr>
          <w:rFonts w:ascii="Times New Roman" w:hAnsi="Times New Roman"/>
          <w:sz w:val="28"/>
          <w:szCs w:val="28"/>
          <w:lang w:val="ro-RO"/>
        </w:rPr>
        <w:t xml:space="preserve">omeniul drepturilor omului și </w:t>
      </w:r>
      <w:r w:rsidR="00F303AB" w:rsidRPr="00E417C0">
        <w:rPr>
          <w:rFonts w:ascii="Times New Roman" w:hAnsi="Times New Roman"/>
          <w:sz w:val="28"/>
          <w:szCs w:val="28"/>
          <w:lang w:val="ro-RO"/>
        </w:rPr>
        <w:t xml:space="preserve"> aprob</w:t>
      </w:r>
      <w:r w:rsidR="00E417C0">
        <w:rPr>
          <w:rFonts w:ascii="Times New Roman" w:hAnsi="Times New Roman"/>
          <w:sz w:val="28"/>
          <w:szCs w:val="28"/>
          <w:lang w:val="ro-RO"/>
        </w:rPr>
        <w:t>ar</w:t>
      </w:r>
      <w:r w:rsidR="00F303AB" w:rsidRPr="00E417C0">
        <w:rPr>
          <w:rFonts w:ascii="Times New Roman" w:hAnsi="Times New Roman"/>
          <w:sz w:val="28"/>
          <w:szCs w:val="28"/>
          <w:lang w:val="ro-RO"/>
        </w:rPr>
        <w:t>e</w:t>
      </w:r>
      <w:r w:rsidR="00E417C0">
        <w:rPr>
          <w:rFonts w:ascii="Times New Roman" w:hAnsi="Times New Roman"/>
          <w:sz w:val="28"/>
          <w:szCs w:val="28"/>
          <w:lang w:val="ro-RO"/>
        </w:rPr>
        <w:t>a</w:t>
      </w:r>
      <w:r w:rsidR="00F303AB" w:rsidRPr="00E417C0">
        <w:rPr>
          <w:rFonts w:ascii="Times New Roman" w:hAnsi="Times New Roman"/>
          <w:sz w:val="28"/>
          <w:szCs w:val="28"/>
          <w:lang w:val="ro-RO"/>
        </w:rPr>
        <w:t xml:space="preserve"> Regulamentul</w:t>
      </w:r>
      <w:r w:rsidR="00E417C0">
        <w:rPr>
          <w:rFonts w:ascii="Times New Roman" w:hAnsi="Times New Roman"/>
          <w:sz w:val="28"/>
          <w:szCs w:val="28"/>
          <w:lang w:val="ro-RO"/>
        </w:rPr>
        <w:t>ui</w:t>
      </w:r>
      <w:r w:rsidR="00F303AB" w:rsidRPr="00E417C0">
        <w:rPr>
          <w:rFonts w:ascii="Times New Roman" w:hAnsi="Times New Roman"/>
          <w:sz w:val="28"/>
          <w:szCs w:val="28"/>
          <w:lang w:val="ro-RO"/>
        </w:rPr>
        <w:t xml:space="preserve"> privind activitatea coordonatorului în domeniul drepturilor omului.</w:t>
      </w:r>
    </w:p>
    <w:p w14:paraId="634D668D" w14:textId="77777777" w:rsidR="00A55090" w:rsidRPr="00E417C0" w:rsidRDefault="00A55090" w:rsidP="00A55090">
      <w:pPr>
        <w:jc w:val="both"/>
        <w:rPr>
          <w:rFonts w:ascii="Times New Roman" w:hAnsi="Times New Roman"/>
          <w:color w:val="000000"/>
          <w:sz w:val="28"/>
          <w:szCs w:val="28"/>
          <w:lang w:val="ro-RO"/>
        </w:rPr>
      </w:pPr>
      <w:r w:rsidRPr="00E417C0">
        <w:rPr>
          <w:rFonts w:ascii="Times New Roman" w:hAnsi="Times New Roman"/>
          <w:b/>
          <w:color w:val="000000"/>
          <w:sz w:val="28"/>
          <w:szCs w:val="28"/>
          <w:lang w:val="ro-RO"/>
        </w:rPr>
        <w:t>4. Fundamentarea economico-financiară:</w:t>
      </w:r>
      <w:r w:rsidRPr="00E417C0">
        <w:rPr>
          <w:rFonts w:ascii="Times New Roman" w:hAnsi="Times New Roman"/>
          <w:color w:val="000000"/>
          <w:sz w:val="28"/>
          <w:szCs w:val="28"/>
          <w:lang w:val="ro-RO"/>
        </w:rPr>
        <w:t xml:space="preserve"> implementarea acestui proiect de decizie nu necesită chetuieli financiare din partea Consiliului raional Rîșcani. </w:t>
      </w:r>
    </w:p>
    <w:p w14:paraId="2B6414D4" w14:textId="77777777" w:rsidR="00A55090" w:rsidRPr="00E417C0" w:rsidRDefault="00A55090" w:rsidP="00A55090">
      <w:pPr>
        <w:jc w:val="both"/>
        <w:rPr>
          <w:rFonts w:ascii="Times New Roman" w:hAnsi="Times New Roman"/>
          <w:b/>
          <w:sz w:val="28"/>
          <w:szCs w:val="28"/>
          <w:lang w:val="ro-RO"/>
        </w:rPr>
      </w:pPr>
      <w:r w:rsidRPr="00E417C0">
        <w:rPr>
          <w:rFonts w:ascii="Times New Roman" w:hAnsi="Times New Roman"/>
          <w:b/>
          <w:sz w:val="28"/>
          <w:szCs w:val="28"/>
          <w:lang w:val="ro-RO"/>
        </w:rPr>
        <w:t>5. Modul de încorporare a actului în cadrul normativ în vigoare</w:t>
      </w:r>
    </w:p>
    <w:p w14:paraId="397FC82E" w14:textId="50B4577A" w:rsidR="00B104B0" w:rsidRPr="00E417C0" w:rsidRDefault="00A55090" w:rsidP="00A55090">
      <w:pPr>
        <w:jc w:val="both"/>
        <w:rPr>
          <w:rFonts w:ascii="Times New Roman" w:hAnsi="Times New Roman"/>
          <w:sz w:val="28"/>
          <w:szCs w:val="28"/>
          <w:lang w:val="ro-RO"/>
        </w:rPr>
      </w:pPr>
      <w:r w:rsidRPr="00E417C0">
        <w:rPr>
          <w:rFonts w:ascii="Times New Roman" w:hAnsi="Times New Roman"/>
          <w:sz w:val="28"/>
          <w:szCs w:val="28"/>
          <w:lang w:val="ro-RO"/>
        </w:rPr>
        <w:t xml:space="preserve">Temei legal pentru adoptarea deciziei sunt: </w:t>
      </w:r>
      <w:r w:rsidR="003257EF">
        <w:rPr>
          <w:rFonts w:ascii="Times New Roman" w:hAnsi="Times New Roman"/>
          <w:sz w:val="28"/>
          <w:szCs w:val="28"/>
          <w:lang w:val="ro-RO"/>
        </w:rPr>
        <w:t>Hotărâ</w:t>
      </w:r>
      <w:r w:rsidR="00B104B0" w:rsidRPr="00E417C0">
        <w:rPr>
          <w:rFonts w:ascii="Times New Roman" w:hAnsi="Times New Roman"/>
          <w:sz w:val="28"/>
          <w:szCs w:val="28"/>
          <w:lang w:val="ro-RO"/>
        </w:rPr>
        <w:t>rea Guvernului nr.65 din 11.02.2019, cu privire la Consiliul național pentru drepturile omului.</w:t>
      </w:r>
    </w:p>
    <w:p w14:paraId="762F6B44" w14:textId="77777777" w:rsidR="00A55090" w:rsidRPr="00E417C0" w:rsidRDefault="00A55090" w:rsidP="00A55090">
      <w:pPr>
        <w:jc w:val="both"/>
        <w:rPr>
          <w:rFonts w:ascii="Times New Roman" w:hAnsi="Times New Roman"/>
          <w:b/>
          <w:color w:val="000000"/>
          <w:sz w:val="28"/>
          <w:szCs w:val="28"/>
          <w:lang w:val="ro-RO"/>
        </w:rPr>
      </w:pPr>
      <w:r w:rsidRPr="00E417C0">
        <w:rPr>
          <w:rFonts w:ascii="Times New Roman" w:hAnsi="Times New Roman"/>
          <w:b/>
          <w:color w:val="000000"/>
          <w:sz w:val="28"/>
          <w:szCs w:val="28"/>
          <w:lang w:val="ro-RO"/>
        </w:rPr>
        <w:t>6. Avizarea și consultarea publică a proiectului.</w:t>
      </w:r>
    </w:p>
    <w:p w14:paraId="143318C0" w14:textId="42A3DA09" w:rsidR="00A55090" w:rsidRPr="00E417C0" w:rsidRDefault="00A55090" w:rsidP="00A55090">
      <w:pPr>
        <w:jc w:val="both"/>
        <w:rPr>
          <w:rFonts w:ascii="Times New Roman" w:hAnsi="Times New Roman"/>
          <w:color w:val="000000"/>
          <w:sz w:val="28"/>
          <w:szCs w:val="28"/>
          <w:lang w:val="ro-RO"/>
        </w:rPr>
      </w:pPr>
      <w:r w:rsidRPr="00E417C0">
        <w:rPr>
          <w:rFonts w:ascii="Times New Roman" w:hAnsi="Times New Roman"/>
          <w:color w:val="000000"/>
          <w:sz w:val="28"/>
          <w:szCs w:val="28"/>
          <w:lang w:val="ro-RO"/>
        </w:rPr>
        <w:t>În scopul respectării prevederii Legii nr.239</w:t>
      </w:r>
      <w:r w:rsidR="00A27471">
        <w:rPr>
          <w:rFonts w:ascii="Times New Roman" w:hAnsi="Times New Roman"/>
          <w:color w:val="000000"/>
          <w:sz w:val="28"/>
          <w:szCs w:val="28"/>
          <w:lang w:val="ro-RO"/>
        </w:rPr>
        <w:t>/</w:t>
      </w:r>
      <w:r w:rsidRPr="00E417C0">
        <w:rPr>
          <w:rFonts w:ascii="Times New Roman" w:hAnsi="Times New Roman"/>
          <w:color w:val="000000"/>
          <w:sz w:val="28"/>
          <w:szCs w:val="28"/>
          <w:lang w:val="ro-RO"/>
        </w:rPr>
        <w:t>2008 privind transparența în procesul decizional și Legii nr.100</w:t>
      </w:r>
      <w:r w:rsidR="00A27471">
        <w:rPr>
          <w:rFonts w:ascii="Times New Roman" w:hAnsi="Times New Roman"/>
          <w:color w:val="000000"/>
          <w:sz w:val="28"/>
          <w:szCs w:val="28"/>
          <w:lang w:val="ro-RO"/>
        </w:rPr>
        <w:t>/</w:t>
      </w:r>
      <w:r w:rsidRPr="00E417C0">
        <w:rPr>
          <w:rFonts w:ascii="Times New Roman" w:hAnsi="Times New Roman"/>
          <w:color w:val="000000"/>
          <w:sz w:val="28"/>
          <w:szCs w:val="28"/>
          <w:lang w:val="ro-RO"/>
        </w:rPr>
        <w:t xml:space="preserve">2017 cu privire la </w:t>
      </w:r>
      <w:r w:rsidR="00B104B0" w:rsidRPr="00E417C0">
        <w:rPr>
          <w:rFonts w:ascii="Times New Roman" w:hAnsi="Times New Roman"/>
          <w:color w:val="000000"/>
          <w:sz w:val="28"/>
          <w:szCs w:val="28"/>
          <w:lang w:val="ro-RO"/>
        </w:rPr>
        <w:t>actele normative</w:t>
      </w:r>
      <w:r w:rsidRPr="00E417C0">
        <w:rPr>
          <w:rFonts w:ascii="Times New Roman" w:hAnsi="Times New Roman"/>
          <w:color w:val="000000"/>
          <w:sz w:val="28"/>
          <w:szCs w:val="28"/>
          <w:lang w:val="ro-RO"/>
        </w:rPr>
        <w:t>, anunțul cu privire la inițierea elaborării proiectului de decizie cu toate explicațiile de rigoare a fost plasat pe pagina web a Consiliului raional Rîșcani. Proiectul de decizie se discută în cadrul consultărilor publice, și se prezintă comisiilor de specialitate pentru avizare, și se propune Consiliului raional pentru examinare și aprobare.</w:t>
      </w:r>
    </w:p>
    <w:p w14:paraId="074939C5" w14:textId="77777777" w:rsidR="00A55090" w:rsidRPr="00E417C0" w:rsidRDefault="00B104B0" w:rsidP="00B104B0">
      <w:pPr>
        <w:jc w:val="both"/>
        <w:rPr>
          <w:rFonts w:ascii="Times New Roman" w:hAnsi="Times New Roman"/>
          <w:b/>
          <w:color w:val="000000"/>
          <w:sz w:val="28"/>
          <w:szCs w:val="28"/>
          <w:lang w:val="ro-RO"/>
        </w:rPr>
      </w:pPr>
      <w:r w:rsidRPr="00E417C0">
        <w:rPr>
          <w:rFonts w:ascii="Times New Roman" w:hAnsi="Times New Roman"/>
          <w:b/>
          <w:color w:val="000000"/>
          <w:sz w:val="28"/>
          <w:szCs w:val="28"/>
          <w:lang w:val="ro-RO"/>
        </w:rPr>
        <w:t xml:space="preserve">7. </w:t>
      </w:r>
      <w:r w:rsidR="00A55090" w:rsidRPr="00E417C0">
        <w:rPr>
          <w:rFonts w:ascii="Times New Roman" w:hAnsi="Times New Roman"/>
          <w:b/>
          <w:color w:val="000000"/>
          <w:sz w:val="28"/>
          <w:szCs w:val="28"/>
          <w:lang w:val="ro-RO"/>
        </w:rPr>
        <w:t>Constatările expertizei juridice</w:t>
      </w:r>
    </w:p>
    <w:p w14:paraId="1F3A0100" w14:textId="09DC3149" w:rsidR="00A55090" w:rsidRDefault="00A55090" w:rsidP="00A55090">
      <w:pPr>
        <w:tabs>
          <w:tab w:val="left" w:pos="884"/>
          <w:tab w:val="left" w:pos="1196"/>
        </w:tabs>
        <w:jc w:val="both"/>
        <w:rPr>
          <w:rFonts w:ascii="Times New Roman" w:hAnsi="Times New Roman"/>
          <w:color w:val="000000"/>
          <w:sz w:val="28"/>
          <w:szCs w:val="28"/>
          <w:lang w:val="ro-RO"/>
        </w:rPr>
      </w:pPr>
      <w:r w:rsidRPr="00E417C0">
        <w:rPr>
          <w:rFonts w:ascii="Times New Roman" w:hAnsi="Times New Roman"/>
          <w:color w:val="000000"/>
          <w:sz w:val="28"/>
          <w:szCs w:val="28"/>
          <w:lang w:val="ro-RO"/>
        </w:rPr>
        <w:t xml:space="preserve">Proiectul de decizie </w:t>
      </w:r>
      <w:r w:rsidR="00B104B0" w:rsidRPr="00E417C0">
        <w:rPr>
          <w:rFonts w:ascii="Times New Roman" w:hAnsi="Times New Roman"/>
          <w:sz w:val="28"/>
          <w:szCs w:val="28"/>
          <w:lang w:val="ro-RO"/>
        </w:rPr>
        <w:t xml:space="preserve">Cu privire la instituirea Comisiei raionale pentru protecția drepturilor omului </w:t>
      </w:r>
      <w:r w:rsidRPr="00E417C0">
        <w:rPr>
          <w:rFonts w:ascii="Times New Roman" w:hAnsi="Times New Roman"/>
          <w:color w:val="000000"/>
          <w:sz w:val="28"/>
          <w:szCs w:val="28"/>
          <w:lang w:val="ro-RO"/>
        </w:rPr>
        <w:t>a fost examinat de servic</w:t>
      </w:r>
      <w:r w:rsidR="00E417C0">
        <w:rPr>
          <w:rFonts w:ascii="Times New Roman" w:hAnsi="Times New Roman"/>
          <w:color w:val="000000"/>
          <w:sz w:val="28"/>
          <w:szCs w:val="28"/>
          <w:lang w:val="ro-RO"/>
        </w:rPr>
        <w:t>i</w:t>
      </w:r>
      <w:r w:rsidRPr="00E417C0">
        <w:rPr>
          <w:rFonts w:ascii="Times New Roman" w:hAnsi="Times New Roman"/>
          <w:color w:val="000000"/>
          <w:sz w:val="28"/>
          <w:szCs w:val="28"/>
          <w:lang w:val="ro-RO"/>
        </w:rPr>
        <w:t>ul juridic al Apar</w:t>
      </w:r>
      <w:r w:rsidR="00E417C0">
        <w:rPr>
          <w:rFonts w:ascii="Times New Roman" w:hAnsi="Times New Roman"/>
          <w:color w:val="000000"/>
          <w:sz w:val="28"/>
          <w:szCs w:val="28"/>
          <w:lang w:val="ro-RO"/>
        </w:rPr>
        <w:t>a</w:t>
      </w:r>
      <w:r w:rsidRPr="00E417C0">
        <w:rPr>
          <w:rFonts w:ascii="Times New Roman" w:hAnsi="Times New Roman"/>
          <w:color w:val="000000"/>
          <w:sz w:val="28"/>
          <w:szCs w:val="28"/>
          <w:lang w:val="ro-RO"/>
        </w:rPr>
        <w:t>tului președintelui, care a confirmat că decizia corespunde normelor legale.</w:t>
      </w:r>
    </w:p>
    <w:p w14:paraId="5F5B8466" w14:textId="54F336D0" w:rsidR="00A27471" w:rsidRDefault="00A27471" w:rsidP="00A55090">
      <w:pPr>
        <w:tabs>
          <w:tab w:val="left" w:pos="884"/>
          <w:tab w:val="left" w:pos="1196"/>
        </w:tabs>
        <w:jc w:val="both"/>
        <w:rPr>
          <w:rFonts w:ascii="Times New Roman" w:hAnsi="Times New Roman"/>
          <w:color w:val="000000"/>
          <w:sz w:val="28"/>
          <w:szCs w:val="28"/>
          <w:lang w:val="ro-RO"/>
        </w:rPr>
      </w:pPr>
    </w:p>
    <w:p w14:paraId="118AA9C6" w14:textId="0F9FCD1A" w:rsidR="00A27471" w:rsidRDefault="00A27471" w:rsidP="00A55090">
      <w:pPr>
        <w:tabs>
          <w:tab w:val="left" w:pos="884"/>
          <w:tab w:val="left" w:pos="1196"/>
        </w:tabs>
        <w:jc w:val="both"/>
        <w:rPr>
          <w:rFonts w:ascii="Times New Roman" w:hAnsi="Times New Roman"/>
          <w:color w:val="000000"/>
          <w:sz w:val="28"/>
          <w:szCs w:val="28"/>
          <w:lang w:val="ro-RO"/>
        </w:rPr>
      </w:pPr>
    </w:p>
    <w:p w14:paraId="0F452CF4" w14:textId="77777777" w:rsidR="00A55090" w:rsidRPr="00E417C0" w:rsidRDefault="00A55090" w:rsidP="00A55090">
      <w:pPr>
        <w:jc w:val="both"/>
        <w:rPr>
          <w:rFonts w:ascii="Times New Roman" w:hAnsi="Times New Roman"/>
          <w:sz w:val="28"/>
          <w:szCs w:val="28"/>
          <w:lang w:val="ro-RO"/>
        </w:rPr>
      </w:pPr>
    </w:p>
    <w:p w14:paraId="6BDA38D9" w14:textId="5CD6CF23" w:rsidR="00A55090" w:rsidRPr="00A27471" w:rsidRDefault="00A55090" w:rsidP="00795C17">
      <w:pPr>
        <w:jc w:val="center"/>
        <w:rPr>
          <w:rFonts w:ascii="Times New Roman" w:hAnsi="Times New Roman"/>
          <w:b/>
          <w:bCs/>
          <w:sz w:val="28"/>
          <w:szCs w:val="28"/>
          <w:lang w:val="ro-RO"/>
        </w:rPr>
      </w:pPr>
      <w:r w:rsidRPr="00A27471">
        <w:rPr>
          <w:rFonts w:ascii="Times New Roman" w:hAnsi="Times New Roman"/>
          <w:b/>
          <w:bCs/>
          <w:sz w:val="28"/>
          <w:szCs w:val="28"/>
          <w:lang w:val="ro-RO"/>
        </w:rPr>
        <w:t xml:space="preserve">Specialist principal Serviciul Juridic                               </w:t>
      </w:r>
      <w:r w:rsidR="00A27471" w:rsidRPr="00A27471">
        <w:rPr>
          <w:rFonts w:ascii="Times New Roman" w:hAnsi="Times New Roman"/>
          <w:b/>
          <w:bCs/>
          <w:sz w:val="28"/>
          <w:szCs w:val="28"/>
          <w:lang w:val="ro-RO"/>
        </w:rPr>
        <w:t>Volschi Mihail</w:t>
      </w:r>
    </w:p>
    <w:p w14:paraId="2DC3BD1E" w14:textId="77777777" w:rsidR="00A55090" w:rsidRPr="00E417C0" w:rsidRDefault="00A55090" w:rsidP="00A55090">
      <w:pPr>
        <w:jc w:val="both"/>
        <w:rPr>
          <w:rFonts w:ascii="Times New Roman" w:hAnsi="Times New Roman"/>
          <w:sz w:val="28"/>
          <w:szCs w:val="28"/>
          <w:lang w:val="ro-RO"/>
        </w:rPr>
      </w:pPr>
    </w:p>
    <w:p w14:paraId="493AEB1C" w14:textId="22F0693B" w:rsidR="00A55090" w:rsidRDefault="00B104B0" w:rsidP="00A55090">
      <w:pPr>
        <w:jc w:val="both"/>
        <w:rPr>
          <w:rFonts w:ascii="Times New Roman" w:hAnsi="Times New Roman"/>
          <w:sz w:val="28"/>
          <w:szCs w:val="28"/>
          <w:lang w:val="ro-RO"/>
        </w:rPr>
      </w:pPr>
      <w:r w:rsidRPr="00E417C0">
        <w:rPr>
          <w:rFonts w:ascii="Times New Roman" w:hAnsi="Times New Roman"/>
          <w:sz w:val="28"/>
          <w:szCs w:val="28"/>
          <w:lang w:val="ro-RO"/>
        </w:rPr>
        <w:t xml:space="preserve"> </w:t>
      </w:r>
    </w:p>
    <w:p w14:paraId="7C01CDBA" w14:textId="6C3E5BD8" w:rsidR="00A27471" w:rsidRDefault="00A27471" w:rsidP="00A55090">
      <w:pPr>
        <w:jc w:val="both"/>
        <w:rPr>
          <w:rFonts w:ascii="Times New Roman" w:hAnsi="Times New Roman"/>
          <w:sz w:val="28"/>
          <w:szCs w:val="28"/>
          <w:lang w:val="ro-RO"/>
        </w:rPr>
      </w:pPr>
    </w:p>
    <w:p w14:paraId="2F56504D" w14:textId="1D5363EE" w:rsidR="00A27471" w:rsidRDefault="00A27471" w:rsidP="00A55090">
      <w:pPr>
        <w:jc w:val="both"/>
        <w:rPr>
          <w:rFonts w:ascii="Times New Roman" w:hAnsi="Times New Roman"/>
          <w:sz w:val="28"/>
          <w:szCs w:val="28"/>
          <w:lang w:val="ro-RO"/>
        </w:rPr>
      </w:pPr>
    </w:p>
    <w:p w14:paraId="232D5FA7" w14:textId="1EBB5A5E" w:rsidR="00A27471" w:rsidRDefault="00A27471" w:rsidP="00A55090">
      <w:pPr>
        <w:jc w:val="both"/>
        <w:rPr>
          <w:rFonts w:ascii="Times New Roman" w:hAnsi="Times New Roman"/>
          <w:sz w:val="28"/>
          <w:szCs w:val="28"/>
          <w:lang w:val="ro-RO"/>
        </w:rPr>
      </w:pPr>
    </w:p>
    <w:p w14:paraId="745A6863" w14:textId="77777777" w:rsidR="00A55090" w:rsidRPr="00BE363B" w:rsidRDefault="00A55090" w:rsidP="00A55090">
      <w:pPr>
        <w:rPr>
          <w:rFonts w:ascii="Times New Roman" w:hAnsi="Times New Roman"/>
          <w:lang w:val="ro-RO"/>
        </w:rPr>
      </w:pPr>
    </w:p>
    <w:p w14:paraId="4B63884A" w14:textId="77777777" w:rsidR="00F303AB" w:rsidRPr="00BE363B" w:rsidRDefault="00F303AB" w:rsidP="00F303AB">
      <w:pPr>
        <w:jc w:val="right"/>
        <w:rPr>
          <w:rFonts w:ascii="Times New Roman" w:hAnsi="Times New Roman"/>
          <w:lang w:val="ro-RO" w:eastAsia="ro-RO"/>
        </w:rPr>
      </w:pPr>
      <w:r w:rsidRPr="00BE363B">
        <w:rPr>
          <w:rFonts w:ascii="Times New Roman" w:hAnsi="Times New Roman"/>
          <w:lang w:val="ro-RO" w:eastAsia="ro-RO"/>
        </w:rPr>
        <w:lastRenderedPageBreak/>
        <w:t>Anexa nr.1</w:t>
      </w:r>
    </w:p>
    <w:p w14:paraId="44704F22" w14:textId="5C22A64A" w:rsidR="00F303AB" w:rsidRPr="00BE363B" w:rsidRDefault="00F303AB" w:rsidP="00F303AB">
      <w:pPr>
        <w:jc w:val="right"/>
        <w:rPr>
          <w:rFonts w:ascii="Times New Roman" w:hAnsi="Times New Roman"/>
          <w:lang w:val="ro-RO" w:eastAsia="ro-RO"/>
        </w:rPr>
      </w:pPr>
      <w:r w:rsidRPr="00BE363B">
        <w:rPr>
          <w:rFonts w:ascii="Times New Roman" w:hAnsi="Times New Roman"/>
          <w:lang w:val="ro-RO" w:eastAsia="ro-RO"/>
        </w:rPr>
        <w:t xml:space="preserve">la decizia </w:t>
      </w:r>
      <w:r w:rsidR="00322DCB" w:rsidRPr="00BE363B">
        <w:rPr>
          <w:rFonts w:ascii="Times New Roman" w:hAnsi="Times New Roman"/>
          <w:lang w:val="ro-RO" w:eastAsia="ro-RO"/>
        </w:rPr>
        <w:t xml:space="preserve">Consiliului raional </w:t>
      </w:r>
      <w:r w:rsidRPr="00BE363B">
        <w:rPr>
          <w:rFonts w:ascii="Times New Roman" w:hAnsi="Times New Roman"/>
          <w:lang w:val="ro-RO" w:eastAsia="ro-RO"/>
        </w:rPr>
        <w:t>nr.</w:t>
      </w:r>
      <w:r w:rsidR="00BE363B" w:rsidRPr="00BE363B">
        <w:rPr>
          <w:rFonts w:ascii="Times New Roman" w:hAnsi="Times New Roman"/>
          <w:lang w:val="ro-RO" w:eastAsia="ro-RO"/>
        </w:rPr>
        <w:t>06</w:t>
      </w:r>
      <w:r w:rsidR="003257EF" w:rsidRPr="00BE363B">
        <w:rPr>
          <w:rFonts w:ascii="Times New Roman" w:hAnsi="Times New Roman"/>
          <w:lang w:val="ro-RO" w:eastAsia="ro-RO"/>
        </w:rPr>
        <w:t>/</w:t>
      </w:r>
      <w:r w:rsidR="00A27471" w:rsidRPr="00BE363B">
        <w:rPr>
          <w:rFonts w:ascii="Times New Roman" w:hAnsi="Times New Roman"/>
          <w:lang w:val="ro-RO" w:eastAsia="ro-RO"/>
        </w:rPr>
        <w:t>00</w:t>
      </w:r>
      <w:r w:rsidRPr="00BE363B">
        <w:rPr>
          <w:rFonts w:ascii="Times New Roman" w:hAnsi="Times New Roman"/>
          <w:lang w:val="ro-RO" w:eastAsia="ro-RO"/>
        </w:rPr>
        <w:t xml:space="preserve"> din</w:t>
      </w:r>
      <w:r w:rsidR="00A27471" w:rsidRPr="00BE363B">
        <w:rPr>
          <w:rFonts w:ascii="Times New Roman" w:hAnsi="Times New Roman"/>
          <w:lang w:val="ro-RO" w:eastAsia="ro-RO"/>
        </w:rPr>
        <w:t xml:space="preserve"> 00 noiembrie</w:t>
      </w:r>
      <w:r w:rsidR="00795C17" w:rsidRPr="00BE363B">
        <w:rPr>
          <w:rFonts w:ascii="Times New Roman" w:hAnsi="Times New Roman"/>
          <w:lang w:val="ro-RO" w:eastAsia="ro-RO"/>
        </w:rPr>
        <w:t xml:space="preserve"> </w:t>
      </w:r>
      <w:r w:rsidRPr="00BE363B">
        <w:rPr>
          <w:rFonts w:ascii="Times New Roman" w:hAnsi="Times New Roman"/>
          <w:lang w:val="ro-RO" w:eastAsia="ro-RO"/>
        </w:rPr>
        <w:t>20</w:t>
      </w:r>
      <w:r w:rsidR="00A27471" w:rsidRPr="00BE363B">
        <w:rPr>
          <w:rFonts w:ascii="Times New Roman" w:hAnsi="Times New Roman"/>
          <w:lang w:val="ro-RO" w:eastAsia="ro-RO"/>
        </w:rPr>
        <w:t>25</w:t>
      </w:r>
    </w:p>
    <w:p w14:paraId="2398936F" w14:textId="77777777" w:rsidR="00F303AB" w:rsidRPr="00E417C0" w:rsidRDefault="00F303AB" w:rsidP="00F303AB">
      <w:pPr>
        <w:jc w:val="center"/>
        <w:rPr>
          <w:rFonts w:ascii="Times New Roman" w:hAnsi="Times New Roman"/>
          <w:b/>
          <w:bCs/>
          <w:sz w:val="28"/>
          <w:szCs w:val="28"/>
          <w:lang w:val="ro-RO" w:eastAsia="ro-RO"/>
        </w:rPr>
      </w:pPr>
    </w:p>
    <w:p w14:paraId="2F5CD920"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REGULAMENTUL</w:t>
      </w:r>
    </w:p>
    <w:p w14:paraId="18026543"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Comisiei raionale pentru protecția drepturilor omului</w:t>
      </w:r>
    </w:p>
    <w:p w14:paraId="2EF37D81"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 </w:t>
      </w:r>
    </w:p>
    <w:p w14:paraId="4E228040"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Capitolul I</w:t>
      </w:r>
    </w:p>
    <w:p w14:paraId="1C9EEE8B"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DISPOZIŢII GENERALE</w:t>
      </w:r>
    </w:p>
    <w:p w14:paraId="1832156D"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 xml:space="preserve">1. </w:t>
      </w:r>
      <w:r w:rsidRPr="00BE363B">
        <w:rPr>
          <w:rFonts w:ascii="Times New Roman" w:hAnsi="Times New Roman"/>
          <w:lang w:val="ro-RO" w:eastAsia="ro-RO"/>
        </w:rPr>
        <w:t>Comisia raională</w:t>
      </w:r>
      <w:r w:rsidRPr="00BE363B">
        <w:rPr>
          <w:rFonts w:ascii="Times New Roman" w:hAnsi="Times New Roman"/>
          <w:b/>
          <w:bCs/>
          <w:i/>
          <w:iCs/>
          <w:lang w:val="ro-RO" w:eastAsia="ro-RO"/>
        </w:rPr>
        <w:t xml:space="preserve"> </w:t>
      </w:r>
      <w:r w:rsidRPr="00BE363B">
        <w:rPr>
          <w:rFonts w:ascii="Times New Roman" w:hAnsi="Times New Roman"/>
          <w:lang w:val="ro-RO" w:eastAsia="ro-RO"/>
        </w:rPr>
        <w:t>pentru protecția  drepturil</w:t>
      </w:r>
      <w:r w:rsidR="003257EF" w:rsidRPr="00BE363B">
        <w:rPr>
          <w:rFonts w:ascii="Times New Roman" w:hAnsi="Times New Roman"/>
          <w:lang w:val="ro-RO" w:eastAsia="ro-RO"/>
        </w:rPr>
        <w:t>or</w:t>
      </w:r>
      <w:r w:rsidRPr="00BE363B">
        <w:rPr>
          <w:rFonts w:ascii="Times New Roman" w:hAnsi="Times New Roman"/>
          <w:lang w:val="ro-RO" w:eastAsia="ro-RO"/>
        </w:rPr>
        <w:t xml:space="preserve"> omului (în continuare – </w:t>
      </w:r>
      <w:r w:rsidRPr="00BE363B">
        <w:rPr>
          <w:rFonts w:ascii="Times New Roman" w:hAnsi="Times New Roman"/>
          <w:i/>
          <w:iCs/>
          <w:lang w:val="ro-RO" w:eastAsia="ro-RO"/>
        </w:rPr>
        <w:t>Comisia</w:t>
      </w:r>
      <w:r w:rsidRPr="00BE363B">
        <w:rPr>
          <w:rFonts w:ascii="Times New Roman" w:hAnsi="Times New Roman"/>
          <w:lang w:val="ro-RO" w:eastAsia="ro-RO"/>
        </w:rPr>
        <w:t>) este instituită în scopul monitorizării modului de implementare a politicii statului în domeniul drepturilor omului, precum şi a tratatelor internaţionale din domeniul drepturilor omului la care Republica Moldova este parte.</w:t>
      </w:r>
    </w:p>
    <w:p w14:paraId="546CC2A6"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2.</w:t>
      </w:r>
      <w:r w:rsidRPr="00BE363B">
        <w:rPr>
          <w:rFonts w:ascii="Times New Roman" w:hAnsi="Times New Roman"/>
          <w:lang w:val="ro-RO" w:eastAsia="ro-RO"/>
        </w:rPr>
        <w:t xml:space="preserve"> Comisia raională pentru protecţia drepturilor omului activează în baza regulamentului aprobat de </w:t>
      </w:r>
      <w:r w:rsidR="00E417C0" w:rsidRPr="00BE363B">
        <w:rPr>
          <w:rFonts w:ascii="Times New Roman" w:hAnsi="Times New Roman"/>
          <w:lang w:val="ro-RO" w:eastAsia="ro-RO"/>
        </w:rPr>
        <w:t>Consiliul raional</w:t>
      </w:r>
      <w:r w:rsidRPr="00BE363B">
        <w:rPr>
          <w:rFonts w:ascii="Times New Roman" w:hAnsi="Times New Roman"/>
          <w:lang w:val="ro-RO" w:eastAsia="ro-RO"/>
        </w:rPr>
        <w:t>.</w:t>
      </w:r>
    </w:p>
    <w:p w14:paraId="6B744227"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3.</w:t>
      </w:r>
      <w:r w:rsidRPr="00BE363B">
        <w:rPr>
          <w:rFonts w:ascii="Times New Roman" w:hAnsi="Times New Roman"/>
          <w:lang w:val="ro-RO" w:eastAsia="ro-RO"/>
        </w:rPr>
        <w:t xml:space="preserve"> Din componenţa comisiei raionale fac parte preşedintele, vicepreşedintele, secretarul și alţi membri. </w:t>
      </w:r>
    </w:p>
    <w:p w14:paraId="661AC8ED"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4.</w:t>
      </w:r>
      <w:r w:rsidRPr="00BE363B">
        <w:rPr>
          <w:rFonts w:ascii="Times New Roman" w:hAnsi="Times New Roman"/>
          <w:lang w:val="ro-RO" w:eastAsia="ro-RO"/>
        </w:rPr>
        <w:t xml:space="preserve"> Secretarul comisiei raionale este </w:t>
      </w:r>
      <w:r w:rsidR="00E417C0" w:rsidRPr="00BE363B">
        <w:rPr>
          <w:rFonts w:ascii="Times New Roman" w:hAnsi="Times New Roman"/>
          <w:lang w:val="ro-RO" w:eastAsia="ro-RO"/>
        </w:rPr>
        <w:t>șeful adjunct al</w:t>
      </w:r>
      <w:r w:rsidRPr="00BE363B">
        <w:rPr>
          <w:rFonts w:ascii="Times New Roman" w:hAnsi="Times New Roman"/>
          <w:lang w:val="ro-RO" w:eastAsia="ro-RO"/>
        </w:rPr>
        <w:t xml:space="preserve"> subdiviziunii responsabile de protecţia socială </w:t>
      </w:r>
      <w:r w:rsidR="00322DCB" w:rsidRPr="00BE363B">
        <w:rPr>
          <w:rFonts w:ascii="Times New Roman" w:hAnsi="Times New Roman"/>
          <w:lang w:val="ro-RO" w:eastAsia="ro-RO"/>
        </w:rPr>
        <w:t xml:space="preserve">în </w:t>
      </w:r>
      <w:r w:rsidRPr="00BE363B">
        <w:rPr>
          <w:rFonts w:ascii="Times New Roman" w:hAnsi="Times New Roman"/>
          <w:lang w:val="ro-RO" w:eastAsia="ro-RO"/>
        </w:rPr>
        <w:t xml:space="preserve">consiliului raional. </w:t>
      </w:r>
    </w:p>
    <w:p w14:paraId="2C9B288E"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Capitolul II</w:t>
      </w:r>
    </w:p>
    <w:p w14:paraId="576F9E1C"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 xml:space="preserve">ATRIBUŢIILE COMISIEI </w:t>
      </w:r>
    </w:p>
    <w:p w14:paraId="70117FCC"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5.</w:t>
      </w:r>
      <w:r w:rsidRPr="00BE363B">
        <w:rPr>
          <w:rFonts w:ascii="Times New Roman" w:hAnsi="Times New Roman"/>
          <w:lang w:val="ro-RO" w:eastAsia="ro-RO"/>
        </w:rPr>
        <w:t xml:space="preserve"> Atribuţiile principale ale comisiei raionale pentru protecţia drepturilor omului </w:t>
      </w:r>
      <w:r w:rsidR="00322DCB" w:rsidRPr="00BE363B">
        <w:rPr>
          <w:rFonts w:ascii="Times New Roman" w:hAnsi="Times New Roman"/>
          <w:lang w:val="ro-RO" w:eastAsia="ro-RO"/>
        </w:rPr>
        <w:t>sunt</w:t>
      </w:r>
      <w:r w:rsidRPr="00BE363B">
        <w:rPr>
          <w:rFonts w:ascii="Times New Roman" w:hAnsi="Times New Roman"/>
          <w:lang w:val="ro-RO" w:eastAsia="ro-RO"/>
        </w:rPr>
        <w:t>:</w:t>
      </w:r>
    </w:p>
    <w:p w14:paraId="6A6096F7"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1) implementarea documentelor de politici naţionale de protecţie a drepturilor omului;</w:t>
      </w:r>
    </w:p>
    <w:p w14:paraId="168C6444"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2) elaborarea planurilor şi programelor locale privind aplicarea documentelor de politici naţionale în domeniul protecţiei drepturilor omului la nivel local;</w:t>
      </w:r>
    </w:p>
    <w:p w14:paraId="22EF32B6"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3) monitorizarea respectării drepturilor omului la nivel local;</w:t>
      </w:r>
    </w:p>
    <w:p w14:paraId="4D7937D3"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4) elaborarea rapoartelor semestriale privind respectarea drepturilor omului la nivel local şi remiterea acestora Secretariatului permanent.</w:t>
      </w:r>
    </w:p>
    <w:p w14:paraId="3E5F6CF9"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 </w:t>
      </w:r>
    </w:p>
    <w:p w14:paraId="6DE465B2" w14:textId="77777777" w:rsidR="00F303AB" w:rsidRPr="00BE363B" w:rsidRDefault="00F303AB" w:rsidP="00BE363B">
      <w:pPr>
        <w:ind w:firstLine="567"/>
        <w:jc w:val="center"/>
        <w:rPr>
          <w:rFonts w:ascii="Times New Roman" w:hAnsi="Times New Roman"/>
          <w:b/>
          <w:bCs/>
          <w:lang w:val="ro-RO" w:eastAsia="ro-RO"/>
        </w:rPr>
      </w:pPr>
      <w:r w:rsidRPr="00BE363B">
        <w:rPr>
          <w:rFonts w:ascii="Times New Roman" w:hAnsi="Times New Roman"/>
          <w:b/>
          <w:bCs/>
          <w:lang w:val="ro-RO" w:eastAsia="ro-RO"/>
        </w:rPr>
        <w:t>Capitolul III</w:t>
      </w:r>
    </w:p>
    <w:p w14:paraId="6E1E4450"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ORGANIZAREA ŞI FUNCŢIONAREA COMISIEI</w:t>
      </w:r>
    </w:p>
    <w:p w14:paraId="1A2FAB93" w14:textId="77777777" w:rsidR="00F303AB" w:rsidRPr="00BE363B" w:rsidRDefault="00F303AB" w:rsidP="00BE363B">
      <w:pPr>
        <w:ind w:firstLine="567"/>
        <w:jc w:val="both"/>
        <w:rPr>
          <w:rFonts w:ascii="Times New Roman" w:hAnsi="Times New Roman"/>
          <w:lang w:val="ro-RO" w:eastAsia="ro-RO"/>
        </w:rPr>
      </w:pPr>
    </w:p>
    <w:p w14:paraId="31D5D948"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6.</w:t>
      </w:r>
      <w:r w:rsidRPr="00BE363B">
        <w:rPr>
          <w:rFonts w:ascii="Times New Roman" w:hAnsi="Times New Roman"/>
          <w:lang w:val="ro-RO" w:eastAsia="ro-RO"/>
        </w:rPr>
        <w:t xml:space="preserve"> Preşedintele conduce întreaga activitate a Comisiei</w:t>
      </w:r>
      <w:r w:rsidR="00322DCB" w:rsidRPr="00BE363B">
        <w:rPr>
          <w:rFonts w:ascii="Times New Roman" w:hAnsi="Times New Roman"/>
          <w:lang w:val="ro-RO" w:eastAsia="ro-RO"/>
        </w:rPr>
        <w:t>, delegâ</w:t>
      </w:r>
      <w:r w:rsidRPr="00BE363B">
        <w:rPr>
          <w:rFonts w:ascii="Times New Roman" w:hAnsi="Times New Roman"/>
          <w:lang w:val="ro-RO" w:eastAsia="ro-RO"/>
        </w:rPr>
        <w:t xml:space="preserve">ndu-şi atribuţiile, la necesitate,  vicepreşedintelui. </w:t>
      </w:r>
    </w:p>
    <w:p w14:paraId="73FD5F71"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7.</w:t>
      </w:r>
      <w:r w:rsidRPr="00BE363B">
        <w:rPr>
          <w:rFonts w:ascii="Times New Roman" w:hAnsi="Times New Roman"/>
          <w:lang w:val="ro-RO" w:eastAsia="ro-RO"/>
        </w:rPr>
        <w:t xml:space="preserve"> Preşedintele Comisiei exercită următoarele atribuţii de bază:</w:t>
      </w:r>
    </w:p>
    <w:p w14:paraId="5A436C68"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1) coordonează activitatea Comisiei;</w:t>
      </w:r>
    </w:p>
    <w:p w14:paraId="67A2C372"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2) stabileşte responsabilităţile membrilor Comisiei;</w:t>
      </w:r>
    </w:p>
    <w:p w14:paraId="6A30DB4E"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3) convoacă şi conduce şedinţele Comisiei;</w:t>
      </w:r>
    </w:p>
    <w:p w14:paraId="6F5A38F1"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4) reprezintă Comisia în relaţiile cu terţii.</w:t>
      </w:r>
    </w:p>
    <w:p w14:paraId="73476E2F"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8.</w:t>
      </w:r>
      <w:r w:rsidRPr="00BE363B">
        <w:rPr>
          <w:rFonts w:ascii="Times New Roman" w:hAnsi="Times New Roman"/>
          <w:lang w:val="ro-RO" w:eastAsia="ro-RO"/>
        </w:rPr>
        <w:t xml:space="preserve"> Şedinţele Comisiei se convoacă la</w:t>
      </w:r>
      <w:r w:rsidR="003257EF" w:rsidRPr="00BE363B">
        <w:rPr>
          <w:rFonts w:ascii="Times New Roman" w:hAnsi="Times New Roman"/>
          <w:lang w:val="ro-RO" w:eastAsia="ro-RO"/>
        </w:rPr>
        <w:t xml:space="preserve"> necesitate, dar nu mai rar decâ</w:t>
      </w:r>
      <w:r w:rsidRPr="00BE363B">
        <w:rPr>
          <w:rFonts w:ascii="Times New Roman" w:hAnsi="Times New Roman"/>
          <w:lang w:val="ro-RO" w:eastAsia="ro-RO"/>
        </w:rPr>
        <w:t xml:space="preserve">t de două ori pe an. </w:t>
      </w:r>
    </w:p>
    <w:p w14:paraId="165AEC00"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9.</w:t>
      </w:r>
      <w:r w:rsidRPr="00BE363B">
        <w:rPr>
          <w:rFonts w:ascii="Times New Roman" w:hAnsi="Times New Roman"/>
          <w:lang w:val="ro-RO" w:eastAsia="ro-RO"/>
        </w:rPr>
        <w:t xml:space="preserve"> Şedinţele Comisiei </w:t>
      </w:r>
      <w:r w:rsidR="00322DCB" w:rsidRPr="00BE363B">
        <w:rPr>
          <w:rFonts w:ascii="Times New Roman" w:hAnsi="Times New Roman"/>
          <w:lang w:val="ro-RO" w:eastAsia="ro-RO"/>
        </w:rPr>
        <w:t>sunt</w:t>
      </w:r>
      <w:r w:rsidRPr="00BE363B">
        <w:rPr>
          <w:rFonts w:ascii="Times New Roman" w:hAnsi="Times New Roman"/>
          <w:lang w:val="ro-RO" w:eastAsia="ro-RO"/>
        </w:rPr>
        <w:t xml:space="preserve"> deliberative în prezenţa majorităţii membrilor cu drept de vot ai acestuia. La şedinţele Comisiei pot fi invitaţi şi reprezentanţii altor instituţii care activează în domeniul drepturilor omului, inclusiv ai organizaţiilor internaţionale care au reprezentanţe în Republica Moldova.</w:t>
      </w:r>
    </w:p>
    <w:p w14:paraId="391C7745"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10.</w:t>
      </w:r>
      <w:r w:rsidRPr="00BE363B">
        <w:rPr>
          <w:rFonts w:ascii="Times New Roman" w:hAnsi="Times New Roman"/>
          <w:lang w:val="ro-RO" w:eastAsia="ro-RO"/>
        </w:rPr>
        <w:t xml:space="preserve"> Subiectele pentru şedinţa Comisiei pot fi propuse de către membrii acestuia.</w:t>
      </w:r>
    </w:p>
    <w:p w14:paraId="14185F8C"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11.</w:t>
      </w:r>
      <w:r w:rsidRPr="00BE363B">
        <w:rPr>
          <w:rFonts w:ascii="Times New Roman" w:hAnsi="Times New Roman"/>
          <w:lang w:val="ro-RO" w:eastAsia="ro-RO"/>
        </w:rPr>
        <w:t xml:space="preserve"> Agenda şedinţelor, elaborată de Secretar  şi aprobată de către preşedintele Comisiei, se distribuie membrilor Comisiei cu cel puţin trei zile înainte de şedinţă.</w:t>
      </w:r>
    </w:p>
    <w:p w14:paraId="06162A4C"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12.</w:t>
      </w:r>
      <w:r w:rsidRPr="00BE363B">
        <w:rPr>
          <w:rFonts w:ascii="Times New Roman" w:hAnsi="Times New Roman"/>
          <w:lang w:val="ro-RO" w:eastAsia="ro-RO"/>
        </w:rPr>
        <w:t xml:space="preserve"> Lucrările şedinţelor Comisiei se consemnează în procese-verbale, care se semnează de către preşedintele şi secretarul Comisiei. Procesul-verbal se întocmeşte în cel mult şapte zile de la data în care a avut loc şedinţa.</w:t>
      </w:r>
    </w:p>
    <w:p w14:paraId="1B614E13"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13.</w:t>
      </w:r>
      <w:r w:rsidRPr="00BE363B">
        <w:rPr>
          <w:rFonts w:ascii="Times New Roman" w:hAnsi="Times New Roman"/>
          <w:lang w:val="ro-RO" w:eastAsia="ro-RO"/>
        </w:rPr>
        <w:t xml:space="preserve"> Comisia adoptă decizii cu votul majorităţii membrilor cu drept de vot prezenţi la şedinţă. În caz de paritate de voturi, se consideră că decizia nu a fost adoptată, i</w:t>
      </w:r>
      <w:r w:rsidR="00322DCB" w:rsidRPr="00BE363B">
        <w:rPr>
          <w:rFonts w:ascii="Times New Roman" w:hAnsi="Times New Roman"/>
          <w:lang w:val="ro-RO" w:eastAsia="ro-RO"/>
        </w:rPr>
        <w:t>ar examinarea subiectului se amâ</w:t>
      </w:r>
      <w:r w:rsidRPr="00BE363B">
        <w:rPr>
          <w:rFonts w:ascii="Times New Roman" w:hAnsi="Times New Roman"/>
          <w:lang w:val="ro-RO" w:eastAsia="ro-RO"/>
        </w:rPr>
        <w:t xml:space="preserve">nă pentru şedinţa următoare. </w:t>
      </w:r>
    </w:p>
    <w:p w14:paraId="7EFCE5AC"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lastRenderedPageBreak/>
        <w:t>14.</w:t>
      </w:r>
      <w:r w:rsidRPr="00BE363B">
        <w:rPr>
          <w:rFonts w:ascii="Times New Roman" w:hAnsi="Times New Roman"/>
          <w:lang w:val="ro-RO" w:eastAsia="ro-RO"/>
        </w:rPr>
        <w:t xml:space="preserve"> Reprezentantul Confederaţiei Naţionale a Sindicatelor din Republica Moldova în teritoriu, şi reprezentanţii organizaţiilor necomerciale participă la adoptarea deciziilor, cu drept de vot consultativ.</w:t>
      </w:r>
    </w:p>
    <w:p w14:paraId="4703EF38"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15.</w:t>
      </w:r>
      <w:r w:rsidRPr="00BE363B">
        <w:rPr>
          <w:rFonts w:ascii="Times New Roman" w:hAnsi="Times New Roman"/>
          <w:lang w:val="ro-RO" w:eastAsia="ro-RO"/>
        </w:rPr>
        <w:t xml:space="preserve"> Deciziile Comisiei </w:t>
      </w:r>
      <w:r w:rsidR="00322DCB" w:rsidRPr="00BE363B">
        <w:rPr>
          <w:rFonts w:ascii="Times New Roman" w:hAnsi="Times New Roman"/>
          <w:lang w:val="ro-RO" w:eastAsia="ro-RO"/>
        </w:rPr>
        <w:t>sunt</w:t>
      </w:r>
      <w:r w:rsidRPr="00BE363B">
        <w:rPr>
          <w:rFonts w:ascii="Times New Roman" w:hAnsi="Times New Roman"/>
          <w:lang w:val="ro-RO" w:eastAsia="ro-RO"/>
        </w:rPr>
        <w:t xml:space="preserve"> executorii pentru autorităţile publice vizate.</w:t>
      </w:r>
    </w:p>
    <w:p w14:paraId="7CFD1B5F"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16.</w:t>
      </w:r>
      <w:r w:rsidRPr="00BE363B">
        <w:rPr>
          <w:rFonts w:ascii="Times New Roman" w:hAnsi="Times New Roman"/>
          <w:lang w:val="ro-RO" w:eastAsia="ro-RO"/>
        </w:rPr>
        <w:t xml:space="preserve"> Informaţia privind activitatea Comisiei se publică pe pagina oficială a Consiliului raional.</w:t>
      </w:r>
    </w:p>
    <w:p w14:paraId="150FF829"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 </w:t>
      </w:r>
    </w:p>
    <w:p w14:paraId="20AFFF0F" w14:textId="77777777" w:rsidR="00322DCB" w:rsidRPr="00BE363B" w:rsidRDefault="00322DCB" w:rsidP="00BE363B">
      <w:pPr>
        <w:ind w:right="-1"/>
        <w:jc w:val="center"/>
        <w:rPr>
          <w:rFonts w:ascii="Times New Roman" w:hAnsi="Times New Roman"/>
          <w:b/>
          <w:lang w:val="ro-RO"/>
        </w:rPr>
      </w:pPr>
      <w:r w:rsidRPr="00BE363B">
        <w:rPr>
          <w:rFonts w:ascii="Times New Roman" w:hAnsi="Times New Roman"/>
          <w:b/>
          <w:lang w:val="ro-RO"/>
        </w:rPr>
        <w:t>Secretar al  Consiliului raional                                    R. POSTOLACHI</w:t>
      </w:r>
    </w:p>
    <w:p w14:paraId="1AD8A4D7" w14:textId="77777777" w:rsidR="00F303AB" w:rsidRPr="00BE363B" w:rsidRDefault="00F303AB" w:rsidP="00BE363B">
      <w:pPr>
        <w:ind w:firstLine="567"/>
        <w:jc w:val="center"/>
        <w:rPr>
          <w:rFonts w:ascii="Times New Roman" w:hAnsi="Times New Roman"/>
          <w:lang w:val="ro-RO" w:eastAsia="ro-RO"/>
        </w:rPr>
      </w:pPr>
    </w:p>
    <w:p w14:paraId="04387D0A" w14:textId="77777777" w:rsidR="00F303AB" w:rsidRPr="00BE363B" w:rsidRDefault="00F303AB" w:rsidP="00BE363B">
      <w:pPr>
        <w:ind w:firstLine="567"/>
        <w:jc w:val="both"/>
        <w:rPr>
          <w:rFonts w:ascii="Times New Roman" w:hAnsi="Times New Roman"/>
          <w:lang w:val="ro-RO" w:eastAsia="ro-RO"/>
        </w:rPr>
      </w:pPr>
    </w:p>
    <w:p w14:paraId="06218D34" w14:textId="77777777" w:rsidR="00F303AB" w:rsidRPr="00BE363B" w:rsidRDefault="00F303AB" w:rsidP="00BE363B">
      <w:pPr>
        <w:ind w:firstLine="567"/>
        <w:jc w:val="both"/>
        <w:rPr>
          <w:rFonts w:ascii="Times New Roman" w:hAnsi="Times New Roman"/>
          <w:lang w:val="ro-RO" w:eastAsia="ro-RO"/>
        </w:rPr>
      </w:pPr>
    </w:p>
    <w:p w14:paraId="5032A994" w14:textId="77777777" w:rsidR="00F303AB" w:rsidRPr="00BE363B" w:rsidRDefault="00F303AB" w:rsidP="00BE363B">
      <w:pPr>
        <w:ind w:firstLine="567"/>
        <w:jc w:val="both"/>
        <w:rPr>
          <w:rFonts w:ascii="Times New Roman" w:hAnsi="Times New Roman"/>
          <w:lang w:val="ro-RO" w:eastAsia="ro-RO"/>
        </w:rPr>
      </w:pPr>
    </w:p>
    <w:p w14:paraId="42A07A9E" w14:textId="77777777" w:rsidR="00F303AB" w:rsidRPr="00BE363B" w:rsidRDefault="00F303AB" w:rsidP="00BE363B">
      <w:pPr>
        <w:ind w:firstLine="567"/>
        <w:jc w:val="both"/>
        <w:rPr>
          <w:rFonts w:ascii="Times New Roman" w:hAnsi="Times New Roman"/>
          <w:lang w:val="ro-RO" w:eastAsia="ro-RO"/>
        </w:rPr>
      </w:pPr>
    </w:p>
    <w:p w14:paraId="218CCFCC" w14:textId="77777777" w:rsidR="00F303AB" w:rsidRPr="00BE363B" w:rsidRDefault="00F303AB" w:rsidP="00BE363B">
      <w:pPr>
        <w:ind w:firstLine="567"/>
        <w:jc w:val="both"/>
        <w:rPr>
          <w:rFonts w:ascii="Times New Roman" w:hAnsi="Times New Roman"/>
          <w:lang w:val="ro-RO" w:eastAsia="ro-RO"/>
        </w:rPr>
      </w:pPr>
    </w:p>
    <w:p w14:paraId="320C9B21" w14:textId="77777777" w:rsidR="00F303AB" w:rsidRPr="00BE363B" w:rsidRDefault="00F303AB" w:rsidP="00BE363B">
      <w:pPr>
        <w:ind w:firstLine="567"/>
        <w:jc w:val="both"/>
        <w:rPr>
          <w:rFonts w:ascii="Times New Roman" w:hAnsi="Times New Roman"/>
          <w:lang w:val="ro-RO" w:eastAsia="ro-RO"/>
        </w:rPr>
      </w:pPr>
    </w:p>
    <w:p w14:paraId="28A8088C" w14:textId="77777777" w:rsidR="00F303AB" w:rsidRPr="00BE363B" w:rsidRDefault="00F303AB" w:rsidP="00BE363B">
      <w:pPr>
        <w:ind w:firstLine="567"/>
        <w:jc w:val="both"/>
        <w:rPr>
          <w:rFonts w:ascii="Times New Roman" w:hAnsi="Times New Roman"/>
          <w:lang w:val="ro-RO" w:eastAsia="ro-RO"/>
        </w:rPr>
      </w:pPr>
    </w:p>
    <w:p w14:paraId="515CA83E" w14:textId="77777777" w:rsidR="00F303AB" w:rsidRPr="00BE363B" w:rsidRDefault="00F303AB" w:rsidP="00BE363B">
      <w:pPr>
        <w:ind w:firstLine="567"/>
        <w:jc w:val="both"/>
        <w:rPr>
          <w:rFonts w:ascii="Times New Roman" w:hAnsi="Times New Roman"/>
          <w:lang w:val="ro-RO" w:eastAsia="ro-RO"/>
        </w:rPr>
      </w:pPr>
    </w:p>
    <w:p w14:paraId="6AAF3401" w14:textId="77777777" w:rsidR="00F303AB" w:rsidRPr="00BE363B" w:rsidRDefault="00F303AB" w:rsidP="00BE363B">
      <w:pPr>
        <w:ind w:firstLine="567"/>
        <w:jc w:val="both"/>
        <w:rPr>
          <w:rFonts w:ascii="Times New Roman" w:hAnsi="Times New Roman"/>
          <w:lang w:val="ro-RO" w:eastAsia="ro-RO"/>
        </w:rPr>
      </w:pPr>
    </w:p>
    <w:p w14:paraId="5E6AF044" w14:textId="77777777" w:rsidR="00F303AB" w:rsidRPr="00BE363B" w:rsidRDefault="00F303AB" w:rsidP="00BE363B">
      <w:pPr>
        <w:ind w:firstLine="567"/>
        <w:jc w:val="both"/>
        <w:rPr>
          <w:rFonts w:ascii="Times New Roman" w:hAnsi="Times New Roman"/>
          <w:lang w:val="ro-RO" w:eastAsia="ro-RO"/>
        </w:rPr>
      </w:pPr>
    </w:p>
    <w:p w14:paraId="47903BBE" w14:textId="77777777" w:rsidR="00F303AB" w:rsidRPr="00BE363B" w:rsidRDefault="00F303AB" w:rsidP="00BE363B">
      <w:pPr>
        <w:ind w:firstLine="567"/>
        <w:jc w:val="both"/>
        <w:rPr>
          <w:rFonts w:ascii="Times New Roman" w:hAnsi="Times New Roman"/>
          <w:lang w:val="ro-RO" w:eastAsia="ro-RO"/>
        </w:rPr>
      </w:pPr>
    </w:p>
    <w:p w14:paraId="0350B61A" w14:textId="77777777" w:rsidR="00F303AB" w:rsidRPr="00BE363B" w:rsidRDefault="00F303AB" w:rsidP="00BE363B">
      <w:pPr>
        <w:ind w:firstLine="567"/>
        <w:jc w:val="both"/>
        <w:rPr>
          <w:rFonts w:ascii="Times New Roman" w:hAnsi="Times New Roman"/>
          <w:lang w:val="ro-RO" w:eastAsia="ro-RO"/>
        </w:rPr>
      </w:pPr>
    </w:p>
    <w:p w14:paraId="4A66C143" w14:textId="77777777" w:rsidR="00F303AB" w:rsidRPr="00BE363B" w:rsidRDefault="00F303AB" w:rsidP="00BE363B">
      <w:pPr>
        <w:ind w:firstLine="567"/>
        <w:jc w:val="both"/>
        <w:rPr>
          <w:rFonts w:ascii="Times New Roman" w:hAnsi="Times New Roman"/>
          <w:lang w:val="ro-RO" w:eastAsia="ro-RO"/>
        </w:rPr>
      </w:pPr>
    </w:p>
    <w:p w14:paraId="6310FB8F" w14:textId="77777777" w:rsidR="00F303AB" w:rsidRPr="00BE363B" w:rsidRDefault="00F303AB" w:rsidP="00BE363B">
      <w:pPr>
        <w:ind w:firstLine="567"/>
        <w:jc w:val="both"/>
        <w:rPr>
          <w:rFonts w:ascii="Times New Roman" w:hAnsi="Times New Roman"/>
          <w:lang w:val="ro-RO" w:eastAsia="ro-RO"/>
        </w:rPr>
      </w:pPr>
    </w:p>
    <w:p w14:paraId="1D8F9416" w14:textId="77777777" w:rsidR="00322DCB" w:rsidRPr="00BE363B" w:rsidRDefault="00322DCB" w:rsidP="00BE363B">
      <w:pPr>
        <w:ind w:firstLine="567"/>
        <w:jc w:val="both"/>
        <w:rPr>
          <w:rFonts w:ascii="Times New Roman" w:hAnsi="Times New Roman"/>
          <w:lang w:val="ro-RO" w:eastAsia="ro-RO"/>
        </w:rPr>
      </w:pPr>
    </w:p>
    <w:p w14:paraId="2830E27D" w14:textId="77777777" w:rsidR="00322DCB" w:rsidRPr="00BE363B" w:rsidRDefault="00322DCB" w:rsidP="00BE363B">
      <w:pPr>
        <w:ind w:firstLine="567"/>
        <w:jc w:val="both"/>
        <w:rPr>
          <w:rFonts w:ascii="Times New Roman" w:hAnsi="Times New Roman"/>
          <w:lang w:val="ro-RO" w:eastAsia="ro-RO"/>
        </w:rPr>
      </w:pPr>
    </w:p>
    <w:p w14:paraId="766DAEB9" w14:textId="77777777" w:rsidR="00322DCB" w:rsidRPr="00BE363B" w:rsidRDefault="00322DCB" w:rsidP="00BE363B">
      <w:pPr>
        <w:ind w:firstLine="567"/>
        <w:jc w:val="both"/>
        <w:rPr>
          <w:rFonts w:ascii="Times New Roman" w:hAnsi="Times New Roman"/>
          <w:lang w:val="ro-RO" w:eastAsia="ro-RO"/>
        </w:rPr>
      </w:pPr>
    </w:p>
    <w:p w14:paraId="68D4DCD3" w14:textId="77777777" w:rsidR="00322DCB" w:rsidRPr="00BE363B" w:rsidRDefault="00322DCB" w:rsidP="00BE363B">
      <w:pPr>
        <w:ind w:firstLine="567"/>
        <w:jc w:val="both"/>
        <w:rPr>
          <w:rFonts w:ascii="Times New Roman" w:hAnsi="Times New Roman"/>
          <w:lang w:val="ro-RO" w:eastAsia="ro-RO"/>
        </w:rPr>
      </w:pPr>
    </w:p>
    <w:p w14:paraId="492880F7" w14:textId="43AAEBD1" w:rsidR="00322DCB" w:rsidRDefault="00322DCB" w:rsidP="00BE363B">
      <w:pPr>
        <w:ind w:firstLine="567"/>
        <w:jc w:val="both"/>
        <w:rPr>
          <w:rFonts w:ascii="Times New Roman" w:hAnsi="Times New Roman"/>
          <w:lang w:val="ro-RO" w:eastAsia="ro-RO"/>
        </w:rPr>
      </w:pPr>
    </w:p>
    <w:p w14:paraId="0F2581C7" w14:textId="2CF06265" w:rsidR="00BE363B" w:rsidRDefault="00BE363B" w:rsidP="00BE363B">
      <w:pPr>
        <w:ind w:firstLine="567"/>
        <w:jc w:val="both"/>
        <w:rPr>
          <w:rFonts w:ascii="Times New Roman" w:hAnsi="Times New Roman"/>
          <w:lang w:val="ro-RO" w:eastAsia="ro-RO"/>
        </w:rPr>
      </w:pPr>
    </w:p>
    <w:p w14:paraId="1CFB91E3" w14:textId="7A187918" w:rsidR="00BE363B" w:rsidRDefault="00BE363B" w:rsidP="00BE363B">
      <w:pPr>
        <w:ind w:firstLine="567"/>
        <w:jc w:val="both"/>
        <w:rPr>
          <w:rFonts w:ascii="Times New Roman" w:hAnsi="Times New Roman"/>
          <w:lang w:val="ro-RO" w:eastAsia="ro-RO"/>
        </w:rPr>
      </w:pPr>
    </w:p>
    <w:p w14:paraId="17EA8070" w14:textId="1A4DFFC3" w:rsidR="00BE363B" w:rsidRDefault="00BE363B" w:rsidP="00BE363B">
      <w:pPr>
        <w:ind w:firstLine="567"/>
        <w:jc w:val="both"/>
        <w:rPr>
          <w:rFonts w:ascii="Times New Roman" w:hAnsi="Times New Roman"/>
          <w:lang w:val="ro-RO" w:eastAsia="ro-RO"/>
        </w:rPr>
      </w:pPr>
    </w:p>
    <w:p w14:paraId="3D59A2B9" w14:textId="32C4669A" w:rsidR="00BE363B" w:rsidRDefault="00BE363B" w:rsidP="00BE363B">
      <w:pPr>
        <w:ind w:firstLine="567"/>
        <w:jc w:val="both"/>
        <w:rPr>
          <w:rFonts w:ascii="Times New Roman" w:hAnsi="Times New Roman"/>
          <w:lang w:val="ro-RO" w:eastAsia="ro-RO"/>
        </w:rPr>
      </w:pPr>
    </w:p>
    <w:p w14:paraId="33A10228" w14:textId="42DC74B3" w:rsidR="00BE363B" w:rsidRDefault="00BE363B" w:rsidP="00BE363B">
      <w:pPr>
        <w:ind w:firstLine="567"/>
        <w:jc w:val="both"/>
        <w:rPr>
          <w:rFonts w:ascii="Times New Roman" w:hAnsi="Times New Roman"/>
          <w:lang w:val="ro-RO" w:eastAsia="ro-RO"/>
        </w:rPr>
      </w:pPr>
    </w:p>
    <w:p w14:paraId="1E75CB66" w14:textId="2808CFC3" w:rsidR="00BE363B" w:rsidRDefault="00BE363B" w:rsidP="00BE363B">
      <w:pPr>
        <w:ind w:firstLine="567"/>
        <w:jc w:val="both"/>
        <w:rPr>
          <w:rFonts w:ascii="Times New Roman" w:hAnsi="Times New Roman"/>
          <w:lang w:val="ro-RO" w:eastAsia="ro-RO"/>
        </w:rPr>
      </w:pPr>
    </w:p>
    <w:p w14:paraId="75173F28" w14:textId="17DEE123" w:rsidR="00BE363B" w:rsidRDefault="00BE363B" w:rsidP="00BE363B">
      <w:pPr>
        <w:ind w:firstLine="567"/>
        <w:jc w:val="both"/>
        <w:rPr>
          <w:rFonts w:ascii="Times New Roman" w:hAnsi="Times New Roman"/>
          <w:lang w:val="ro-RO" w:eastAsia="ro-RO"/>
        </w:rPr>
      </w:pPr>
    </w:p>
    <w:p w14:paraId="5C6FBC14" w14:textId="458F263B" w:rsidR="00BE363B" w:rsidRDefault="00BE363B" w:rsidP="00BE363B">
      <w:pPr>
        <w:ind w:firstLine="567"/>
        <w:jc w:val="both"/>
        <w:rPr>
          <w:rFonts w:ascii="Times New Roman" w:hAnsi="Times New Roman"/>
          <w:lang w:val="ro-RO" w:eastAsia="ro-RO"/>
        </w:rPr>
      </w:pPr>
    </w:p>
    <w:p w14:paraId="1FBA6C8B" w14:textId="4DE2D26F" w:rsidR="00BE363B" w:rsidRDefault="00BE363B" w:rsidP="00BE363B">
      <w:pPr>
        <w:ind w:firstLine="567"/>
        <w:jc w:val="both"/>
        <w:rPr>
          <w:rFonts w:ascii="Times New Roman" w:hAnsi="Times New Roman"/>
          <w:lang w:val="ro-RO" w:eastAsia="ro-RO"/>
        </w:rPr>
      </w:pPr>
    </w:p>
    <w:p w14:paraId="11AFC02C" w14:textId="1E6C1547" w:rsidR="00BE363B" w:rsidRDefault="00BE363B" w:rsidP="00BE363B">
      <w:pPr>
        <w:ind w:firstLine="567"/>
        <w:jc w:val="both"/>
        <w:rPr>
          <w:rFonts w:ascii="Times New Roman" w:hAnsi="Times New Roman"/>
          <w:lang w:val="ro-RO" w:eastAsia="ro-RO"/>
        </w:rPr>
      </w:pPr>
    </w:p>
    <w:p w14:paraId="33790E99" w14:textId="4631DA33" w:rsidR="00BE363B" w:rsidRDefault="00BE363B" w:rsidP="00BE363B">
      <w:pPr>
        <w:ind w:firstLine="567"/>
        <w:jc w:val="both"/>
        <w:rPr>
          <w:rFonts w:ascii="Times New Roman" w:hAnsi="Times New Roman"/>
          <w:lang w:val="ro-RO" w:eastAsia="ro-RO"/>
        </w:rPr>
      </w:pPr>
    </w:p>
    <w:p w14:paraId="018CAF79" w14:textId="0D345960" w:rsidR="00BE363B" w:rsidRDefault="00BE363B" w:rsidP="00BE363B">
      <w:pPr>
        <w:ind w:firstLine="567"/>
        <w:jc w:val="both"/>
        <w:rPr>
          <w:rFonts w:ascii="Times New Roman" w:hAnsi="Times New Roman"/>
          <w:lang w:val="ro-RO" w:eastAsia="ro-RO"/>
        </w:rPr>
      </w:pPr>
    </w:p>
    <w:p w14:paraId="2C5575FE" w14:textId="659C6681" w:rsidR="00BE363B" w:rsidRDefault="00BE363B" w:rsidP="00BE363B">
      <w:pPr>
        <w:ind w:firstLine="567"/>
        <w:jc w:val="both"/>
        <w:rPr>
          <w:rFonts w:ascii="Times New Roman" w:hAnsi="Times New Roman"/>
          <w:lang w:val="ro-RO" w:eastAsia="ro-RO"/>
        </w:rPr>
      </w:pPr>
    </w:p>
    <w:p w14:paraId="3C154129" w14:textId="16719F68" w:rsidR="00BE363B" w:rsidRDefault="00BE363B" w:rsidP="00BE363B">
      <w:pPr>
        <w:ind w:firstLine="567"/>
        <w:jc w:val="both"/>
        <w:rPr>
          <w:rFonts w:ascii="Times New Roman" w:hAnsi="Times New Roman"/>
          <w:lang w:val="ro-RO" w:eastAsia="ro-RO"/>
        </w:rPr>
      </w:pPr>
    </w:p>
    <w:p w14:paraId="1FFD26A2" w14:textId="4DBFE420" w:rsidR="00BE363B" w:rsidRDefault="00BE363B" w:rsidP="00BE363B">
      <w:pPr>
        <w:ind w:firstLine="567"/>
        <w:jc w:val="both"/>
        <w:rPr>
          <w:rFonts w:ascii="Times New Roman" w:hAnsi="Times New Roman"/>
          <w:lang w:val="ro-RO" w:eastAsia="ro-RO"/>
        </w:rPr>
      </w:pPr>
    </w:p>
    <w:p w14:paraId="559F8035" w14:textId="63065043" w:rsidR="00BE363B" w:rsidRDefault="00BE363B" w:rsidP="00BE363B">
      <w:pPr>
        <w:ind w:firstLine="567"/>
        <w:jc w:val="both"/>
        <w:rPr>
          <w:rFonts w:ascii="Times New Roman" w:hAnsi="Times New Roman"/>
          <w:lang w:val="ro-RO" w:eastAsia="ro-RO"/>
        </w:rPr>
      </w:pPr>
    </w:p>
    <w:p w14:paraId="04420079" w14:textId="7318C52C" w:rsidR="00BE363B" w:rsidRDefault="00BE363B" w:rsidP="00BE363B">
      <w:pPr>
        <w:ind w:firstLine="567"/>
        <w:jc w:val="both"/>
        <w:rPr>
          <w:rFonts w:ascii="Times New Roman" w:hAnsi="Times New Roman"/>
          <w:lang w:val="ro-RO" w:eastAsia="ro-RO"/>
        </w:rPr>
      </w:pPr>
    </w:p>
    <w:p w14:paraId="18511110" w14:textId="790851D3" w:rsidR="00BE363B" w:rsidRDefault="00BE363B" w:rsidP="00BE363B">
      <w:pPr>
        <w:ind w:firstLine="567"/>
        <w:jc w:val="both"/>
        <w:rPr>
          <w:rFonts w:ascii="Times New Roman" w:hAnsi="Times New Roman"/>
          <w:lang w:val="ro-RO" w:eastAsia="ro-RO"/>
        </w:rPr>
      </w:pPr>
    </w:p>
    <w:p w14:paraId="4F3802A3" w14:textId="32CA1223" w:rsidR="00BE363B" w:rsidRDefault="00BE363B" w:rsidP="00BE363B">
      <w:pPr>
        <w:ind w:firstLine="567"/>
        <w:jc w:val="both"/>
        <w:rPr>
          <w:rFonts w:ascii="Times New Roman" w:hAnsi="Times New Roman"/>
          <w:lang w:val="ro-RO" w:eastAsia="ro-RO"/>
        </w:rPr>
      </w:pPr>
    </w:p>
    <w:p w14:paraId="0D26AA46" w14:textId="1F5F05F1" w:rsidR="00BE363B" w:rsidRDefault="00BE363B" w:rsidP="00BE363B">
      <w:pPr>
        <w:ind w:firstLine="567"/>
        <w:jc w:val="both"/>
        <w:rPr>
          <w:rFonts w:ascii="Times New Roman" w:hAnsi="Times New Roman"/>
          <w:lang w:val="ro-RO" w:eastAsia="ro-RO"/>
        </w:rPr>
      </w:pPr>
    </w:p>
    <w:p w14:paraId="1B739F1B" w14:textId="3DAB9D42" w:rsidR="00BE363B" w:rsidRDefault="00BE363B" w:rsidP="00BE363B">
      <w:pPr>
        <w:ind w:firstLine="567"/>
        <w:jc w:val="both"/>
        <w:rPr>
          <w:rFonts w:ascii="Times New Roman" w:hAnsi="Times New Roman"/>
          <w:lang w:val="ro-RO" w:eastAsia="ro-RO"/>
        </w:rPr>
      </w:pPr>
    </w:p>
    <w:p w14:paraId="7BBCCDA1" w14:textId="77777777" w:rsidR="00BE363B" w:rsidRPr="00BE363B" w:rsidRDefault="00BE363B" w:rsidP="00BE363B">
      <w:pPr>
        <w:ind w:firstLine="567"/>
        <w:jc w:val="both"/>
        <w:rPr>
          <w:rFonts w:ascii="Times New Roman" w:hAnsi="Times New Roman"/>
          <w:lang w:val="ro-RO" w:eastAsia="ro-RO"/>
        </w:rPr>
      </w:pPr>
    </w:p>
    <w:p w14:paraId="31E8564D" w14:textId="77777777" w:rsidR="00322DCB" w:rsidRPr="00BE363B" w:rsidRDefault="00322DCB" w:rsidP="00BE363B">
      <w:pPr>
        <w:ind w:firstLine="567"/>
        <w:jc w:val="both"/>
        <w:rPr>
          <w:rFonts w:ascii="Times New Roman" w:hAnsi="Times New Roman"/>
          <w:lang w:val="ro-RO" w:eastAsia="ro-RO"/>
        </w:rPr>
      </w:pPr>
    </w:p>
    <w:p w14:paraId="04FCD62E" w14:textId="77777777" w:rsidR="003257EF" w:rsidRPr="00BE363B" w:rsidRDefault="003257EF" w:rsidP="00BE363B">
      <w:pPr>
        <w:jc w:val="both"/>
        <w:rPr>
          <w:rFonts w:ascii="Times New Roman" w:hAnsi="Times New Roman"/>
          <w:lang w:val="ro-RO" w:eastAsia="ro-RO"/>
        </w:rPr>
      </w:pPr>
    </w:p>
    <w:p w14:paraId="72B1531D" w14:textId="77777777" w:rsidR="00322DCB" w:rsidRPr="00BE363B" w:rsidRDefault="00322DCB" w:rsidP="00BE363B">
      <w:pPr>
        <w:ind w:firstLine="567"/>
        <w:jc w:val="both"/>
        <w:rPr>
          <w:rFonts w:ascii="Times New Roman" w:hAnsi="Times New Roman"/>
          <w:lang w:val="ro-RO" w:eastAsia="ro-RO"/>
        </w:rPr>
      </w:pPr>
    </w:p>
    <w:p w14:paraId="17CE666A" w14:textId="77777777" w:rsidR="00F303AB" w:rsidRPr="00BE363B" w:rsidRDefault="00F303AB" w:rsidP="00BE363B">
      <w:pPr>
        <w:jc w:val="right"/>
        <w:rPr>
          <w:rFonts w:ascii="Times New Roman" w:hAnsi="Times New Roman"/>
          <w:lang w:val="ro-RO" w:eastAsia="ro-RO"/>
        </w:rPr>
      </w:pPr>
      <w:r w:rsidRPr="00BE363B">
        <w:rPr>
          <w:rFonts w:ascii="Times New Roman" w:hAnsi="Times New Roman"/>
          <w:lang w:val="ro-RO" w:eastAsia="ro-RO"/>
        </w:rPr>
        <w:lastRenderedPageBreak/>
        <w:t>Anexa nr.2</w:t>
      </w:r>
    </w:p>
    <w:p w14:paraId="643BB31E" w14:textId="7F62F4B7" w:rsidR="00F303AB" w:rsidRPr="00BE363B" w:rsidRDefault="00F303AB" w:rsidP="00BE363B">
      <w:pPr>
        <w:jc w:val="right"/>
        <w:rPr>
          <w:rFonts w:ascii="Times New Roman" w:hAnsi="Times New Roman"/>
          <w:lang w:val="ro-RO" w:eastAsia="ro-RO"/>
        </w:rPr>
      </w:pPr>
      <w:r w:rsidRPr="00BE363B">
        <w:rPr>
          <w:rFonts w:ascii="Times New Roman" w:hAnsi="Times New Roman"/>
          <w:lang w:val="ro-RO" w:eastAsia="ro-RO"/>
        </w:rPr>
        <w:t xml:space="preserve">la Decizia </w:t>
      </w:r>
      <w:r w:rsidR="00322DCB" w:rsidRPr="00BE363B">
        <w:rPr>
          <w:rFonts w:ascii="Times New Roman" w:hAnsi="Times New Roman"/>
          <w:lang w:val="ro-RO" w:eastAsia="ro-RO"/>
        </w:rPr>
        <w:t xml:space="preserve">Consiliului raional </w:t>
      </w:r>
      <w:r w:rsidRPr="00BE363B">
        <w:rPr>
          <w:rFonts w:ascii="Times New Roman" w:hAnsi="Times New Roman"/>
          <w:lang w:val="ro-RO" w:eastAsia="ro-RO"/>
        </w:rPr>
        <w:t>nr.</w:t>
      </w:r>
      <w:r w:rsidR="003257EF" w:rsidRPr="00BE363B">
        <w:rPr>
          <w:rFonts w:ascii="Times New Roman" w:hAnsi="Times New Roman"/>
          <w:lang w:val="ro-RO" w:eastAsia="ro-RO"/>
        </w:rPr>
        <w:t>0</w:t>
      </w:r>
      <w:r w:rsidR="00A27471" w:rsidRPr="00BE363B">
        <w:rPr>
          <w:rFonts w:ascii="Times New Roman" w:hAnsi="Times New Roman"/>
          <w:lang w:val="ro-RO" w:eastAsia="ro-RO"/>
        </w:rPr>
        <w:t>0</w:t>
      </w:r>
      <w:r w:rsidR="003257EF" w:rsidRPr="00BE363B">
        <w:rPr>
          <w:rFonts w:ascii="Times New Roman" w:hAnsi="Times New Roman"/>
          <w:lang w:val="ro-RO" w:eastAsia="ro-RO"/>
        </w:rPr>
        <w:t>/</w:t>
      </w:r>
      <w:r w:rsidR="00A27471" w:rsidRPr="00BE363B">
        <w:rPr>
          <w:rFonts w:ascii="Times New Roman" w:hAnsi="Times New Roman"/>
          <w:lang w:val="ro-RO" w:eastAsia="ro-RO"/>
        </w:rPr>
        <w:t>00</w:t>
      </w:r>
      <w:r w:rsidR="003257EF" w:rsidRPr="00BE363B">
        <w:rPr>
          <w:rFonts w:ascii="Times New Roman" w:hAnsi="Times New Roman"/>
          <w:lang w:val="ro-RO" w:eastAsia="ro-RO"/>
        </w:rPr>
        <w:t xml:space="preserve"> din</w:t>
      </w:r>
      <w:r w:rsidR="00A27471" w:rsidRPr="00BE363B">
        <w:rPr>
          <w:rFonts w:ascii="Times New Roman" w:hAnsi="Times New Roman"/>
          <w:lang w:val="ro-RO" w:eastAsia="ro-RO"/>
        </w:rPr>
        <w:t xml:space="preserve"> noiembrie</w:t>
      </w:r>
      <w:r w:rsidR="003257EF" w:rsidRPr="00BE363B">
        <w:rPr>
          <w:rFonts w:ascii="Times New Roman" w:hAnsi="Times New Roman"/>
          <w:lang w:val="ro-RO" w:eastAsia="ro-RO"/>
        </w:rPr>
        <w:t xml:space="preserve"> </w:t>
      </w:r>
      <w:r w:rsidRPr="00BE363B">
        <w:rPr>
          <w:rFonts w:ascii="Times New Roman" w:hAnsi="Times New Roman"/>
          <w:lang w:val="ro-RO" w:eastAsia="ro-RO"/>
        </w:rPr>
        <w:t>20</w:t>
      </w:r>
      <w:r w:rsidR="00A27471" w:rsidRPr="00BE363B">
        <w:rPr>
          <w:rFonts w:ascii="Times New Roman" w:hAnsi="Times New Roman"/>
          <w:lang w:val="ro-RO" w:eastAsia="ro-RO"/>
        </w:rPr>
        <w:t>25</w:t>
      </w:r>
    </w:p>
    <w:p w14:paraId="61537218"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 </w:t>
      </w:r>
    </w:p>
    <w:p w14:paraId="594CE7A5"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REGULAMENT</w:t>
      </w:r>
    </w:p>
    <w:p w14:paraId="765F987A"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privind activitatea coordonatorului în domeniul drepturilor omului</w:t>
      </w:r>
    </w:p>
    <w:p w14:paraId="4C6983F8"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Capitolul I</w:t>
      </w:r>
    </w:p>
    <w:p w14:paraId="06F8A07B"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DISPOZIŢII GENERALE</w:t>
      </w:r>
    </w:p>
    <w:p w14:paraId="0B314AEE"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 xml:space="preserve">1. </w:t>
      </w:r>
      <w:r w:rsidRPr="00BE363B">
        <w:rPr>
          <w:rFonts w:ascii="Times New Roman" w:hAnsi="Times New Roman"/>
          <w:lang w:val="ro-RO" w:eastAsia="ro-RO"/>
        </w:rPr>
        <w:t xml:space="preserve">În calitate de unitate de interacţiune a Comisiei raionale pentru drepturile omului  cu autorităţile publice se stabileşte coordonatorul în domeniul drepturilor omului (în continuare – </w:t>
      </w:r>
      <w:r w:rsidRPr="00BE363B">
        <w:rPr>
          <w:rFonts w:ascii="Times New Roman" w:hAnsi="Times New Roman"/>
          <w:i/>
          <w:iCs/>
          <w:lang w:val="ro-RO" w:eastAsia="ro-RO"/>
        </w:rPr>
        <w:t>coordonator</w:t>
      </w:r>
      <w:r w:rsidRPr="00BE363B">
        <w:rPr>
          <w:rFonts w:ascii="Times New Roman" w:hAnsi="Times New Roman"/>
          <w:lang w:val="ro-RO" w:eastAsia="ro-RO"/>
        </w:rPr>
        <w:t xml:space="preserve"> ), care contribuie la promovarea, respectarea şi realizarea standardelor naţionale şi internaţionale în domeniul drepturilor omului, raportate la domeniul de activitate specific fiecărei autorităţi publice.</w:t>
      </w:r>
    </w:p>
    <w:p w14:paraId="7D14416F"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2</w:t>
      </w:r>
      <w:r w:rsidRPr="00BE363B">
        <w:rPr>
          <w:rFonts w:ascii="Times New Roman" w:hAnsi="Times New Roman"/>
          <w:lang w:val="ro-RO" w:eastAsia="ro-RO"/>
        </w:rPr>
        <w:t>.</w:t>
      </w:r>
      <w:r w:rsidR="00322DCB" w:rsidRPr="00BE363B">
        <w:rPr>
          <w:rFonts w:ascii="Times New Roman" w:hAnsi="Times New Roman"/>
          <w:lang w:val="ro-RO" w:eastAsia="ro-RO"/>
        </w:rPr>
        <w:t>Î</w:t>
      </w:r>
      <w:r w:rsidRPr="00BE363B">
        <w:rPr>
          <w:rFonts w:ascii="Times New Roman" w:hAnsi="Times New Roman"/>
          <w:lang w:val="ro-RO" w:eastAsia="ro-RO"/>
        </w:rPr>
        <w:t xml:space="preserve">n calitate de coordonator se desemnează </w:t>
      </w:r>
      <w:r w:rsidR="00322DCB" w:rsidRPr="00BE363B">
        <w:rPr>
          <w:rFonts w:ascii="Times New Roman" w:hAnsi="Times New Roman"/>
          <w:lang w:val="ro-RO" w:eastAsia="ro-RO"/>
        </w:rPr>
        <w:t xml:space="preserve">vicepreședintele raionului </w:t>
      </w:r>
      <w:r w:rsidRPr="00BE363B">
        <w:rPr>
          <w:rFonts w:ascii="Times New Roman" w:hAnsi="Times New Roman"/>
          <w:lang w:val="ro-RO" w:eastAsia="ro-RO"/>
        </w:rPr>
        <w:t>c</w:t>
      </w:r>
      <w:r w:rsidR="00322DCB" w:rsidRPr="00BE363B">
        <w:rPr>
          <w:rFonts w:ascii="Times New Roman" w:hAnsi="Times New Roman"/>
          <w:lang w:val="ro-RO" w:eastAsia="ro-RO"/>
        </w:rPr>
        <w:t>are are</w:t>
      </w:r>
      <w:r w:rsidRPr="00BE363B">
        <w:rPr>
          <w:rFonts w:ascii="Times New Roman" w:hAnsi="Times New Roman"/>
          <w:lang w:val="ro-RO" w:eastAsia="ro-RO"/>
        </w:rPr>
        <w:t xml:space="preserve"> competenţe în domeniul drepturilor omului din cadrul consiliului  raional. </w:t>
      </w:r>
    </w:p>
    <w:p w14:paraId="0D1F2947"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 xml:space="preserve">3. </w:t>
      </w:r>
      <w:r w:rsidRPr="00BE363B">
        <w:rPr>
          <w:rFonts w:ascii="Times New Roman" w:hAnsi="Times New Roman"/>
          <w:lang w:val="ro-RO" w:eastAsia="ro-RO"/>
        </w:rPr>
        <w:t>Coordonatorul îşi desfăşoară activitatea în colaborare cu subdiviziunile structurale ale autorităţii publice şi cu alte autorităţi subordonate acesteia.</w:t>
      </w:r>
    </w:p>
    <w:p w14:paraId="7F7F3645"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 </w:t>
      </w:r>
    </w:p>
    <w:p w14:paraId="4E51FF15"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Capitolul II</w:t>
      </w:r>
    </w:p>
    <w:p w14:paraId="3AB3B8F2"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FUNCŢIILE ŞI ATRIBUŢIILE COORDONATORULUI</w:t>
      </w:r>
    </w:p>
    <w:p w14:paraId="1BCB0078"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 xml:space="preserve">                             4.</w:t>
      </w:r>
      <w:r w:rsidRPr="00BE363B">
        <w:rPr>
          <w:rFonts w:ascii="Times New Roman" w:hAnsi="Times New Roman"/>
          <w:lang w:val="ro-RO" w:eastAsia="ro-RO"/>
        </w:rPr>
        <w:t xml:space="preserve"> Coordonatorul exercită următoarele funcţii:</w:t>
      </w:r>
    </w:p>
    <w:p w14:paraId="55DDCC4A"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1) asigură promovarea consecventă în activitatea autorităţii publice a prevederilor actelor normative şi instrumentelor internaţionale în domeniul drepturilor omului, relevante realizării funcţiilor acesteia;</w:t>
      </w:r>
    </w:p>
    <w:p w14:paraId="38F324C6"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2) identifică lacunele existente în procesul de implementare a planului local de acţiuni în domeniul drepturilor omului şi a altor documente de politici relevante, precum şi formulează propuneri pentru înlăturarea acestora;</w:t>
      </w:r>
    </w:p>
    <w:p w14:paraId="62D69D5D"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3) promovează în autoritatea publică cultura organizaţională bazată pe valori general-umane, implicare socială şi respect faţă de drepturile omului;</w:t>
      </w:r>
    </w:p>
    <w:p w14:paraId="5E5FE607"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4) colaborează cu Secretariatul permanent</w:t>
      </w:r>
      <w:r w:rsidR="00795C17" w:rsidRPr="00BE363B">
        <w:rPr>
          <w:rFonts w:ascii="Times New Roman" w:hAnsi="Times New Roman"/>
          <w:lang w:val="ro-RO" w:eastAsia="ro-RO"/>
        </w:rPr>
        <w:t xml:space="preserve"> al </w:t>
      </w:r>
      <w:r w:rsidR="00795C17" w:rsidRPr="00BE363B">
        <w:rPr>
          <w:rFonts w:ascii="Times New Roman" w:hAnsi="Times New Roman"/>
          <w:lang w:val="ro-RO"/>
        </w:rPr>
        <w:t>Consiliul național pentru drepturile omului</w:t>
      </w:r>
      <w:r w:rsidRPr="00BE363B">
        <w:rPr>
          <w:rFonts w:ascii="Times New Roman" w:hAnsi="Times New Roman"/>
          <w:lang w:val="ro-RO" w:eastAsia="ro-RO"/>
        </w:rPr>
        <w:t>;</w:t>
      </w:r>
    </w:p>
    <w:p w14:paraId="2008944E"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5) elaborează rapoarte semestriale privind respectarea drepturilor omului la nivel local şi le  remite  Secretariatului permanent</w:t>
      </w:r>
      <w:r w:rsidR="00795C17" w:rsidRPr="00BE363B">
        <w:rPr>
          <w:rFonts w:ascii="Times New Roman" w:hAnsi="Times New Roman"/>
          <w:lang w:val="ro-RO" w:eastAsia="ro-RO"/>
        </w:rPr>
        <w:t xml:space="preserve"> </w:t>
      </w:r>
      <w:r w:rsidR="00795C17" w:rsidRPr="00BE363B">
        <w:rPr>
          <w:rFonts w:ascii="Times New Roman" w:hAnsi="Times New Roman"/>
          <w:lang w:val="ro-RO"/>
        </w:rPr>
        <w:t>Consiliul național pentru drepturile omului</w:t>
      </w:r>
      <w:r w:rsidRPr="00BE363B">
        <w:rPr>
          <w:rFonts w:ascii="Times New Roman" w:hAnsi="Times New Roman"/>
          <w:lang w:val="ro-RO" w:eastAsia="ro-RO"/>
        </w:rPr>
        <w:t>.</w:t>
      </w:r>
    </w:p>
    <w:p w14:paraId="042E2E2F"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 xml:space="preserve">                           5.</w:t>
      </w:r>
      <w:r w:rsidRPr="00BE363B">
        <w:rPr>
          <w:rFonts w:ascii="Times New Roman" w:hAnsi="Times New Roman"/>
          <w:lang w:val="ro-RO" w:eastAsia="ro-RO"/>
        </w:rPr>
        <w:t xml:space="preserve"> Coordonatorul are următoarele atribuţii de bază:</w:t>
      </w:r>
    </w:p>
    <w:p w14:paraId="7AAE7D3D"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1) organizează şi monitorizează, în cadrul autorităţii publice, procesul de realizare a politicii în domeniul drepturilor omului, efectuează controlul asupra executării deciziilor conducerii autorităţii publice cu privire la implementarea prevederilor planului naţional şi a altor documente de politici în domeniul drepturilor omului şi formulează, după caz, propuneri pentru înlăturarea neajunsurilor depistate;</w:t>
      </w:r>
    </w:p>
    <w:p w14:paraId="130787E5"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 xml:space="preserve">2) analizează situaţia în domeniul de activitate a autorităţii publice în contextul existenţei şi aplicării mecanismelor, actelor normative şi condiţiilor necesare pentru realizarea drepturilor omului, în general, şi pentru implementarea planului </w:t>
      </w:r>
      <w:r w:rsidR="00795C17" w:rsidRPr="00BE363B">
        <w:rPr>
          <w:rFonts w:ascii="Times New Roman" w:hAnsi="Times New Roman"/>
          <w:lang w:val="ro-RO" w:eastAsia="ro-RO"/>
        </w:rPr>
        <w:t>local</w:t>
      </w:r>
      <w:r w:rsidRPr="00BE363B">
        <w:rPr>
          <w:rFonts w:ascii="Times New Roman" w:hAnsi="Times New Roman"/>
          <w:lang w:val="ro-RO" w:eastAsia="ro-RO"/>
        </w:rPr>
        <w:t xml:space="preserve"> şi a altor documente de politici relevante, în special;</w:t>
      </w:r>
    </w:p>
    <w:p w14:paraId="22F5240D"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3) participă la planificarea activităţilor de implementare a planului naţional şi a altor documente de politici în domeniul drepturilor omului de către subdiviziunile structurale ale autorităţii publice şi de către autorităţile subordonate acesteia;</w:t>
      </w:r>
    </w:p>
    <w:p w14:paraId="3174C19E" w14:textId="77777777" w:rsidR="00F303AB" w:rsidRPr="00BE363B" w:rsidRDefault="00795C17" w:rsidP="00BE363B">
      <w:pPr>
        <w:jc w:val="both"/>
        <w:rPr>
          <w:rFonts w:ascii="Times New Roman" w:hAnsi="Times New Roman"/>
          <w:lang w:val="ro-RO" w:eastAsia="ro-RO"/>
        </w:rPr>
      </w:pPr>
      <w:r w:rsidRPr="00BE363B">
        <w:rPr>
          <w:rFonts w:ascii="Times New Roman" w:hAnsi="Times New Roman"/>
          <w:lang w:val="ro-RO" w:eastAsia="ro-RO"/>
        </w:rPr>
        <w:t>4</w:t>
      </w:r>
      <w:r w:rsidR="00F303AB" w:rsidRPr="00BE363B">
        <w:rPr>
          <w:rFonts w:ascii="Times New Roman" w:hAnsi="Times New Roman"/>
          <w:lang w:val="ro-RO" w:eastAsia="ro-RO"/>
        </w:rPr>
        <w:t>) participă, în comun cu serviciul resurse umane/persoana responsabilă de personal, şefii de subdiviziuni, la identificarea necesităţilor de instruire în domeniul drepturilor omului ale personalului, la planificarea procesului de instruire, la negocierea cu prestatorii serviciilor de instruire a condiţiilor de organizare şi a conţinutului cursurilor de instruire, la organizarea şi evaluarea activităţilor de instruire în domeniul drepturilor omului;</w:t>
      </w:r>
    </w:p>
    <w:p w14:paraId="67349B65" w14:textId="77777777" w:rsidR="00F303AB" w:rsidRPr="00BE363B" w:rsidRDefault="00795C17" w:rsidP="00BE363B">
      <w:pPr>
        <w:jc w:val="both"/>
        <w:rPr>
          <w:rFonts w:ascii="Times New Roman" w:hAnsi="Times New Roman"/>
          <w:lang w:val="ro-RO" w:eastAsia="ro-RO"/>
        </w:rPr>
      </w:pPr>
      <w:r w:rsidRPr="00BE363B">
        <w:rPr>
          <w:rFonts w:ascii="Times New Roman" w:hAnsi="Times New Roman"/>
          <w:lang w:val="ro-RO" w:eastAsia="ro-RO"/>
        </w:rPr>
        <w:t>5</w:t>
      </w:r>
      <w:r w:rsidR="00F303AB" w:rsidRPr="00BE363B">
        <w:rPr>
          <w:rFonts w:ascii="Times New Roman" w:hAnsi="Times New Roman"/>
          <w:lang w:val="ro-RO" w:eastAsia="ro-RO"/>
        </w:rPr>
        <w:t xml:space="preserve">) consultă şefii de subdiviziuni şi personalul autorităţii publice referitor la respectarea drepturilor omului în domeniul lor de activitate şi la realizarea planului </w:t>
      </w:r>
      <w:r w:rsidRPr="00BE363B">
        <w:rPr>
          <w:rFonts w:ascii="Times New Roman" w:hAnsi="Times New Roman"/>
          <w:lang w:val="ro-RO" w:eastAsia="ro-RO"/>
        </w:rPr>
        <w:t>local</w:t>
      </w:r>
      <w:r w:rsidR="00F303AB" w:rsidRPr="00BE363B">
        <w:rPr>
          <w:rFonts w:ascii="Times New Roman" w:hAnsi="Times New Roman"/>
          <w:lang w:val="ro-RO" w:eastAsia="ro-RO"/>
        </w:rPr>
        <w:t xml:space="preserve"> şi a altor documente de politici în domeniul drepturilor omului;</w:t>
      </w:r>
    </w:p>
    <w:p w14:paraId="683A5917"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lastRenderedPageBreak/>
        <w:t>7) participă la examinarea şi avizarea proiectelor de acte normative sub aspectul respectării şi realizării drepturilor omului;</w:t>
      </w:r>
    </w:p>
    <w:p w14:paraId="2178BAAC"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8) prezintă, la solicitarea Secretariatului permanent</w:t>
      </w:r>
      <w:r w:rsidR="00795C17" w:rsidRPr="00BE363B">
        <w:rPr>
          <w:rFonts w:ascii="Times New Roman" w:hAnsi="Times New Roman"/>
          <w:lang w:val="ro-RO"/>
        </w:rPr>
        <w:t xml:space="preserve"> al Consiliul național pentru drepturile omului</w:t>
      </w:r>
      <w:r w:rsidRPr="00BE363B">
        <w:rPr>
          <w:rFonts w:ascii="Times New Roman" w:hAnsi="Times New Roman"/>
          <w:lang w:val="ro-RO" w:eastAsia="ro-RO"/>
        </w:rPr>
        <w:t>, informaţii relevante elaborării rapoartelor privind implementarea tratatelor internaţionale în domeniul drepturilor omului la care Republica Moldova este parte, precum şi informaţii privind gradul de implementare a recomandărilor formulate la adresa Republicii Moldova de către mecanismele internaţionale de protecţie a drepturilor omului.</w:t>
      </w:r>
    </w:p>
    <w:p w14:paraId="2F9E20DE"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 </w:t>
      </w:r>
    </w:p>
    <w:p w14:paraId="605FA9F5"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Capitolul III</w:t>
      </w:r>
    </w:p>
    <w:p w14:paraId="5107F684" w14:textId="77777777" w:rsidR="00F303AB" w:rsidRPr="00BE363B" w:rsidRDefault="00F303AB" w:rsidP="00BE363B">
      <w:pPr>
        <w:jc w:val="center"/>
        <w:rPr>
          <w:rFonts w:ascii="Times New Roman" w:hAnsi="Times New Roman"/>
          <w:b/>
          <w:bCs/>
          <w:lang w:val="ro-RO" w:eastAsia="ro-RO"/>
        </w:rPr>
      </w:pPr>
      <w:r w:rsidRPr="00BE363B">
        <w:rPr>
          <w:rFonts w:ascii="Times New Roman" w:hAnsi="Times New Roman"/>
          <w:b/>
          <w:bCs/>
          <w:lang w:val="ro-RO" w:eastAsia="ro-RO"/>
        </w:rPr>
        <w:t>DREPTURILE COORDONATORULUI</w:t>
      </w:r>
    </w:p>
    <w:p w14:paraId="39890FFA"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b/>
          <w:bCs/>
          <w:lang w:val="ro-RO" w:eastAsia="ro-RO"/>
        </w:rPr>
        <w:t xml:space="preserve">                                6.</w:t>
      </w:r>
      <w:r w:rsidRPr="00BE363B">
        <w:rPr>
          <w:rFonts w:ascii="Times New Roman" w:hAnsi="Times New Roman"/>
          <w:lang w:val="ro-RO" w:eastAsia="ro-RO"/>
        </w:rPr>
        <w:t xml:space="preserve"> Coordonatorul are următoarele drepturi:</w:t>
      </w:r>
    </w:p>
    <w:p w14:paraId="5A36C47B"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1) să solicite de la subdiviziunile structurale ale autorităţii publice şi de la autorităţile din subordine informaţii şi documente necesare pentru exercitarea funcţiilor şi atribuţiilor;</w:t>
      </w:r>
    </w:p>
    <w:p w14:paraId="021C9AA6"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2) să antreneze personalul subdiviziunilor structurale ale autorităţii publice şi autorităţilor din subordine în procesul de analiză a situaţiei în domeniul drepturilor omului şi al realizării planului local sau a altui document de politici în domeniul drepturilor omului;</w:t>
      </w:r>
    </w:p>
    <w:p w14:paraId="1E657E5D"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3) să studieze opiniile persoanelor fizice şi juridice referitor la respectarea drepturilor omului de către personalul autorităţii sau instituţiilor publice la prestarea serviciilor publice;</w:t>
      </w:r>
    </w:p>
    <w:p w14:paraId="36AD8822"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4) să colaboreze cu coordonatorii în domeniul drepturilor omului din alte autorităţi publice, cu organizaţii necomerciale care activează în domeniul drepturilor omului;</w:t>
      </w:r>
    </w:p>
    <w:p w14:paraId="3A4C62BC" w14:textId="77777777" w:rsidR="00F303AB" w:rsidRPr="00BE363B" w:rsidRDefault="00F303AB" w:rsidP="00BE363B">
      <w:pPr>
        <w:jc w:val="both"/>
        <w:rPr>
          <w:rFonts w:ascii="Times New Roman" w:hAnsi="Times New Roman"/>
          <w:lang w:val="ro-RO" w:eastAsia="ro-RO"/>
        </w:rPr>
      </w:pPr>
      <w:r w:rsidRPr="00BE363B">
        <w:rPr>
          <w:rFonts w:ascii="Times New Roman" w:hAnsi="Times New Roman"/>
          <w:lang w:val="ro-RO" w:eastAsia="ro-RO"/>
        </w:rPr>
        <w:t>5) să participe la cursuri de instruire, conferinţe, seminare, mese rotunde şi alte activităţi organizate în Republica Moldova şi peste hotare referitor la tematica drepturilor omului, la elaborarea şi implementarea documentelor de politici în domeniul drepturilor omului, la aplicarea prevederilor actelor normative în acest domeniu.</w:t>
      </w:r>
    </w:p>
    <w:p w14:paraId="1F748CBB" w14:textId="77777777" w:rsidR="00F303AB" w:rsidRPr="00BE363B" w:rsidRDefault="00F303AB" w:rsidP="00BE363B">
      <w:pPr>
        <w:ind w:firstLine="567"/>
        <w:jc w:val="both"/>
        <w:rPr>
          <w:rFonts w:ascii="Times New Roman" w:hAnsi="Times New Roman"/>
          <w:lang w:val="ro-RO" w:eastAsia="ro-RO"/>
        </w:rPr>
      </w:pPr>
      <w:r w:rsidRPr="00BE363B">
        <w:rPr>
          <w:rFonts w:ascii="Times New Roman" w:hAnsi="Times New Roman"/>
          <w:lang w:val="ro-RO" w:eastAsia="ro-RO"/>
        </w:rPr>
        <w:t> </w:t>
      </w:r>
    </w:p>
    <w:p w14:paraId="5547B1E2" w14:textId="77777777" w:rsidR="00F303AB" w:rsidRPr="00BE363B" w:rsidRDefault="00F303AB" w:rsidP="00BE363B">
      <w:pPr>
        <w:ind w:right="-1"/>
        <w:jc w:val="both"/>
        <w:rPr>
          <w:rFonts w:ascii="Times New Roman" w:hAnsi="Times New Roman"/>
          <w:lang w:val="ro-RO"/>
        </w:rPr>
      </w:pPr>
      <w:r w:rsidRPr="00BE363B">
        <w:rPr>
          <w:rFonts w:ascii="Times New Roman" w:hAnsi="Times New Roman"/>
          <w:lang w:val="ro-RO" w:eastAsia="ro-RO"/>
        </w:rPr>
        <w:t> </w:t>
      </w:r>
      <w:r w:rsidR="00322DCB" w:rsidRPr="00BE363B">
        <w:rPr>
          <w:rFonts w:ascii="Times New Roman" w:hAnsi="Times New Roman"/>
          <w:b/>
          <w:lang w:val="ro-RO"/>
        </w:rPr>
        <w:t xml:space="preserve">Secretar al  Consiliului raional                                    R. POSTOLACHI    </w:t>
      </w:r>
    </w:p>
    <w:sectPr w:rsidR="00F303AB" w:rsidRPr="00BE363B" w:rsidSect="00E417C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568CA"/>
    <w:multiLevelType w:val="hybridMultilevel"/>
    <w:tmpl w:val="928A4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7A00B1"/>
    <w:multiLevelType w:val="hybridMultilevel"/>
    <w:tmpl w:val="5A528404"/>
    <w:lvl w:ilvl="0" w:tplc="FD44D83E">
      <w:start w:val="4"/>
      <w:numFmt w:val="bullet"/>
      <w:lvlText w:val="-"/>
      <w:lvlJc w:val="left"/>
      <w:pPr>
        <w:ind w:left="644" w:hanging="360"/>
      </w:pPr>
      <w:rPr>
        <w:rFonts w:ascii="Calibri" w:eastAsia="Times New Roman" w:hAnsi="Calibri"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503F48E5"/>
    <w:multiLevelType w:val="hybridMultilevel"/>
    <w:tmpl w:val="2F265110"/>
    <w:lvl w:ilvl="0" w:tplc="892A7782">
      <w:numFmt w:val="bullet"/>
      <w:lvlText w:val="-"/>
      <w:lvlJc w:val="left"/>
      <w:pPr>
        <w:ind w:left="861" w:hanging="360"/>
      </w:pPr>
      <w:rPr>
        <w:rFonts w:ascii="Times New Roman" w:eastAsia="Times New Roman" w:hAnsi="Times New Roman" w:cs="Times New Roman" w:hint="default"/>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3" w15:restartNumberingAfterBreak="0">
    <w:nsid w:val="54F57662"/>
    <w:multiLevelType w:val="hybridMultilevel"/>
    <w:tmpl w:val="D5B4073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 w15:restartNumberingAfterBreak="0">
    <w:nsid w:val="5BC85988"/>
    <w:multiLevelType w:val="hybridMultilevel"/>
    <w:tmpl w:val="07F8F9FC"/>
    <w:lvl w:ilvl="0" w:tplc="90189120">
      <w:start w:val="4"/>
      <w:numFmt w:val="bullet"/>
      <w:lvlText w:val="-"/>
      <w:lvlJc w:val="left"/>
      <w:pPr>
        <w:ind w:left="420" w:hanging="360"/>
      </w:pPr>
      <w:rPr>
        <w:rFonts w:ascii="Calibri" w:eastAsia="Times New Roman" w:hAnsi="Calibri"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5C211CBF"/>
    <w:multiLevelType w:val="hybridMultilevel"/>
    <w:tmpl w:val="8A3EEE6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DA51DB"/>
    <w:multiLevelType w:val="hybridMultilevel"/>
    <w:tmpl w:val="3FFAD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43"/>
    <w:rsid w:val="00061930"/>
    <w:rsid w:val="00083E88"/>
    <w:rsid w:val="00097542"/>
    <w:rsid w:val="000F51BB"/>
    <w:rsid w:val="00107273"/>
    <w:rsid w:val="001A6D70"/>
    <w:rsid w:val="001C05AC"/>
    <w:rsid w:val="00206444"/>
    <w:rsid w:val="00255E9F"/>
    <w:rsid w:val="002A2E79"/>
    <w:rsid w:val="00322DCB"/>
    <w:rsid w:val="003257EF"/>
    <w:rsid w:val="003F367A"/>
    <w:rsid w:val="006F4742"/>
    <w:rsid w:val="006F62E5"/>
    <w:rsid w:val="00714074"/>
    <w:rsid w:val="00770E43"/>
    <w:rsid w:val="00795C17"/>
    <w:rsid w:val="008A7182"/>
    <w:rsid w:val="00911302"/>
    <w:rsid w:val="0092057D"/>
    <w:rsid w:val="009637AD"/>
    <w:rsid w:val="00A27471"/>
    <w:rsid w:val="00A55090"/>
    <w:rsid w:val="00A6708F"/>
    <w:rsid w:val="00A832DF"/>
    <w:rsid w:val="00A920FF"/>
    <w:rsid w:val="00A92AFD"/>
    <w:rsid w:val="00AD0258"/>
    <w:rsid w:val="00B104B0"/>
    <w:rsid w:val="00BE363B"/>
    <w:rsid w:val="00C513F0"/>
    <w:rsid w:val="00D10370"/>
    <w:rsid w:val="00D41743"/>
    <w:rsid w:val="00DA4D13"/>
    <w:rsid w:val="00E417C0"/>
    <w:rsid w:val="00EA0021"/>
    <w:rsid w:val="00F13C99"/>
    <w:rsid w:val="00F30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F84CC"/>
  <w15:chartTrackingRefBased/>
  <w15:docId w15:val="{7BDF8F56-0A01-415A-A63D-5BBC2D7E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370"/>
    <w:pPr>
      <w:spacing w:after="0" w:line="240" w:lineRule="auto"/>
    </w:pPr>
    <w:rPr>
      <w:rFonts w:ascii="Calibri" w:eastAsia="Times New Roman" w:hAnsi="Calibri"/>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E43"/>
    <w:pPr>
      <w:ind w:left="720"/>
      <w:contextualSpacing/>
    </w:pPr>
  </w:style>
  <w:style w:type="paragraph" w:styleId="a4">
    <w:name w:val="Balloon Text"/>
    <w:basedOn w:val="a"/>
    <w:link w:val="a5"/>
    <w:uiPriority w:val="99"/>
    <w:semiHidden/>
    <w:unhideWhenUsed/>
    <w:rsid w:val="00061930"/>
    <w:rPr>
      <w:rFonts w:ascii="Segoe UI" w:hAnsi="Segoe UI" w:cs="Segoe UI"/>
      <w:sz w:val="18"/>
      <w:szCs w:val="18"/>
    </w:rPr>
  </w:style>
  <w:style w:type="character" w:customStyle="1" w:styleId="a5">
    <w:name w:val="Текст выноски Знак"/>
    <w:basedOn w:val="a0"/>
    <w:link w:val="a4"/>
    <w:uiPriority w:val="99"/>
    <w:semiHidden/>
    <w:rsid w:val="00061930"/>
    <w:rPr>
      <w:rFonts w:ascii="Segoe UI" w:eastAsia="Times New Roman" w:hAnsi="Segoe UI" w:cs="Segoe UI"/>
      <w:sz w:val="18"/>
      <w:szCs w:val="18"/>
      <w:lang w:val="en-US" w:bidi="en-US"/>
    </w:rPr>
  </w:style>
  <w:style w:type="character" w:customStyle="1" w:styleId="FontStyle17">
    <w:name w:val="Font Style17"/>
    <w:basedOn w:val="a0"/>
    <w:rsid w:val="00E417C0"/>
    <w:rPr>
      <w:rFonts w:ascii="Times New Roman" w:hAnsi="Times New Roman" w:cs="Times New Roman"/>
      <w:b/>
      <w:bCs/>
      <w:i/>
      <w:iCs/>
      <w:sz w:val="26"/>
      <w:szCs w:val="26"/>
    </w:rPr>
  </w:style>
  <w:style w:type="paragraph" w:customStyle="1" w:styleId="Style10">
    <w:name w:val="Style10"/>
    <w:basedOn w:val="a"/>
    <w:rsid w:val="00E417C0"/>
    <w:pPr>
      <w:widowControl w:val="0"/>
      <w:autoSpaceDE w:val="0"/>
      <w:autoSpaceDN w:val="0"/>
      <w:adjustRightInd w:val="0"/>
    </w:pPr>
    <w:rPr>
      <w:rFonts w:ascii="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010A-E57E-4595-A1E9-C59A70E8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1989</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Postolachi Rodica</cp:lastModifiedBy>
  <cp:revision>2</cp:revision>
  <cp:lastPrinted>2019-03-14T11:58:00Z</cp:lastPrinted>
  <dcterms:created xsi:type="dcterms:W3CDTF">2025-10-22T06:30:00Z</dcterms:created>
  <dcterms:modified xsi:type="dcterms:W3CDTF">2025-10-22T06:30:00Z</dcterms:modified>
</cp:coreProperties>
</file>