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A243C" w14:textId="77777777" w:rsidR="00AE19C5" w:rsidRPr="00FA5BCB" w:rsidRDefault="0055076C" w:rsidP="00FA5B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object w:dxaOrig="1440" w:dyaOrig="1440" w14:anchorId="059847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1.65pt;margin-top:15.3pt;width:41.8pt;height:51.7pt;z-index:-251658752;mso-wrap-edited:f" wrapcoords="7200 0 3429 1641 686 3554 -343 9570 1029 17499 686 18046 7200 20780 9943 21327 11314 21327 12686 21327 20229 18046 20229 13124 21600 10390 21600 8749 20229 8749 20571 3281 16457 1641 9257 0 7200 0" o:allowincell="f">
            <v:imagedata r:id="rId5" o:title=""/>
          </v:shape>
          <o:OLEObject Type="Embed" ProgID="MS_ClipArt_Gallery" ShapeID="_x0000_s1026" DrawAspect="Content" ObjectID="_1729410532" r:id="rId6"/>
        </w:object>
      </w:r>
      <w:r w:rsidR="00AE19C5" w:rsidRPr="00FA5BC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REPUBLICA  MOLDOVA</w:t>
      </w:r>
      <w:r w:rsidR="00AE19C5" w:rsidRPr="00FA5BCB">
        <w:rPr>
          <w:rFonts w:ascii="Times New Roman" w:hAnsi="Times New Roman" w:cs="Times New Roman"/>
          <w:b/>
          <w:sz w:val="28"/>
          <w:szCs w:val="28"/>
          <w:lang w:val="ro-RO"/>
        </w:rPr>
        <w:tab/>
        <w:t xml:space="preserve">                   РЕСПУБЛИКА  МОЛДОВА</w:t>
      </w:r>
    </w:p>
    <w:p w14:paraId="3DFD09C2" w14:textId="77777777" w:rsidR="00AE19C5" w:rsidRPr="00FA5BCB" w:rsidRDefault="00AE19C5" w:rsidP="00FA5B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A5BCB">
        <w:rPr>
          <w:rFonts w:ascii="Times New Roman" w:hAnsi="Times New Roman" w:cs="Times New Roman"/>
          <w:sz w:val="28"/>
          <w:szCs w:val="28"/>
          <w:lang w:val="ro-RO"/>
        </w:rPr>
        <w:t xml:space="preserve">        </w:t>
      </w:r>
      <w:r w:rsidRPr="00FA5BCB">
        <w:rPr>
          <w:rFonts w:ascii="Times New Roman" w:hAnsi="Times New Roman" w:cs="Times New Roman"/>
          <w:b/>
          <w:sz w:val="28"/>
          <w:szCs w:val="28"/>
          <w:lang w:val="ro-RO"/>
        </w:rPr>
        <w:t xml:space="preserve">CONSILIUL   RAIONAL </w:t>
      </w:r>
      <w:r w:rsidRPr="00FA5BCB">
        <w:rPr>
          <w:rFonts w:ascii="Times New Roman" w:hAnsi="Times New Roman" w:cs="Times New Roman"/>
          <w:sz w:val="28"/>
          <w:szCs w:val="28"/>
          <w:lang w:val="ro-RO"/>
        </w:rPr>
        <w:tab/>
        <w:t xml:space="preserve">  </w:t>
      </w:r>
      <w:r w:rsidRPr="00FA5BCB"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         </w:t>
      </w:r>
      <w:r w:rsidRPr="00FA5BCB">
        <w:rPr>
          <w:rFonts w:ascii="Times New Roman" w:hAnsi="Times New Roman" w:cs="Times New Roman"/>
          <w:b/>
          <w:sz w:val="28"/>
          <w:szCs w:val="28"/>
          <w:lang w:val="ro-RO"/>
        </w:rPr>
        <w:t>РАЙОННЫЙ СОВЕТ</w:t>
      </w:r>
    </w:p>
    <w:p w14:paraId="2F6C29F9" w14:textId="77777777" w:rsidR="00AE19C5" w:rsidRPr="00FA5BCB" w:rsidRDefault="00AE19C5" w:rsidP="00FA5BCB">
      <w:pPr>
        <w:pStyle w:val="3"/>
        <w:rPr>
          <w:szCs w:val="28"/>
          <w:lang w:val="ro-RO"/>
        </w:rPr>
      </w:pPr>
      <w:r w:rsidRPr="00FA5BCB">
        <w:rPr>
          <w:szCs w:val="28"/>
          <w:lang w:val="ro-RO"/>
        </w:rPr>
        <w:t xml:space="preserve">RÎŞCANI </w:t>
      </w:r>
      <w:r w:rsidRPr="00FA5BCB">
        <w:rPr>
          <w:szCs w:val="28"/>
          <w:lang w:val="ro-RO"/>
        </w:rPr>
        <w:tab/>
      </w:r>
      <w:r w:rsidRPr="00FA5BCB">
        <w:rPr>
          <w:szCs w:val="28"/>
          <w:lang w:val="ro-RO"/>
        </w:rPr>
        <w:tab/>
      </w:r>
      <w:r w:rsidRPr="00FA5BCB">
        <w:rPr>
          <w:szCs w:val="28"/>
          <w:lang w:val="ro-RO"/>
        </w:rPr>
        <w:tab/>
      </w:r>
      <w:r w:rsidRPr="00FA5BCB">
        <w:rPr>
          <w:szCs w:val="28"/>
          <w:lang w:val="ro-RO"/>
        </w:rPr>
        <w:tab/>
      </w:r>
      <w:r w:rsidRPr="00FA5BCB">
        <w:rPr>
          <w:szCs w:val="28"/>
          <w:lang w:val="ro-RO"/>
        </w:rPr>
        <w:tab/>
      </w:r>
      <w:r w:rsidRPr="00FA5BCB">
        <w:rPr>
          <w:szCs w:val="28"/>
          <w:lang w:val="ro-RO"/>
        </w:rPr>
        <w:tab/>
        <w:t xml:space="preserve"> РЫШКАНЬ</w:t>
      </w:r>
    </w:p>
    <w:p w14:paraId="63930EC5" w14:textId="77777777" w:rsidR="00AE19C5" w:rsidRPr="00FA5BCB" w:rsidRDefault="00AE19C5" w:rsidP="00FA5BC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FA5BCB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                                                           </w:t>
      </w:r>
    </w:p>
    <w:p w14:paraId="1BAA8930" w14:textId="3D31BD3A" w:rsidR="00AE19C5" w:rsidRPr="0079790C" w:rsidRDefault="00AE19C5" w:rsidP="00F06244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lang w:val="ro-RO"/>
        </w:rPr>
      </w:pPr>
      <w:r w:rsidRPr="0079790C">
        <w:rPr>
          <w:rFonts w:ascii="Times New Roman" w:hAnsi="Times New Roman" w:cs="Times New Roman"/>
          <w:bCs/>
          <w:i/>
          <w:iCs/>
          <w:lang w:val="ro-RO"/>
        </w:rPr>
        <w:t xml:space="preserve">                  </w:t>
      </w:r>
      <w:r w:rsidR="00F06244">
        <w:rPr>
          <w:rFonts w:ascii="Times New Roman" w:hAnsi="Times New Roman" w:cs="Times New Roman"/>
          <w:bCs/>
          <w:i/>
          <w:iCs/>
          <w:lang w:val="ro-RO"/>
        </w:rPr>
        <w:t>Proiect</w:t>
      </w:r>
      <w:r w:rsidRPr="0079790C">
        <w:rPr>
          <w:rFonts w:ascii="Times New Roman" w:hAnsi="Times New Roman" w:cs="Times New Roman"/>
          <w:bCs/>
          <w:i/>
          <w:iCs/>
          <w:lang w:val="ro-RO"/>
        </w:rPr>
        <w:t xml:space="preserve">                                                            </w:t>
      </w:r>
    </w:p>
    <w:p w14:paraId="785DC64F" w14:textId="015ED625" w:rsidR="00AE19C5" w:rsidRPr="00FA5BCB" w:rsidRDefault="00AE19C5" w:rsidP="00FA5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A5BCB">
        <w:rPr>
          <w:rFonts w:ascii="Times New Roman" w:hAnsi="Times New Roman" w:cs="Times New Roman"/>
          <w:b/>
          <w:sz w:val="28"/>
          <w:szCs w:val="28"/>
          <w:lang w:val="ro-RO"/>
        </w:rPr>
        <w:t xml:space="preserve">DECIZIE Nr. </w:t>
      </w:r>
      <w:r w:rsidR="005D6DEF">
        <w:rPr>
          <w:rFonts w:ascii="Times New Roman" w:hAnsi="Times New Roman" w:cs="Times New Roman"/>
          <w:b/>
          <w:sz w:val="28"/>
          <w:szCs w:val="28"/>
          <w:lang w:val="ro-RO"/>
        </w:rPr>
        <w:t>0</w:t>
      </w:r>
      <w:r w:rsidR="00844BAB">
        <w:rPr>
          <w:rFonts w:ascii="Times New Roman" w:hAnsi="Times New Roman" w:cs="Times New Roman"/>
          <w:b/>
          <w:sz w:val="28"/>
          <w:szCs w:val="28"/>
          <w:lang w:val="ro-RO"/>
        </w:rPr>
        <w:t>5</w:t>
      </w:r>
      <w:r w:rsidRPr="00FA5BCB">
        <w:rPr>
          <w:rFonts w:ascii="Times New Roman" w:hAnsi="Times New Roman" w:cs="Times New Roman"/>
          <w:b/>
          <w:sz w:val="28"/>
          <w:szCs w:val="28"/>
          <w:lang w:val="ro-RO"/>
        </w:rPr>
        <w:t>/</w:t>
      </w:r>
    </w:p>
    <w:p w14:paraId="408DB6AA" w14:textId="69306141" w:rsidR="00AE19C5" w:rsidRDefault="00F06244" w:rsidP="00FA5BC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d</w:t>
      </w:r>
      <w:r w:rsidR="00AE19C5" w:rsidRPr="00FA5BCB">
        <w:rPr>
          <w:rFonts w:ascii="Times New Roman" w:hAnsi="Times New Roman" w:cs="Times New Roman"/>
          <w:b/>
          <w:i/>
          <w:sz w:val="28"/>
          <w:szCs w:val="28"/>
          <w:lang w:val="ro-RO"/>
        </w:rPr>
        <w:t>in</w:t>
      </w:r>
      <w:r w:rsidR="005D6DEF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</w:t>
      </w:r>
      <w:r w:rsidR="00844BAB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</w:t>
      </w:r>
      <w:r w:rsidR="00AE19C5" w:rsidRPr="00FA5BCB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2022</w:t>
      </w:r>
    </w:p>
    <w:p w14:paraId="17A57C3D" w14:textId="77777777" w:rsidR="000B373B" w:rsidRPr="00FA5BCB" w:rsidRDefault="000B373B" w:rsidP="00FA5BC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14:paraId="429BF9E4" w14:textId="77777777" w:rsidR="005D6DEF" w:rsidRDefault="005D6DEF" w:rsidP="005D6DEF">
      <w:pPr>
        <w:pStyle w:val="a4"/>
        <w:ind w:left="360"/>
        <w:rPr>
          <w:b/>
          <w:i/>
          <w:szCs w:val="28"/>
          <w:lang w:val="ro-RO"/>
        </w:rPr>
      </w:pPr>
      <w:bookmarkStart w:id="0" w:name="_Hlk95403564"/>
      <w:r>
        <w:rPr>
          <w:b/>
          <w:i/>
          <w:szCs w:val="28"/>
          <w:lang w:val="ro-RO"/>
        </w:rPr>
        <w:t>C</w:t>
      </w:r>
      <w:r w:rsidRPr="003E0C7C">
        <w:rPr>
          <w:b/>
          <w:i/>
          <w:szCs w:val="28"/>
          <w:lang w:val="ro-RO"/>
        </w:rPr>
        <w:t xml:space="preserve">u privire la </w:t>
      </w:r>
      <w:bookmarkStart w:id="1" w:name="_Hlk95399340"/>
      <w:r w:rsidRPr="003E0C7C">
        <w:rPr>
          <w:b/>
          <w:i/>
          <w:szCs w:val="28"/>
          <w:lang w:val="ro-RO"/>
        </w:rPr>
        <w:t xml:space="preserve">Notificarea </w:t>
      </w:r>
      <w:r>
        <w:rPr>
          <w:b/>
          <w:i/>
          <w:szCs w:val="28"/>
          <w:lang w:val="ro-RO"/>
        </w:rPr>
        <w:t xml:space="preserve">Oficiului Teritorial Bălți al </w:t>
      </w:r>
    </w:p>
    <w:p w14:paraId="74CE6F79" w14:textId="5FB61D4A" w:rsidR="005D6DEF" w:rsidRDefault="005D6DEF" w:rsidP="005D6DEF">
      <w:pPr>
        <w:pStyle w:val="a4"/>
        <w:ind w:left="360"/>
        <w:rPr>
          <w:b/>
          <w:i/>
          <w:szCs w:val="28"/>
          <w:lang w:val="ro-RO"/>
        </w:rPr>
      </w:pPr>
      <w:r w:rsidRPr="003E0C7C">
        <w:rPr>
          <w:b/>
          <w:i/>
          <w:szCs w:val="28"/>
          <w:lang w:val="ro-RO"/>
        </w:rPr>
        <w:t xml:space="preserve">Cancelariei de Stat </w:t>
      </w:r>
      <w:r w:rsidR="00844BAB">
        <w:rPr>
          <w:b/>
          <w:i/>
          <w:szCs w:val="28"/>
          <w:lang w:val="ro-RO"/>
        </w:rPr>
        <w:t>nr.</w:t>
      </w:r>
      <w:r w:rsidR="00844BAB" w:rsidRPr="00677B5C">
        <w:rPr>
          <w:b/>
          <w:bCs/>
          <w:szCs w:val="28"/>
          <w:lang w:val="ro-RO"/>
        </w:rPr>
        <w:t xml:space="preserve">1304/OT1 - 700 din 19 octombrie 2022  </w:t>
      </w:r>
    </w:p>
    <w:bookmarkEnd w:id="0"/>
    <w:bookmarkEnd w:id="1"/>
    <w:p w14:paraId="27101AD1" w14:textId="77777777" w:rsidR="00844BAB" w:rsidRDefault="00384F95" w:rsidP="00844BAB">
      <w:pPr>
        <w:jc w:val="both"/>
        <w:rPr>
          <w:szCs w:val="28"/>
          <w:lang w:val="ro-RO"/>
        </w:rPr>
      </w:pPr>
      <w:r w:rsidRPr="0079790C">
        <w:rPr>
          <w:szCs w:val="28"/>
          <w:lang w:val="ro-RO"/>
        </w:rPr>
        <w:tab/>
      </w:r>
    </w:p>
    <w:p w14:paraId="2E977862" w14:textId="520F111B" w:rsidR="005D6DEF" w:rsidRPr="00844BAB" w:rsidRDefault="00C500DC" w:rsidP="00844BAB">
      <w:pPr>
        <w:ind w:firstLine="567"/>
        <w:jc w:val="both"/>
        <w:rPr>
          <w:rFonts w:ascii="Times New Roman" w:eastAsia="PMingLiU" w:hAnsi="Times New Roman" w:cs="Times New Roman"/>
          <w:sz w:val="28"/>
          <w:szCs w:val="28"/>
          <w:lang w:val="ro-RO" w:eastAsia="ru-RU"/>
        </w:rPr>
      </w:pPr>
      <w:r w:rsidRPr="00844BAB">
        <w:rPr>
          <w:rFonts w:ascii="Times New Roman" w:hAnsi="Times New Roman" w:cs="Times New Roman"/>
          <w:sz w:val="28"/>
          <w:szCs w:val="28"/>
          <w:lang w:val="ro-RO"/>
        </w:rPr>
        <w:t xml:space="preserve">În conformitate cu prevederile </w:t>
      </w:r>
      <w:r w:rsidRPr="00844BAB">
        <w:rPr>
          <w:rFonts w:ascii="Times New Roman" w:hAnsi="Times New Roman" w:cs="Times New Roman"/>
          <w:bCs/>
          <w:sz w:val="28"/>
          <w:szCs w:val="28"/>
          <w:lang w:val="ro-RO"/>
        </w:rPr>
        <w:t>art.43</w:t>
      </w:r>
      <w:r w:rsidR="005D6DEF" w:rsidRPr="00844BAB">
        <w:rPr>
          <w:rFonts w:ascii="Times New Roman" w:hAnsi="Times New Roman" w:cs="Times New Roman"/>
          <w:bCs/>
          <w:sz w:val="28"/>
          <w:szCs w:val="28"/>
          <w:lang w:val="ro-RO"/>
        </w:rPr>
        <w:t>, alin</w:t>
      </w:r>
      <w:r w:rsidR="004F1454" w:rsidRPr="00844BAB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. </w:t>
      </w:r>
      <w:r w:rsidR="005D6DEF" w:rsidRPr="00844BAB">
        <w:rPr>
          <w:rFonts w:ascii="Times New Roman" w:hAnsi="Times New Roman" w:cs="Times New Roman"/>
          <w:bCs/>
          <w:sz w:val="28"/>
          <w:szCs w:val="28"/>
          <w:lang w:val="ro-RO"/>
        </w:rPr>
        <w:t>(2)</w:t>
      </w:r>
      <w:r w:rsidRPr="00844BAB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din Legea nr.436 </w:t>
      </w:r>
      <w:r w:rsidR="005D6DEF" w:rsidRPr="00844BAB">
        <w:rPr>
          <w:rFonts w:ascii="Times New Roman" w:hAnsi="Times New Roman" w:cs="Times New Roman"/>
          <w:bCs/>
          <w:sz w:val="28"/>
          <w:szCs w:val="28"/>
          <w:lang w:val="ro-RO"/>
        </w:rPr>
        <w:t>/</w:t>
      </w:r>
      <w:r w:rsidRPr="00844BAB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2006, </w:t>
      </w:r>
      <w:r w:rsidR="00F06244" w:rsidRPr="00844BAB">
        <w:rPr>
          <w:rFonts w:ascii="Times New Roman" w:hAnsi="Times New Roman" w:cs="Times New Roman"/>
          <w:sz w:val="28"/>
          <w:szCs w:val="28"/>
          <w:lang w:val="ro-RO"/>
        </w:rPr>
        <w:t xml:space="preserve">examinând </w:t>
      </w:r>
      <w:bookmarkStart w:id="2" w:name="_Hlk99952347"/>
      <w:r w:rsidR="00F06244" w:rsidRPr="00844BAB">
        <w:rPr>
          <w:rFonts w:ascii="Times New Roman" w:hAnsi="Times New Roman" w:cs="Times New Roman"/>
          <w:sz w:val="28"/>
          <w:szCs w:val="28"/>
          <w:lang w:val="ro-RO"/>
        </w:rPr>
        <w:t>Notificarea Oficiului Teritorial Bălți al Cancelariei de Stat nr</w:t>
      </w:r>
      <w:bookmarkEnd w:id="2"/>
      <w:r w:rsidR="00844BAB" w:rsidRPr="00844BAB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844BAB" w:rsidRPr="00844BAB">
        <w:rPr>
          <w:rFonts w:ascii="Times New Roman" w:hAnsi="Times New Roman" w:cs="Times New Roman"/>
          <w:sz w:val="28"/>
          <w:szCs w:val="28"/>
          <w:lang w:val="ro-RO"/>
        </w:rPr>
        <w:t>1304/OT1 - 700 din 19 octombrie 2022</w:t>
      </w:r>
      <w:r w:rsidR="00844BAB" w:rsidRPr="00844BA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</w:t>
      </w:r>
      <w:r w:rsidR="00F06244" w:rsidRPr="00844BAB">
        <w:rPr>
          <w:rFonts w:ascii="Times New Roman" w:hAnsi="Times New Roman" w:cs="Times New Roman"/>
          <w:sz w:val="28"/>
          <w:szCs w:val="28"/>
          <w:lang w:val="ro-RO"/>
        </w:rPr>
        <w:t>ș</w:t>
      </w:r>
      <w:r w:rsidR="00100A13" w:rsidRPr="00844BAB">
        <w:rPr>
          <w:rFonts w:ascii="Times New Roman" w:hAnsi="Times New Roman" w:cs="Times New Roman"/>
          <w:sz w:val="28"/>
          <w:szCs w:val="28"/>
          <w:lang w:val="ro-RO"/>
        </w:rPr>
        <w:t xml:space="preserve">i </w:t>
      </w:r>
      <w:r w:rsidR="00844BAB" w:rsidRPr="00844BAB">
        <w:rPr>
          <w:rFonts w:ascii="Times New Roman" w:hAnsi="Times New Roman" w:cs="Times New Roman"/>
          <w:sz w:val="28"/>
          <w:szCs w:val="28"/>
          <w:lang w:val="ro-RO"/>
        </w:rPr>
        <w:t xml:space="preserve">propunerile </w:t>
      </w:r>
      <w:r w:rsidR="00844BAB" w:rsidRPr="00844BAB">
        <w:rPr>
          <w:rFonts w:ascii="Times New Roman" w:eastAsia="PMingLiU" w:hAnsi="Times New Roman" w:cs="Times New Roman"/>
          <w:sz w:val="28"/>
          <w:szCs w:val="28"/>
          <w:lang w:val="ro-RO" w:eastAsia="ru-RU"/>
        </w:rPr>
        <w:t>Consiliului coordonator al Programului raional de asigurare cu cadre medicale a instituțiilor  medico-sanitare publice din teritoriul administrat pentru anii 2022 -2026</w:t>
      </w:r>
      <w:r w:rsidR="00F06244">
        <w:rPr>
          <w:szCs w:val="28"/>
          <w:lang w:val="ro-RO"/>
        </w:rPr>
        <w:t xml:space="preserve"> ,</w:t>
      </w:r>
    </w:p>
    <w:p w14:paraId="16502489" w14:textId="77777777" w:rsidR="00100A13" w:rsidRDefault="00100A13" w:rsidP="005D6DEF">
      <w:pPr>
        <w:pStyle w:val="a3"/>
        <w:spacing w:after="240"/>
        <w:ind w:left="1008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03F21229" w14:textId="2DDD1A8B" w:rsidR="005D6DEF" w:rsidRPr="0079790C" w:rsidRDefault="005D6DEF" w:rsidP="005D6DEF">
      <w:pPr>
        <w:pStyle w:val="a3"/>
        <w:spacing w:after="240"/>
        <w:ind w:left="1008"/>
        <w:jc w:val="center"/>
        <w:rPr>
          <w:b/>
          <w:sz w:val="28"/>
          <w:szCs w:val="28"/>
          <w:lang w:val="ro-RO"/>
        </w:rPr>
      </w:pPr>
      <w:r w:rsidRPr="0079790C">
        <w:rPr>
          <w:rFonts w:ascii="Times New Roman" w:hAnsi="Times New Roman" w:cs="Times New Roman"/>
          <w:b/>
          <w:sz w:val="28"/>
          <w:szCs w:val="28"/>
          <w:lang w:val="ro-RO"/>
        </w:rPr>
        <w:t>Consiliul raional DECIDE</w:t>
      </w:r>
      <w:r w:rsidRPr="0079790C">
        <w:rPr>
          <w:b/>
          <w:sz w:val="28"/>
          <w:szCs w:val="28"/>
          <w:lang w:val="ro-RO"/>
        </w:rPr>
        <w:t>:</w:t>
      </w:r>
    </w:p>
    <w:p w14:paraId="64105E4F" w14:textId="1D20A2C8" w:rsidR="00F06244" w:rsidRPr="00844BAB" w:rsidRDefault="005D6DEF" w:rsidP="00844BAB">
      <w:pPr>
        <w:pStyle w:val="a4"/>
        <w:numPr>
          <w:ilvl w:val="0"/>
          <w:numId w:val="13"/>
        </w:numPr>
        <w:tabs>
          <w:tab w:val="left" w:pos="426"/>
        </w:tabs>
        <w:spacing w:before="100" w:beforeAutospacing="1" w:after="240"/>
        <w:ind w:left="426" w:right="14" w:firstLine="0"/>
        <w:rPr>
          <w:szCs w:val="28"/>
          <w:lang w:val="ro-RO"/>
        </w:rPr>
      </w:pPr>
      <w:r w:rsidRPr="00844BAB">
        <w:rPr>
          <w:szCs w:val="28"/>
          <w:lang w:val="ro-RO"/>
        </w:rPr>
        <w:t xml:space="preserve">Se </w:t>
      </w:r>
      <w:r w:rsidR="00844BAB" w:rsidRPr="00844BAB">
        <w:rPr>
          <w:szCs w:val="28"/>
          <w:lang w:val="ro-RO"/>
        </w:rPr>
        <w:t>modifică</w:t>
      </w:r>
      <w:r w:rsidR="00100A13" w:rsidRPr="00844BAB">
        <w:rPr>
          <w:szCs w:val="28"/>
          <w:lang w:val="ro-RO"/>
        </w:rPr>
        <w:t xml:space="preserve"> decizia </w:t>
      </w:r>
      <w:r w:rsidR="00844BAB" w:rsidRPr="00844BAB">
        <w:rPr>
          <w:szCs w:val="28"/>
          <w:lang w:val="ro-RO"/>
        </w:rPr>
        <w:t>Consiliului raional nr.</w:t>
      </w:r>
      <w:r w:rsidR="00844BAB" w:rsidRPr="00844BAB">
        <w:rPr>
          <w:szCs w:val="28"/>
          <w:lang w:val="ro-RO"/>
        </w:rPr>
        <w:t xml:space="preserve"> 04/06</w:t>
      </w:r>
      <w:r w:rsidR="00844BAB" w:rsidRPr="00844BAB">
        <w:rPr>
          <w:szCs w:val="28"/>
          <w:lang w:val="ro-RO"/>
        </w:rPr>
        <w:t xml:space="preserve"> </w:t>
      </w:r>
      <w:r w:rsidR="00844BAB" w:rsidRPr="00844BAB">
        <w:rPr>
          <w:szCs w:val="28"/>
          <w:lang w:val="ro-RO"/>
        </w:rPr>
        <w:t>din 15 septembrie 2022</w:t>
      </w:r>
      <w:r w:rsidR="00844BAB" w:rsidRPr="00844BAB">
        <w:rPr>
          <w:szCs w:val="28"/>
          <w:lang w:val="ro-RO"/>
        </w:rPr>
        <w:t xml:space="preserve"> </w:t>
      </w:r>
      <w:r w:rsidR="0055076C">
        <w:rPr>
          <w:szCs w:val="28"/>
          <w:lang w:val="ro-RO"/>
        </w:rPr>
        <w:t>”</w:t>
      </w:r>
      <w:r w:rsidR="00844BAB" w:rsidRPr="00844BAB">
        <w:rPr>
          <w:szCs w:val="28"/>
          <w:lang w:val="ro-RO"/>
        </w:rPr>
        <w:t>Cu privire la aprobarea Programului raional de asigurare cu cadre medicale a lnstituțiilor  Medico-Sanitare Publice</w:t>
      </w:r>
      <w:r w:rsidR="00844BAB">
        <w:rPr>
          <w:szCs w:val="28"/>
          <w:lang w:val="ro-RO"/>
        </w:rPr>
        <w:t xml:space="preserve"> </w:t>
      </w:r>
      <w:r w:rsidR="00844BAB" w:rsidRPr="00844BAB">
        <w:rPr>
          <w:szCs w:val="28"/>
          <w:lang w:val="ro-RO"/>
        </w:rPr>
        <w:t>din teritoriul administrat pentru anii 2022 -2026</w:t>
      </w:r>
      <w:r w:rsidR="00F06244" w:rsidRPr="00844BAB">
        <w:rPr>
          <w:szCs w:val="28"/>
          <w:lang w:val="ro-RO"/>
        </w:rPr>
        <w:t>”</w:t>
      </w:r>
      <w:r w:rsidR="00844BAB">
        <w:rPr>
          <w:szCs w:val="28"/>
          <w:lang w:val="ro-RO"/>
        </w:rPr>
        <w:t xml:space="preserve"> prin substituirea anexei 1 cu anexa 1 la prezenta decizie.</w:t>
      </w:r>
    </w:p>
    <w:p w14:paraId="570EF70B" w14:textId="5135D43E" w:rsidR="00F06244" w:rsidRPr="00F06244" w:rsidRDefault="00F06244" w:rsidP="00F06244">
      <w:pPr>
        <w:pStyle w:val="a4"/>
        <w:tabs>
          <w:tab w:val="left" w:pos="0"/>
          <w:tab w:val="left" w:pos="426"/>
          <w:tab w:val="left" w:pos="993"/>
        </w:tabs>
        <w:spacing w:after="240"/>
        <w:ind w:left="426" w:right="14"/>
        <w:rPr>
          <w:szCs w:val="28"/>
          <w:lang w:val="ro-RO"/>
        </w:rPr>
      </w:pPr>
      <w:r>
        <w:rPr>
          <w:szCs w:val="28"/>
          <w:lang w:val="ro-RO"/>
        </w:rPr>
        <w:t>2</w:t>
      </w:r>
      <w:r w:rsidR="005D6DEF" w:rsidRPr="0079790C">
        <w:rPr>
          <w:szCs w:val="28"/>
          <w:lang w:val="ro-RO"/>
        </w:rPr>
        <w:t xml:space="preserve">. Se desemnează responsabil de executarea prezentei decizii </w:t>
      </w:r>
      <w:r>
        <w:rPr>
          <w:szCs w:val="28"/>
          <w:lang w:val="ro-RO"/>
        </w:rPr>
        <w:t xml:space="preserve"> </w:t>
      </w:r>
      <w:r w:rsidR="00844BAB">
        <w:rPr>
          <w:szCs w:val="28"/>
          <w:lang w:val="ro-RO"/>
        </w:rPr>
        <w:t>vicepreședintele raionului, domnul Igor Culic</w:t>
      </w:r>
    </w:p>
    <w:p w14:paraId="7DADDF76" w14:textId="11C5E039" w:rsidR="005D6DEF" w:rsidRPr="0079790C" w:rsidRDefault="00F06244" w:rsidP="00F06244">
      <w:pPr>
        <w:pStyle w:val="a4"/>
        <w:tabs>
          <w:tab w:val="left" w:pos="0"/>
          <w:tab w:val="left" w:pos="426"/>
          <w:tab w:val="left" w:pos="993"/>
        </w:tabs>
        <w:spacing w:after="240"/>
        <w:ind w:left="426" w:right="14"/>
        <w:rPr>
          <w:szCs w:val="28"/>
          <w:u w:val="single"/>
          <w:lang w:val="ro-RO"/>
        </w:rPr>
      </w:pPr>
      <w:r>
        <w:rPr>
          <w:bCs/>
          <w:szCs w:val="28"/>
          <w:lang w:val="ro-RO"/>
        </w:rPr>
        <w:t>3</w:t>
      </w:r>
      <w:r w:rsidR="005D6DEF" w:rsidRPr="0079790C">
        <w:rPr>
          <w:bCs/>
          <w:szCs w:val="28"/>
          <w:lang w:val="ro-RO"/>
        </w:rPr>
        <w:t>. Controlul executării deciziei  va fi exercitat de către comisia consultativă</w:t>
      </w:r>
      <w:r w:rsidR="005D6DEF" w:rsidRPr="0079790C">
        <w:rPr>
          <w:szCs w:val="28"/>
          <w:lang w:val="ro-RO"/>
        </w:rPr>
        <w:t xml:space="preserve"> de specialitate în  problemele sociale, învățământ, protecție socială, sănătate publică, muncă și drept.</w:t>
      </w:r>
    </w:p>
    <w:p w14:paraId="1262B6DE" w14:textId="77777777" w:rsidR="005D6DEF" w:rsidRPr="0079790C" w:rsidRDefault="005D6DEF" w:rsidP="005D6D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700E2602" w14:textId="6AA853DC" w:rsidR="005D6DEF" w:rsidRPr="0079790C" w:rsidRDefault="005D6DEF" w:rsidP="005D6D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9790C">
        <w:rPr>
          <w:rFonts w:ascii="Times New Roman" w:hAnsi="Times New Roman" w:cs="Times New Roman"/>
          <w:b/>
          <w:sz w:val="28"/>
          <w:szCs w:val="28"/>
          <w:lang w:val="ro-RO"/>
        </w:rPr>
        <w:t>Pre</w:t>
      </w:r>
      <w:r w:rsidR="001B674C">
        <w:rPr>
          <w:rFonts w:ascii="Times New Roman" w:hAnsi="Times New Roman" w:cs="Times New Roman"/>
          <w:b/>
          <w:sz w:val="28"/>
          <w:szCs w:val="28"/>
          <w:lang w:val="ro-RO"/>
        </w:rPr>
        <w:t>ș</w:t>
      </w:r>
      <w:r w:rsidRPr="0079790C">
        <w:rPr>
          <w:rFonts w:ascii="Times New Roman" w:hAnsi="Times New Roman" w:cs="Times New Roman"/>
          <w:b/>
          <w:sz w:val="28"/>
          <w:szCs w:val="28"/>
          <w:lang w:val="ro-RO"/>
        </w:rPr>
        <w:t xml:space="preserve">edinte al Ședinței Consiliului  </w:t>
      </w:r>
      <w:r w:rsidRPr="0079790C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79790C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466FD5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</w:t>
      </w:r>
      <w:r w:rsidR="00F06244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79790C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14:paraId="69D4FFE1" w14:textId="77777777" w:rsidR="005D6DEF" w:rsidRPr="0079790C" w:rsidRDefault="005D6DEF" w:rsidP="005D6D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B693CF9" w14:textId="4D925C19" w:rsidR="005D6DEF" w:rsidRDefault="005D6DEF" w:rsidP="005D6D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9790C">
        <w:rPr>
          <w:rFonts w:ascii="Times New Roman" w:hAnsi="Times New Roman" w:cs="Times New Roman"/>
          <w:b/>
          <w:sz w:val="28"/>
          <w:szCs w:val="28"/>
          <w:lang w:val="ro-RO"/>
        </w:rPr>
        <w:t>Secretar</w:t>
      </w:r>
      <w:r w:rsidR="0055076C">
        <w:rPr>
          <w:rFonts w:ascii="Times New Roman" w:hAnsi="Times New Roman" w:cs="Times New Roman"/>
          <w:b/>
          <w:sz w:val="28"/>
          <w:szCs w:val="28"/>
          <w:lang w:val="ro-RO"/>
        </w:rPr>
        <w:t>ă</w:t>
      </w:r>
      <w:r w:rsidRPr="0079790C">
        <w:rPr>
          <w:rFonts w:ascii="Times New Roman" w:hAnsi="Times New Roman" w:cs="Times New Roman"/>
          <w:b/>
          <w:sz w:val="28"/>
          <w:szCs w:val="28"/>
          <w:lang w:val="ro-RO"/>
        </w:rPr>
        <w:t xml:space="preserve"> a Consiliului raional  </w:t>
      </w:r>
      <w:r w:rsidRPr="0079790C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79790C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79790C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100A1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</w:t>
      </w:r>
      <w:r w:rsidRPr="0079790C">
        <w:rPr>
          <w:rFonts w:ascii="Times New Roman" w:hAnsi="Times New Roman" w:cs="Times New Roman"/>
          <w:b/>
          <w:sz w:val="28"/>
          <w:szCs w:val="28"/>
          <w:lang w:val="ro-RO"/>
        </w:rPr>
        <w:tab/>
        <w:t>R.Postolachi</w:t>
      </w:r>
    </w:p>
    <w:p w14:paraId="4E7D09DE" w14:textId="77777777" w:rsidR="00466FD5" w:rsidRPr="00466FD5" w:rsidRDefault="00466FD5" w:rsidP="00466F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66FD5">
        <w:rPr>
          <w:rFonts w:ascii="Times New Roman" w:hAnsi="Times New Roman" w:cs="Times New Roman"/>
          <w:b/>
          <w:sz w:val="28"/>
          <w:szCs w:val="28"/>
          <w:lang w:val="ro-RO"/>
        </w:rPr>
        <w:t>Conform originalului:</w:t>
      </w:r>
    </w:p>
    <w:p w14:paraId="2DF0789E" w14:textId="7E2998F6" w:rsidR="00466FD5" w:rsidRPr="00466FD5" w:rsidRDefault="00466FD5" w:rsidP="00466F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66FD5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Secretar</w:t>
      </w:r>
      <w:r w:rsidR="0055076C">
        <w:rPr>
          <w:rFonts w:ascii="Times New Roman" w:hAnsi="Times New Roman" w:cs="Times New Roman"/>
          <w:b/>
          <w:sz w:val="28"/>
          <w:szCs w:val="28"/>
          <w:lang w:val="ro-RO"/>
        </w:rPr>
        <w:t>ă</w:t>
      </w:r>
      <w:r w:rsidRPr="00466FD5">
        <w:rPr>
          <w:rFonts w:ascii="Times New Roman" w:hAnsi="Times New Roman" w:cs="Times New Roman"/>
          <w:b/>
          <w:sz w:val="28"/>
          <w:szCs w:val="28"/>
          <w:lang w:val="ro-RO"/>
        </w:rPr>
        <w:t xml:space="preserve"> a </w:t>
      </w:r>
    </w:p>
    <w:p w14:paraId="53C6381E" w14:textId="2D659A4C" w:rsidR="00466FD5" w:rsidRPr="0079790C" w:rsidRDefault="00466FD5" w:rsidP="00466F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66FD5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Consiliului raional                                                R. Postolachi</w:t>
      </w:r>
    </w:p>
    <w:p w14:paraId="7F54D4F3" w14:textId="2B43F804" w:rsidR="000B373B" w:rsidRDefault="000B373B" w:rsidP="00FA5BCB">
      <w:pPr>
        <w:pStyle w:val="a4"/>
        <w:spacing w:before="100" w:beforeAutospacing="1"/>
        <w:ind w:left="2832" w:firstLine="708"/>
        <w:rPr>
          <w:i/>
          <w:szCs w:val="28"/>
          <w:lang w:val="ro-RO"/>
        </w:rPr>
      </w:pPr>
    </w:p>
    <w:p w14:paraId="698E8AB1" w14:textId="1C6B8EF4" w:rsidR="00F06244" w:rsidRDefault="00F06244" w:rsidP="00FA5BCB">
      <w:pPr>
        <w:pStyle w:val="a4"/>
        <w:spacing w:before="100" w:beforeAutospacing="1"/>
        <w:ind w:left="2832" w:firstLine="708"/>
        <w:rPr>
          <w:i/>
          <w:szCs w:val="28"/>
          <w:lang w:val="ro-RO"/>
        </w:rPr>
      </w:pPr>
    </w:p>
    <w:p w14:paraId="6557FAA2" w14:textId="7B370A71" w:rsidR="00F06244" w:rsidRDefault="00F06244" w:rsidP="00FA5BCB">
      <w:pPr>
        <w:pStyle w:val="a4"/>
        <w:spacing w:before="100" w:beforeAutospacing="1"/>
        <w:ind w:left="2832" w:firstLine="708"/>
        <w:rPr>
          <w:i/>
          <w:szCs w:val="28"/>
          <w:lang w:val="ro-RO"/>
        </w:rPr>
      </w:pPr>
    </w:p>
    <w:p w14:paraId="7914D439" w14:textId="77777777" w:rsidR="0079790C" w:rsidRDefault="0079790C" w:rsidP="000B37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3725B422" w14:textId="77777777" w:rsidR="0079790C" w:rsidRPr="00B13B01" w:rsidRDefault="0079790C" w:rsidP="0079790C">
      <w:pPr>
        <w:pStyle w:val="20"/>
        <w:shd w:val="clear" w:color="auto" w:fill="auto"/>
        <w:spacing w:before="0" w:after="0" w:line="240" w:lineRule="auto"/>
        <w:ind w:left="3140" w:firstLine="0"/>
        <w:rPr>
          <w:rFonts w:ascii="Times New Roman" w:hAnsi="Times New Roman" w:cs="Times New Roman"/>
          <w:color w:val="000000"/>
          <w:sz w:val="28"/>
          <w:szCs w:val="28"/>
          <w:lang w:val="ro-RO" w:eastAsia="ro-RO" w:bidi="ro-RO"/>
        </w:rPr>
      </w:pPr>
      <w:r w:rsidRPr="00B13B01">
        <w:rPr>
          <w:rFonts w:ascii="Times New Roman" w:hAnsi="Times New Roman" w:cs="Times New Roman"/>
          <w:color w:val="000000"/>
          <w:sz w:val="28"/>
          <w:szCs w:val="28"/>
          <w:lang w:val="ro-RO" w:eastAsia="ro-RO" w:bidi="ro-RO"/>
        </w:rPr>
        <w:t>NOTĂ INFORMATIVĂ</w:t>
      </w:r>
    </w:p>
    <w:p w14:paraId="3D1E94E8" w14:textId="19B286B6" w:rsidR="0055076C" w:rsidRPr="0055076C" w:rsidRDefault="0079790C" w:rsidP="0055076C">
      <w:pPr>
        <w:pStyle w:val="a4"/>
        <w:ind w:left="360"/>
        <w:jc w:val="center"/>
        <w:rPr>
          <w:b/>
          <w:i/>
          <w:color w:val="000000"/>
          <w:szCs w:val="28"/>
          <w:lang w:val="ro-RO" w:eastAsia="ro-RO" w:bidi="ro-RO"/>
        </w:rPr>
      </w:pPr>
      <w:r w:rsidRPr="00B13B01">
        <w:rPr>
          <w:color w:val="000000"/>
          <w:szCs w:val="28"/>
          <w:lang w:val="ro-RO" w:eastAsia="ro-RO" w:bidi="ro-RO"/>
        </w:rPr>
        <w:t xml:space="preserve">la proiectul de </w:t>
      </w:r>
      <w:bookmarkStart w:id="3" w:name="bookmark5"/>
      <w:r w:rsidR="0055076C" w:rsidRPr="0055076C">
        <w:rPr>
          <w:b/>
          <w:i/>
          <w:color w:val="000000"/>
          <w:szCs w:val="28"/>
          <w:lang w:val="ro-RO" w:eastAsia="ro-RO" w:bidi="ro-RO"/>
        </w:rPr>
        <w:t>Cu privire la Notificarea Oficiului Teritorial Bălți al</w:t>
      </w:r>
    </w:p>
    <w:p w14:paraId="59435A2D" w14:textId="70E6A844" w:rsidR="0055076C" w:rsidRPr="0055076C" w:rsidRDefault="0055076C" w:rsidP="0055076C">
      <w:pPr>
        <w:pStyle w:val="a4"/>
        <w:jc w:val="center"/>
        <w:rPr>
          <w:b/>
          <w:i/>
          <w:color w:val="000000"/>
          <w:szCs w:val="28"/>
          <w:lang w:val="ro-RO" w:eastAsia="ro-RO" w:bidi="ro-RO"/>
        </w:rPr>
      </w:pPr>
      <w:r w:rsidRPr="0055076C">
        <w:rPr>
          <w:b/>
          <w:i/>
          <w:color w:val="000000"/>
          <w:szCs w:val="28"/>
          <w:lang w:val="ro-RO" w:eastAsia="ro-RO" w:bidi="ro-RO"/>
        </w:rPr>
        <w:t>Cancelariei de Stat nr.</w:t>
      </w:r>
      <w:r w:rsidRPr="0055076C">
        <w:rPr>
          <w:b/>
          <w:bCs/>
          <w:color w:val="000000"/>
          <w:szCs w:val="28"/>
          <w:lang w:val="ro-RO" w:eastAsia="ro-RO" w:bidi="ro-RO"/>
        </w:rPr>
        <w:t>1304/OT1 - 700 din 19 octombrie 2022</w:t>
      </w:r>
    </w:p>
    <w:p w14:paraId="23D71298" w14:textId="519E432B" w:rsidR="0079790C" w:rsidRPr="00B13B01" w:rsidRDefault="0079790C" w:rsidP="0055076C">
      <w:pPr>
        <w:pStyle w:val="a4"/>
        <w:rPr>
          <w:szCs w:val="28"/>
          <w:lang w:val="ro-RO"/>
        </w:rPr>
      </w:pPr>
      <w:r w:rsidRPr="00B13B01">
        <w:rPr>
          <w:color w:val="000000"/>
          <w:szCs w:val="28"/>
          <w:lang w:val="ro-RO" w:eastAsia="ro-RO" w:bidi="ro-RO"/>
        </w:rPr>
        <w:t xml:space="preserve">1. </w:t>
      </w:r>
      <w:r w:rsidRPr="0055076C">
        <w:rPr>
          <w:b/>
          <w:bCs/>
          <w:color w:val="000000"/>
          <w:szCs w:val="28"/>
          <w:lang w:val="ro-RO" w:eastAsia="ro-RO" w:bidi="ro-RO"/>
        </w:rPr>
        <w:t>Denumirea autorului şi, după caz, a participanţilor la elaborarea proiectului:</w:t>
      </w:r>
      <w:bookmarkEnd w:id="3"/>
      <w:r w:rsidRPr="00B13B01">
        <w:rPr>
          <w:color w:val="000000"/>
          <w:szCs w:val="28"/>
          <w:lang w:val="ro-RO" w:eastAsia="ro-RO" w:bidi="ro-RO"/>
        </w:rPr>
        <w:t xml:space="preserve"> Proiectul de decizie </w:t>
      </w:r>
      <w:r w:rsidR="0055076C">
        <w:rPr>
          <w:color w:val="000000"/>
          <w:szCs w:val="28"/>
          <w:lang w:val="ro-RO" w:eastAsia="ro-RO" w:bidi="ro-RO"/>
        </w:rPr>
        <w:t>„</w:t>
      </w:r>
      <w:r w:rsidRPr="00B13B01">
        <w:rPr>
          <w:color w:val="000000"/>
          <w:szCs w:val="28"/>
          <w:lang w:val="ro-RO" w:eastAsia="ro-RO" w:bidi="ro-RO"/>
        </w:rPr>
        <w:t xml:space="preserve"> </w:t>
      </w:r>
      <w:r w:rsidR="0055076C" w:rsidRPr="0055076C">
        <w:rPr>
          <w:color w:val="000000"/>
          <w:szCs w:val="28"/>
          <w:lang w:val="ro-RO" w:eastAsia="ro-RO" w:bidi="ro-RO"/>
        </w:rPr>
        <w:t>Cu privire la Notificarea Oficiului Teritorial Bălți al Cancelariei de Stat nr.1304/OT1 - 700 din 19 octombrie 2022</w:t>
      </w:r>
      <w:r w:rsidR="0055076C">
        <w:rPr>
          <w:color w:val="000000"/>
          <w:szCs w:val="28"/>
          <w:lang w:val="ro-RO" w:eastAsia="ro-RO" w:bidi="ro-RO"/>
        </w:rPr>
        <w:t>”</w:t>
      </w:r>
      <w:r w:rsidRPr="00B13B01">
        <w:rPr>
          <w:color w:val="000000"/>
          <w:szCs w:val="28"/>
          <w:lang w:val="ro-RO" w:eastAsia="ro-RO" w:bidi="ro-RO"/>
        </w:rPr>
        <w:t xml:space="preserve">, a fost elaborat de către </w:t>
      </w:r>
      <w:r w:rsidR="00F06244" w:rsidRPr="00B13B01">
        <w:rPr>
          <w:szCs w:val="28"/>
          <w:lang w:val="ro-RO"/>
        </w:rPr>
        <w:t>Secretara Consiliului raional, R. Postolachi</w:t>
      </w:r>
      <w:r w:rsidRPr="00B13B01">
        <w:rPr>
          <w:color w:val="000000"/>
          <w:szCs w:val="28"/>
          <w:lang w:val="ro-RO" w:eastAsia="ro-RO" w:bidi="ro-RO"/>
        </w:rPr>
        <w:t xml:space="preserve">. </w:t>
      </w:r>
    </w:p>
    <w:p w14:paraId="0CF11BDA" w14:textId="1D47521E" w:rsidR="0079790C" w:rsidRPr="00B13B01" w:rsidRDefault="0079790C" w:rsidP="004F1454">
      <w:pPr>
        <w:pStyle w:val="20"/>
        <w:spacing w:before="0" w:after="0"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val="ro-RO" w:eastAsia="ro-RO" w:bidi="ro-RO"/>
        </w:rPr>
      </w:pPr>
      <w:bookmarkStart w:id="4" w:name="bookmark6"/>
      <w:r w:rsidRPr="00B13B01">
        <w:rPr>
          <w:rFonts w:ascii="Times New Roman" w:hAnsi="Times New Roman" w:cs="Times New Roman"/>
          <w:b/>
          <w:color w:val="000000"/>
          <w:sz w:val="28"/>
          <w:szCs w:val="28"/>
          <w:lang w:val="ro-RO" w:eastAsia="ro-RO" w:bidi="ro-RO"/>
        </w:rPr>
        <w:t>2. Condiţiile ce au impus la elaborarea proiectului de act normativ şi finalităţile urmărite:</w:t>
      </w:r>
      <w:bookmarkEnd w:id="4"/>
      <w:r w:rsidRPr="00B13B01">
        <w:rPr>
          <w:rFonts w:ascii="Times New Roman" w:hAnsi="Times New Roman" w:cs="Times New Roman"/>
          <w:color w:val="000000"/>
          <w:sz w:val="28"/>
          <w:szCs w:val="28"/>
          <w:lang w:val="ro-RO" w:eastAsia="ro-RO" w:bidi="ro-RO"/>
        </w:rPr>
        <w:t xml:space="preserve"> Elaborarea proiectului de decizie a fost condiţionată de </w:t>
      </w:r>
      <w:r w:rsidR="00F06244" w:rsidRPr="00B13B01">
        <w:rPr>
          <w:rFonts w:ascii="Times New Roman" w:hAnsi="Times New Roman" w:cs="Times New Roman"/>
          <w:color w:val="000000"/>
          <w:sz w:val="28"/>
          <w:szCs w:val="28"/>
          <w:lang w:val="ro-RO" w:eastAsia="ro-RO" w:bidi="ro-RO"/>
        </w:rPr>
        <w:t xml:space="preserve">Notificarea Oficiului Teritorial Bălți al Cancelariei de Stat </w:t>
      </w:r>
      <w:r w:rsidR="0055076C" w:rsidRPr="0055076C">
        <w:rPr>
          <w:color w:val="000000"/>
          <w:szCs w:val="28"/>
          <w:lang w:val="ro-RO" w:eastAsia="ro-RO" w:bidi="ro-RO"/>
        </w:rPr>
        <w:t>nr.1304/OT1 - 700 din 19 octombrie 2022</w:t>
      </w:r>
      <w:r w:rsidR="0055076C" w:rsidRPr="00B13B01">
        <w:rPr>
          <w:color w:val="000000"/>
          <w:szCs w:val="28"/>
          <w:lang w:val="ro-RO" w:eastAsia="ro-RO" w:bidi="ro-RO"/>
        </w:rPr>
        <w:t>,</w:t>
      </w:r>
      <w:r w:rsidR="00F06244" w:rsidRPr="00B13B01">
        <w:rPr>
          <w:rFonts w:ascii="Times New Roman" w:hAnsi="Times New Roman" w:cs="Times New Roman"/>
          <w:color w:val="000000"/>
          <w:sz w:val="28"/>
          <w:szCs w:val="28"/>
          <w:lang w:val="ro-RO" w:eastAsia="ro-RO" w:bidi="ro-RO"/>
        </w:rPr>
        <w:t>, în care se solicită abrogarea deciziei supra</w:t>
      </w:r>
      <w:r w:rsidR="00F06244" w:rsidRPr="00B13B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o-RO"/>
        </w:rPr>
        <w:t>.</w:t>
      </w:r>
      <w:bookmarkStart w:id="5" w:name="bookmark7"/>
    </w:p>
    <w:p w14:paraId="38EBD0C4" w14:textId="64166BBC" w:rsidR="004F1454" w:rsidRPr="0055076C" w:rsidRDefault="0079790C" w:rsidP="0055076C">
      <w:pPr>
        <w:pStyle w:val="20"/>
        <w:spacing w:after="0" w:line="240" w:lineRule="auto"/>
        <w:ind w:firstLine="0"/>
        <w:rPr>
          <w:rStyle w:val="21"/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B13B01">
        <w:rPr>
          <w:rFonts w:ascii="Times New Roman" w:hAnsi="Times New Roman" w:cs="Times New Roman"/>
          <w:b/>
          <w:sz w:val="28"/>
          <w:szCs w:val="28"/>
          <w:lang w:val="ro-RO"/>
        </w:rPr>
        <w:t xml:space="preserve">3. </w:t>
      </w:r>
      <w:r w:rsidRPr="00B13B01">
        <w:rPr>
          <w:rFonts w:ascii="Times New Roman" w:hAnsi="Times New Roman" w:cs="Times New Roman"/>
          <w:b/>
          <w:color w:val="000000"/>
          <w:sz w:val="28"/>
          <w:szCs w:val="28"/>
          <w:lang w:val="ro-RO" w:eastAsia="ro-RO" w:bidi="ro-RO"/>
        </w:rPr>
        <w:t>Principalele prevederi ale proiectului şi evidenţierea elementelor noi:</w:t>
      </w:r>
      <w:bookmarkEnd w:id="5"/>
      <w:r w:rsidRPr="00B13B01">
        <w:rPr>
          <w:rFonts w:ascii="Times New Roman" w:hAnsi="Times New Roman" w:cs="Times New Roman"/>
          <w:color w:val="000000"/>
          <w:sz w:val="28"/>
          <w:szCs w:val="28"/>
          <w:lang w:val="ro-RO" w:eastAsia="ro-RO" w:bidi="ro-RO"/>
        </w:rPr>
        <w:t xml:space="preserve"> Prezentul proiect de decizie prevede</w:t>
      </w:r>
      <w:r w:rsidRPr="00B13B01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="004F1454" w:rsidRPr="00B13B01">
        <w:rPr>
          <w:rStyle w:val="21"/>
          <w:rFonts w:ascii="Times New Roman" w:hAnsi="Times New Roman" w:cs="Times New Roman"/>
          <w:b w:val="0"/>
          <w:bCs w:val="0"/>
          <w:sz w:val="28"/>
          <w:szCs w:val="28"/>
        </w:rPr>
        <w:t xml:space="preserve">de </w:t>
      </w:r>
      <w:r w:rsidR="0055076C" w:rsidRPr="0055076C">
        <w:rPr>
          <w:rStyle w:val="21"/>
          <w:rFonts w:ascii="Times New Roman" w:hAnsi="Times New Roman" w:cs="Times New Roman"/>
          <w:b w:val="0"/>
          <w:bCs w:val="0"/>
          <w:sz w:val="28"/>
          <w:szCs w:val="28"/>
        </w:rPr>
        <w:t>modific</w:t>
      </w:r>
      <w:r w:rsidR="0055076C">
        <w:rPr>
          <w:rStyle w:val="21"/>
          <w:rFonts w:ascii="Times New Roman" w:hAnsi="Times New Roman" w:cs="Times New Roman"/>
          <w:b w:val="0"/>
          <w:bCs w:val="0"/>
          <w:sz w:val="28"/>
          <w:szCs w:val="28"/>
        </w:rPr>
        <w:t>area</w:t>
      </w:r>
      <w:r w:rsidR="0055076C" w:rsidRPr="0055076C">
        <w:rPr>
          <w:rStyle w:val="21"/>
          <w:rFonts w:ascii="Times New Roman" w:hAnsi="Times New Roman" w:cs="Times New Roman"/>
          <w:b w:val="0"/>
          <w:bCs w:val="0"/>
          <w:sz w:val="28"/>
          <w:szCs w:val="28"/>
        </w:rPr>
        <w:t xml:space="preserve"> decizi</w:t>
      </w:r>
      <w:r w:rsidR="0055076C">
        <w:rPr>
          <w:rStyle w:val="21"/>
          <w:rFonts w:ascii="Times New Roman" w:hAnsi="Times New Roman" w:cs="Times New Roman"/>
          <w:b w:val="0"/>
          <w:bCs w:val="0"/>
          <w:sz w:val="28"/>
          <w:szCs w:val="28"/>
        </w:rPr>
        <w:t>ei</w:t>
      </w:r>
      <w:r w:rsidR="0055076C" w:rsidRPr="0055076C">
        <w:rPr>
          <w:rStyle w:val="21"/>
          <w:rFonts w:ascii="Times New Roman" w:hAnsi="Times New Roman" w:cs="Times New Roman"/>
          <w:b w:val="0"/>
          <w:bCs w:val="0"/>
          <w:sz w:val="28"/>
          <w:szCs w:val="28"/>
        </w:rPr>
        <w:t xml:space="preserve"> Consiliului raional nr. 04/06 din 15 septembrie 2022 </w:t>
      </w:r>
      <w:r w:rsidR="0055076C">
        <w:rPr>
          <w:rStyle w:val="21"/>
          <w:rFonts w:ascii="Times New Roman" w:hAnsi="Times New Roman" w:cs="Times New Roman"/>
          <w:b w:val="0"/>
          <w:bCs w:val="0"/>
          <w:sz w:val="28"/>
          <w:szCs w:val="28"/>
        </w:rPr>
        <w:t>„</w:t>
      </w:r>
      <w:r w:rsidR="0055076C" w:rsidRPr="0055076C">
        <w:rPr>
          <w:rStyle w:val="21"/>
          <w:rFonts w:ascii="Times New Roman" w:hAnsi="Times New Roman" w:cs="Times New Roman"/>
          <w:b w:val="0"/>
          <w:bCs w:val="0"/>
          <w:sz w:val="28"/>
          <w:szCs w:val="28"/>
        </w:rPr>
        <w:t>Cu privire la aprobarea Programului raional de asigurare cu cadre medicale a lnstituțiilor  Medico-Sanitare Publice din teritoriul administrat pentru anii 2022 -2026” prin substituirea anexei 1 cu anexa 1 la prezenta decizie</w:t>
      </w:r>
      <w:r w:rsidR="0055076C">
        <w:rPr>
          <w:rStyle w:val="21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F1454" w:rsidRPr="00B13B01">
        <w:rPr>
          <w:rStyle w:val="21"/>
          <w:rFonts w:ascii="Times New Roman" w:hAnsi="Times New Roman" w:cs="Times New Roman"/>
          <w:b w:val="0"/>
          <w:bCs w:val="0"/>
          <w:sz w:val="28"/>
          <w:szCs w:val="28"/>
        </w:rPr>
        <w:t xml:space="preserve">și a  desemna responsabil de executarea prezentei decizii  </w:t>
      </w:r>
      <w:r w:rsidR="0055076C" w:rsidRPr="0055076C">
        <w:rPr>
          <w:rStyle w:val="21"/>
          <w:rFonts w:ascii="Times New Roman" w:hAnsi="Times New Roman" w:cs="Times New Roman"/>
          <w:b w:val="0"/>
          <w:bCs w:val="0"/>
          <w:sz w:val="28"/>
          <w:szCs w:val="28"/>
        </w:rPr>
        <w:t>vicepreședintele raionului, domnul Igor Culic</w:t>
      </w:r>
      <w:r w:rsidR="0055076C">
        <w:rPr>
          <w:rStyle w:val="21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055476DA" w14:textId="5600E0ED" w:rsidR="0079790C" w:rsidRPr="00B13B01" w:rsidRDefault="0079790C" w:rsidP="0079790C">
      <w:pPr>
        <w:pStyle w:val="20"/>
        <w:shd w:val="clear" w:color="auto" w:fill="auto"/>
        <w:tabs>
          <w:tab w:val="left" w:pos="340"/>
        </w:tabs>
        <w:spacing w:before="0" w:after="0"/>
        <w:ind w:right="-1" w:firstLine="0"/>
        <w:rPr>
          <w:rFonts w:ascii="Times New Roman" w:hAnsi="Times New Roman" w:cs="Times New Roman"/>
          <w:sz w:val="28"/>
          <w:szCs w:val="28"/>
          <w:lang w:val="ro-RO"/>
        </w:rPr>
      </w:pPr>
      <w:r w:rsidRPr="00B13B01">
        <w:rPr>
          <w:rStyle w:val="21"/>
          <w:rFonts w:ascii="Times New Roman" w:hAnsi="Times New Roman" w:cs="Times New Roman"/>
          <w:color w:val="auto"/>
          <w:sz w:val="28"/>
          <w:szCs w:val="28"/>
        </w:rPr>
        <w:t>4. Fundamentarea economico-financiară:</w:t>
      </w:r>
      <w:r w:rsidRPr="00B13B01">
        <w:rPr>
          <w:rStyle w:val="21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 I</w:t>
      </w:r>
      <w:r w:rsidRPr="00B13B01">
        <w:rPr>
          <w:rFonts w:ascii="Times New Roman" w:hAnsi="Times New Roman" w:cs="Times New Roman"/>
          <w:sz w:val="28"/>
          <w:szCs w:val="28"/>
          <w:lang w:val="ro-RO"/>
        </w:rPr>
        <w:t xml:space="preserve">mplementarea acestui proiect </w:t>
      </w:r>
      <w:r w:rsidRPr="00B13B01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de </w:t>
      </w:r>
      <w:r w:rsidRPr="00B13B01">
        <w:rPr>
          <w:rFonts w:ascii="Times New Roman" w:hAnsi="Times New Roman" w:cs="Times New Roman"/>
          <w:sz w:val="28"/>
          <w:szCs w:val="28"/>
          <w:lang w:val="ro-RO"/>
        </w:rPr>
        <w:t>decizie nu necesită mijloace financiare suplimentare.</w:t>
      </w:r>
      <w:bookmarkStart w:id="6" w:name="bookmark8"/>
    </w:p>
    <w:p w14:paraId="353B9792" w14:textId="77777777" w:rsidR="004F1454" w:rsidRPr="00B13B01" w:rsidRDefault="0079790C" w:rsidP="0079790C">
      <w:pPr>
        <w:pStyle w:val="20"/>
        <w:shd w:val="clear" w:color="auto" w:fill="auto"/>
        <w:tabs>
          <w:tab w:val="left" w:pos="340"/>
        </w:tabs>
        <w:spacing w:before="0" w:after="0"/>
        <w:ind w:right="-1" w:firstLine="0"/>
        <w:rPr>
          <w:rFonts w:ascii="Times New Roman" w:hAnsi="Times New Roman" w:cs="Times New Roman"/>
          <w:color w:val="000000"/>
          <w:sz w:val="28"/>
          <w:szCs w:val="28"/>
          <w:lang w:val="ro-RO" w:eastAsia="ro-RO" w:bidi="ro-RO"/>
        </w:rPr>
      </w:pPr>
      <w:r w:rsidRPr="00B13B01">
        <w:rPr>
          <w:rFonts w:ascii="Times New Roman" w:hAnsi="Times New Roman" w:cs="Times New Roman"/>
          <w:color w:val="000000"/>
          <w:sz w:val="28"/>
          <w:szCs w:val="28"/>
          <w:lang w:val="ro-RO" w:eastAsia="ro-RO" w:bidi="ro-RO"/>
        </w:rPr>
        <w:tab/>
      </w:r>
    </w:p>
    <w:p w14:paraId="146031BC" w14:textId="49B4B975" w:rsidR="0079790C" w:rsidRPr="00B13B01" w:rsidRDefault="0079790C" w:rsidP="0079790C">
      <w:pPr>
        <w:pStyle w:val="20"/>
        <w:shd w:val="clear" w:color="auto" w:fill="auto"/>
        <w:tabs>
          <w:tab w:val="left" w:pos="340"/>
        </w:tabs>
        <w:spacing w:before="0" w:after="0"/>
        <w:ind w:right="-1" w:firstLine="0"/>
        <w:rPr>
          <w:rFonts w:ascii="Times New Roman" w:hAnsi="Times New Roman" w:cs="Times New Roman"/>
          <w:b/>
          <w:color w:val="000000"/>
          <w:sz w:val="28"/>
          <w:szCs w:val="28"/>
          <w:lang w:val="ro-RO" w:eastAsia="ro-RO" w:bidi="ro-RO"/>
        </w:rPr>
      </w:pPr>
      <w:r w:rsidRPr="00B13B01">
        <w:rPr>
          <w:rFonts w:ascii="Times New Roman" w:hAnsi="Times New Roman" w:cs="Times New Roman"/>
          <w:color w:val="000000"/>
          <w:sz w:val="28"/>
          <w:szCs w:val="28"/>
          <w:lang w:val="ro-RO" w:eastAsia="ro-RO" w:bidi="ro-RO"/>
        </w:rPr>
        <w:t xml:space="preserve">5. </w:t>
      </w:r>
      <w:r w:rsidRPr="00B13B01">
        <w:rPr>
          <w:rFonts w:ascii="Times New Roman" w:hAnsi="Times New Roman" w:cs="Times New Roman"/>
          <w:b/>
          <w:bCs/>
          <w:color w:val="000000"/>
          <w:sz w:val="28"/>
          <w:szCs w:val="28"/>
          <w:lang w:val="ro-RO" w:eastAsia="ro-RO" w:bidi="ro-RO"/>
        </w:rPr>
        <w:t>Modul de încorporare a actului în cadrul normativ în vigoare</w:t>
      </w:r>
      <w:bookmarkEnd w:id="6"/>
      <w:r w:rsidRPr="00B13B01">
        <w:rPr>
          <w:rFonts w:ascii="Times New Roman" w:hAnsi="Times New Roman" w:cs="Times New Roman"/>
          <w:color w:val="000000"/>
          <w:sz w:val="28"/>
          <w:szCs w:val="28"/>
          <w:lang w:val="ro-RO" w:eastAsia="ro-RO" w:bidi="ro-RO"/>
        </w:rPr>
        <w:t>: Proiectul de decizie este elaborat în conformitate cu art.43, alin(2) din Legea nr.436 /2006</w:t>
      </w:r>
      <w:r w:rsidRPr="00B13B01">
        <w:rPr>
          <w:rFonts w:ascii="Times New Roman" w:hAnsi="Times New Roman" w:cs="Times New Roman"/>
          <w:b/>
          <w:color w:val="000000"/>
          <w:sz w:val="28"/>
          <w:szCs w:val="28"/>
          <w:lang w:val="ro-RO" w:eastAsia="ro-RO" w:bidi="ro-RO"/>
        </w:rPr>
        <w:t>.</w:t>
      </w:r>
    </w:p>
    <w:p w14:paraId="0DD596A5" w14:textId="77777777" w:rsidR="004F1454" w:rsidRPr="00B13B01" w:rsidRDefault="0079790C" w:rsidP="0079790C">
      <w:pPr>
        <w:pStyle w:val="20"/>
        <w:shd w:val="clear" w:color="auto" w:fill="auto"/>
        <w:tabs>
          <w:tab w:val="left" w:pos="340"/>
        </w:tabs>
        <w:spacing w:before="0" w:after="0"/>
        <w:ind w:right="-1" w:firstLine="0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B13B0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 </w:t>
      </w:r>
    </w:p>
    <w:p w14:paraId="4960B70A" w14:textId="34A7C90E" w:rsidR="0079790C" w:rsidRPr="00B13B01" w:rsidRDefault="0079790C" w:rsidP="0079790C">
      <w:pPr>
        <w:pStyle w:val="20"/>
        <w:shd w:val="clear" w:color="auto" w:fill="auto"/>
        <w:tabs>
          <w:tab w:val="left" w:pos="340"/>
        </w:tabs>
        <w:spacing w:before="0" w:after="0"/>
        <w:ind w:right="-1" w:firstLine="0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B13B01"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  <w:t>6. Avizarea și consultarea publică a proiectului</w:t>
      </w:r>
      <w:r w:rsidRPr="00B13B01">
        <w:rPr>
          <w:rFonts w:ascii="Times New Roman" w:hAnsi="Times New Roman" w:cs="Times New Roman"/>
          <w:color w:val="000000"/>
          <w:sz w:val="28"/>
          <w:szCs w:val="28"/>
          <w:lang w:val="ro-RO"/>
        </w:rPr>
        <w:t>.</w:t>
      </w:r>
      <w:r w:rsidRPr="00B13B01"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  <w:t xml:space="preserve"> </w:t>
      </w:r>
      <w:r w:rsidRPr="00B13B01">
        <w:rPr>
          <w:rFonts w:ascii="Times New Roman" w:hAnsi="Times New Roman" w:cs="Times New Roman"/>
          <w:color w:val="000000"/>
          <w:sz w:val="28"/>
          <w:szCs w:val="28"/>
          <w:lang w:val="ro-RO"/>
        </w:rPr>
        <w:t>În scopul respectării prevederilor Legii nr.239/2008 privind transparența în procesul decizional și ale Legii nr.100 /2017 cu privire la actele normative, anunțul cu privire la inițierea elaborării proiectului de decizie, proiectul de decizie cu toate explicațiile de rigoare, a fost plasat pe pagina web a Consiliului raional Rîșcani. Proiectul de decizie a fost examinat în cadrul consultărilor publice, prezentat comisiilor de specialitate pentru avizare și propus Consiliului raional pentru examinare și aprobare.</w:t>
      </w:r>
    </w:p>
    <w:p w14:paraId="17F9D981" w14:textId="77777777" w:rsidR="004F1454" w:rsidRPr="00B13B01" w:rsidRDefault="004F1454" w:rsidP="0079790C">
      <w:pPr>
        <w:pStyle w:val="20"/>
        <w:shd w:val="clear" w:color="auto" w:fill="auto"/>
        <w:tabs>
          <w:tab w:val="left" w:pos="340"/>
        </w:tabs>
        <w:spacing w:before="0" w:after="0"/>
        <w:ind w:right="-1" w:firstLine="0"/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</w:pPr>
    </w:p>
    <w:p w14:paraId="1E5AC7E3" w14:textId="74CA8269" w:rsidR="0079790C" w:rsidRPr="00B13B01" w:rsidRDefault="0079790C" w:rsidP="0079790C">
      <w:pPr>
        <w:pStyle w:val="20"/>
        <w:shd w:val="clear" w:color="auto" w:fill="auto"/>
        <w:tabs>
          <w:tab w:val="left" w:pos="340"/>
        </w:tabs>
        <w:spacing w:before="0" w:after="0"/>
        <w:ind w:right="-1" w:firstLine="0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B13B01"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  <w:t xml:space="preserve">7.Constatările expertizei juridice. </w:t>
      </w:r>
      <w:r w:rsidRPr="00B13B01">
        <w:rPr>
          <w:rFonts w:ascii="Times New Roman" w:hAnsi="Times New Roman" w:cs="Times New Roman"/>
          <w:color w:val="000000"/>
          <w:sz w:val="28"/>
          <w:szCs w:val="28"/>
          <w:lang w:val="ro-RO"/>
        </w:rPr>
        <w:t>Proiectul de decizie a fost examinat de serviciul juridic al Aparatului președintelui, care a confirmat că decizia corespunde normelor legale.</w:t>
      </w:r>
    </w:p>
    <w:p w14:paraId="02382BF8" w14:textId="77777777" w:rsidR="00A92BEC" w:rsidRPr="00B13B01" w:rsidRDefault="00A92BEC" w:rsidP="0079790C">
      <w:pPr>
        <w:pStyle w:val="20"/>
        <w:shd w:val="clear" w:color="auto" w:fill="auto"/>
        <w:tabs>
          <w:tab w:val="left" w:pos="340"/>
        </w:tabs>
        <w:spacing w:before="0" w:after="0"/>
        <w:ind w:right="-1" w:firstLine="0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</w:p>
    <w:p w14:paraId="35C6A9E6" w14:textId="5D20FD49" w:rsidR="004F1454" w:rsidRPr="00B13B01" w:rsidRDefault="004F1454" w:rsidP="004F1454">
      <w:pPr>
        <w:pStyle w:val="a4"/>
        <w:tabs>
          <w:tab w:val="left" w:pos="0"/>
          <w:tab w:val="left" w:pos="426"/>
          <w:tab w:val="left" w:pos="993"/>
        </w:tabs>
        <w:spacing w:after="240"/>
        <w:ind w:left="426" w:right="14"/>
        <w:rPr>
          <w:b/>
          <w:bCs/>
          <w:szCs w:val="28"/>
          <w:lang w:val="ro-RO"/>
        </w:rPr>
      </w:pPr>
      <w:r w:rsidRPr="00B13B01">
        <w:rPr>
          <w:b/>
          <w:bCs/>
          <w:szCs w:val="28"/>
          <w:lang w:val="ro-RO"/>
        </w:rPr>
        <w:t>Secretara Consiliului raional                                     R. Postolachi</w:t>
      </w:r>
    </w:p>
    <w:p w14:paraId="1BB30D5C" w14:textId="7741E3A2" w:rsidR="00577B77" w:rsidRPr="0079790C" w:rsidRDefault="00577B77" w:rsidP="004F1454">
      <w:pPr>
        <w:pStyle w:val="10"/>
        <w:keepNext/>
        <w:keepLines/>
        <w:shd w:val="clear" w:color="auto" w:fill="auto"/>
        <w:spacing w:before="0" w:after="0" w:line="240" w:lineRule="auto"/>
        <w:ind w:firstLine="420"/>
        <w:rPr>
          <w:rFonts w:ascii="Times New Roman" w:hAnsi="Times New Roman" w:cs="Times New Roman"/>
          <w:szCs w:val="28"/>
          <w:lang w:val="ro-RO"/>
        </w:rPr>
      </w:pPr>
    </w:p>
    <w:sectPr w:rsidR="00577B77" w:rsidRPr="0079790C" w:rsidSect="00577B77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45976"/>
    <w:multiLevelType w:val="hybridMultilevel"/>
    <w:tmpl w:val="A456E794"/>
    <w:lvl w:ilvl="0" w:tplc="E17AB97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3714149"/>
    <w:multiLevelType w:val="hybridMultilevel"/>
    <w:tmpl w:val="18EA5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C7846"/>
    <w:multiLevelType w:val="hybridMultilevel"/>
    <w:tmpl w:val="A4280F1E"/>
    <w:lvl w:ilvl="0" w:tplc="282A36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B51F5B"/>
    <w:multiLevelType w:val="hybridMultilevel"/>
    <w:tmpl w:val="FE744854"/>
    <w:lvl w:ilvl="0" w:tplc="14F661C4">
      <w:start w:val="1"/>
      <w:numFmt w:val="decimal"/>
      <w:lvlText w:val="%1."/>
      <w:lvlJc w:val="left"/>
      <w:pPr>
        <w:ind w:left="86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" w15:restartNumberingAfterBreak="0">
    <w:nsid w:val="1B9568CA"/>
    <w:multiLevelType w:val="hybridMultilevel"/>
    <w:tmpl w:val="928A41A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93977"/>
    <w:multiLevelType w:val="hybridMultilevel"/>
    <w:tmpl w:val="0D2C8B9C"/>
    <w:lvl w:ilvl="0" w:tplc="493020EA">
      <w:start w:val="1"/>
      <w:numFmt w:val="decimal"/>
      <w:lvlText w:val="%1."/>
      <w:lvlJc w:val="left"/>
      <w:pPr>
        <w:ind w:left="644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32A14"/>
    <w:multiLevelType w:val="hybridMultilevel"/>
    <w:tmpl w:val="E97A8C16"/>
    <w:lvl w:ilvl="0" w:tplc="D2128AD0">
      <w:start w:val="1"/>
      <w:numFmt w:val="decimal"/>
      <w:lvlText w:val="%1."/>
      <w:lvlJc w:val="left"/>
      <w:pPr>
        <w:ind w:left="10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7" w15:restartNumberingAfterBreak="0">
    <w:nsid w:val="33155D6E"/>
    <w:multiLevelType w:val="hybridMultilevel"/>
    <w:tmpl w:val="1FB6D414"/>
    <w:lvl w:ilvl="0" w:tplc="DC765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AC260A"/>
    <w:multiLevelType w:val="hybridMultilevel"/>
    <w:tmpl w:val="8AE28DF2"/>
    <w:lvl w:ilvl="0" w:tplc="895ABB7E">
      <w:start w:val="4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6" w:hanging="360"/>
      </w:pPr>
    </w:lvl>
    <w:lvl w:ilvl="2" w:tplc="0419001B" w:tentative="1">
      <w:start w:val="1"/>
      <w:numFmt w:val="lowerRoman"/>
      <w:lvlText w:val="%3."/>
      <w:lvlJc w:val="right"/>
      <w:pPr>
        <w:ind w:left="2246" w:hanging="180"/>
      </w:pPr>
    </w:lvl>
    <w:lvl w:ilvl="3" w:tplc="0419000F" w:tentative="1">
      <w:start w:val="1"/>
      <w:numFmt w:val="decimal"/>
      <w:lvlText w:val="%4."/>
      <w:lvlJc w:val="left"/>
      <w:pPr>
        <w:ind w:left="2966" w:hanging="360"/>
      </w:pPr>
    </w:lvl>
    <w:lvl w:ilvl="4" w:tplc="04190019" w:tentative="1">
      <w:start w:val="1"/>
      <w:numFmt w:val="lowerLetter"/>
      <w:lvlText w:val="%5."/>
      <w:lvlJc w:val="left"/>
      <w:pPr>
        <w:ind w:left="3686" w:hanging="360"/>
      </w:pPr>
    </w:lvl>
    <w:lvl w:ilvl="5" w:tplc="0419001B" w:tentative="1">
      <w:start w:val="1"/>
      <w:numFmt w:val="lowerRoman"/>
      <w:lvlText w:val="%6."/>
      <w:lvlJc w:val="right"/>
      <w:pPr>
        <w:ind w:left="4406" w:hanging="180"/>
      </w:pPr>
    </w:lvl>
    <w:lvl w:ilvl="6" w:tplc="0419000F" w:tentative="1">
      <w:start w:val="1"/>
      <w:numFmt w:val="decimal"/>
      <w:lvlText w:val="%7."/>
      <w:lvlJc w:val="left"/>
      <w:pPr>
        <w:ind w:left="5126" w:hanging="360"/>
      </w:pPr>
    </w:lvl>
    <w:lvl w:ilvl="7" w:tplc="04190019" w:tentative="1">
      <w:start w:val="1"/>
      <w:numFmt w:val="lowerLetter"/>
      <w:lvlText w:val="%8."/>
      <w:lvlJc w:val="left"/>
      <w:pPr>
        <w:ind w:left="5846" w:hanging="360"/>
      </w:pPr>
    </w:lvl>
    <w:lvl w:ilvl="8" w:tplc="041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9" w15:restartNumberingAfterBreak="0">
    <w:nsid w:val="418E392F"/>
    <w:multiLevelType w:val="hybridMultilevel"/>
    <w:tmpl w:val="F02C602A"/>
    <w:lvl w:ilvl="0" w:tplc="7E285A2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 w15:restartNumberingAfterBreak="0">
    <w:nsid w:val="4A810026"/>
    <w:multiLevelType w:val="hybridMultilevel"/>
    <w:tmpl w:val="78CEDE8C"/>
    <w:lvl w:ilvl="0" w:tplc="5754B6A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FF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42229C"/>
    <w:multiLevelType w:val="hybridMultilevel"/>
    <w:tmpl w:val="B1604C78"/>
    <w:lvl w:ilvl="0" w:tplc="0D0A76D0">
      <w:start w:val="1"/>
      <w:numFmt w:val="decimal"/>
      <w:lvlText w:val="%1."/>
      <w:lvlJc w:val="left"/>
      <w:pPr>
        <w:ind w:left="446"/>
      </w:pPr>
      <w:rPr>
        <w:rFonts w:ascii="Times New Roman" w:eastAsia="PMingLiU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D101420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484A766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A7CB92A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68E8382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5681F44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16CA004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6A6FB92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9082096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D85246A"/>
    <w:multiLevelType w:val="hybridMultilevel"/>
    <w:tmpl w:val="AA38AA9E"/>
    <w:lvl w:ilvl="0" w:tplc="18722EB2">
      <w:start w:val="21"/>
      <w:numFmt w:val="decimal"/>
      <w:lvlText w:val="%1."/>
      <w:lvlJc w:val="left"/>
      <w:pPr>
        <w:ind w:left="801" w:hanging="375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E78130F"/>
    <w:multiLevelType w:val="hybridMultilevel"/>
    <w:tmpl w:val="EAA2D906"/>
    <w:lvl w:ilvl="0" w:tplc="D90E911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54D41F8"/>
    <w:multiLevelType w:val="hybridMultilevel"/>
    <w:tmpl w:val="5C360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AB3626"/>
    <w:multiLevelType w:val="hybridMultilevel"/>
    <w:tmpl w:val="F1E2EBBA"/>
    <w:lvl w:ilvl="0" w:tplc="8B20C2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13"/>
  </w:num>
  <w:num w:numId="5">
    <w:abstractNumId w:val="5"/>
  </w:num>
  <w:num w:numId="6">
    <w:abstractNumId w:val="2"/>
  </w:num>
  <w:num w:numId="7">
    <w:abstractNumId w:val="15"/>
  </w:num>
  <w:num w:numId="8">
    <w:abstractNumId w:val="11"/>
  </w:num>
  <w:num w:numId="9">
    <w:abstractNumId w:val="12"/>
  </w:num>
  <w:num w:numId="10">
    <w:abstractNumId w:val="8"/>
  </w:num>
  <w:num w:numId="11">
    <w:abstractNumId w:val="1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3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A1C"/>
    <w:rsid w:val="0001043A"/>
    <w:rsid w:val="00072511"/>
    <w:rsid w:val="00093B43"/>
    <w:rsid w:val="000B373B"/>
    <w:rsid w:val="000E43D1"/>
    <w:rsid w:val="00100A13"/>
    <w:rsid w:val="00124EC2"/>
    <w:rsid w:val="00131FCA"/>
    <w:rsid w:val="00165069"/>
    <w:rsid w:val="001A3539"/>
    <w:rsid w:val="001B674C"/>
    <w:rsid w:val="001C61A3"/>
    <w:rsid w:val="001D018E"/>
    <w:rsid w:val="001E11B2"/>
    <w:rsid w:val="001E3876"/>
    <w:rsid w:val="002734F9"/>
    <w:rsid w:val="002937B4"/>
    <w:rsid w:val="002939D7"/>
    <w:rsid w:val="002B5A2F"/>
    <w:rsid w:val="002E6212"/>
    <w:rsid w:val="00303455"/>
    <w:rsid w:val="003224F3"/>
    <w:rsid w:val="0034073F"/>
    <w:rsid w:val="00356E7B"/>
    <w:rsid w:val="00380E62"/>
    <w:rsid w:val="00384F95"/>
    <w:rsid w:val="00385F09"/>
    <w:rsid w:val="00391A46"/>
    <w:rsid w:val="003C0B46"/>
    <w:rsid w:val="003C62A4"/>
    <w:rsid w:val="003E1293"/>
    <w:rsid w:val="003E6D90"/>
    <w:rsid w:val="003F2597"/>
    <w:rsid w:val="00410499"/>
    <w:rsid w:val="00466FD5"/>
    <w:rsid w:val="004F1454"/>
    <w:rsid w:val="0054264B"/>
    <w:rsid w:val="00543868"/>
    <w:rsid w:val="0055076C"/>
    <w:rsid w:val="005761CF"/>
    <w:rsid w:val="00577B77"/>
    <w:rsid w:val="005D6DEF"/>
    <w:rsid w:val="00654376"/>
    <w:rsid w:val="00673B8C"/>
    <w:rsid w:val="00674517"/>
    <w:rsid w:val="006C6150"/>
    <w:rsid w:val="006F172E"/>
    <w:rsid w:val="0072366C"/>
    <w:rsid w:val="007351C5"/>
    <w:rsid w:val="00783015"/>
    <w:rsid w:val="0079790C"/>
    <w:rsid w:val="007A7DEF"/>
    <w:rsid w:val="007C1FE2"/>
    <w:rsid w:val="007D1E6F"/>
    <w:rsid w:val="007F4800"/>
    <w:rsid w:val="008274BD"/>
    <w:rsid w:val="00831A1C"/>
    <w:rsid w:val="008353FF"/>
    <w:rsid w:val="00844BAB"/>
    <w:rsid w:val="00892795"/>
    <w:rsid w:val="008A60A5"/>
    <w:rsid w:val="008D0DF5"/>
    <w:rsid w:val="008E3268"/>
    <w:rsid w:val="00932372"/>
    <w:rsid w:val="00952618"/>
    <w:rsid w:val="00952669"/>
    <w:rsid w:val="00956DED"/>
    <w:rsid w:val="00A63D44"/>
    <w:rsid w:val="00A92BEC"/>
    <w:rsid w:val="00AD0FCC"/>
    <w:rsid w:val="00AE19C5"/>
    <w:rsid w:val="00B13B01"/>
    <w:rsid w:val="00B22533"/>
    <w:rsid w:val="00B36567"/>
    <w:rsid w:val="00B515B3"/>
    <w:rsid w:val="00BD46FD"/>
    <w:rsid w:val="00C014AB"/>
    <w:rsid w:val="00C2577E"/>
    <w:rsid w:val="00C500DC"/>
    <w:rsid w:val="00C74B15"/>
    <w:rsid w:val="00CB3FD7"/>
    <w:rsid w:val="00CB6259"/>
    <w:rsid w:val="00CE565A"/>
    <w:rsid w:val="00D61DFB"/>
    <w:rsid w:val="00DB6EA9"/>
    <w:rsid w:val="00DC647D"/>
    <w:rsid w:val="00DE5954"/>
    <w:rsid w:val="00E32B63"/>
    <w:rsid w:val="00E50C6F"/>
    <w:rsid w:val="00EA0DEF"/>
    <w:rsid w:val="00EB02C1"/>
    <w:rsid w:val="00F06244"/>
    <w:rsid w:val="00F116E7"/>
    <w:rsid w:val="00F55222"/>
    <w:rsid w:val="00F562EF"/>
    <w:rsid w:val="00F674A6"/>
    <w:rsid w:val="00F811DF"/>
    <w:rsid w:val="00F91BB5"/>
    <w:rsid w:val="00FA0081"/>
    <w:rsid w:val="00FA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354BBE3"/>
  <w15:docId w15:val="{ED01C09E-EC99-4FFD-806A-DE81DF90C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76C"/>
  </w:style>
  <w:style w:type="paragraph" w:styleId="3">
    <w:name w:val="heading 3"/>
    <w:basedOn w:val="a"/>
    <w:next w:val="a"/>
    <w:link w:val="30"/>
    <w:semiHidden/>
    <w:unhideWhenUsed/>
    <w:qFormat/>
    <w:rsid w:val="00AE19C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4BA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FD7"/>
    <w:pPr>
      <w:ind w:left="720"/>
      <w:contextualSpacing/>
    </w:pPr>
  </w:style>
  <w:style w:type="paragraph" w:styleId="a4">
    <w:name w:val="Body Text"/>
    <w:basedOn w:val="a"/>
    <w:link w:val="a5"/>
    <w:unhideWhenUsed/>
    <w:rsid w:val="007D1E6F"/>
    <w:pPr>
      <w:spacing w:after="0" w:line="240" w:lineRule="auto"/>
      <w:jc w:val="both"/>
    </w:pPr>
    <w:rPr>
      <w:rFonts w:ascii="Times New Roman" w:eastAsia="PMingLiU" w:hAnsi="Times New Roman" w:cs="Times New Roman"/>
      <w:sz w:val="28"/>
      <w:szCs w:val="20"/>
      <w:lang w:val="en-US" w:eastAsia="ru-RU"/>
    </w:rPr>
  </w:style>
  <w:style w:type="character" w:customStyle="1" w:styleId="a5">
    <w:name w:val="Основной текст Знак"/>
    <w:basedOn w:val="a0"/>
    <w:link w:val="a4"/>
    <w:rsid w:val="007D1E6F"/>
    <w:rPr>
      <w:rFonts w:ascii="Times New Roman" w:eastAsia="PMingLiU" w:hAnsi="Times New Roman" w:cs="Times New Roman"/>
      <w:sz w:val="28"/>
      <w:szCs w:val="20"/>
      <w:lang w:val="en-US" w:eastAsia="ru-RU"/>
    </w:rPr>
  </w:style>
  <w:style w:type="paragraph" w:styleId="a6">
    <w:name w:val="Normal (Web)"/>
    <w:basedOn w:val="a"/>
    <w:uiPriority w:val="99"/>
    <w:unhideWhenUsed/>
    <w:rsid w:val="0067451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md">
    <w:name w:val="md"/>
    <w:basedOn w:val="a"/>
    <w:rsid w:val="0067451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color w:val="663300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674517"/>
    <w:rPr>
      <w:color w:val="0000FF"/>
      <w:u w:val="single"/>
    </w:rPr>
  </w:style>
  <w:style w:type="paragraph" w:customStyle="1" w:styleId="tt">
    <w:name w:val="tt"/>
    <w:basedOn w:val="a"/>
    <w:rsid w:val="00DB6EA9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n">
    <w:name w:val="cn"/>
    <w:basedOn w:val="a"/>
    <w:rsid w:val="00DB6EA9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p">
    <w:name w:val="cp"/>
    <w:basedOn w:val="a"/>
    <w:rsid w:val="00DB6EA9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E19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">
    <w:name w:val="Заголовок №1_"/>
    <w:basedOn w:val="a0"/>
    <w:link w:val="10"/>
    <w:rsid w:val="0079790C"/>
    <w:rPr>
      <w:rFonts w:eastAsia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9790C"/>
    <w:rPr>
      <w:rFonts w:eastAsia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9790C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o-RO" w:eastAsia="ro-RO" w:bidi="ro-RO"/>
    </w:rPr>
  </w:style>
  <w:style w:type="paragraph" w:customStyle="1" w:styleId="20">
    <w:name w:val="Основной текст (2)"/>
    <w:basedOn w:val="a"/>
    <w:link w:val="2"/>
    <w:rsid w:val="0079790C"/>
    <w:pPr>
      <w:widowControl w:val="0"/>
      <w:shd w:val="clear" w:color="auto" w:fill="FFFFFF"/>
      <w:spacing w:before="240" w:after="240" w:line="324" w:lineRule="exact"/>
      <w:ind w:hanging="380"/>
      <w:jc w:val="both"/>
    </w:pPr>
    <w:rPr>
      <w:rFonts w:eastAsia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79790C"/>
    <w:pPr>
      <w:widowControl w:val="0"/>
      <w:shd w:val="clear" w:color="auto" w:fill="FFFFFF"/>
      <w:spacing w:before="120" w:after="660" w:line="329" w:lineRule="exact"/>
      <w:jc w:val="center"/>
      <w:outlineLvl w:val="0"/>
    </w:pPr>
    <w:rPr>
      <w:rFonts w:eastAsia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44BAB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2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2</cp:revision>
  <cp:lastPrinted>2022-04-04T05:24:00Z</cp:lastPrinted>
  <dcterms:created xsi:type="dcterms:W3CDTF">2022-11-08T09:02:00Z</dcterms:created>
  <dcterms:modified xsi:type="dcterms:W3CDTF">2022-11-08T09:02:00Z</dcterms:modified>
</cp:coreProperties>
</file>