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1C2A3" w14:textId="77777777" w:rsidR="00907274" w:rsidRPr="008B4520" w:rsidRDefault="00360CA4" w:rsidP="00907274">
      <w:pPr>
        <w:spacing w:line="360" w:lineRule="auto"/>
        <w:jc w:val="center"/>
        <w:rPr>
          <w:b/>
        </w:rPr>
      </w:pPr>
      <w:r>
        <w:rPr>
          <w:b/>
        </w:rPr>
        <w:object w:dxaOrig="1440" w:dyaOrig="1440" w14:anchorId="4CEDA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4pt;margin-top:.3pt;width:41.8pt;height:51.7pt;z-index:-251658752;mso-wrap-edited:f" wrapcoords="7200 0 3429 1641 686 3554 -343 9570 1029 17499 686 18046 7200 20780 9943 21327 11314 21327 12686 21327 20229 18046 20229 13124 21600 10390 21600 8749 20229 8749 20571 3281 16457 1641 9257 0 7200 0" o:allowincell="f">
            <v:imagedata r:id="rId7" o:title=""/>
          </v:shape>
          <o:OLEObject Type="Embed" ProgID="MS_ClipArt_Gallery" ShapeID="_x0000_s1026" DrawAspect="Content" ObjectID="_1784978398" r:id="rId8"/>
        </w:object>
      </w:r>
      <w:r w:rsidR="00907274" w:rsidRPr="008B4520">
        <w:rPr>
          <w:b/>
        </w:rPr>
        <w:t>REPUBLICA  MOLDOVA</w:t>
      </w:r>
      <w:r w:rsidR="00907274" w:rsidRPr="008B4520">
        <w:rPr>
          <w:b/>
        </w:rPr>
        <w:tab/>
        <w:t xml:space="preserve">     </w:t>
      </w:r>
      <w:r w:rsidR="00907274" w:rsidRPr="008B4520">
        <w:rPr>
          <w:b/>
        </w:rPr>
        <w:tab/>
        <w:t xml:space="preserve">            </w:t>
      </w:r>
      <w:r w:rsidR="00907274">
        <w:rPr>
          <w:b/>
        </w:rPr>
        <w:t xml:space="preserve">      </w:t>
      </w:r>
      <w:r w:rsidR="00907274" w:rsidRPr="008B4520">
        <w:rPr>
          <w:b/>
        </w:rPr>
        <w:t xml:space="preserve">                  РЕСПУБЛИКА  МОЛДОВА</w:t>
      </w:r>
    </w:p>
    <w:p w14:paraId="4A54E039" w14:textId="77777777" w:rsidR="00907274" w:rsidRPr="008B4520" w:rsidRDefault="00907274" w:rsidP="00907274">
      <w:pPr>
        <w:rPr>
          <w:b/>
          <w:sz w:val="28"/>
        </w:rPr>
      </w:pPr>
      <w:r w:rsidRPr="008B4520">
        <w:rPr>
          <w:b/>
          <w:sz w:val="28"/>
        </w:rPr>
        <w:t xml:space="preserve">  CONSILIUL   RAIONAL </w:t>
      </w:r>
      <w:r w:rsidRPr="008B4520">
        <w:rPr>
          <w:sz w:val="28"/>
        </w:rPr>
        <w:t xml:space="preserve">  </w:t>
      </w:r>
      <w:r w:rsidRPr="008B4520">
        <w:rPr>
          <w:sz w:val="28"/>
        </w:rPr>
        <w:tab/>
      </w:r>
      <w:r w:rsidRPr="008B4520">
        <w:rPr>
          <w:sz w:val="28"/>
        </w:rPr>
        <w:tab/>
      </w:r>
      <w:r>
        <w:rPr>
          <w:sz w:val="28"/>
        </w:rPr>
        <w:t xml:space="preserve">                 </w:t>
      </w:r>
      <w:r w:rsidRPr="008B4520">
        <w:rPr>
          <w:sz w:val="28"/>
        </w:rPr>
        <w:t xml:space="preserve">         </w:t>
      </w:r>
      <w:r w:rsidRPr="008B4520">
        <w:rPr>
          <w:b/>
          <w:sz w:val="28"/>
        </w:rPr>
        <w:t>РАЙОННЫЙ СОВЕТ</w:t>
      </w:r>
    </w:p>
    <w:p w14:paraId="352AD1F6" w14:textId="77777777" w:rsidR="00907274" w:rsidRPr="008B5078" w:rsidRDefault="00907274" w:rsidP="00907274">
      <w:pPr>
        <w:pStyle w:val="3"/>
        <w:rPr>
          <w:lang w:val="ro-RO"/>
        </w:rPr>
      </w:pPr>
      <w:r w:rsidRPr="008B5078">
        <w:rPr>
          <w:lang w:val="ro-RO"/>
        </w:rPr>
        <w:t xml:space="preserve">RÎŞCANI </w:t>
      </w:r>
      <w:r w:rsidRPr="008B5078">
        <w:rPr>
          <w:lang w:val="ro-RO"/>
        </w:rPr>
        <w:tab/>
      </w:r>
      <w:r w:rsidRPr="008B5078">
        <w:rPr>
          <w:lang w:val="ro-RO"/>
        </w:rPr>
        <w:tab/>
      </w:r>
      <w:r w:rsidRPr="008B5078">
        <w:rPr>
          <w:lang w:val="ro-RO"/>
        </w:rPr>
        <w:tab/>
      </w:r>
      <w:r w:rsidRPr="008B5078">
        <w:rPr>
          <w:lang w:val="ro-RO"/>
        </w:rPr>
        <w:tab/>
      </w:r>
      <w:r w:rsidRPr="008B5078">
        <w:rPr>
          <w:lang w:val="ro-RO"/>
        </w:rPr>
        <w:tab/>
      </w:r>
      <w:r w:rsidRPr="008B5078">
        <w:rPr>
          <w:lang w:val="ro-RO"/>
        </w:rPr>
        <w:tab/>
        <w:t xml:space="preserve">       РЫШКАНЬ</w:t>
      </w:r>
    </w:p>
    <w:p w14:paraId="2334453A" w14:textId="51EF6F2D" w:rsidR="000A71A3" w:rsidRPr="00360CA4" w:rsidRDefault="00360CA4" w:rsidP="00360CA4">
      <w:pPr>
        <w:spacing w:before="88" w:line="319" w:lineRule="exact"/>
        <w:ind w:right="464"/>
        <w:jc w:val="right"/>
        <w:rPr>
          <w:bCs/>
          <w:sz w:val="24"/>
          <w:szCs w:val="24"/>
        </w:rPr>
      </w:pPr>
      <w:r w:rsidRPr="00360CA4">
        <w:rPr>
          <w:bCs/>
          <w:sz w:val="24"/>
          <w:szCs w:val="24"/>
        </w:rPr>
        <w:t>Proiect</w:t>
      </w:r>
    </w:p>
    <w:p w14:paraId="5749B00B" w14:textId="7FAA03B5" w:rsidR="000A71A3" w:rsidRDefault="000A71A3" w:rsidP="000A71A3">
      <w:pPr>
        <w:spacing w:before="88" w:line="319" w:lineRule="exact"/>
        <w:ind w:left="312" w:right="464"/>
        <w:jc w:val="center"/>
        <w:rPr>
          <w:b/>
          <w:sz w:val="28"/>
        </w:rPr>
      </w:pPr>
      <w:r>
        <w:rPr>
          <w:b/>
          <w:sz w:val="28"/>
        </w:rPr>
        <w:t>DECIZIE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nr.</w:t>
      </w:r>
      <w:r>
        <w:rPr>
          <w:b/>
          <w:spacing w:val="-11"/>
          <w:sz w:val="28"/>
        </w:rPr>
        <w:t xml:space="preserve"> </w:t>
      </w:r>
      <w:r w:rsidR="007D5412">
        <w:rPr>
          <w:b/>
          <w:spacing w:val="-11"/>
          <w:sz w:val="28"/>
        </w:rPr>
        <w:t>04/</w:t>
      </w:r>
    </w:p>
    <w:p w14:paraId="40F382DE" w14:textId="509D0D44" w:rsidR="000A71A3" w:rsidRDefault="000A71A3" w:rsidP="000A71A3">
      <w:pPr>
        <w:spacing w:line="319" w:lineRule="exact"/>
        <w:ind w:left="312" w:right="399"/>
        <w:jc w:val="center"/>
        <w:rPr>
          <w:b/>
          <w:sz w:val="28"/>
        </w:rPr>
      </w:pPr>
      <w:r>
        <w:rPr>
          <w:b/>
          <w:sz w:val="28"/>
        </w:rPr>
        <w:t>din</w:t>
      </w:r>
      <w:r>
        <w:rPr>
          <w:b/>
          <w:spacing w:val="-3"/>
          <w:sz w:val="28"/>
        </w:rPr>
        <w:t xml:space="preserve"> </w:t>
      </w:r>
      <w:r w:rsidR="007D5412">
        <w:rPr>
          <w:b/>
          <w:sz w:val="28"/>
        </w:rPr>
        <w:t xml:space="preserve">august </w:t>
      </w:r>
      <w:r>
        <w:rPr>
          <w:b/>
          <w:spacing w:val="-4"/>
          <w:sz w:val="28"/>
        </w:rPr>
        <w:t>202</w:t>
      </w:r>
      <w:r w:rsidR="001B5E82">
        <w:rPr>
          <w:b/>
          <w:spacing w:val="-4"/>
          <w:sz w:val="28"/>
        </w:rPr>
        <w:t>4</w:t>
      </w:r>
    </w:p>
    <w:p w14:paraId="58F05590" w14:textId="77777777" w:rsidR="000A71A3" w:rsidRDefault="000A71A3" w:rsidP="000A71A3">
      <w:pPr>
        <w:pStyle w:val="a3"/>
        <w:spacing w:before="8"/>
        <w:rPr>
          <w:b/>
          <w:sz w:val="20"/>
        </w:rPr>
      </w:pPr>
    </w:p>
    <w:p w14:paraId="170F6A21" w14:textId="77777777" w:rsidR="000A71A3" w:rsidRDefault="000A71A3" w:rsidP="00360CA4">
      <w:pPr>
        <w:tabs>
          <w:tab w:val="left" w:pos="3402"/>
        </w:tabs>
        <w:spacing w:before="88"/>
        <w:ind w:left="241" w:right="4535" w:hanging="6"/>
        <w:rPr>
          <w:b/>
          <w:sz w:val="28"/>
        </w:rPr>
      </w:pPr>
      <w:r>
        <w:rPr>
          <w:b/>
          <w:sz w:val="28"/>
        </w:rPr>
        <w:t>Cu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privire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alocarea </w:t>
      </w:r>
      <w:r w:rsidR="001C2D93">
        <w:rPr>
          <w:b/>
          <w:sz w:val="28"/>
        </w:rPr>
        <w:t xml:space="preserve">  mijloacelor </w:t>
      </w:r>
      <w:r>
        <w:rPr>
          <w:b/>
          <w:sz w:val="28"/>
        </w:rPr>
        <w:t xml:space="preserve">financiare </w:t>
      </w:r>
      <w:r w:rsidR="001C2D93">
        <w:rPr>
          <w:b/>
          <w:sz w:val="28"/>
        </w:rPr>
        <w:t xml:space="preserve">  </w:t>
      </w:r>
      <w:r w:rsidR="001B5E82">
        <w:rPr>
          <w:b/>
          <w:sz w:val="28"/>
        </w:rPr>
        <w:t>pentru anul 2024</w:t>
      </w:r>
    </w:p>
    <w:p w14:paraId="45672E48" w14:textId="77777777" w:rsidR="000A71A3" w:rsidRDefault="000A71A3" w:rsidP="000A71A3">
      <w:pPr>
        <w:pStyle w:val="a3"/>
        <w:spacing w:before="5"/>
        <w:rPr>
          <w:b/>
          <w:sz w:val="20"/>
        </w:rPr>
      </w:pPr>
    </w:p>
    <w:p w14:paraId="22676623" w14:textId="2EE91526" w:rsidR="000A71A3" w:rsidRDefault="000A71A3" w:rsidP="00360CA4">
      <w:pPr>
        <w:pStyle w:val="a3"/>
        <w:spacing w:before="88"/>
        <w:ind w:left="235" w:right="-1" w:firstLine="147"/>
        <w:jc w:val="both"/>
      </w:pPr>
      <w:r>
        <w:t>În temeiul art.43 alineatul (1), lit. b), alin</w:t>
      </w:r>
      <w:r w:rsidR="005B7977">
        <w:t>.</w:t>
      </w:r>
      <w:r>
        <w:t xml:space="preserve"> (2), din Legea nr.436/2006 privind administrația</w:t>
      </w:r>
      <w:r>
        <w:rPr>
          <w:spacing w:val="40"/>
        </w:rPr>
        <w:t xml:space="preserve"> </w:t>
      </w:r>
      <w:r>
        <w:t>publică locală, art 19 alin</w:t>
      </w:r>
      <w:r w:rsidR="000876FB">
        <w:t>.</w:t>
      </w:r>
      <w:r>
        <w:rPr>
          <w:spacing w:val="40"/>
        </w:rPr>
        <w:t xml:space="preserve"> </w:t>
      </w:r>
      <w:r>
        <w:t>(2), art.28 alin. (2), art.33 lit. i) și</w:t>
      </w:r>
      <w:r>
        <w:rPr>
          <w:spacing w:val="-5"/>
        </w:rPr>
        <w:t xml:space="preserve"> </w:t>
      </w:r>
      <w:r>
        <w:t>1) din Legea nr.397/2003</w:t>
      </w:r>
      <w:r>
        <w:rPr>
          <w:spacing w:val="40"/>
        </w:rPr>
        <w:t xml:space="preserve"> </w:t>
      </w:r>
      <w:r>
        <w:t>privind finanțele publice locale, art.16 și 37 alin</w:t>
      </w:r>
      <w:r w:rsidR="000876FB">
        <w:t>.</w:t>
      </w:r>
      <w:r>
        <w:t xml:space="preserve"> (2) din Legea nr.181/2014 finanțelor publice şi responsabilității bugetar- fiscale,</w:t>
      </w:r>
      <w:r w:rsidR="00EE3D82">
        <w:t xml:space="preserve"> </w:t>
      </w:r>
      <w:r>
        <w:t>Regulamentului privind repartizarea și utilizarea mijloacelor financiare din componenta unității administrativ-teritoriale a</w:t>
      </w:r>
      <w:r w:rsidR="00973001">
        <w:t>probat prin H</w:t>
      </w:r>
      <w:r w:rsidR="003C105E">
        <w:t xml:space="preserve">otărârea </w:t>
      </w:r>
      <w:r w:rsidR="00973001">
        <w:t>G</w:t>
      </w:r>
      <w:r w:rsidR="003C105E">
        <w:t>uvernului</w:t>
      </w:r>
      <w:r w:rsidR="00973001">
        <w:t xml:space="preserve"> nr.868/2014, ținâ</w:t>
      </w:r>
      <w:r>
        <w:t xml:space="preserve">nd cont de </w:t>
      </w:r>
      <w:r w:rsidRPr="000876FB">
        <w:rPr>
          <w:color w:val="FF0000"/>
          <w:highlight w:val="yellow"/>
        </w:rPr>
        <w:t>solicitările</w:t>
      </w:r>
      <w:r w:rsidRPr="000876FB">
        <w:rPr>
          <w:color w:val="FF0000"/>
        </w:rPr>
        <w:t xml:space="preserve"> </w:t>
      </w:r>
      <w:r>
        <w:t>adresate Consiliului raional,</w:t>
      </w:r>
    </w:p>
    <w:p w14:paraId="0F3B7B61" w14:textId="77777777" w:rsidR="000A71A3" w:rsidRDefault="000A71A3" w:rsidP="000A71A3">
      <w:pPr>
        <w:pStyle w:val="a3"/>
        <w:spacing w:before="10"/>
      </w:pPr>
    </w:p>
    <w:p w14:paraId="77F8F680" w14:textId="77777777" w:rsidR="000A71A3" w:rsidRPr="007D5412" w:rsidRDefault="000A71A3" w:rsidP="000A71A3">
      <w:pPr>
        <w:ind w:left="3130"/>
        <w:rPr>
          <w:b/>
          <w:bCs/>
          <w:spacing w:val="-2"/>
          <w:sz w:val="28"/>
        </w:rPr>
      </w:pPr>
      <w:r w:rsidRPr="007D5412">
        <w:rPr>
          <w:b/>
          <w:bCs/>
          <w:sz w:val="28"/>
        </w:rPr>
        <w:t>Consiliul</w:t>
      </w:r>
      <w:r w:rsidRPr="007D5412">
        <w:rPr>
          <w:b/>
          <w:bCs/>
          <w:spacing w:val="59"/>
          <w:sz w:val="28"/>
        </w:rPr>
        <w:t xml:space="preserve"> </w:t>
      </w:r>
      <w:r w:rsidRPr="007D5412">
        <w:rPr>
          <w:b/>
          <w:bCs/>
          <w:sz w:val="28"/>
        </w:rPr>
        <w:t>raional</w:t>
      </w:r>
      <w:r w:rsidRPr="007D5412">
        <w:rPr>
          <w:b/>
          <w:bCs/>
          <w:spacing w:val="25"/>
          <w:sz w:val="28"/>
        </w:rPr>
        <w:t xml:space="preserve">  </w:t>
      </w:r>
      <w:r w:rsidRPr="007D5412">
        <w:rPr>
          <w:b/>
          <w:bCs/>
          <w:spacing w:val="-2"/>
          <w:sz w:val="28"/>
        </w:rPr>
        <w:t>DECIDE:</w:t>
      </w:r>
    </w:p>
    <w:p w14:paraId="25158A88" w14:textId="77777777" w:rsidR="000A71A3" w:rsidRPr="00FA317F" w:rsidRDefault="000A71A3" w:rsidP="00FA317F"/>
    <w:p w14:paraId="3225C1E6" w14:textId="77777777" w:rsidR="00FA317F" w:rsidRDefault="00FA317F" w:rsidP="00FA317F">
      <w:pPr>
        <w:pStyle w:val="a7"/>
        <w:numPr>
          <w:ilvl w:val="0"/>
          <w:numId w:val="4"/>
        </w:numPr>
        <w:ind w:left="426" w:right="-29" w:hanging="284"/>
        <w:rPr>
          <w:sz w:val="28"/>
          <w:szCs w:val="28"/>
        </w:rPr>
        <w:sectPr w:rsidR="00FA317F" w:rsidSect="007D5412">
          <w:pgSz w:w="11910" w:h="16850"/>
          <w:pgMar w:top="1060" w:right="995" w:bottom="280" w:left="1418" w:header="720" w:footer="720" w:gutter="0"/>
          <w:cols w:space="2425"/>
        </w:sectPr>
      </w:pPr>
    </w:p>
    <w:p w14:paraId="46704AF6" w14:textId="20702347" w:rsidR="003C105E" w:rsidRPr="00FA317F" w:rsidRDefault="000A71A3" w:rsidP="000876FB">
      <w:pPr>
        <w:pStyle w:val="a7"/>
        <w:numPr>
          <w:ilvl w:val="0"/>
          <w:numId w:val="4"/>
        </w:numPr>
        <w:ind w:left="426" w:right="-29" w:hanging="284"/>
        <w:rPr>
          <w:sz w:val="28"/>
          <w:szCs w:val="28"/>
        </w:rPr>
      </w:pPr>
      <w:r w:rsidRPr="00FA317F">
        <w:rPr>
          <w:sz w:val="28"/>
          <w:szCs w:val="28"/>
        </w:rPr>
        <w:t>Se</w:t>
      </w:r>
      <w:r w:rsidR="00FA317F">
        <w:rPr>
          <w:sz w:val="28"/>
          <w:szCs w:val="28"/>
        </w:rPr>
        <w:t xml:space="preserve"> </w:t>
      </w:r>
      <w:r w:rsidRPr="00FA317F">
        <w:rPr>
          <w:sz w:val="28"/>
          <w:szCs w:val="28"/>
        </w:rPr>
        <w:t>alocă</w:t>
      </w:r>
      <w:r w:rsidR="00FA317F" w:rsidRPr="00FA317F">
        <w:rPr>
          <w:sz w:val="28"/>
          <w:szCs w:val="28"/>
        </w:rPr>
        <w:t xml:space="preserve"> </w:t>
      </w:r>
      <w:r w:rsidRPr="00FA317F">
        <w:rPr>
          <w:sz w:val="28"/>
          <w:szCs w:val="28"/>
        </w:rPr>
        <w:t>mijloace</w:t>
      </w:r>
      <w:r w:rsidR="000876FB">
        <w:rPr>
          <w:sz w:val="28"/>
          <w:szCs w:val="28"/>
        </w:rPr>
        <w:t xml:space="preserve"> </w:t>
      </w:r>
      <w:r w:rsidRPr="00FA317F">
        <w:rPr>
          <w:sz w:val="28"/>
          <w:szCs w:val="28"/>
        </w:rPr>
        <w:t>financiare</w:t>
      </w:r>
      <w:r w:rsidR="000876FB">
        <w:rPr>
          <w:sz w:val="28"/>
          <w:szCs w:val="28"/>
        </w:rPr>
        <w:t xml:space="preserve"> </w:t>
      </w:r>
      <w:r w:rsidRPr="00FA317F">
        <w:rPr>
          <w:sz w:val="28"/>
          <w:szCs w:val="28"/>
        </w:rPr>
        <w:t>din</w:t>
      </w:r>
      <w:r w:rsidR="000876FB">
        <w:rPr>
          <w:sz w:val="28"/>
          <w:szCs w:val="28"/>
        </w:rPr>
        <w:t xml:space="preserve"> </w:t>
      </w:r>
      <w:r w:rsidR="003C105E" w:rsidRPr="00FA317F">
        <w:rPr>
          <w:sz w:val="28"/>
          <w:szCs w:val="28"/>
        </w:rPr>
        <w:t>C</w:t>
      </w:r>
      <w:r w:rsidRPr="00FA317F">
        <w:rPr>
          <w:sz w:val="28"/>
          <w:szCs w:val="28"/>
        </w:rPr>
        <w:t>omponenta</w:t>
      </w:r>
      <w:r w:rsidR="000876FB">
        <w:rPr>
          <w:sz w:val="28"/>
          <w:szCs w:val="28"/>
        </w:rPr>
        <w:t xml:space="preserve"> </w:t>
      </w:r>
      <w:r w:rsidR="00360CA4" w:rsidRPr="00FA317F">
        <w:rPr>
          <w:sz w:val="28"/>
          <w:szCs w:val="28"/>
        </w:rPr>
        <w:t xml:space="preserve"> </w:t>
      </w:r>
      <w:r w:rsidRPr="00FA317F">
        <w:rPr>
          <w:sz w:val="28"/>
          <w:szCs w:val="28"/>
        </w:rPr>
        <w:t>raională</w:t>
      </w:r>
      <w:r w:rsidR="000876FB">
        <w:rPr>
          <w:sz w:val="28"/>
          <w:szCs w:val="28"/>
        </w:rPr>
        <w:t xml:space="preserve"> </w:t>
      </w:r>
      <w:r w:rsidRPr="00FA317F">
        <w:rPr>
          <w:sz w:val="28"/>
          <w:szCs w:val="28"/>
        </w:rPr>
        <w:t>a</w:t>
      </w:r>
      <w:r w:rsidR="00FA317F" w:rsidRPr="00FA317F">
        <w:rPr>
          <w:sz w:val="28"/>
          <w:szCs w:val="28"/>
        </w:rPr>
        <w:t xml:space="preserve"> t</w:t>
      </w:r>
      <w:r w:rsidRPr="00FA317F">
        <w:rPr>
          <w:sz w:val="28"/>
          <w:szCs w:val="28"/>
        </w:rPr>
        <w:t>ransferurilor</w:t>
      </w:r>
      <w:r w:rsidR="000876FB">
        <w:rPr>
          <w:sz w:val="28"/>
          <w:szCs w:val="28"/>
        </w:rPr>
        <w:t xml:space="preserve"> c</w:t>
      </w:r>
      <w:r w:rsidRPr="00FA317F">
        <w:rPr>
          <w:sz w:val="28"/>
          <w:szCs w:val="28"/>
        </w:rPr>
        <w:t>ategoriale</w:t>
      </w:r>
      <w:r w:rsidR="001F3352" w:rsidRPr="00FA317F">
        <w:rPr>
          <w:sz w:val="28"/>
          <w:szCs w:val="28"/>
        </w:rPr>
        <w:t xml:space="preserve"> pe</w:t>
      </w:r>
      <w:r w:rsidR="004E68A3" w:rsidRPr="00FA317F">
        <w:rPr>
          <w:sz w:val="28"/>
          <w:szCs w:val="28"/>
        </w:rPr>
        <w:t>n</w:t>
      </w:r>
      <w:r w:rsidR="001B5E82" w:rsidRPr="00FA317F">
        <w:rPr>
          <w:sz w:val="28"/>
          <w:szCs w:val="28"/>
        </w:rPr>
        <w:t xml:space="preserve">tru anul 2024 în sumă de </w:t>
      </w:r>
      <w:r w:rsidR="00447B74" w:rsidRPr="00FA317F">
        <w:rPr>
          <w:sz w:val="28"/>
          <w:szCs w:val="28"/>
        </w:rPr>
        <w:t>4 801 871</w:t>
      </w:r>
      <w:r w:rsidR="00550E02" w:rsidRPr="00FA317F">
        <w:rPr>
          <w:sz w:val="28"/>
          <w:szCs w:val="28"/>
        </w:rPr>
        <w:t xml:space="preserve">,00 </w:t>
      </w:r>
      <w:r w:rsidR="003C105E" w:rsidRPr="00FA317F">
        <w:rPr>
          <w:sz w:val="28"/>
          <w:szCs w:val="28"/>
        </w:rPr>
        <w:t>lei pentru:</w:t>
      </w:r>
    </w:p>
    <w:p w14:paraId="4AC95904" w14:textId="72B863B3" w:rsidR="000A71A3" w:rsidRDefault="00FA317F" w:rsidP="00FA317F">
      <w:pPr>
        <w:pStyle w:val="a7"/>
        <w:numPr>
          <w:ilvl w:val="0"/>
          <w:numId w:val="3"/>
        </w:numPr>
        <w:tabs>
          <w:tab w:val="left" w:pos="525"/>
          <w:tab w:val="left" w:pos="999"/>
          <w:tab w:val="left" w:pos="1791"/>
          <w:tab w:val="left" w:pos="2957"/>
          <w:tab w:val="left" w:pos="4269"/>
          <w:tab w:val="left" w:pos="4830"/>
          <w:tab w:val="left" w:pos="6393"/>
          <w:tab w:val="left" w:pos="7493"/>
        </w:tabs>
        <w:spacing w:before="3" w:line="235" w:lineRule="auto"/>
        <w:ind w:left="709" w:right="-29" w:hanging="142"/>
        <w:rPr>
          <w:sz w:val="28"/>
        </w:rPr>
      </w:pPr>
      <w:r>
        <w:rPr>
          <w:sz w:val="28"/>
        </w:rPr>
        <w:t xml:space="preserve"> </w:t>
      </w:r>
      <w:r w:rsidR="003C105E">
        <w:rPr>
          <w:sz w:val="28"/>
        </w:rPr>
        <w:t>acoperirea deficitului de buget,</w:t>
      </w:r>
      <w:r w:rsidR="004E68A3">
        <w:rPr>
          <w:sz w:val="28"/>
        </w:rPr>
        <w:t xml:space="preserve"> a</w:t>
      </w:r>
      <w:r w:rsidR="003C105E">
        <w:rPr>
          <w:sz w:val="28"/>
        </w:rPr>
        <w:t xml:space="preserve">nexa </w:t>
      </w:r>
      <w:r w:rsidR="000A71A3">
        <w:rPr>
          <w:sz w:val="28"/>
        </w:rPr>
        <w:t>1</w:t>
      </w:r>
      <w:r w:rsidR="003C105E">
        <w:rPr>
          <w:sz w:val="28"/>
        </w:rPr>
        <w:t xml:space="preserve">; </w:t>
      </w:r>
    </w:p>
    <w:p w14:paraId="2968D45B" w14:textId="6C840A25" w:rsidR="003C105E" w:rsidRPr="00461D91" w:rsidRDefault="00461D91" w:rsidP="00FA317F">
      <w:pPr>
        <w:pStyle w:val="a7"/>
        <w:numPr>
          <w:ilvl w:val="0"/>
          <w:numId w:val="3"/>
        </w:numPr>
        <w:tabs>
          <w:tab w:val="left" w:pos="525"/>
          <w:tab w:val="left" w:pos="999"/>
          <w:tab w:val="left" w:pos="1791"/>
          <w:tab w:val="left" w:pos="2957"/>
          <w:tab w:val="left" w:pos="4269"/>
          <w:tab w:val="left" w:pos="4830"/>
          <w:tab w:val="left" w:pos="6393"/>
          <w:tab w:val="left" w:pos="7493"/>
        </w:tabs>
        <w:spacing w:before="3" w:line="235" w:lineRule="auto"/>
        <w:ind w:right="-29"/>
        <w:rPr>
          <w:sz w:val="28"/>
        </w:rPr>
      </w:pPr>
      <w:r>
        <w:rPr>
          <w:sz w:val="28"/>
        </w:rPr>
        <w:t xml:space="preserve">servicii de reparații curente, </w:t>
      </w:r>
      <w:r w:rsidRPr="00461D91">
        <w:rPr>
          <w:sz w:val="28"/>
          <w:szCs w:val="28"/>
        </w:rPr>
        <w:t>procurarea combustibilului, carburantilor si lubrifiantilor</w:t>
      </w:r>
      <w:r>
        <w:rPr>
          <w:sz w:val="28"/>
          <w:szCs w:val="28"/>
        </w:rPr>
        <w:t xml:space="preserve">, </w:t>
      </w:r>
      <w:r w:rsidRPr="00461D91">
        <w:rPr>
          <w:sz w:val="28"/>
          <w:szCs w:val="28"/>
        </w:rPr>
        <w:t>procurarea pieselor de schimb</w:t>
      </w:r>
      <w:r>
        <w:rPr>
          <w:sz w:val="28"/>
          <w:szCs w:val="28"/>
        </w:rPr>
        <w:t>, anexa</w:t>
      </w:r>
      <w:r w:rsidR="00360CA4">
        <w:rPr>
          <w:sz w:val="28"/>
          <w:szCs w:val="28"/>
        </w:rPr>
        <w:t xml:space="preserve"> </w:t>
      </w:r>
      <w:r>
        <w:rPr>
          <w:sz w:val="28"/>
          <w:szCs w:val="28"/>
        </w:rPr>
        <w:t>2;</w:t>
      </w:r>
    </w:p>
    <w:p w14:paraId="35A78219" w14:textId="77777777" w:rsidR="00461D91" w:rsidRPr="00033842" w:rsidRDefault="00461D91" w:rsidP="00FA317F">
      <w:pPr>
        <w:pStyle w:val="a7"/>
        <w:numPr>
          <w:ilvl w:val="0"/>
          <w:numId w:val="3"/>
        </w:numPr>
        <w:tabs>
          <w:tab w:val="left" w:pos="525"/>
          <w:tab w:val="left" w:pos="999"/>
          <w:tab w:val="left" w:pos="1791"/>
          <w:tab w:val="left" w:pos="2957"/>
          <w:tab w:val="left" w:pos="4269"/>
          <w:tab w:val="left" w:pos="4830"/>
          <w:tab w:val="left" w:pos="6393"/>
          <w:tab w:val="left" w:pos="7493"/>
        </w:tabs>
        <w:spacing w:before="3" w:line="235" w:lineRule="auto"/>
        <w:ind w:right="-29"/>
        <w:rPr>
          <w:sz w:val="28"/>
        </w:rPr>
      </w:pPr>
      <w:r>
        <w:rPr>
          <w:sz w:val="28"/>
          <w:szCs w:val="28"/>
        </w:rPr>
        <w:t>achitarea compensațiilor de deplasare cadrelor didactice, anexa 3;</w:t>
      </w:r>
    </w:p>
    <w:p w14:paraId="7636C728" w14:textId="77777777" w:rsidR="00033842" w:rsidRPr="00550E02" w:rsidRDefault="00033842" w:rsidP="00FA317F">
      <w:pPr>
        <w:pStyle w:val="a7"/>
        <w:numPr>
          <w:ilvl w:val="0"/>
          <w:numId w:val="3"/>
        </w:numPr>
        <w:tabs>
          <w:tab w:val="left" w:pos="525"/>
          <w:tab w:val="left" w:pos="999"/>
          <w:tab w:val="left" w:pos="1791"/>
          <w:tab w:val="left" w:pos="2957"/>
          <w:tab w:val="left" w:pos="4269"/>
          <w:tab w:val="left" w:pos="4830"/>
          <w:tab w:val="left" w:pos="6393"/>
          <w:tab w:val="left" w:pos="7493"/>
        </w:tabs>
        <w:spacing w:before="3" w:line="235" w:lineRule="auto"/>
        <w:ind w:right="-29"/>
        <w:rPr>
          <w:sz w:val="28"/>
        </w:rPr>
      </w:pPr>
      <w:r>
        <w:rPr>
          <w:sz w:val="28"/>
          <w:szCs w:val="28"/>
        </w:rPr>
        <w:t>alocarea corelat (valoarea de referință), anexa 4;</w:t>
      </w:r>
    </w:p>
    <w:p w14:paraId="2E832DB6" w14:textId="77777777" w:rsidR="00550E02" w:rsidRPr="00461D91" w:rsidRDefault="00550E02" w:rsidP="00FA317F">
      <w:pPr>
        <w:pStyle w:val="a7"/>
        <w:tabs>
          <w:tab w:val="left" w:pos="525"/>
          <w:tab w:val="left" w:pos="999"/>
          <w:tab w:val="left" w:pos="1791"/>
          <w:tab w:val="left" w:pos="2957"/>
          <w:tab w:val="left" w:pos="4269"/>
          <w:tab w:val="left" w:pos="4830"/>
          <w:tab w:val="left" w:pos="6393"/>
          <w:tab w:val="left" w:pos="7493"/>
        </w:tabs>
        <w:spacing w:before="3" w:line="235" w:lineRule="auto"/>
        <w:ind w:left="884" w:right="-29"/>
        <w:rPr>
          <w:sz w:val="28"/>
        </w:rPr>
      </w:pPr>
    </w:p>
    <w:p w14:paraId="797D7369" w14:textId="77777777" w:rsidR="00461D91" w:rsidRPr="00461D91" w:rsidRDefault="00461D91" w:rsidP="00FA317F">
      <w:pPr>
        <w:pStyle w:val="a7"/>
        <w:numPr>
          <w:ilvl w:val="0"/>
          <w:numId w:val="2"/>
        </w:numPr>
        <w:tabs>
          <w:tab w:val="left" w:pos="525"/>
          <w:tab w:val="left" w:pos="999"/>
          <w:tab w:val="left" w:pos="1791"/>
          <w:tab w:val="left" w:pos="2957"/>
          <w:tab w:val="left" w:pos="4269"/>
          <w:tab w:val="left" w:pos="4830"/>
          <w:tab w:val="left" w:pos="6393"/>
          <w:tab w:val="left" w:pos="7493"/>
        </w:tabs>
        <w:spacing w:before="3" w:line="235" w:lineRule="auto"/>
        <w:ind w:right="-29"/>
        <w:rPr>
          <w:sz w:val="28"/>
        </w:rPr>
      </w:pPr>
      <w:r>
        <w:rPr>
          <w:sz w:val="28"/>
        </w:rPr>
        <w:t>Se desemnează responsabil pentru executarea prezentei decizii sefa interimară a Direcției Învățământ Tineret și Sport Rîșcani, în termen de până la _____septembrie 2024,</w:t>
      </w:r>
    </w:p>
    <w:p w14:paraId="5CC16A3F" w14:textId="77777777" w:rsidR="000A71A3" w:rsidRDefault="000A71A3" w:rsidP="00FA317F">
      <w:pPr>
        <w:pStyle w:val="a3"/>
        <w:spacing w:before="3"/>
        <w:ind w:right="-29"/>
        <w:jc w:val="both"/>
        <w:rPr>
          <w:sz w:val="27"/>
        </w:rPr>
      </w:pPr>
    </w:p>
    <w:p w14:paraId="75FFD161" w14:textId="7F9DB928" w:rsidR="000A71A3" w:rsidRPr="00360CA4" w:rsidRDefault="00973001" w:rsidP="00FA317F">
      <w:pPr>
        <w:pStyle w:val="a7"/>
        <w:numPr>
          <w:ilvl w:val="0"/>
          <w:numId w:val="2"/>
        </w:numPr>
        <w:tabs>
          <w:tab w:val="left" w:pos="444"/>
        </w:tabs>
        <w:spacing w:before="9" w:line="242" w:lineRule="auto"/>
        <w:ind w:right="-29" w:hanging="294"/>
        <w:rPr>
          <w:sz w:val="32"/>
        </w:rPr>
      </w:pPr>
      <w:r w:rsidRPr="00360CA4">
        <w:rPr>
          <w:sz w:val="28"/>
        </w:rPr>
        <w:t xml:space="preserve"> </w:t>
      </w:r>
      <w:r w:rsidR="000A71A3" w:rsidRPr="00360CA4">
        <w:rPr>
          <w:sz w:val="28"/>
        </w:rPr>
        <w:t>Controlul executării deciziei se pune în s</w:t>
      </w:r>
      <w:r w:rsidR="00907274" w:rsidRPr="00360CA4">
        <w:rPr>
          <w:sz w:val="28"/>
        </w:rPr>
        <w:t xml:space="preserve">arcina comisiei consultative de </w:t>
      </w:r>
      <w:r w:rsidR="000A71A3" w:rsidRPr="00360CA4">
        <w:rPr>
          <w:sz w:val="28"/>
        </w:rPr>
        <w:t>specialitate pentru</w:t>
      </w:r>
      <w:r w:rsidR="000A71A3" w:rsidRPr="00360CA4">
        <w:rPr>
          <w:spacing w:val="40"/>
          <w:sz w:val="28"/>
        </w:rPr>
        <w:t xml:space="preserve"> </w:t>
      </w:r>
      <w:r w:rsidR="000A71A3" w:rsidRPr="00360CA4">
        <w:rPr>
          <w:sz w:val="28"/>
        </w:rPr>
        <w:t xml:space="preserve">activități economico </w:t>
      </w:r>
      <w:r w:rsidR="000A71A3" w:rsidRPr="00360CA4">
        <w:rPr>
          <w:w w:val="90"/>
          <w:sz w:val="28"/>
        </w:rPr>
        <w:t>—</w:t>
      </w:r>
      <w:r w:rsidR="000A71A3" w:rsidRPr="00360CA4">
        <w:rPr>
          <w:spacing w:val="-11"/>
          <w:w w:val="90"/>
          <w:sz w:val="28"/>
        </w:rPr>
        <w:t xml:space="preserve"> </w:t>
      </w:r>
      <w:r w:rsidR="000A71A3" w:rsidRPr="00360CA4">
        <w:rPr>
          <w:sz w:val="28"/>
        </w:rPr>
        <w:t>financiar</w:t>
      </w:r>
      <w:r w:rsidR="000A71A3" w:rsidRPr="00360CA4">
        <w:rPr>
          <w:spacing w:val="80"/>
          <w:sz w:val="28"/>
        </w:rPr>
        <w:t xml:space="preserve"> </w:t>
      </w:r>
      <w:r w:rsidR="00907274" w:rsidRPr="00360CA4">
        <w:rPr>
          <w:sz w:val="28"/>
        </w:rPr>
        <w:t>și</w:t>
      </w:r>
      <w:r w:rsidR="000A71A3" w:rsidRPr="00360CA4">
        <w:rPr>
          <w:spacing w:val="-16"/>
          <w:sz w:val="28"/>
        </w:rPr>
        <w:t xml:space="preserve"> </w:t>
      </w:r>
      <w:r w:rsidR="000A71A3" w:rsidRPr="00360CA4">
        <w:rPr>
          <w:sz w:val="28"/>
        </w:rPr>
        <w:t>comerț,</w:t>
      </w:r>
      <w:r w:rsidR="00360CA4" w:rsidRPr="00360CA4">
        <w:rPr>
          <w:sz w:val="28"/>
        </w:rPr>
        <w:t xml:space="preserve"> </w:t>
      </w:r>
      <w:r w:rsidR="00117ACA" w:rsidRPr="00360CA4">
        <w:rPr>
          <w:sz w:val="28"/>
        </w:rPr>
        <w:t>preşedinte</w:t>
      </w:r>
      <w:r w:rsidR="00360CA4" w:rsidRPr="00360CA4">
        <w:rPr>
          <w:sz w:val="28"/>
        </w:rPr>
        <w:t>,</w:t>
      </w:r>
      <w:r w:rsidR="00360CA4">
        <w:rPr>
          <w:sz w:val="28"/>
        </w:rPr>
        <w:t xml:space="preserve"> </w:t>
      </w:r>
      <w:r w:rsidR="001B5E82" w:rsidRPr="00360CA4">
        <w:rPr>
          <w:sz w:val="28"/>
        </w:rPr>
        <w:t>V.Secrieru</w:t>
      </w:r>
      <w:r w:rsidR="00360CA4" w:rsidRPr="00360CA4">
        <w:rPr>
          <w:sz w:val="28"/>
        </w:rPr>
        <w:t>.</w:t>
      </w:r>
    </w:p>
    <w:p w14:paraId="72106069" w14:textId="77777777" w:rsidR="00907274" w:rsidRPr="00401895" w:rsidRDefault="00907274" w:rsidP="00FA317F">
      <w:pPr>
        <w:shd w:val="clear" w:color="auto" w:fill="FFFFFF"/>
        <w:tabs>
          <w:tab w:val="left" w:pos="6720"/>
        </w:tabs>
        <w:spacing w:before="322"/>
        <w:ind w:right="-29"/>
        <w:jc w:val="both"/>
        <w:rPr>
          <w:sz w:val="28"/>
          <w:szCs w:val="28"/>
        </w:rPr>
      </w:pPr>
      <w:r w:rsidRPr="00401895">
        <w:rPr>
          <w:b/>
          <w:i/>
          <w:iCs/>
          <w:color w:val="000000"/>
          <w:spacing w:val="2"/>
          <w:sz w:val="28"/>
          <w:szCs w:val="28"/>
        </w:rPr>
        <w:t xml:space="preserve">Preşedinte </w:t>
      </w:r>
      <w:r>
        <w:rPr>
          <w:b/>
          <w:i/>
          <w:iCs/>
          <w:color w:val="000000"/>
          <w:spacing w:val="2"/>
          <w:sz w:val="28"/>
          <w:szCs w:val="28"/>
        </w:rPr>
        <w:t>al</w:t>
      </w:r>
      <w:r w:rsidR="00973001">
        <w:rPr>
          <w:b/>
          <w:i/>
          <w:iCs/>
          <w:color w:val="000000"/>
          <w:spacing w:val="2"/>
          <w:sz w:val="28"/>
          <w:szCs w:val="28"/>
        </w:rPr>
        <w:t xml:space="preserve">  </w:t>
      </w:r>
      <w:r w:rsidRPr="00401895">
        <w:rPr>
          <w:b/>
          <w:i/>
          <w:iCs/>
          <w:color w:val="000000"/>
          <w:spacing w:val="1"/>
          <w:sz w:val="28"/>
          <w:szCs w:val="28"/>
        </w:rPr>
        <w:t xml:space="preserve">şedinţei Consiliului </w:t>
      </w:r>
      <w:r>
        <w:rPr>
          <w:b/>
          <w:i/>
          <w:iCs/>
          <w:color w:val="000000"/>
          <w:spacing w:val="1"/>
          <w:sz w:val="28"/>
          <w:szCs w:val="28"/>
        </w:rPr>
        <w:t>Raional</w:t>
      </w:r>
    </w:p>
    <w:p w14:paraId="794F9BBF" w14:textId="77777777" w:rsidR="00907274" w:rsidRPr="00401895" w:rsidRDefault="00907274" w:rsidP="00FA317F">
      <w:pPr>
        <w:ind w:right="-29"/>
        <w:jc w:val="both"/>
        <w:rPr>
          <w:sz w:val="28"/>
          <w:szCs w:val="28"/>
        </w:rPr>
      </w:pPr>
    </w:p>
    <w:p w14:paraId="4CFA9493" w14:textId="6BC480C5" w:rsidR="001C2D93" w:rsidRDefault="00907274" w:rsidP="00FA317F">
      <w:pPr>
        <w:shd w:val="clear" w:color="auto" w:fill="FFFFFF"/>
        <w:ind w:right="-29"/>
        <w:jc w:val="both"/>
        <w:rPr>
          <w:b/>
          <w:i/>
          <w:iCs/>
          <w:color w:val="000000"/>
          <w:spacing w:val="1"/>
          <w:sz w:val="28"/>
          <w:szCs w:val="28"/>
        </w:rPr>
      </w:pPr>
      <w:r w:rsidRPr="00401895">
        <w:rPr>
          <w:b/>
          <w:i/>
          <w:iCs/>
          <w:color w:val="000000"/>
          <w:spacing w:val="2"/>
          <w:sz w:val="28"/>
          <w:szCs w:val="28"/>
        </w:rPr>
        <w:t>Secretar</w:t>
      </w:r>
      <w:r w:rsidRPr="00401895">
        <w:rPr>
          <w:b/>
          <w:sz w:val="28"/>
          <w:szCs w:val="28"/>
        </w:rPr>
        <w:t xml:space="preserve">  </w:t>
      </w:r>
      <w:r w:rsidR="00783EA4">
        <w:rPr>
          <w:b/>
          <w:i/>
          <w:sz w:val="28"/>
          <w:szCs w:val="28"/>
        </w:rPr>
        <w:t xml:space="preserve">a </w:t>
      </w:r>
      <w:r w:rsidRPr="00401895">
        <w:rPr>
          <w:b/>
          <w:i/>
          <w:sz w:val="28"/>
          <w:szCs w:val="28"/>
        </w:rPr>
        <w:t xml:space="preserve"> şedinţei</w:t>
      </w:r>
      <w:r w:rsidR="00360CA4">
        <w:rPr>
          <w:b/>
          <w:i/>
          <w:sz w:val="28"/>
          <w:szCs w:val="28"/>
        </w:rPr>
        <w:t xml:space="preserve"> </w:t>
      </w:r>
      <w:r w:rsidRPr="00401895">
        <w:rPr>
          <w:b/>
          <w:i/>
          <w:iCs/>
          <w:color w:val="000000"/>
          <w:spacing w:val="1"/>
          <w:sz w:val="28"/>
          <w:szCs w:val="28"/>
        </w:rPr>
        <w:t xml:space="preserve">Consiliului Raional </w:t>
      </w:r>
    </w:p>
    <w:p w14:paraId="45CB9629" w14:textId="77777777" w:rsidR="00360CA4" w:rsidRDefault="00360CA4" w:rsidP="00FA317F">
      <w:pPr>
        <w:shd w:val="clear" w:color="auto" w:fill="FFFFFF"/>
        <w:ind w:right="-29"/>
        <w:jc w:val="both"/>
        <w:rPr>
          <w:b/>
          <w:i/>
          <w:iCs/>
          <w:color w:val="000000"/>
          <w:spacing w:val="1"/>
          <w:sz w:val="28"/>
          <w:szCs w:val="28"/>
        </w:rPr>
        <w:sectPr w:rsidR="00360CA4" w:rsidSect="007D5412">
          <w:type w:val="continuous"/>
          <w:pgSz w:w="11910" w:h="16850"/>
          <w:pgMar w:top="1060" w:right="1137" w:bottom="280" w:left="1418" w:header="720" w:footer="720" w:gutter="0"/>
          <w:cols w:space="2425"/>
        </w:sectPr>
      </w:pPr>
    </w:p>
    <w:p w14:paraId="08485B3C" w14:textId="4C063518" w:rsidR="005C0295" w:rsidRDefault="001C2D93" w:rsidP="00FA317F">
      <w:pPr>
        <w:shd w:val="clear" w:color="auto" w:fill="FFFFFF"/>
        <w:ind w:right="-29"/>
        <w:jc w:val="both"/>
        <w:rPr>
          <w:b/>
          <w:i/>
          <w:iCs/>
          <w:color w:val="000000"/>
          <w:spacing w:val="1"/>
          <w:sz w:val="28"/>
          <w:szCs w:val="28"/>
        </w:rPr>
      </w:pPr>
      <w:r>
        <w:rPr>
          <w:b/>
          <w:i/>
          <w:iCs/>
          <w:color w:val="000000"/>
          <w:spacing w:val="1"/>
          <w:sz w:val="28"/>
          <w:szCs w:val="28"/>
        </w:rPr>
        <w:t xml:space="preserve">     </w:t>
      </w:r>
    </w:p>
    <w:p w14:paraId="5AE0C7C4" w14:textId="77777777" w:rsidR="005C0295" w:rsidRPr="005C0295" w:rsidRDefault="005C0295" w:rsidP="00FA317F">
      <w:pPr>
        <w:spacing w:before="93" w:line="170" w:lineRule="exact"/>
        <w:ind w:right="-29"/>
        <w:jc w:val="both"/>
        <w:rPr>
          <w:rFonts w:ascii="Bookman Old Style"/>
          <w:sz w:val="31"/>
        </w:rPr>
        <w:sectPr w:rsidR="005C0295" w:rsidRPr="005C0295" w:rsidSect="00FA317F">
          <w:type w:val="continuous"/>
          <w:pgSz w:w="11910" w:h="16850"/>
          <w:pgMar w:top="1060" w:right="740" w:bottom="280" w:left="1418" w:header="720" w:footer="720" w:gutter="0"/>
          <w:cols w:space="2425"/>
        </w:sectPr>
      </w:pPr>
    </w:p>
    <w:p w14:paraId="3ECA51FE" w14:textId="77777777" w:rsidR="00FA317F" w:rsidRDefault="00FA317F" w:rsidP="00550E02">
      <w:pPr>
        <w:spacing w:before="67"/>
        <w:ind w:right="457"/>
        <w:jc w:val="center"/>
        <w:rPr>
          <w:sz w:val="28"/>
        </w:rPr>
        <w:sectPr w:rsidR="00FA317F">
          <w:pgSz w:w="11910" w:h="16850"/>
          <w:pgMar w:top="1060" w:right="740" w:bottom="280" w:left="1460" w:header="720" w:footer="720" w:gutter="0"/>
          <w:cols w:space="720"/>
        </w:sectPr>
      </w:pPr>
    </w:p>
    <w:p w14:paraId="7C5C822A" w14:textId="6D8C69F8" w:rsidR="000A71A3" w:rsidRPr="007D5412" w:rsidRDefault="000A71A3" w:rsidP="007D5412">
      <w:pPr>
        <w:spacing w:before="67"/>
        <w:ind w:right="457"/>
        <w:jc w:val="center"/>
        <w:rPr>
          <w:b/>
          <w:bCs/>
          <w:sz w:val="28"/>
        </w:rPr>
      </w:pPr>
      <w:r w:rsidRPr="007D5412">
        <w:rPr>
          <w:b/>
          <w:bCs/>
          <w:sz w:val="28"/>
        </w:rPr>
        <w:t>Nota informativă</w:t>
      </w:r>
      <w:r w:rsidRPr="007D5412">
        <w:rPr>
          <w:b/>
          <w:bCs/>
          <w:spacing w:val="14"/>
          <w:sz w:val="28"/>
        </w:rPr>
        <w:t xml:space="preserve"> </w:t>
      </w:r>
      <w:r w:rsidRPr="007D5412">
        <w:rPr>
          <w:b/>
          <w:bCs/>
          <w:sz w:val="28"/>
        </w:rPr>
        <w:t>la</w:t>
      </w:r>
      <w:r w:rsidRPr="007D5412">
        <w:rPr>
          <w:b/>
          <w:bCs/>
          <w:spacing w:val="-8"/>
          <w:sz w:val="28"/>
        </w:rPr>
        <w:t xml:space="preserve"> </w:t>
      </w:r>
      <w:r w:rsidRPr="007D5412">
        <w:rPr>
          <w:b/>
          <w:bCs/>
          <w:sz w:val="28"/>
        </w:rPr>
        <w:t>decizie</w:t>
      </w:r>
      <w:r w:rsidR="00973001" w:rsidRPr="007D5412">
        <w:rPr>
          <w:b/>
          <w:bCs/>
          <w:sz w:val="28"/>
        </w:rPr>
        <w:t xml:space="preserve"> </w:t>
      </w:r>
      <w:r w:rsidRPr="007D5412">
        <w:rPr>
          <w:b/>
          <w:bCs/>
          <w:spacing w:val="-4"/>
          <w:sz w:val="28"/>
        </w:rPr>
        <w:t xml:space="preserve"> </w:t>
      </w:r>
      <w:r w:rsidR="00973001" w:rsidRPr="007D5412">
        <w:rPr>
          <w:b/>
          <w:bCs/>
          <w:spacing w:val="-4"/>
          <w:sz w:val="28"/>
        </w:rPr>
        <w:t>nr</w:t>
      </w:r>
      <w:r w:rsidR="00360CA4" w:rsidRPr="007D5412">
        <w:rPr>
          <w:b/>
          <w:bCs/>
          <w:spacing w:val="-4"/>
          <w:sz w:val="28"/>
        </w:rPr>
        <w:t>.04</w:t>
      </w:r>
      <w:r w:rsidRPr="007D5412">
        <w:rPr>
          <w:b/>
          <w:bCs/>
          <w:spacing w:val="61"/>
          <w:sz w:val="28"/>
        </w:rPr>
        <w:t xml:space="preserve"> </w:t>
      </w:r>
      <w:r w:rsidRPr="007D5412">
        <w:rPr>
          <w:b/>
          <w:bCs/>
          <w:sz w:val="28"/>
        </w:rPr>
        <w:t>din</w:t>
      </w:r>
      <w:r w:rsidRPr="007D5412">
        <w:rPr>
          <w:b/>
          <w:bCs/>
          <w:spacing w:val="67"/>
          <w:sz w:val="28"/>
        </w:rPr>
        <w:t xml:space="preserve"> </w:t>
      </w:r>
      <w:r w:rsidR="00360CA4" w:rsidRPr="007D5412">
        <w:rPr>
          <w:b/>
          <w:bCs/>
          <w:sz w:val="28"/>
        </w:rPr>
        <w:t>august</w:t>
      </w:r>
      <w:r w:rsidRPr="007D5412">
        <w:rPr>
          <w:b/>
          <w:bCs/>
          <w:spacing w:val="26"/>
          <w:sz w:val="28"/>
        </w:rPr>
        <w:t xml:space="preserve"> </w:t>
      </w:r>
      <w:r w:rsidR="001B5E82" w:rsidRPr="007D5412">
        <w:rPr>
          <w:b/>
          <w:bCs/>
          <w:spacing w:val="-4"/>
          <w:sz w:val="28"/>
        </w:rPr>
        <w:t>2024</w:t>
      </w:r>
    </w:p>
    <w:p w14:paraId="03FA8EE8" w14:textId="77777777" w:rsidR="000A71A3" w:rsidRPr="007D5412" w:rsidRDefault="000A71A3" w:rsidP="007D5412">
      <w:pPr>
        <w:spacing w:before="9"/>
        <w:ind w:right="470"/>
        <w:jc w:val="center"/>
        <w:rPr>
          <w:b/>
          <w:sz w:val="28"/>
        </w:rPr>
      </w:pPr>
      <w:r w:rsidRPr="007D5412">
        <w:rPr>
          <w:b/>
          <w:sz w:val="28"/>
        </w:rPr>
        <w:t>„Cu</w:t>
      </w:r>
      <w:r w:rsidRPr="007D5412">
        <w:rPr>
          <w:b/>
          <w:spacing w:val="18"/>
          <w:sz w:val="28"/>
        </w:rPr>
        <w:t xml:space="preserve"> </w:t>
      </w:r>
      <w:r w:rsidRPr="007D5412">
        <w:rPr>
          <w:b/>
          <w:sz w:val="28"/>
        </w:rPr>
        <w:t>privire</w:t>
      </w:r>
      <w:r w:rsidRPr="007D5412">
        <w:rPr>
          <w:b/>
          <w:spacing w:val="20"/>
          <w:sz w:val="28"/>
        </w:rPr>
        <w:t xml:space="preserve"> </w:t>
      </w:r>
      <w:r w:rsidRPr="007D5412">
        <w:rPr>
          <w:b/>
          <w:sz w:val="28"/>
        </w:rPr>
        <w:t>la</w:t>
      </w:r>
      <w:r w:rsidRPr="007D5412">
        <w:rPr>
          <w:b/>
          <w:spacing w:val="1"/>
          <w:sz w:val="28"/>
        </w:rPr>
        <w:t xml:space="preserve"> </w:t>
      </w:r>
      <w:r w:rsidRPr="007D5412">
        <w:rPr>
          <w:b/>
          <w:sz w:val="28"/>
        </w:rPr>
        <w:t>alocarea</w:t>
      </w:r>
      <w:r w:rsidRPr="007D5412">
        <w:rPr>
          <w:b/>
          <w:spacing w:val="29"/>
          <w:sz w:val="28"/>
        </w:rPr>
        <w:t xml:space="preserve"> </w:t>
      </w:r>
      <w:r w:rsidRPr="007D5412">
        <w:rPr>
          <w:b/>
          <w:sz w:val="28"/>
        </w:rPr>
        <w:t>mijloacelor</w:t>
      </w:r>
      <w:r w:rsidRPr="007D5412">
        <w:rPr>
          <w:b/>
          <w:spacing w:val="23"/>
          <w:sz w:val="28"/>
        </w:rPr>
        <w:t xml:space="preserve"> </w:t>
      </w:r>
      <w:r w:rsidRPr="007D5412">
        <w:rPr>
          <w:b/>
          <w:sz w:val="28"/>
        </w:rPr>
        <w:t>financiare</w:t>
      </w:r>
      <w:r w:rsidRPr="007D5412">
        <w:rPr>
          <w:b/>
          <w:spacing w:val="26"/>
          <w:sz w:val="28"/>
        </w:rPr>
        <w:t xml:space="preserve"> </w:t>
      </w:r>
      <w:r w:rsidRPr="007D5412">
        <w:rPr>
          <w:b/>
          <w:sz w:val="28"/>
        </w:rPr>
        <w:t>pentru</w:t>
      </w:r>
      <w:r w:rsidRPr="007D5412">
        <w:rPr>
          <w:b/>
          <w:spacing w:val="-1"/>
          <w:sz w:val="28"/>
        </w:rPr>
        <w:t xml:space="preserve"> </w:t>
      </w:r>
      <w:r w:rsidRPr="007D5412">
        <w:rPr>
          <w:b/>
          <w:sz w:val="28"/>
        </w:rPr>
        <w:t>anul</w:t>
      </w:r>
      <w:r w:rsidRPr="007D5412">
        <w:rPr>
          <w:b/>
          <w:spacing w:val="9"/>
          <w:sz w:val="28"/>
        </w:rPr>
        <w:t xml:space="preserve"> </w:t>
      </w:r>
      <w:r w:rsidR="001B5E82" w:rsidRPr="007D5412">
        <w:rPr>
          <w:b/>
          <w:spacing w:val="-2"/>
          <w:sz w:val="28"/>
        </w:rPr>
        <w:t>2024</w:t>
      </w:r>
      <w:r w:rsidRPr="007D5412">
        <w:rPr>
          <w:b/>
          <w:spacing w:val="-2"/>
          <w:sz w:val="28"/>
        </w:rPr>
        <w:t>”</w:t>
      </w:r>
    </w:p>
    <w:p w14:paraId="3E490152" w14:textId="77777777" w:rsidR="000A71A3" w:rsidRDefault="000A71A3" w:rsidP="007D5412">
      <w:pPr>
        <w:pStyle w:val="a3"/>
        <w:spacing w:before="1"/>
        <w:jc w:val="both"/>
        <w:rPr>
          <w:b/>
          <w:sz w:val="27"/>
        </w:rPr>
      </w:pPr>
    </w:p>
    <w:p w14:paraId="11C4729F" w14:textId="77777777" w:rsidR="000A71A3" w:rsidRDefault="000A71A3" w:rsidP="007D5412">
      <w:pPr>
        <w:pStyle w:val="a7"/>
        <w:numPr>
          <w:ilvl w:val="0"/>
          <w:numId w:val="1"/>
        </w:numPr>
        <w:tabs>
          <w:tab w:val="left" w:pos="524"/>
        </w:tabs>
        <w:spacing w:line="242" w:lineRule="auto"/>
        <w:ind w:right="0" w:firstLine="12"/>
        <w:rPr>
          <w:b/>
          <w:sz w:val="28"/>
        </w:rPr>
      </w:pPr>
      <w:r>
        <w:rPr>
          <w:b/>
          <w:sz w:val="28"/>
        </w:rPr>
        <w:t xml:space="preserve">Denumirea autorului proiectului. </w:t>
      </w:r>
      <w:r>
        <w:rPr>
          <w:sz w:val="28"/>
        </w:rPr>
        <w:t>Proiectul de decizie a fost elaborat de către Directia Învățământ Tineret și Sport Rîșcani.</w:t>
      </w:r>
    </w:p>
    <w:p w14:paraId="386DEA58" w14:textId="77777777" w:rsidR="000A71A3" w:rsidRPr="0037220B" w:rsidRDefault="000A71A3" w:rsidP="007D5412">
      <w:pPr>
        <w:pStyle w:val="a7"/>
        <w:numPr>
          <w:ilvl w:val="0"/>
          <w:numId w:val="1"/>
        </w:numPr>
        <w:tabs>
          <w:tab w:val="left" w:pos="524"/>
        </w:tabs>
        <w:ind w:left="239" w:right="0" w:firstLine="0"/>
        <w:rPr>
          <w:sz w:val="28"/>
        </w:rPr>
      </w:pPr>
      <w:r>
        <w:rPr>
          <w:b/>
          <w:sz w:val="28"/>
        </w:rPr>
        <w:t xml:space="preserve">Condițiile ce </w:t>
      </w:r>
      <w:r>
        <w:rPr>
          <w:sz w:val="28"/>
        </w:rPr>
        <w:t xml:space="preserve">au </w:t>
      </w:r>
      <w:r>
        <w:rPr>
          <w:b/>
          <w:sz w:val="28"/>
        </w:rPr>
        <w:t xml:space="preserve">impus </w:t>
      </w:r>
      <w:r>
        <w:rPr>
          <w:sz w:val="28"/>
        </w:rPr>
        <w:t xml:space="preserve">elaborarea </w:t>
      </w:r>
      <w:r>
        <w:rPr>
          <w:b/>
          <w:sz w:val="28"/>
        </w:rPr>
        <w:t xml:space="preserve">proiectului de decizie: Au </w:t>
      </w:r>
      <w:r>
        <w:rPr>
          <w:sz w:val="28"/>
        </w:rPr>
        <w:t xml:space="preserve">fost adresate solicitări cu privire la alocarea mijloacelor financiare </w:t>
      </w:r>
      <w:r w:rsidRPr="0037220B">
        <w:rPr>
          <w:sz w:val="28"/>
        </w:rPr>
        <w:t xml:space="preserve">din </w:t>
      </w:r>
      <w:r w:rsidRPr="0037220B">
        <w:rPr>
          <w:color w:val="4F4F4F"/>
          <w:w w:val="95"/>
          <w:sz w:val="28"/>
          <w:szCs w:val="28"/>
        </w:rPr>
        <w:t>componentă</w:t>
      </w:r>
      <w:r w:rsidRPr="0037220B">
        <w:rPr>
          <w:color w:val="4F4F4F"/>
          <w:sz w:val="28"/>
          <w:szCs w:val="28"/>
        </w:rPr>
        <w:t xml:space="preserve"> </w:t>
      </w:r>
      <w:r w:rsidRPr="0037220B">
        <w:rPr>
          <w:color w:val="494949"/>
          <w:w w:val="95"/>
          <w:sz w:val="28"/>
          <w:szCs w:val="28"/>
        </w:rPr>
        <w:t xml:space="preserve">raională </w:t>
      </w:r>
      <w:r w:rsidRPr="0037220B">
        <w:rPr>
          <w:color w:val="575757"/>
          <w:w w:val="95"/>
          <w:sz w:val="28"/>
          <w:szCs w:val="28"/>
        </w:rPr>
        <w:t xml:space="preserve">a </w:t>
      </w:r>
      <w:r w:rsidRPr="0037220B">
        <w:rPr>
          <w:color w:val="494949"/>
          <w:w w:val="95"/>
          <w:sz w:val="28"/>
          <w:szCs w:val="28"/>
        </w:rPr>
        <w:t>transferurilor</w:t>
      </w:r>
      <w:r w:rsidRPr="0037220B">
        <w:rPr>
          <w:color w:val="494949"/>
          <w:spacing w:val="-5"/>
          <w:w w:val="95"/>
          <w:sz w:val="28"/>
          <w:szCs w:val="28"/>
        </w:rPr>
        <w:t xml:space="preserve"> </w:t>
      </w:r>
      <w:r w:rsidRPr="0037220B">
        <w:rPr>
          <w:color w:val="525252"/>
          <w:w w:val="95"/>
          <w:sz w:val="28"/>
          <w:szCs w:val="28"/>
        </w:rPr>
        <w:t>categoriale</w:t>
      </w:r>
      <w:r w:rsidR="001B5E82">
        <w:rPr>
          <w:sz w:val="28"/>
        </w:rPr>
        <w:t xml:space="preserve"> la situatia din 01.01.2024</w:t>
      </w:r>
      <w:r w:rsidRPr="0037220B">
        <w:rPr>
          <w:sz w:val="28"/>
        </w:rPr>
        <w:t>.</w:t>
      </w:r>
    </w:p>
    <w:p w14:paraId="6BC40EBA" w14:textId="7E13BD7C" w:rsidR="000A71A3" w:rsidRDefault="000A71A3" w:rsidP="007D5412">
      <w:pPr>
        <w:pStyle w:val="a7"/>
        <w:numPr>
          <w:ilvl w:val="0"/>
          <w:numId w:val="1"/>
        </w:numPr>
        <w:tabs>
          <w:tab w:val="left" w:pos="461"/>
        </w:tabs>
        <w:ind w:left="235" w:right="0" w:firstLine="13"/>
        <w:rPr>
          <w:sz w:val="27"/>
        </w:rPr>
      </w:pPr>
      <w:r w:rsidRPr="000F3588">
        <w:rPr>
          <w:b/>
          <w:sz w:val="28"/>
        </w:rPr>
        <w:t xml:space="preserve">Principalele </w:t>
      </w:r>
      <w:r w:rsidRPr="007D5412">
        <w:rPr>
          <w:b/>
          <w:color w:val="FF0000"/>
          <w:sz w:val="28"/>
          <w:highlight w:val="yellow"/>
        </w:rPr>
        <w:t>prevederi</w:t>
      </w:r>
      <w:r w:rsidRPr="007D5412">
        <w:rPr>
          <w:b/>
          <w:color w:val="FF0000"/>
          <w:spacing w:val="40"/>
          <w:sz w:val="28"/>
        </w:rPr>
        <w:t xml:space="preserve"> </w:t>
      </w:r>
      <w:r w:rsidRPr="000F3588">
        <w:rPr>
          <w:b/>
          <w:sz w:val="28"/>
        </w:rPr>
        <w:t>ale proiectului</w:t>
      </w:r>
      <w:r w:rsidRPr="000F3588">
        <w:rPr>
          <w:b/>
          <w:spacing w:val="40"/>
          <w:sz w:val="28"/>
        </w:rPr>
        <w:t xml:space="preserve"> </w:t>
      </w:r>
      <w:r w:rsidRPr="000F3588">
        <w:rPr>
          <w:b/>
          <w:sz w:val="28"/>
        </w:rPr>
        <w:t>și</w:t>
      </w:r>
      <w:r w:rsidRPr="000F3588">
        <w:rPr>
          <w:b/>
          <w:spacing w:val="40"/>
          <w:sz w:val="28"/>
        </w:rPr>
        <w:t xml:space="preserve"> </w:t>
      </w:r>
      <w:r w:rsidRPr="007D5412">
        <w:rPr>
          <w:b/>
          <w:bCs/>
          <w:sz w:val="28"/>
        </w:rPr>
        <w:t>evidențierea</w:t>
      </w:r>
      <w:r w:rsidRPr="007D5412">
        <w:rPr>
          <w:b/>
          <w:bCs/>
          <w:spacing w:val="40"/>
          <w:sz w:val="28"/>
        </w:rPr>
        <w:t xml:space="preserve"> </w:t>
      </w:r>
      <w:r w:rsidRPr="007D5412">
        <w:rPr>
          <w:b/>
          <w:bCs/>
          <w:sz w:val="28"/>
        </w:rPr>
        <w:t>elementelor</w:t>
      </w:r>
      <w:r w:rsidRPr="007D5412">
        <w:rPr>
          <w:b/>
          <w:bCs/>
          <w:spacing w:val="40"/>
          <w:sz w:val="28"/>
        </w:rPr>
        <w:t xml:space="preserve"> </w:t>
      </w:r>
      <w:r w:rsidRPr="007D5412">
        <w:rPr>
          <w:b/>
          <w:bCs/>
          <w:sz w:val="28"/>
        </w:rPr>
        <w:t>noi</w:t>
      </w:r>
      <w:r w:rsidRPr="000F3588">
        <w:rPr>
          <w:sz w:val="28"/>
        </w:rPr>
        <w:t>. Astfel în proiect se</w:t>
      </w:r>
      <w:r w:rsidRPr="000F3588">
        <w:rPr>
          <w:spacing w:val="-1"/>
          <w:sz w:val="28"/>
        </w:rPr>
        <w:t xml:space="preserve"> </w:t>
      </w:r>
      <w:r w:rsidRPr="000F3588">
        <w:rPr>
          <w:sz w:val="28"/>
        </w:rPr>
        <w:t>propune să se aloce mijloace financiare din componenta raională a transferurilor</w:t>
      </w:r>
      <w:r w:rsidRPr="000F3588">
        <w:rPr>
          <w:spacing w:val="-18"/>
          <w:sz w:val="28"/>
        </w:rPr>
        <w:t xml:space="preserve"> </w:t>
      </w:r>
      <w:r w:rsidR="001B5E82">
        <w:rPr>
          <w:sz w:val="28"/>
        </w:rPr>
        <w:t>categoriale pentru anul 2024</w:t>
      </w:r>
      <w:r w:rsidRPr="000F3588">
        <w:rPr>
          <w:spacing w:val="-2"/>
          <w:sz w:val="28"/>
        </w:rPr>
        <w:t xml:space="preserve"> </w:t>
      </w:r>
      <w:r w:rsidRPr="000F3588">
        <w:rPr>
          <w:sz w:val="28"/>
        </w:rPr>
        <w:t>în</w:t>
      </w:r>
      <w:r w:rsidRPr="000F3588">
        <w:rPr>
          <w:spacing w:val="-6"/>
          <w:sz w:val="28"/>
        </w:rPr>
        <w:t xml:space="preserve"> </w:t>
      </w:r>
      <w:r w:rsidR="0038205C">
        <w:rPr>
          <w:sz w:val="28"/>
        </w:rPr>
        <w:t xml:space="preserve">sumă de </w:t>
      </w:r>
      <w:r w:rsidR="001B5E82">
        <w:rPr>
          <w:sz w:val="28"/>
        </w:rPr>
        <w:t xml:space="preserve">  </w:t>
      </w:r>
      <w:r w:rsidR="00447B74">
        <w:rPr>
          <w:sz w:val="28"/>
        </w:rPr>
        <w:t>4 801 871</w:t>
      </w:r>
      <w:r w:rsidR="00550E02">
        <w:rPr>
          <w:sz w:val="28"/>
        </w:rPr>
        <w:t>,00</w:t>
      </w:r>
      <w:r>
        <w:rPr>
          <w:sz w:val="28"/>
        </w:rPr>
        <w:t xml:space="preserve"> </w:t>
      </w:r>
      <w:r w:rsidRPr="000F3588">
        <w:rPr>
          <w:sz w:val="28"/>
        </w:rPr>
        <w:t>mii</w:t>
      </w:r>
      <w:r w:rsidRPr="000F3588">
        <w:rPr>
          <w:spacing w:val="-5"/>
          <w:sz w:val="28"/>
        </w:rPr>
        <w:t xml:space="preserve"> </w:t>
      </w:r>
      <w:r>
        <w:rPr>
          <w:sz w:val="28"/>
        </w:rPr>
        <w:t>lei.</w:t>
      </w:r>
    </w:p>
    <w:p w14:paraId="5B75F0D3" w14:textId="77777777" w:rsidR="000A71A3" w:rsidRDefault="000A71A3" w:rsidP="007D5412">
      <w:pPr>
        <w:pStyle w:val="a7"/>
        <w:numPr>
          <w:ilvl w:val="0"/>
          <w:numId w:val="1"/>
        </w:numPr>
        <w:tabs>
          <w:tab w:val="left" w:pos="446"/>
        </w:tabs>
        <w:ind w:left="237" w:right="0" w:hanging="5"/>
        <w:rPr>
          <w:b/>
          <w:sz w:val="26"/>
        </w:rPr>
      </w:pPr>
      <w:r>
        <w:rPr>
          <w:b/>
          <w:sz w:val="28"/>
        </w:rPr>
        <w:t xml:space="preserve">Fundamentarea </w:t>
      </w:r>
      <w:r>
        <w:rPr>
          <w:sz w:val="28"/>
        </w:rPr>
        <w:t xml:space="preserve">economico-financiară. Prin aceste alocări din </w:t>
      </w:r>
      <w:r w:rsidRPr="0037220B">
        <w:rPr>
          <w:color w:val="4F4F4F"/>
          <w:w w:val="95"/>
          <w:sz w:val="28"/>
          <w:szCs w:val="28"/>
        </w:rPr>
        <w:t>componentă</w:t>
      </w:r>
      <w:r w:rsidRPr="0037220B">
        <w:rPr>
          <w:color w:val="4F4F4F"/>
          <w:sz w:val="28"/>
          <w:szCs w:val="28"/>
        </w:rPr>
        <w:t xml:space="preserve"> </w:t>
      </w:r>
      <w:r w:rsidRPr="0037220B">
        <w:rPr>
          <w:color w:val="494949"/>
          <w:w w:val="95"/>
          <w:sz w:val="28"/>
          <w:szCs w:val="28"/>
        </w:rPr>
        <w:t xml:space="preserve">raională </w:t>
      </w:r>
      <w:r w:rsidRPr="0037220B">
        <w:rPr>
          <w:color w:val="575757"/>
          <w:w w:val="95"/>
          <w:sz w:val="28"/>
          <w:szCs w:val="28"/>
        </w:rPr>
        <w:t xml:space="preserve">a </w:t>
      </w:r>
      <w:r w:rsidRPr="0037220B">
        <w:rPr>
          <w:color w:val="494949"/>
          <w:w w:val="95"/>
          <w:sz w:val="28"/>
          <w:szCs w:val="28"/>
        </w:rPr>
        <w:t>transferurilor</w:t>
      </w:r>
      <w:r w:rsidRPr="0037220B">
        <w:rPr>
          <w:color w:val="494949"/>
          <w:spacing w:val="-5"/>
          <w:w w:val="95"/>
          <w:sz w:val="28"/>
          <w:szCs w:val="28"/>
        </w:rPr>
        <w:t xml:space="preserve"> </w:t>
      </w:r>
      <w:r w:rsidRPr="0037220B">
        <w:rPr>
          <w:color w:val="525252"/>
          <w:w w:val="95"/>
          <w:sz w:val="28"/>
          <w:szCs w:val="28"/>
        </w:rPr>
        <w:t>categoriale</w:t>
      </w:r>
      <w:r w:rsidRPr="0037220B">
        <w:rPr>
          <w:sz w:val="28"/>
        </w:rPr>
        <w:t xml:space="preserve"> </w:t>
      </w:r>
      <w:r>
        <w:rPr>
          <w:sz w:val="28"/>
        </w:rPr>
        <w:t>se vor acoperi necesitățile apărute</w:t>
      </w:r>
      <w:r w:rsidR="004C3D97">
        <w:rPr>
          <w:sz w:val="28"/>
        </w:rPr>
        <w:t xml:space="preserve"> pentru acoperirea dificitului de buget</w:t>
      </w:r>
      <w:r w:rsidR="00FC06B0">
        <w:rPr>
          <w:sz w:val="28"/>
        </w:rPr>
        <w:t>,</w:t>
      </w:r>
      <w:r w:rsidR="00550E02">
        <w:rPr>
          <w:sz w:val="28"/>
        </w:rPr>
        <w:t xml:space="preserve"> servicii de reparații curente, </w:t>
      </w:r>
      <w:r w:rsidR="00550E02" w:rsidRPr="00461D91">
        <w:rPr>
          <w:sz w:val="28"/>
          <w:szCs w:val="28"/>
        </w:rPr>
        <w:t>procurarea combustibilului, carburantilor si lubrifiantilor</w:t>
      </w:r>
      <w:r w:rsidR="00550E02">
        <w:rPr>
          <w:sz w:val="28"/>
          <w:szCs w:val="28"/>
        </w:rPr>
        <w:t xml:space="preserve">, </w:t>
      </w:r>
      <w:r w:rsidR="00550E02" w:rsidRPr="00461D91">
        <w:rPr>
          <w:sz w:val="28"/>
          <w:szCs w:val="28"/>
        </w:rPr>
        <w:t>procurarea pieselor de schimb</w:t>
      </w:r>
      <w:r w:rsidR="00550E02">
        <w:rPr>
          <w:sz w:val="28"/>
          <w:szCs w:val="28"/>
        </w:rPr>
        <w:t xml:space="preserve">, </w:t>
      </w:r>
      <w:r w:rsidR="00FC06B0">
        <w:rPr>
          <w:sz w:val="28"/>
        </w:rPr>
        <w:t xml:space="preserve"> </w:t>
      </w:r>
      <w:r w:rsidR="00550E02">
        <w:rPr>
          <w:sz w:val="28"/>
          <w:szCs w:val="28"/>
        </w:rPr>
        <w:t>achitarea compensațiilor de deplasare cadrelor didactice.</w:t>
      </w:r>
    </w:p>
    <w:p w14:paraId="56A4C736" w14:textId="77777777" w:rsidR="000A71A3" w:rsidRDefault="000A71A3" w:rsidP="007D5412">
      <w:pPr>
        <w:pStyle w:val="a7"/>
        <w:numPr>
          <w:ilvl w:val="0"/>
          <w:numId w:val="1"/>
        </w:numPr>
        <w:tabs>
          <w:tab w:val="left" w:pos="515"/>
        </w:tabs>
        <w:spacing w:line="321" w:lineRule="exact"/>
        <w:ind w:left="514" w:right="0" w:hanging="279"/>
        <w:rPr>
          <w:b/>
          <w:sz w:val="28"/>
        </w:rPr>
      </w:pPr>
      <w:r>
        <w:rPr>
          <w:b/>
          <w:sz w:val="28"/>
        </w:rPr>
        <w:t>Modul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încorporare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actului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în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cadrul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normativ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în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vigoare.</w:t>
      </w:r>
    </w:p>
    <w:p w14:paraId="0A7B466D" w14:textId="77777777" w:rsidR="000A71A3" w:rsidRDefault="000A71A3" w:rsidP="007D5412">
      <w:pPr>
        <w:pStyle w:val="a3"/>
        <w:spacing w:before="2"/>
        <w:ind w:left="236" w:firstLine="5"/>
        <w:jc w:val="both"/>
      </w:pPr>
      <w:r>
        <w:t>Proiectul de decizie cu privire la alocarea mijloacelor financiare pentru anul 2023</w:t>
      </w:r>
      <w:r>
        <w:rPr>
          <w:spacing w:val="40"/>
        </w:rPr>
        <w:t xml:space="preserve"> </w:t>
      </w:r>
      <w:r>
        <w:t>este elaborat în conformitate cu prevederile art.43 alineatul (1), lit. b), alineatul (2), din Legea nr.436/2006 privind administrația publică locală, art 19 alineatul (2), art.28 alin. (2), art.33 lit. i) și 1) din Legea nr.397/2003 privind finanțele publice locale, art.16 și 37 alin (2) din Legea nr.181/2014 finanțelor publice și responsabilității bugetar-fiscale,</w:t>
      </w:r>
      <w:r w:rsidR="00EE3D82">
        <w:t xml:space="preserve"> și al art. 3 lit. f) din Legea bu</w:t>
      </w:r>
      <w:r w:rsidR="001B5E82">
        <w:t>getului de stat pentru anul 2024</w:t>
      </w:r>
      <w:r w:rsidR="00EE3D82">
        <w:t xml:space="preserve"> nr. 359/2022,</w:t>
      </w:r>
      <w:r>
        <w:t xml:space="preserve"> Regulamentului privind repartizarea și utilizarea mijloacelor financiare din componenta unității administrativ- teritoriale aprobat prin HG nr.868/2014.</w:t>
      </w:r>
    </w:p>
    <w:p w14:paraId="364974FA" w14:textId="77777777" w:rsidR="000A71A3" w:rsidRDefault="000A71A3" w:rsidP="007D5412">
      <w:pPr>
        <w:pStyle w:val="a3"/>
        <w:spacing w:before="2"/>
        <w:ind w:left="236" w:firstLine="5"/>
        <w:jc w:val="both"/>
        <w:rPr>
          <w:b/>
          <w:sz w:val="26"/>
        </w:rPr>
      </w:pPr>
      <w:r>
        <w:t>6.</w:t>
      </w:r>
      <w:r>
        <w:rPr>
          <w:b/>
        </w:rPr>
        <w:t xml:space="preserve">Avizarea și consultarea publică </w:t>
      </w:r>
      <w:r>
        <w:t xml:space="preserve">a </w:t>
      </w:r>
      <w:r>
        <w:rPr>
          <w:b/>
        </w:rPr>
        <w:t xml:space="preserve">proiectului. </w:t>
      </w:r>
      <w:r>
        <w:t>În scopul respectării prevederii Legii nr.239/2008 privind</w:t>
      </w:r>
      <w:r>
        <w:rPr>
          <w:spacing w:val="-1"/>
        </w:rPr>
        <w:t xml:space="preserve"> </w:t>
      </w:r>
      <w:r>
        <w:t>transparența în</w:t>
      </w:r>
      <w:r>
        <w:rPr>
          <w:spacing w:val="-6"/>
        </w:rPr>
        <w:t xml:space="preserve"> </w:t>
      </w:r>
      <w:r>
        <w:t>procesul decizional și</w:t>
      </w:r>
      <w:r>
        <w:rPr>
          <w:spacing w:val="-10"/>
        </w:rPr>
        <w:t xml:space="preserve"> </w:t>
      </w:r>
      <w:r>
        <w:t>Legii nr.100/2017 cu privire la actele normative, anunțul cu privire la inițierea elaborării proiectului de decizie cu toate explicațiile de rigoare a fost plasat pe pagina web a Consiliului raional Rîșcani. Proiectul de decizie se prezintă comisiilor de</w:t>
      </w:r>
      <w:r>
        <w:rPr>
          <w:spacing w:val="-4"/>
        </w:rPr>
        <w:t xml:space="preserve"> </w:t>
      </w:r>
      <w:r>
        <w:t>specialitate pentru avizare și se propune Consiliului raional pentru examinare și aprobare.</w:t>
      </w:r>
    </w:p>
    <w:p w14:paraId="3B196932" w14:textId="07AD9903" w:rsidR="000A71A3" w:rsidRPr="007D5412" w:rsidRDefault="000A71A3" w:rsidP="007D5412">
      <w:pPr>
        <w:ind w:left="284"/>
        <w:jc w:val="both"/>
        <w:rPr>
          <w:sz w:val="28"/>
          <w:szCs w:val="28"/>
        </w:rPr>
      </w:pPr>
      <w:r w:rsidRPr="007D5412">
        <w:rPr>
          <w:b/>
          <w:bCs/>
          <w:sz w:val="28"/>
          <w:szCs w:val="28"/>
        </w:rPr>
        <w:t>7. Constatările expertizei juridice</w:t>
      </w:r>
      <w:r w:rsidRPr="007D5412">
        <w:rPr>
          <w:sz w:val="28"/>
          <w:szCs w:val="28"/>
        </w:rPr>
        <w:t>. Proiectul de decizie a fost examinat de serviciul juridic al Aparatului președintelui, care a confirmat că documentul   corespunde normelor  legale.</w:t>
      </w:r>
    </w:p>
    <w:p w14:paraId="10FE7636" w14:textId="77777777" w:rsidR="007D5412" w:rsidRPr="007D5412" w:rsidRDefault="007D5412" w:rsidP="007D5412">
      <w:pPr>
        <w:ind w:left="284"/>
        <w:jc w:val="both"/>
        <w:rPr>
          <w:sz w:val="28"/>
          <w:szCs w:val="28"/>
        </w:rPr>
        <w:sectPr w:rsidR="007D5412" w:rsidRPr="007D5412" w:rsidSect="007D5412">
          <w:type w:val="continuous"/>
          <w:pgSz w:w="11910" w:h="16850"/>
          <w:pgMar w:top="1060" w:right="995" w:bottom="280" w:left="1460" w:header="720" w:footer="720" w:gutter="0"/>
          <w:cols w:space="720"/>
        </w:sectPr>
      </w:pPr>
    </w:p>
    <w:p w14:paraId="58E57CDA" w14:textId="74CA53D1" w:rsidR="00A13C10" w:rsidRDefault="00A13C10" w:rsidP="000A71A3">
      <w:pPr>
        <w:spacing w:before="3"/>
        <w:ind w:left="244" w:right="400" w:hanging="10"/>
        <w:jc w:val="both"/>
        <w:rPr>
          <w:spacing w:val="-2"/>
          <w:sz w:val="28"/>
          <w:szCs w:val="28"/>
        </w:rPr>
      </w:pPr>
    </w:p>
    <w:p w14:paraId="76F3A14A" w14:textId="77777777" w:rsidR="00A13C10" w:rsidRDefault="00A13C10" w:rsidP="000A71A3">
      <w:pPr>
        <w:spacing w:before="3"/>
        <w:ind w:left="244" w:right="400" w:hanging="10"/>
        <w:jc w:val="both"/>
        <w:rPr>
          <w:spacing w:val="-2"/>
          <w:sz w:val="28"/>
          <w:szCs w:val="28"/>
        </w:rPr>
      </w:pPr>
    </w:p>
    <w:p w14:paraId="698BD449" w14:textId="77777777" w:rsidR="00A13C10" w:rsidRDefault="00A13C10" w:rsidP="007D5412">
      <w:pPr>
        <w:spacing w:before="3"/>
        <w:ind w:left="244" w:right="400" w:hanging="10"/>
        <w:jc w:val="center"/>
        <w:rPr>
          <w:spacing w:val="-2"/>
          <w:sz w:val="28"/>
          <w:szCs w:val="28"/>
        </w:rPr>
      </w:pPr>
    </w:p>
    <w:p w14:paraId="345BF4B9" w14:textId="21D6DFAC" w:rsidR="00A13C10" w:rsidRPr="007D5412" w:rsidRDefault="007D5412" w:rsidP="007D5412">
      <w:pPr>
        <w:spacing w:before="3"/>
        <w:ind w:left="244" w:right="400" w:hanging="10"/>
        <w:rPr>
          <w:b/>
          <w:bCs/>
          <w:spacing w:val="-2"/>
          <w:sz w:val="28"/>
          <w:szCs w:val="28"/>
        </w:rPr>
      </w:pPr>
      <w:r w:rsidRPr="007D5412">
        <w:rPr>
          <w:b/>
          <w:bCs/>
          <w:spacing w:val="-2"/>
          <w:sz w:val="28"/>
          <w:szCs w:val="28"/>
        </w:rPr>
        <w:t>Șefă interimară DÎTS Rîșcan</w:t>
      </w:r>
      <w:r>
        <w:rPr>
          <w:b/>
          <w:bCs/>
          <w:spacing w:val="-2"/>
          <w:sz w:val="28"/>
          <w:szCs w:val="28"/>
        </w:rPr>
        <w:t xml:space="preserve">i                                              </w:t>
      </w:r>
      <w:r w:rsidR="001B5E82" w:rsidRPr="007D5412">
        <w:rPr>
          <w:b/>
          <w:bCs/>
          <w:spacing w:val="-2"/>
          <w:sz w:val="28"/>
          <w:szCs w:val="28"/>
        </w:rPr>
        <w:t>Rebeja Marina</w:t>
      </w:r>
    </w:p>
    <w:p w14:paraId="46C82EE1" w14:textId="77777777" w:rsidR="00A13C10" w:rsidRPr="007D5412" w:rsidRDefault="00A13C10" w:rsidP="00A13C10">
      <w:pPr>
        <w:spacing w:before="3"/>
        <w:ind w:left="244" w:right="400" w:hanging="10"/>
        <w:jc w:val="right"/>
        <w:rPr>
          <w:b/>
          <w:bCs/>
          <w:spacing w:val="-2"/>
          <w:sz w:val="28"/>
          <w:szCs w:val="28"/>
        </w:rPr>
      </w:pPr>
    </w:p>
    <w:p w14:paraId="13A48B37" w14:textId="77777777" w:rsidR="000A71A3" w:rsidRPr="007D5412" w:rsidRDefault="000A71A3" w:rsidP="00A13C10">
      <w:pPr>
        <w:jc w:val="right"/>
        <w:rPr>
          <w:b/>
          <w:bCs/>
          <w:sz w:val="28"/>
        </w:rPr>
        <w:sectPr w:rsidR="000A71A3" w:rsidRPr="007D5412" w:rsidSect="007D5412">
          <w:type w:val="continuous"/>
          <w:pgSz w:w="11910" w:h="16850"/>
          <w:pgMar w:top="1060" w:right="743" w:bottom="278" w:left="1457" w:header="720" w:footer="720" w:gutter="0"/>
          <w:cols w:space="720"/>
        </w:sectPr>
      </w:pPr>
    </w:p>
    <w:p w14:paraId="44F3E30C" w14:textId="77777777" w:rsidR="007D5412" w:rsidRDefault="007D5412" w:rsidP="001538CA">
      <w:pPr>
        <w:spacing w:line="319" w:lineRule="exact"/>
        <w:ind w:right="425"/>
        <w:jc w:val="right"/>
        <w:rPr>
          <w:sz w:val="24"/>
          <w:szCs w:val="24"/>
        </w:rPr>
        <w:sectPr w:rsidR="007D5412" w:rsidSect="001538CA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14:paraId="2A7D88BC" w14:textId="0D099DB5" w:rsidR="000A71A3" w:rsidRPr="001538CA" w:rsidRDefault="00907274" w:rsidP="001538CA">
      <w:pPr>
        <w:spacing w:line="319" w:lineRule="exact"/>
        <w:ind w:right="425"/>
        <w:jc w:val="right"/>
        <w:rPr>
          <w:sz w:val="24"/>
          <w:szCs w:val="24"/>
        </w:rPr>
      </w:pPr>
      <w:r w:rsidRPr="001538CA">
        <w:rPr>
          <w:sz w:val="24"/>
          <w:szCs w:val="24"/>
        </w:rPr>
        <w:t>Anexa nr. 1</w:t>
      </w:r>
    </w:p>
    <w:p w14:paraId="2CF36047" w14:textId="31A932C6" w:rsidR="005104AA" w:rsidRPr="001538CA" w:rsidRDefault="005104AA" w:rsidP="001538CA">
      <w:pPr>
        <w:spacing w:line="319" w:lineRule="exact"/>
        <w:ind w:right="425"/>
        <w:jc w:val="right"/>
        <w:rPr>
          <w:sz w:val="24"/>
          <w:szCs w:val="24"/>
        </w:rPr>
      </w:pPr>
      <w:r w:rsidRPr="001538CA">
        <w:rPr>
          <w:sz w:val="24"/>
          <w:szCs w:val="24"/>
        </w:rPr>
        <w:t xml:space="preserve"> la decizia consiliului </w:t>
      </w:r>
      <w:r w:rsidR="001B5E82" w:rsidRPr="001538CA">
        <w:rPr>
          <w:sz w:val="24"/>
          <w:szCs w:val="24"/>
        </w:rPr>
        <w:t xml:space="preserve">raional nr. </w:t>
      </w:r>
      <w:r w:rsidR="001538CA" w:rsidRPr="001538CA">
        <w:rPr>
          <w:sz w:val="24"/>
          <w:szCs w:val="24"/>
        </w:rPr>
        <w:t>04/</w:t>
      </w:r>
      <w:r w:rsidR="001B5E82" w:rsidRPr="001538CA">
        <w:rPr>
          <w:sz w:val="24"/>
          <w:szCs w:val="24"/>
        </w:rPr>
        <w:t xml:space="preserve"> din</w:t>
      </w:r>
      <w:r w:rsidR="001538CA" w:rsidRPr="001538CA">
        <w:rPr>
          <w:sz w:val="24"/>
          <w:szCs w:val="24"/>
        </w:rPr>
        <w:t xml:space="preserve"> august </w:t>
      </w:r>
      <w:r w:rsidR="001B5E82" w:rsidRPr="001538CA">
        <w:rPr>
          <w:sz w:val="24"/>
          <w:szCs w:val="24"/>
        </w:rPr>
        <w:t>2024</w:t>
      </w:r>
    </w:p>
    <w:p w14:paraId="0FC13E51" w14:textId="77777777" w:rsidR="000A71A3" w:rsidRDefault="000A71A3" w:rsidP="005712B2">
      <w:pPr>
        <w:spacing w:before="89" w:line="319" w:lineRule="exact"/>
        <w:ind w:left="2871" w:right="3060"/>
        <w:jc w:val="center"/>
        <w:rPr>
          <w:b/>
          <w:sz w:val="28"/>
        </w:rPr>
      </w:pPr>
    </w:p>
    <w:p w14:paraId="6DACC4C5" w14:textId="3F62E1F8" w:rsidR="005712B2" w:rsidRPr="00360CA4" w:rsidRDefault="000A71A3" w:rsidP="001538CA">
      <w:pPr>
        <w:spacing w:before="89" w:line="319" w:lineRule="exact"/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5712B2">
        <w:rPr>
          <w:b/>
          <w:sz w:val="28"/>
        </w:rPr>
        <w:t>Alocarea</w:t>
      </w:r>
      <w:r w:rsidR="005712B2">
        <w:rPr>
          <w:b/>
          <w:spacing w:val="-9"/>
          <w:sz w:val="28"/>
        </w:rPr>
        <w:t xml:space="preserve"> </w:t>
      </w:r>
      <w:r w:rsidR="005712B2">
        <w:rPr>
          <w:b/>
          <w:sz w:val="28"/>
        </w:rPr>
        <w:t>mijloacelor</w:t>
      </w:r>
      <w:r w:rsidR="004846BC">
        <w:rPr>
          <w:b/>
          <w:spacing w:val="-12"/>
          <w:sz w:val="28"/>
        </w:rPr>
        <w:t xml:space="preserve">  </w:t>
      </w:r>
      <w:r w:rsidR="005712B2">
        <w:rPr>
          <w:b/>
          <w:spacing w:val="-2"/>
          <w:sz w:val="28"/>
        </w:rPr>
        <w:t>financiare</w:t>
      </w:r>
      <w:r w:rsidR="001538CA">
        <w:rPr>
          <w:b/>
          <w:spacing w:val="-2"/>
          <w:sz w:val="28"/>
        </w:rPr>
        <w:t xml:space="preserve"> </w:t>
      </w:r>
      <w:r w:rsidR="005712B2" w:rsidRPr="00360CA4">
        <w:rPr>
          <w:b/>
          <w:sz w:val="28"/>
        </w:rPr>
        <w:t>din</w:t>
      </w:r>
      <w:r w:rsidR="005712B2" w:rsidRPr="00360CA4">
        <w:rPr>
          <w:b/>
          <w:spacing w:val="-7"/>
          <w:sz w:val="28"/>
        </w:rPr>
        <w:t xml:space="preserve"> </w:t>
      </w:r>
      <w:r w:rsidR="005712B2" w:rsidRPr="00360CA4">
        <w:rPr>
          <w:b/>
          <w:sz w:val="28"/>
        </w:rPr>
        <w:t>componenta</w:t>
      </w:r>
      <w:r w:rsidR="005712B2" w:rsidRPr="00360CA4">
        <w:rPr>
          <w:b/>
          <w:spacing w:val="14"/>
          <w:sz w:val="28"/>
        </w:rPr>
        <w:t xml:space="preserve"> </w:t>
      </w:r>
      <w:r w:rsidR="005712B2" w:rsidRPr="00360CA4">
        <w:rPr>
          <w:b/>
          <w:sz w:val="28"/>
        </w:rPr>
        <w:t>raională</w:t>
      </w:r>
      <w:r w:rsidR="005712B2" w:rsidRPr="00360CA4">
        <w:rPr>
          <w:b/>
          <w:spacing w:val="9"/>
          <w:sz w:val="28"/>
        </w:rPr>
        <w:t xml:space="preserve"> </w:t>
      </w:r>
      <w:r w:rsidR="005712B2" w:rsidRPr="00360CA4">
        <w:rPr>
          <w:b/>
          <w:sz w:val="28"/>
        </w:rPr>
        <w:t>a</w:t>
      </w:r>
      <w:r w:rsidR="005712B2" w:rsidRPr="00360CA4">
        <w:rPr>
          <w:b/>
          <w:spacing w:val="-2"/>
          <w:sz w:val="28"/>
        </w:rPr>
        <w:t xml:space="preserve"> </w:t>
      </w:r>
      <w:r w:rsidR="005712B2" w:rsidRPr="00360CA4">
        <w:rPr>
          <w:b/>
          <w:sz w:val="28"/>
        </w:rPr>
        <w:t>transferurilor</w:t>
      </w:r>
      <w:r w:rsidR="005712B2" w:rsidRPr="00360CA4">
        <w:rPr>
          <w:b/>
          <w:spacing w:val="-14"/>
          <w:sz w:val="28"/>
        </w:rPr>
        <w:t xml:space="preserve"> </w:t>
      </w:r>
      <w:r w:rsidR="005712B2" w:rsidRPr="00360CA4">
        <w:rPr>
          <w:b/>
          <w:sz w:val="28"/>
        </w:rPr>
        <w:t>categoriale</w:t>
      </w:r>
      <w:r w:rsidR="005712B2" w:rsidRPr="00360CA4">
        <w:rPr>
          <w:b/>
          <w:spacing w:val="3"/>
          <w:sz w:val="28"/>
        </w:rPr>
        <w:t xml:space="preserve"> </w:t>
      </w:r>
      <w:r w:rsidR="005712B2" w:rsidRPr="00360CA4">
        <w:rPr>
          <w:b/>
          <w:sz w:val="28"/>
        </w:rPr>
        <w:t>pentru</w:t>
      </w:r>
      <w:r w:rsidR="005712B2" w:rsidRPr="00360CA4">
        <w:rPr>
          <w:b/>
          <w:spacing w:val="12"/>
          <w:sz w:val="28"/>
        </w:rPr>
        <w:t xml:space="preserve"> </w:t>
      </w:r>
      <w:r w:rsidR="001B5E82" w:rsidRPr="00360CA4">
        <w:rPr>
          <w:b/>
          <w:sz w:val="28"/>
        </w:rPr>
        <w:t>2024</w:t>
      </w:r>
      <w:r w:rsidR="00360CA4" w:rsidRPr="00360CA4">
        <w:rPr>
          <w:b/>
          <w:sz w:val="28"/>
        </w:rPr>
        <w:t xml:space="preserve"> pentru acoperirea deficitului de buget</w:t>
      </w:r>
      <w:r w:rsidR="005712B2" w:rsidRPr="00360CA4">
        <w:rPr>
          <w:b/>
          <w:spacing w:val="59"/>
          <w:sz w:val="28"/>
        </w:rPr>
        <w:t xml:space="preserve"> </w:t>
      </w:r>
    </w:p>
    <w:p w14:paraId="1805AB03" w14:textId="77777777" w:rsidR="005712B2" w:rsidRPr="00360CA4" w:rsidRDefault="005712B2" w:rsidP="005712B2">
      <w:pPr>
        <w:pStyle w:val="a3"/>
        <w:rPr>
          <w:b/>
          <w:sz w:val="20"/>
        </w:rPr>
      </w:pPr>
    </w:p>
    <w:p w14:paraId="2C7E45DE" w14:textId="77777777" w:rsidR="005712B2" w:rsidRDefault="005712B2" w:rsidP="005712B2">
      <w:pPr>
        <w:pStyle w:val="a3"/>
        <w:spacing w:before="10"/>
        <w:rPr>
          <w:sz w:val="16"/>
        </w:rPr>
      </w:pPr>
    </w:p>
    <w:tbl>
      <w:tblPr>
        <w:tblStyle w:val="TableNormal"/>
        <w:tblW w:w="9073" w:type="dxa"/>
        <w:tblInd w:w="-134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300"/>
        <w:gridCol w:w="859"/>
        <w:gridCol w:w="826"/>
        <w:gridCol w:w="780"/>
        <w:gridCol w:w="921"/>
        <w:gridCol w:w="994"/>
        <w:gridCol w:w="1841"/>
      </w:tblGrid>
      <w:tr w:rsidR="00360CA4" w:rsidRPr="001538CA" w14:paraId="203CC976" w14:textId="77777777" w:rsidTr="00360CA4">
        <w:trPr>
          <w:trHeight w:val="561"/>
        </w:trPr>
        <w:tc>
          <w:tcPr>
            <w:tcW w:w="552" w:type="dxa"/>
          </w:tcPr>
          <w:p w14:paraId="034B1CD6" w14:textId="77777777" w:rsidR="00360CA4" w:rsidRPr="001538CA" w:rsidRDefault="00360CA4" w:rsidP="001538CA">
            <w:pPr>
              <w:pStyle w:val="TableParagraph"/>
              <w:spacing w:line="240" w:lineRule="auto"/>
              <w:ind w:left="130"/>
              <w:jc w:val="center"/>
              <w:rPr>
                <w:b/>
                <w:sz w:val="24"/>
                <w:szCs w:val="24"/>
              </w:rPr>
            </w:pPr>
            <w:r w:rsidRPr="001538CA">
              <w:rPr>
                <w:b/>
                <w:spacing w:val="-5"/>
                <w:sz w:val="24"/>
                <w:szCs w:val="24"/>
              </w:rPr>
              <w:t>Nr.</w:t>
            </w:r>
          </w:p>
          <w:p w14:paraId="739DE048" w14:textId="77777777" w:rsidR="00360CA4" w:rsidRPr="001538CA" w:rsidRDefault="00360CA4" w:rsidP="001538CA">
            <w:pPr>
              <w:pStyle w:val="TableParagraph"/>
              <w:spacing w:before="5" w:line="240" w:lineRule="auto"/>
              <w:ind w:left="124"/>
              <w:jc w:val="center"/>
              <w:rPr>
                <w:b/>
                <w:sz w:val="24"/>
                <w:szCs w:val="24"/>
              </w:rPr>
            </w:pPr>
            <w:r w:rsidRPr="001538CA">
              <w:rPr>
                <w:b/>
                <w:spacing w:val="-4"/>
                <w:sz w:val="24"/>
                <w:szCs w:val="24"/>
              </w:rPr>
              <w:t>crt.</w:t>
            </w:r>
          </w:p>
        </w:tc>
        <w:tc>
          <w:tcPr>
            <w:tcW w:w="2300" w:type="dxa"/>
          </w:tcPr>
          <w:p w14:paraId="0AB22040" w14:textId="77777777" w:rsidR="00360CA4" w:rsidRPr="001538CA" w:rsidRDefault="00360CA4" w:rsidP="001538CA">
            <w:pPr>
              <w:pStyle w:val="TableParagraph"/>
              <w:spacing w:line="240" w:lineRule="auto"/>
              <w:ind w:left="140"/>
              <w:jc w:val="center"/>
              <w:rPr>
                <w:b/>
                <w:sz w:val="24"/>
                <w:szCs w:val="24"/>
              </w:rPr>
            </w:pPr>
            <w:r w:rsidRPr="001538CA">
              <w:rPr>
                <w:b/>
                <w:spacing w:val="-2"/>
                <w:sz w:val="24"/>
                <w:szCs w:val="24"/>
              </w:rPr>
              <w:t>Denumirea</w:t>
            </w:r>
          </w:p>
          <w:p w14:paraId="6E8BE5A1" w14:textId="77777777" w:rsidR="00360CA4" w:rsidRPr="001538CA" w:rsidRDefault="00360CA4" w:rsidP="001538CA">
            <w:pPr>
              <w:pStyle w:val="TableParagraph"/>
              <w:spacing w:before="5" w:line="240" w:lineRule="auto"/>
              <w:ind w:left="138"/>
              <w:jc w:val="center"/>
              <w:rPr>
                <w:b/>
                <w:sz w:val="24"/>
                <w:szCs w:val="24"/>
              </w:rPr>
            </w:pPr>
            <w:r w:rsidRPr="001538CA">
              <w:rPr>
                <w:b/>
                <w:spacing w:val="-2"/>
                <w:sz w:val="24"/>
                <w:szCs w:val="24"/>
              </w:rPr>
              <w:t>instituției</w:t>
            </w:r>
          </w:p>
        </w:tc>
        <w:tc>
          <w:tcPr>
            <w:tcW w:w="859" w:type="dxa"/>
          </w:tcPr>
          <w:p w14:paraId="660D0A7F" w14:textId="77777777" w:rsidR="00360CA4" w:rsidRPr="001538CA" w:rsidRDefault="00360CA4" w:rsidP="001538CA">
            <w:pPr>
              <w:pStyle w:val="TableParagraph"/>
              <w:spacing w:line="240" w:lineRule="auto"/>
              <w:ind w:left="120" w:right="81"/>
              <w:jc w:val="center"/>
              <w:rPr>
                <w:b/>
                <w:sz w:val="24"/>
                <w:szCs w:val="24"/>
              </w:rPr>
            </w:pPr>
            <w:r w:rsidRPr="001538CA">
              <w:rPr>
                <w:b/>
                <w:spacing w:val="-2"/>
                <w:sz w:val="24"/>
                <w:szCs w:val="24"/>
              </w:rPr>
              <w:t>codul</w:t>
            </w:r>
          </w:p>
        </w:tc>
        <w:tc>
          <w:tcPr>
            <w:tcW w:w="826" w:type="dxa"/>
          </w:tcPr>
          <w:p w14:paraId="1D589330" w14:textId="77777777" w:rsidR="00360CA4" w:rsidRPr="001538CA" w:rsidRDefault="00360CA4" w:rsidP="001538CA">
            <w:pPr>
              <w:pStyle w:val="TableParagraph"/>
              <w:spacing w:line="240" w:lineRule="auto"/>
              <w:ind w:left="135" w:right="82"/>
              <w:jc w:val="center"/>
              <w:rPr>
                <w:b/>
                <w:sz w:val="24"/>
                <w:szCs w:val="24"/>
              </w:rPr>
            </w:pPr>
            <w:r w:rsidRPr="001538CA">
              <w:rPr>
                <w:b/>
                <w:w w:val="95"/>
                <w:sz w:val="24"/>
                <w:szCs w:val="24"/>
              </w:rPr>
              <w:t>F1-</w:t>
            </w:r>
            <w:r w:rsidRPr="001538CA">
              <w:rPr>
                <w:b/>
                <w:spacing w:val="-5"/>
                <w:w w:val="95"/>
                <w:sz w:val="24"/>
                <w:szCs w:val="24"/>
              </w:rPr>
              <w:t>F3</w:t>
            </w:r>
          </w:p>
        </w:tc>
        <w:tc>
          <w:tcPr>
            <w:tcW w:w="780" w:type="dxa"/>
          </w:tcPr>
          <w:p w14:paraId="6A13653D" w14:textId="77777777" w:rsidR="00360CA4" w:rsidRPr="001538CA" w:rsidRDefault="00360CA4" w:rsidP="001538CA">
            <w:pPr>
              <w:pStyle w:val="TableParagraph"/>
              <w:spacing w:line="240" w:lineRule="auto"/>
              <w:ind w:left="200"/>
              <w:rPr>
                <w:b/>
                <w:sz w:val="24"/>
                <w:szCs w:val="24"/>
              </w:rPr>
            </w:pPr>
            <w:r w:rsidRPr="001538CA">
              <w:rPr>
                <w:b/>
                <w:spacing w:val="-5"/>
                <w:sz w:val="24"/>
                <w:szCs w:val="24"/>
              </w:rPr>
              <w:t>Pl-</w:t>
            </w:r>
            <w:r w:rsidRPr="001538CA">
              <w:rPr>
                <w:spacing w:val="-5"/>
                <w:w w:val="110"/>
                <w:sz w:val="24"/>
                <w:szCs w:val="24"/>
              </w:rPr>
              <w:t>P2</w:t>
            </w:r>
          </w:p>
        </w:tc>
        <w:tc>
          <w:tcPr>
            <w:tcW w:w="921" w:type="dxa"/>
          </w:tcPr>
          <w:p w14:paraId="051FB5F9" w14:textId="77777777" w:rsidR="00360CA4" w:rsidRPr="001538CA" w:rsidRDefault="00360CA4" w:rsidP="001538CA">
            <w:pPr>
              <w:pStyle w:val="TableParagraph"/>
              <w:spacing w:line="240" w:lineRule="auto"/>
              <w:ind w:left="129" w:right="60"/>
              <w:jc w:val="center"/>
              <w:rPr>
                <w:b/>
                <w:sz w:val="24"/>
                <w:szCs w:val="24"/>
              </w:rPr>
            </w:pPr>
            <w:r w:rsidRPr="001538CA">
              <w:rPr>
                <w:b/>
                <w:sz w:val="24"/>
                <w:szCs w:val="24"/>
              </w:rPr>
              <w:t>P-</w:t>
            </w:r>
            <w:r w:rsidRPr="001538CA">
              <w:rPr>
                <w:b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14:paraId="2C94B8A5" w14:textId="77777777" w:rsidR="00360CA4" w:rsidRPr="001538CA" w:rsidRDefault="00360CA4" w:rsidP="001538CA">
            <w:pPr>
              <w:pStyle w:val="TableParagraph"/>
              <w:spacing w:line="240" w:lineRule="auto"/>
              <w:ind w:left="145" w:right="78"/>
              <w:jc w:val="center"/>
              <w:rPr>
                <w:b/>
                <w:sz w:val="24"/>
                <w:szCs w:val="24"/>
              </w:rPr>
            </w:pPr>
            <w:r w:rsidRPr="001538CA">
              <w:rPr>
                <w:b/>
                <w:spacing w:val="-5"/>
                <w:sz w:val="24"/>
                <w:szCs w:val="24"/>
              </w:rPr>
              <w:t>K6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28762BC8" w14:textId="77777777" w:rsidR="001538CA" w:rsidRPr="001538CA" w:rsidRDefault="00360CA4" w:rsidP="001538CA">
            <w:pPr>
              <w:pStyle w:val="TableParagraph"/>
              <w:spacing w:line="240" w:lineRule="auto"/>
              <w:ind w:left="170" w:right="133"/>
              <w:jc w:val="center"/>
              <w:rPr>
                <w:b/>
                <w:spacing w:val="-4"/>
                <w:sz w:val="24"/>
                <w:szCs w:val="24"/>
              </w:rPr>
            </w:pPr>
            <w:r w:rsidRPr="001538CA">
              <w:rPr>
                <w:b/>
                <w:spacing w:val="-4"/>
                <w:sz w:val="24"/>
                <w:szCs w:val="24"/>
              </w:rPr>
              <w:t>Suma</w:t>
            </w:r>
          </w:p>
          <w:p w14:paraId="607C6BB4" w14:textId="5A41C6D8" w:rsidR="00360CA4" w:rsidRPr="001538CA" w:rsidRDefault="001538CA" w:rsidP="001538CA">
            <w:pPr>
              <w:pStyle w:val="TableParagraph"/>
              <w:spacing w:line="240" w:lineRule="auto"/>
              <w:ind w:left="170" w:right="133"/>
              <w:jc w:val="center"/>
              <w:rPr>
                <w:b/>
                <w:sz w:val="24"/>
                <w:szCs w:val="24"/>
              </w:rPr>
            </w:pPr>
            <w:r w:rsidRPr="001538CA">
              <w:rPr>
                <w:b/>
                <w:sz w:val="24"/>
                <w:szCs w:val="24"/>
              </w:rPr>
              <w:t>(mii</w:t>
            </w:r>
            <w:r w:rsidRPr="001538C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538CA">
              <w:rPr>
                <w:b/>
                <w:spacing w:val="-4"/>
                <w:sz w:val="24"/>
                <w:szCs w:val="24"/>
              </w:rPr>
              <w:t>lei)</w:t>
            </w:r>
          </w:p>
        </w:tc>
      </w:tr>
      <w:tr w:rsidR="00360CA4" w:rsidRPr="001538CA" w14:paraId="2AEC2DF1" w14:textId="77777777" w:rsidTr="00360CA4">
        <w:trPr>
          <w:trHeight w:val="262"/>
        </w:trPr>
        <w:tc>
          <w:tcPr>
            <w:tcW w:w="552" w:type="dxa"/>
            <w:tcBorders>
              <w:bottom w:val="single" w:sz="6" w:space="0" w:color="2B2B2B"/>
            </w:tcBorders>
          </w:tcPr>
          <w:p w14:paraId="57096B03" w14:textId="77777777" w:rsidR="00360CA4" w:rsidRPr="001538CA" w:rsidRDefault="00360CA4" w:rsidP="001538CA">
            <w:pPr>
              <w:pStyle w:val="TableParagraph"/>
              <w:spacing w:line="240" w:lineRule="auto"/>
              <w:ind w:left="213"/>
              <w:rPr>
                <w:sz w:val="24"/>
                <w:szCs w:val="24"/>
              </w:rPr>
            </w:pPr>
            <w:r w:rsidRPr="001538C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300" w:type="dxa"/>
            <w:tcBorders>
              <w:bottom w:val="single" w:sz="6" w:space="0" w:color="2B2B2B"/>
            </w:tcBorders>
          </w:tcPr>
          <w:p w14:paraId="1F5B464E" w14:textId="77777777" w:rsidR="00360CA4" w:rsidRPr="001538CA" w:rsidRDefault="00360CA4" w:rsidP="001538CA">
            <w:pPr>
              <w:pStyle w:val="TableParagraph"/>
              <w:spacing w:line="240" w:lineRule="auto"/>
              <w:ind w:left="135"/>
              <w:rPr>
                <w:spacing w:val="-2"/>
                <w:sz w:val="24"/>
                <w:szCs w:val="24"/>
              </w:rPr>
            </w:pPr>
            <w:r w:rsidRPr="001538CA">
              <w:rPr>
                <w:spacing w:val="-2"/>
                <w:sz w:val="24"/>
                <w:szCs w:val="24"/>
              </w:rPr>
              <w:t>Gim.Grinăuți</w:t>
            </w:r>
          </w:p>
        </w:tc>
        <w:tc>
          <w:tcPr>
            <w:tcW w:w="859" w:type="dxa"/>
            <w:tcBorders>
              <w:bottom w:val="single" w:sz="6" w:space="0" w:color="2B2B2B"/>
            </w:tcBorders>
          </w:tcPr>
          <w:p w14:paraId="513C5A41" w14:textId="77777777" w:rsidR="00360CA4" w:rsidRPr="001538CA" w:rsidRDefault="00360CA4" w:rsidP="001538C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12753</w:t>
            </w:r>
          </w:p>
        </w:tc>
        <w:tc>
          <w:tcPr>
            <w:tcW w:w="826" w:type="dxa"/>
            <w:tcBorders>
              <w:bottom w:val="single" w:sz="6" w:space="0" w:color="2B2B2B"/>
            </w:tcBorders>
          </w:tcPr>
          <w:p w14:paraId="135F4EA0" w14:textId="77777777" w:rsidR="00360CA4" w:rsidRPr="001538CA" w:rsidRDefault="00360CA4" w:rsidP="001538CA">
            <w:pPr>
              <w:pStyle w:val="TableParagraph"/>
              <w:spacing w:line="240" w:lineRule="auto"/>
              <w:ind w:left="123" w:right="82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0921</w:t>
            </w:r>
          </w:p>
        </w:tc>
        <w:tc>
          <w:tcPr>
            <w:tcW w:w="780" w:type="dxa"/>
            <w:tcBorders>
              <w:bottom w:val="single" w:sz="6" w:space="0" w:color="2B2B2B"/>
            </w:tcBorders>
          </w:tcPr>
          <w:p w14:paraId="4A580FE4" w14:textId="77777777" w:rsidR="00360CA4" w:rsidRPr="001538CA" w:rsidRDefault="00360CA4" w:rsidP="001538CA">
            <w:pPr>
              <w:pStyle w:val="TableParagraph"/>
              <w:spacing w:line="240" w:lineRule="auto"/>
              <w:ind w:left="117" w:right="65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8804</w:t>
            </w:r>
          </w:p>
        </w:tc>
        <w:tc>
          <w:tcPr>
            <w:tcW w:w="921" w:type="dxa"/>
            <w:tcBorders>
              <w:bottom w:val="single" w:sz="6" w:space="0" w:color="2B2B2B"/>
            </w:tcBorders>
          </w:tcPr>
          <w:p w14:paraId="2F666769" w14:textId="77777777" w:rsidR="00360CA4" w:rsidRPr="001538CA" w:rsidRDefault="00360CA4" w:rsidP="001538CA">
            <w:pPr>
              <w:pStyle w:val="TableParagraph"/>
              <w:spacing w:line="240" w:lineRule="auto"/>
              <w:ind w:left="129" w:right="76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  <w:tcBorders>
              <w:bottom w:val="single" w:sz="6" w:space="0" w:color="2B2B2B"/>
            </w:tcBorders>
          </w:tcPr>
          <w:p w14:paraId="0699E8DC" w14:textId="77777777" w:rsidR="00360CA4" w:rsidRPr="001538CA" w:rsidRDefault="00360CA4" w:rsidP="001538CA">
            <w:pPr>
              <w:pStyle w:val="TableParagraph"/>
              <w:spacing w:line="240" w:lineRule="auto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1538CA">
              <w:rPr>
                <w:sz w:val="24"/>
                <w:szCs w:val="24"/>
                <w:lang w:val="en-US"/>
              </w:rPr>
              <w:t>211180</w:t>
            </w:r>
          </w:p>
        </w:tc>
        <w:tc>
          <w:tcPr>
            <w:tcW w:w="1841" w:type="dxa"/>
            <w:tcBorders>
              <w:bottom w:val="single" w:sz="6" w:space="0" w:color="2B2B2B"/>
              <w:right w:val="single" w:sz="4" w:space="0" w:color="auto"/>
            </w:tcBorders>
          </w:tcPr>
          <w:p w14:paraId="5986FEDC" w14:textId="77777777" w:rsidR="00360CA4" w:rsidRPr="001538CA" w:rsidRDefault="00360CA4" w:rsidP="001538CA">
            <w:pPr>
              <w:pStyle w:val="TableParagraph"/>
              <w:spacing w:line="240" w:lineRule="auto"/>
              <w:ind w:left="170" w:right="117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450 000,00</w:t>
            </w:r>
          </w:p>
        </w:tc>
      </w:tr>
      <w:tr w:rsidR="00360CA4" w:rsidRPr="001538CA" w14:paraId="736FBB5F" w14:textId="77777777" w:rsidTr="001538CA">
        <w:trPr>
          <w:trHeight w:val="253"/>
        </w:trPr>
        <w:tc>
          <w:tcPr>
            <w:tcW w:w="552" w:type="dxa"/>
          </w:tcPr>
          <w:p w14:paraId="41AB3F3B" w14:textId="77777777" w:rsidR="00360CA4" w:rsidRPr="001538CA" w:rsidRDefault="00360CA4" w:rsidP="001538CA">
            <w:pPr>
              <w:pStyle w:val="TableParagraph"/>
              <w:spacing w:line="240" w:lineRule="auto"/>
              <w:ind w:left="209"/>
              <w:rPr>
                <w:spacing w:val="-5"/>
                <w:sz w:val="24"/>
                <w:szCs w:val="24"/>
              </w:rPr>
            </w:pPr>
            <w:r w:rsidRPr="001538C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61A59B9D" w14:textId="77777777" w:rsidR="00360CA4" w:rsidRPr="001538CA" w:rsidRDefault="00360CA4" w:rsidP="001538CA">
            <w:pPr>
              <w:pStyle w:val="TableParagraph"/>
              <w:spacing w:line="240" w:lineRule="auto"/>
              <w:ind w:left="135"/>
              <w:rPr>
                <w:spacing w:val="-2"/>
                <w:sz w:val="24"/>
                <w:szCs w:val="24"/>
              </w:rPr>
            </w:pPr>
            <w:r w:rsidRPr="001538CA">
              <w:rPr>
                <w:spacing w:val="-2"/>
                <w:sz w:val="24"/>
                <w:szCs w:val="24"/>
              </w:rPr>
              <w:t>Gim.Mihăileni</w:t>
            </w:r>
          </w:p>
        </w:tc>
        <w:tc>
          <w:tcPr>
            <w:tcW w:w="859" w:type="dxa"/>
          </w:tcPr>
          <w:p w14:paraId="747C2F1E" w14:textId="77777777" w:rsidR="00360CA4" w:rsidRPr="001538CA" w:rsidRDefault="00360CA4" w:rsidP="001538C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12754</w:t>
            </w:r>
          </w:p>
        </w:tc>
        <w:tc>
          <w:tcPr>
            <w:tcW w:w="826" w:type="dxa"/>
          </w:tcPr>
          <w:p w14:paraId="5B2884D6" w14:textId="77777777" w:rsidR="00360CA4" w:rsidRPr="001538CA" w:rsidRDefault="00360CA4" w:rsidP="001538CA">
            <w:pPr>
              <w:pStyle w:val="TableParagraph"/>
              <w:spacing w:line="240" w:lineRule="auto"/>
              <w:ind w:left="123" w:right="82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0921</w:t>
            </w:r>
          </w:p>
        </w:tc>
        <w:tc>
          <w:tcPr>
            <w:tcW w:w="780" w:type="dxa"/>
          </w:tcPr>
          <w:p w14:paraId="3C7CF829" w14:textId="77777777" w:rsidR="00360CA4" w:rsidRPr="001538CA" w:rsidRDefault="00360CA4" w:rsidP="001538CA">
            <w:pPr>
              <w:pStyle w:val="TableParagraph"/>
              <w:spacing w:line="240" w:lineRule="auto"/>
              <w:ind w:left="117" w:right="65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8804</w:t>
            </w:r>
          </w:p>
        </w:tc>
        <w:tc>
          <w:tcPr>
            <w:tcW w:w="921" w:type="dxa"/>
          </w:tcPr>
          <w:p w14:paraId="2148FE62" w14:textId="77777777" w:rsidR="00360CA4" w:rsidRPr="001538CA" w:rsidRDefault="00360CA4" w:rsidP="001538CA">
            <w:pPr>
              <w:pStyle w:val="TableParagraph"/>
              <w:spacing w:line="240" w:lineRule="auto"/>
              <w:ind w:left="129" w:right="76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0853C601" w14:textId="77777777" w:rsidR="00360CA4" w:rsidRPr="001538CA" w:rsidRDefault="00360CA4" w:rsidP="001538CA">
            <w:pPr>
              <w:pStyle w:val="TableParagraph"/>
              <w:spacing w:line="240" w:lineRule="auto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1538CA">
              <w:rPr>
                <w:sz w:val="24"/>
                <w:szCs w:val="24"/>
                <w:lang w:val="en-US"/>
              </w:rPr>
              <w:t>211180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10DFC405" w14:textId="77777777" w:rsidR="00360CA4" w:rsidRPr="001538CA" w:rsidRDefault="00360CA4" w:rsidP="001538CA">
            <w:pPr>
              <w:pStyle w:val="TableParagraph"/>
              <w:spacing w:line="240" w:lineRule="auto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1538CA">
              <w:rPr>
                <w:spacing w:val="-2"/>
                <w:sz w:val="24"/>
                <w:szCs w:val="24"/>
              </w:rPr>
              <w:t>480 000,00</w:t>
            </w:r>
          </w:p>
        </w:tc>
      </w:tr>
      <w:tr w:rsidR="00360CA4" w:rsidRPr="001538CA" w14:paraId="5D3E12D7" w14:textId="77777777" w:rsidTr="001538CA">
        <w:trPr>
          <w:trHeight w:val="100"/>
        </w:trPr>
        <w:tc>
          <w:tcPr>
            <w:tcW w:w="552" w:type="dxa"/>
          </w:tcPr>
          <w:p w14:paraId="20741743" w14:textId="77777777" w:rsidR="00360CA4" w:rsidRPr="001538CA" w:rsidRDefault="00360CA4" w:rsidP="001538CA">
            <w:pPr>
              <w:pStyle w:val="TableParagraph"/>
              <w:spacing w:line="240" w:lineRule="auto"/>
              <w:ind w:left="209"/>
              <w:rPr>
                <w:spacing w:val="-5"/>
                <w:sz w:val="24"/>
                <w:szCs w:val="24"/>
              </w:rPr>
            </w:pPr>
            <w:r w:rsidRPr="001538CA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20AD209C" w14:textId="77777777" w:rsidR="00360CA4" w:rsidRPr="001538CA" w:rsidRDefault="00360CA4" w:rsidP="001538CA">
            <w:pPr>
              <w:pStyle w:val="TableParagraph"/>
              <w:spacing w:line="240" w:lineRule="auto"/>
              <w:ind w:left="135"/>
              <w:rPr>
                <w:spacing w:val="-2"/>
                <w:sz w:val="24"/>
                <w:szCs w:val="24"/>
              </w:rPr>
            </w:pPr>
            <w:r w:rsidRPr="001538CA">
              <w:rPr>
                <w:spacing w:val="-2"/>
                <w:sz w:val="24"/>
                <w:szCs w:val="24"/>
              </w:rPr>
              <w:t>Gim Malinovscoe</w:t>
            </w:r>
          </w:p>
        </w:tc>
        <w:tc>
          <w:tcPr>
            <w:tcW w:w="859" w:type="dxa"/>
          </w:tcPr>
          <w:p w14:paraId="2E995A9A" w14:textId="77777777" w:rsidR="00360CA4" w:rsidRPr="001538CA" w:rsidRDefault="00360CA4" w:rsidP="001538C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12757</w:t>
            </w:r>
          </w:p>
        </w:tc>
        <w:tc>
          <w:tcPr>
            <w:tcW w:w="826" w:type="dxa"/>
          </w:tcPr>
          <w:p w14:paraId="4C3594C5" w14:textId="77777777" w:rsidR="00360CA4" w:rsidRPr="001538CA" w:rsidRDefault="00360CA4" w:rsidP="001538CA">
            <w:pPr>
              <w:pStyle w:val="TableParagraph"/>
              <w:spacing w:line="240" w:lineRule="auto"/>
              <w:ind w:left="123" w:right="82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0921</w:t>
            </w:r>
          </w:p>
        </w:tc>
        <w:tc>
          <w:tcPr>
            <w:tcW w:w="780" w:type="dxa"/>
          </w:tcPr>
          <w:p w14:paraId="3E9926B4" w14:textId="77777777" w:rsidR="00360CA4" w:rsidRPr="001538CA" w:rsidRDefault="00360CA4" w:rsidP="001538CA">
            <w:pPr>
              <w:pStyle w:val="TableParagraph"/>
              <w:spacing w:line="240" w:lineRule="auto"/>
              <w:ind w:left="117" w:right="65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8804</w:t>
            </w:r>
          </w:p>
        </w:tc>
        <w:tc>
          <w:tcPr>
            <w:tcW w:w="921" w:type="dxa"/>
          </w:tcPr>
          <w:p w14:paraId="146E98C4" w14:textId="77777777" w:rsidR="00360CA4" w:rsidRPr="001538CA" w:rsidRDefault="00360CA4" w:rsidP="001538CA">
            <w:pPr>
              <w:pStyle w:val="TableParagraph"/>
              <w:spacing w:line="240" w:lineRule="auto"/>
              <w:ind w:left="129" w:right="76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71E754B7" w14:textId="77777777" w:rsidR="00360CA4" w:rsidRPr="001538CA" w:rsidRDefault="00360CA4" w:rsidP="001538CA">
            <w:pPr>
              <w:pStyle w:val="TableParagraph"/>
              <w:spacing w:line="240" w:lineRule="auto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1538CA">
              <w:rPr>
                <w:sz w:val="24"/>
                <w:szCs w:val="24"/>
                <w:lang w:val="en-US"/>
              </w:rPr>
              <w:t>211180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52A9F58D" w14:textId="77777777" w:rsidR="00360CA4" w:rsidRPr="001538CA" w:rsidRDefault="00360CA4" w:rsidP="001538CA">
            <w:pPr>
              <w:pStyle w:val="TableParagraph"/>
              <w:spacing w:line="240" w:lineRule="auto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1538CA">
              <w:rPr>
                <w:spacing w:val="-2"/>
                <w:sz w:val="24"/>
                <w:szCs w:val="24"/>
              </w:rPr>
              <w:t>140 000,00</w:t>
            </w:r>
          </w:p>
        </w:tc>
      </w:tr>
      <w:tr w:rsidR="00360CA4" w:rsidRPr="001538CA" w14:paraId="12F6EEA2" w14:textId="77777777" w:rsidTr="00360CA4">
        <w:trPr>
          <w:trHeight w:val="324"/>
        </w:trPr>
        <w:tc>
          <w:tcPr>
            <w:tcW w:w="552" w:type="dxa"/>
          </w:tcPr>
          <w:p w14:paraId="31659C2C" w14:textId="77777777" w:rsidR="00360CA4" w:rsidRPr="001538CA" w:rsidRDefault="00360CA4" w:rsidP="001538CA">
            <w:pPr>
              <w:pStyle w:val="TableParagraph"/>
              <w:spacing w:line="240" w:lineRule="auto"/>
              <w:ind w:left="209"/>
              <w:rPr>
                <w:spacing w:val="-5"/>
                <w:sz w:val="24"/>
                <w:szCs w:val="24"/>
              </w:rPr>
            </w:pPr>
            <w:r w:rsidRPr="001538C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14:paraId="22250433" w14:textId="77777777" w:rsidR="00360CA4" w:rsidRPr="001538CA" w:rsidRDefault="00360CA4" w:rsidP="001538CA">
            <w:pPr>
              <w:pStyle w:val="TableParagraph"/>
              <w:spacing w:line="240" w:lineRule="auto"/>
              <w:ind w:left="135"/>
              <w:rPr>
                <w:spacing w:val="-2"/>
                <w:sz w:val="24"/>
                <w:szCs w:val="24"/>
              </w:rPr>
            </w:pPr>
            <w:r w:rsidRPr="001538CA">
              <w:rPr>
                <w:spacing w:val="-2"/>
                <w:sz w:val="24"/>
                <w:szCs w:val="24"/>
              </w:rPr>
              <w:t>Gim.Aluniș</w:t>
            </w:r>
          </w:p>
        </w:tc>
        <w:tc>
          <w:tcPr>
            <w:tcW w:w="859" w:type="dxa"/>
          </w:tcPr>
          <w:p w14:paraId="195947F0" w14:textId="77777777" w:rsidR="00360CA4" w:rsidRPr="001538CA" w:rsidRDefault="00360CA4" w:rsidP="001538C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12768</w:t>
            </w:r>
          </w:p>
        </w:tc>
        <w:tc>
          <w:tcPr>
            <w:tcW w:w="826" w:type="dxa"/>
          </w:tcPr>
          <w:p w14:paraId="11298361" w14:textId="77777777" w:rsidR="00360CA4" w:rsidRPr="001538CA" w:rsidRDefault="00360CA4" w:rsidP="001538CA">
            <w:pPr>
              <w:pStyle w:val="TableParagraph"/>
              <w:spacing w:line="240" w:lineRule="auto"/>
              <w:ind w:left="123" w:right="82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0921</w:t>
            </w:r>
          </w:p>
        </w:tc>
        <w:tc>
          <w:tcPr>
            <w:tcW w:w="780" w:type="dxa"/>
          </w:tcPr>
          <w:p w14:paraId="00A1E045" w14:textId="77777777" w:rsidR="00360CA4" w:rsidRPr="001538CA" w:rsidRDefault="00360CA4" w:rsidP="001538CA">
            <w:pPr>
              <w:pStyle w:val="TableParagraph"/>
              <w:spacing w:line="240" w:lineRule="auto"/>
              <w:ind w:left="117" w:right="65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8804</w:t>
            </w:r>
          </w:p>
        </w:tc>
        <w:tc>
          <w:tcPr>
            <w:tcW w:w="921" w:type="dxa"/>
          </w:tcPr>
          <w:p w14:paraId="5D255F7D" w14:textId="77777777" w:rsidR="00360CA4" w:rsidRPr="001538CA" w:rsidRDefault="00360CA4" w:rsidP="001538CA">
            <w:pPr>
              <w:pStyle w:val="TableParagraph"/>
              <w:spacing w:line="240" w:lineRule="auto"/>
              <w:ind w:left="129" w:right="76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7DCD2B3E" w14:textId="77777777" w:rsidR="00360CA4" w:rsidRPr="001538CA" w:rsidRDefault="00360CA4" w:rsidP="001538CA">
            <w:pPr>
              <w:pStyle w:val="TableParagraph"/>
              <w:spacing w:line="240" w:lineRule="auto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1538CA">
              <w:rPr>
                <w:sz w:val="24"/>
                <w:szCs w:val="24"/>
                <w:lang w:val="en-US"/>
              </w:rPr>
              <w:t>211180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4300DBA4" w14:textId="77777777" w:rsidR="00360CA4" w:rsidRPr="001538CA" w:rsidRDefault="00360CA4" w:rsidP="001538CA">
            <w:pPr>
              <w:pStyle w:val="TableParagraph"/>
              <w:spacing w:line="240" w:lineRule="auto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1538CA">
              <w:rPr>
                <w:spacing w:val="-2"/>
                <w:sz w:val="24"/>
                <w:szCs w:val="24"/>
              </w:rPr>
              <w:t>190 000,00</w:t>
            </w:r>
          </w:p>
        </w:tc>
      </w:tr>
      <w:tr w:rsidR="00360CA4" w:rsidRPr="001538CA" w14:paraId="39AE98EB" w14:textId="77777777" w:rsidTr="001538CA">
        <w:trPr>
          <w:trHeight w:val="341"/>
        </w:trPr>
        <w:tc>
          <w:tcPr>
            <w:tcW w:w="552" w:type="dxa"/>
          </w:tcPr>
          <w:p w14:paraId="262D7E57" w14:textId="77777777" w:rsidR="00360CA4" w:rsidRPr="001538CA" w:rsidRDefault="00360CA4" w:rsidP="001538CA">
            <w:pPr>
              <w:pStyle w:val="TableParagraph"/>
              <w:spacing w:line="240" w:lineRule="auto"/>
              <w:ind w:left="209"/>
              <w:rPr>
                <w:spacing w:val="-5"/>
                <w:sz w:val="24"/>
                <w:szCs w:val="24"/>
              </w:rPr>
            </w:pPr>
            <w:r w:rsidRPr="001538CA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14:paraId="3A54A001" w14:textId="77777777" w:rsidR="00360CA4" w:rsidRPr="001538CA" w:rsidRDefault="00360CA4" w:rsidP="001538CA">
            <w:pPr>
              <w:pStyle w:val="TableParagraph"/>
              <w:spacing w:line="240" w:lineRule="auto"/>
              <w:ind w:left="135"/>
              <w:rPr>
                <w:spacing w:val="-2"/>
                <w:sz w:val="24"/>
                <w:szCs w:val="24"/>
              </w:rPr>
            </w:pPr>
            <w:r w:rsidRPr="001538CA">
              <w:rPr>
                <w:spacing w:val="-2"/>
                <w:sz w:val="24"/>
                <w:szCs w:val="24"/>
              </w:rPr>
              <w:t>Gim.Șaptebani</w:t>
            </w:r>
          </w:p>
        </w:tc>
        <w:tc>
          <w:tcPr>
            <w:tcW w:w="859" w:type="dxa"/>
          </w:tcPr>
          <w:p w14:paraId="02CCA32A" w14:textId="77777777" w:rsidR="00360CA4" w:rsidRPr="001538CA" w:rsidRDefault="00360CA4" w:rsidP="001538C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12769</w:t>
            </w:r>
          </w:p>
        </w:tc>
        <w:tc>
          <w:tcPr>
            <w:tcW w:w="826" w:type="dxa"/>
          </w:tcPr>
          <w:p w14:paraId="7F9C2146" w14:textId="77777777" w:rsidR="00360CA4" w:rsidRPr="001538CA" w:rsidRDefault="00360CA4" w:rsidP="001538CA">
            <w:pPr>
              <w:pStyle w:val="TableParagraph"/>
              <w:spacing w:line="240" w:lineRule="auto"/>
              <w:ind w:left="123" w:right="82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0921</w:t>
            </w:r>
          </w:p>
        </w:tc>
        <w:tc>
          <w:tcPr>
            <w:tcW w:w="780" w:type="dxa"/>
          </w:tcPr>
          <w:p w14:paraId="23B58247" w14:textId="77777777" w:rsidR="00360CA4" w:rsidRPr="001538CA" w:rsidRDefault="00360CA4" w:rsidP="001538CA">
            <w:pPr>
              <w:pStyle w:val="TableParagraph"/>
              <w:spacing w:line="240" w:lineRule="auto"/>
              <w:ind w:left="117" w:right="65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8804</w:t>
            </w:r>
          </w:p>
        </w:tc>
        <w:tc>
          <w:tcPr>
            <w:tcW w:w="921" w:type="dxa"/>
          </w:tcPr>
          <w:p w14:paraId="0553B457" w14:textId="77777777" w:rsidR="00360CA4" w:rsidRPr="001538CA" w:rsidRDefault="00360CA4" w:rsidP="001538CA">
            <w:pPr>
              <w:pStyle w:val="TableParagraph"/>
              <w:spacing w:line="240" w:lineRule="auto"/>
              <w:ind w:left="129" w:right="76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773A1936" w14:textId="77777777" w:rsidR="00360CA4" w:rsidRPr="001538CA" w:rsidRDefault="00360CA4" w:rsidP="001538CA">
            <w:pPr>
              <w:pStyle w:val="TableParagraph"/>
              <w:spacing w:line="240" w:lineRule="auto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1538CA">
              <w:rPr>
                <w:sz w:val="24"/>
                <w:szCs w:val="24"/>
                <w:lang w:val="en-US"/>
              </w:rPr>
              <w:t>211180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0AE621E2" w14:textId="77777777" w:rsidR="00360CA4" w:rsidRPr="001538CA" w:rsidRDefault="00360CA4" w:rsidP="001538CA">
            <w:pPr>
              <w:pStyle w:val="TableParagraph"/>
              <w:spacing w:line="240" w:lineRule="auto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1538CA">
              <w:rPr>
                <w:spacing w:val="-2"/>
                <w:sz w:val="24"/>
                <w:szCs w:val="24"/>
              </w:rPr>
              <w:t>380 000,00</w:t>
            </w:r>
          </w:p>
        </w:tc>
      </w:tr>
      <w:tr w:rsidR="00360CA4" w:rsidRPr="001538CA" w14:paraId="0D71A384" w14:textId="77777777" w:rsidTr="001538CA">
        <w:trPr>
          <w:trHeight w:val="256"/>
        </w:trPr>
        <w:tc>
          <w:tcPr>
            <w:tcW w:w="552" w:type="dxa"/>
          </w:tcPr>
          <w:p w14:paraId="7A2D4396" w14:textId="77777777" w:rsidR="00360CA4" w:rsidRPr="001538CA" w:rsidRDefault="00360CA4" w:rsidP="001538CA">
            <w:pPr>
              <w:pStyle w:val="TableParagraph"/>
              <w:spacing w:line="240" w:lineRule="auto"/>
              <w:ind w:left="209"/>
              <w:rPr>
                <w:spacing w:val="-5"/>
                <w:sz w:val="24"/>
                <w:szCs w:val="24"/>
              </w:rPr>
            </w:pPr>
            <w:r w:rsidRPr="001538CA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2300" w:type="dxa"/>
          </w:tcPr>
          <w:p w14:paraId="3586D7FD" w14:textId="77777777" w:rsidR="00360CA4" w:rsidRPr="001538CA" w:rsidRDefault="00360CA4" w:rsidP="001538CA">
            <w:pPr>
              <w:pStyle w:val="TableParagraph"/>
              <w:spacing w:line="240" w:lineRule="auto"/>
              <w:ind w:left="135"/>
              <w:rPr>
                <w:spacing w:val="-2"/>
                <w:sz w:val="24"/>
                <w:szCs w:val="24"/>
              </w:rPr>
            </w:pPr>
            <w:r w:rsidRPr="001538CA">
              <w:rPr>
                <w:spacing w:val="-2"/>
                <w:sz w:val="24"/>
                <w:szCs w:val="24"/>
              </w:rPr>
              <w:t>Gim. Gălășeni</w:t>
            </w:r>
          </w:p>
        </w:tc>
        <w:tc>
          <w:tcPr>
            <w:tcW w:w="859" w:type="dxa"/>
          </w:tcPr>
          <w:p w14:paraId="026B3A52" w14:textId="77777777" w:rsidR="00360CA4" w:rsidRPr="001538CA" w:rsidRDefault="00360CA4" w:rsidP="001538C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12780</w:t>
            </w:r>
          </w:p>
        </w:tc>
        <w:tc>
          <w:tcPr>
            <w:tcW w:w="826" w:type="dxa"/>
          </w:tcPr>
          <w:p w14:paraId="66A91EFF" w14:textId="77777777" w:rsidR="00360CA4" w:rsidRPr="001538CA" w:rsidRDefault="00360CA4" w:rsidP="001538CA">
            <w:pPr>
              <w:pStyle w:val="TableParagraph"/>
              <w:spacing w:line="240" w:lineRule="auto"/>
              <w:ind w:left="123" w:right="82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0921</w:t>
            </w:r>
          </w:p>
        </w:tc>
        <w:tc>
          <w:tcPr>
            <w:tcW w:w="780" w:type="dxa"/>
          </w:tcPr>
          <w:p w14:paraId="01171A39" w14:textId="77777777" w:rsidR="00360CA4" w:rsidRPr="001538CA" w:rsidRDefault="00360CA4" w:rsidP="001538CA">
            <w:pPr>
              <w:pStyle w:val="TableParagraph"/>
              <w:spacing w:line="240" w:lineRule="auto"/>
              <w:ind w:left="117" w:right="65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8804</w:t>
            </w:r>
          </w:p>
        </w:tc>
        <w:tc>
          <w:tcPr>
            <w:tcW w:w="921" w:type="dxa"/>
          </w:tcPr>
          <w:p w14:paraId="6E55B14E" w14:textId="77777777" w:rsidR="00360CA4" w:rsidRPr="001538CA" w:rsidRDefault="00360CA4" w:rsidP="001538CA">
            <w:pPr>
              <w:pStyle w:val="TableParagraph"/>
              <w:spacing w:line="240" w:lineRule="auto"/>
              <w:ind w:left="129" w:right="76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687FEACE" w14:textId="77777777" w:rsidR="00360CA4" w:rsidRPr="001538CA" w:rsidRDefault="00360CA4" w:rsidP="001538CA">
            <w:pPr>
              <w:pStyle w:val="TableParagraph"/>
              <w:spacing w:line="240" w:lineRule="auto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1538CA">
              <w:rPr>
                <w:sz w:val="24"/>
                <w:szCs w:val="24"/>
                <w:lang w:val="en-US"/>
              </w:rPr>
              <w:t>211180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0E5FD4C1" w14:textId="77777777" w:rsidR="00360CA4" w:rsidRPr="001538CA" w:rsidRDefault="00360CA4" w:rsidP="001538CA">
            <w:pPr>
              <w:pStyle w:val="TableParagraph"/>
              <w:spacing w:line="240" w:lineRule="auto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1538CA">
              <w:rPr>
                <w:spacing w:val="-2"/>
                <w:sz w:val="24"/>
                <w:szCs w:val="24"/>
              </w:rPr>
              <w:t>340 000,00</w:t>
            </w:r>
          </w:p>
        </w:tc>
      </w:tr>
      <w:tr w:rsidR="00360CA4" w:rsidRPr="001538CA" w14:paraId="686D5C32" w14:textId="77777777" w:rsidTr="001538CA">
        <w:trPr>
          <w:trHeight w:val="246"/>
        </w:trPr>
        <w:tc>
          <w:tcPr>
            <w:tcW w:w="552" w:type="dxa"/>
          </w:tcPr>
          <w:p w14:paraId="5B9AC9A8" w14:textId="77777777" w:rsidR="00360CA4" w:rsidRPr="001538CA" w:rsidRDefault="00360CA4" w:rsidP="001538CA">
            <w:pPr>
              <w:pStyle w:val="TableParagraph"/>
              <w:spacing w:line="240" w:lineRule="auto"/>
              <w:ind w:left="209"/>
              <w:rPr>
                <w:spacing w:val="-5"/>
                <w:sz w:val="24"/>
                <w:szCs w:val="24"/>
              </w:rPr>
            </w:pPr>
            <w:r w:rsidRPr="001538CA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 w14:paraId="5C370F8A" w14:textId="77777777" w:rsidR="00360CA4" w:rsidRPr="001538CA" w:rsidRDefault="00360CA4" w:rsidP="001538CA">
            <w:pPr>
              <w:pStyle w:val="TableParagraph"/>
              <w:spacing w:line="240" w:lineRule="auto"/>
              <w:ind w:left="135"/>
              <w:rPr>
                <w:spacing w:val="-2"/>
                <w:sz w:val="24"/>
                <w:szCs w:val="24"/>
              </w:rPr>
            </w:pPr>
            <w:r w:rsidRPr="001538CA">
              <w:rPr>
                <w:spacing w:val="-2"/>
                <w:sz w:val="24"/>
                <w:szCs w:val="24"/>
              </w:rPr>
              <w:t>Gim. Hiliuți</w:t>
            </w:r>
          </w:p>
        </w:tc>
        <w:tc>
          <w:tcPr>
            <w:tcW w:w="859" w:type="dxa"/>
          </w:tcPr>
          <w:p w14:paraId="32ABC69B" w14:textId="77777777" w:rsidR="00360CA4" w:rsidRPr="001538CA" w:rsidRDefault="00360CA4" w:rsidP="001538C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12783</w:t>
            </w:r>
          </w:p>
        </w:tc>
        <w:tc>
          <w:tcPr>
            <w:tcW w:w="826" w:type="dxa"/>
          </w:tcPr>
          <w:p w14:paraId="02EF08E5" w14:textId="77777777" w:rsidR="00360CA4" w:rsidRPr="001538CA" w:rsidRDefault="00360CA4" w:rsidP="001538CA">
            <w:pPr>
              <w:pStyle w:val="TableParagraph"/>
              <w:spacing w:line="240" w:lineRule="auto"/>
              <w:ind w:left="123" w:right="82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0921</w:t>
            </w:r>
          </w:p>
        </w:tc>
        <w:tc>
          <w:tcPr>
            <w:tcW w:w="780" w:type="dxa"/>
          </w:tcPr>
          <w:p w14:paraId="2734F1D7" w14:textId="77777777" w:rsidR="00360CA4" w:rsidRPr="001538CA" w:rsidRDefault="00360CA4" w:rsidP="001538CA">
            <w:pPr>
              <w:pStyle w:val="TableParagraph"/>
              <w:spacing w:line="240" w:lineRule="auto"/>
              <w:ind w:left="117" w:right="65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8804</w:t>
            </w:r>
          </w:p>
        </w:tc>
        <w:tc>
          <w:tcPr>
            <w:tcW w:w="921" w:type="dxa"/>
          </w:tcPr>
          <w:p w14:paraId="352E84DF" w14:textId="77777777" w:rsidR="00360CA4" w:rsidRPr="001538CA" w:rsidRDefault="00360CA4" w:rsidP="001538CA">
            <w:pPr>
              <w:pStyle w:val="TableParagraph"/>
              <w:spacing w:line="240" w:lineRule="auto"/>
              <w:ind w:left="129" w:right="76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54AC3F98" w14:textId="77777777" w:rsidR="00360CA4" w:rsidRPr="001538CA" w:rsidRDefault="00360CA4" w:rsidP="001538CA">
            <w:pPr>
              <w:pStyle w:val="TableParagraph"/>
              <w:spacing w:line="240" w:lineRule="auto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1538CA">
              <w:rPr>
                <w:sz w:val="24"/>
                <w:szCs w:val="24"/>
                <w:lang w:val="en-US"/>
              </w:rPr>
              <w:t>211180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6F10893A" w14:textId="77777777" w:rsidR="00360CA4" w:rsidRPr="001538CA" w:rsidRDefault="00360CA4" w:rsidP="001538CA">
            <w:pPr>
              <w:pStyle w:val="TableParagraph"/>
              <w:spacing w:line="240" w:lineRule="auto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1538CA">
              <w:rPr>
                <w:spacing w:val="-2"/>
                <w:sz w:val="24"/>
                <w:szCs w:val="24"/>
              </w:rPr>
              <w:t>130 000,00</w:t>
            </w:r>
          </w:p>
        </w:tc>
      </w:tr>
      <w:tr w:rsidR="00360CA4" w:rsidRPr="001538CA" w14:paraId="40B93F3A" w14:textId="77777777" w:rsidTr="001538CA">
        <w:trPr>
          <w:trHeight w:val="81"/>
        </w:trPr>
        <w:tc>
          <w:tcPr>
            <w:tcW w:w="552" w:type="dxa"/>
          </w:tcPr>
          <w:p w14:paraId="4676DA2F" w14:textId="092C69FB" w:rsidR="00360CA4" w:rsidRPr="001538CA" w:rsidRDefault="00360CA4" w:rsidP="001538CA">
            <w:pPr>
              <w:pStyle w:val="TableParagraph"/>
              <w:spacing w:line="240" w:lineRule="auto"/>
              <w:ind w:left="209"/>
              <w:rPr>
                <w:spacing w:val="-5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AF29E4C" w14:textId="77777777" w:rsidR="00360CA4" w:rsidRPr="001538CA" w:rsidRDefault="00360CA4" w:rsidP="001538CA">
            <w:pPr>
              <w:pStyle w:val="TableParagraph"/>
              <w:spacing w:line="240" w:lineRule="auto"/>
              <w:jc w:val="center"/>
              <w:rPr>
                <w:b/>
                <w:spacing w:val="-2"/>
                <w:sz w:val="24"/>
                <w:szCs w:val="24"/>
              </w:rPr>
            </w:pPr>
            <w:r w:rsidRPr="001538CA">
              <w:rPr>
                <w:b/>
                <w:spacing w:val="-2"/>
                <w:sz w:val="24"/>
                <w:szCs w:val="24"/>
              </w:rPr>
              <w:t>Total 0921</w:t>
            </w:r>
          </w:p>
        </w:tc>
        <w:tc>
          <w:tcPr>
            <w:tcW w:w="859" w:type="dxa"/>
          </w:tcPr>
          <w:p w14:paraId="32BFBFBD" w14:textId="77777777" w:rsidR="00360CA4" w:rsidRPr="001538CA" w:rsidRDefault="00360CA4" w:rsidP="001538C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012B823E" w14:textId="77777777" w:rsidR="00360CA4" w:rsidRPr="001538CA" w:rsidRDefault="00360CA4" w:rsidP="001538CA">
            <w:pPr>
              <w:pStyle w:val="TableParagraph"/>
              <w:spacing w:line="240" w:lineRule="auto"/>
              <w:ind w:left="123"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7D302A0F" w14:textId="77777777" w:rsidR="00360CA4" w:rsidRPr="001538CA" w:rsidRDefault="00360CA4" w:rsidP="001538CA">
            <w:pPr>
              <w:pStyle w:val="TableParagraph"/>
              <w:spacing w:line="240" w:lineRule="auto"/>
              <w:ind w:left="117" w:right="65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3BCA81BA" w14:textId="77777777" w:rsidR="00360CA4" w:rsidRPr="001538CA" w:rsidRDefault="00360CA4" w:rsidP="001538CA">
            <w:pPr>
              <w:pStyle w:val="TableParagraph"/>
              <w:spacing w:line="240" w:lineRule="auto"/>
              <w:ind w:left="12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62DFA0BF" w14:textId="77777777" w:rsidR="00360CA4" w:rsidRPr="001538CA" w:rsidRDefault="00360CA4" w:rsidP="001538CA">
            <w:pPr>
              <w:pStyle w:val="TableParagraph"/>
              <w:spacing w:line="240" w:lineRule="auto"/>
              <w:ind w:left="145" w:right="8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bottom w:val="single" w:sz="4" w:space="0" w:color="auto"/>
              <w:right w:val="single" w:sz="4" w:space="0" w:color="auto"/>
            </w:tcBorders>
          </w:tcPr>
          <w:p w14:paraId="3826B9F8" w14:textId="77777777" w:rsidR="00360CA4" w:rsidRPr="001538CA" w:rsidRDefault="00360CA4" w:rsidP="001538CA">
            <w:pPr>
              <w:pStyle w:val="TableParagraph"/>
              <w:spacing w:line="240" w:lineRule="auto"/>
              <w:ind w:left="170" w:right="134"/>
              <w:jc w:val="center"/>
              <w:rPr>
                <w:b/>
                <w:spacing w:val="-2"/>
                <w:sz w:val="24"/>
                <w:szCs w:val="24"/>
              </w:rPr>
            </w:pPr>
            <w:r w:rsidRPr="001538CA">
              <w:rPr>
                <w:b/>
                <w:spacing w:val="-2"/>
                <w:sz w:val="24"/>
                <w:szCs w:val="24"/>
              </w:rPr>
              <w:t>2 110 000,00</w:t>
            </w:r>
          </w:p>
        </w:tc>
      </w:tr>
      <w:tr w:rsidR="00360CA4" w:rsidRPr="001538CA" w14:paraId="40B40695" w14:textId="77777777" w:rsidTr="001538CA">
        <w:trPr>
          <w:trHeight w:val="159"/>
        </w:trPr>
        <w:tc>
          <w:tcPr>
            <w:tcW w:w="552" w:type="dxa"/>
          </w:tcPr>
          <w:p w14:paraId="1DBB6FA3" w14:textId="77777777" w:rsidR="00360CA4" w:rsidRPr="001538CA" w:rsidRDefault="00360CA4" w:rsidP="001538CA">
            <w:pPr>
              <w:pStyle w:val="TableParagraph"/>
              <w:spacing w:line="240" w:lineRule="auto"/>
              <w:ind w:left="209"/>
              <w:rPr>
                <w:spacing w:val="-5"/>
                <w:sz w:val="24"/>
                <w:szCs w:val="24"/>
              </w:rPr>
            </w:pPr>
            <w:r w:rsidRPr="001538CA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3AB67258" w14:textId="77777777" w:rsidR="00360CA4" w:rsidRPr="001538CA" w:rsidRDefault="00360CA4" w:rsidP="001538CA">
            <w:pPr>
              <w:pStyle w:val="TableParagraph"/>
              <w:spacing w:line="240" w:lineRule="auto"/>
              <w:ind w:left="135"/>
              <w:rPr>
                <w:spacing w:val="-2"/>
                <w:sz w:val="24"/>
                <w:szCs w:val="24"/>
              </w:rPr>
            </w:pPr>
            <w:r w:rsidRPr="001538CA">
              <w:rPr>
                <w:spacing w:val="-2"/>
                <w:sz w:val="24"/>
                <w:szCs w:val="24"/>
              </w:rPr>
              <w:t>l.t Zăicani</w:t>
            </w:r>
          </w:p>
        </w:tc>
        <w:tc>
          <w:tcPr>
            <w:tcW w:w="859" w:type="dxa"/>
          </w:tcPr>
          <w:p w14:paraId="279A9DD1" w14:textId="77777777" w:rsidR="00360CA4" w:rsidRPr="001538CA" w:rsidRDefault="00360CA4" w:rsidP="001538C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12793</w:t>
            </w:r>
          </w:p>
        </w:tc>
        <w:tc>
          <w:tcPr>
            <w:tcW w:w="826" w:type="dxa"/>
          </w:tcPr>
          <w:p w14:paraId="71A52268" w14:textId="77777777" w:rsidR="00360CA4" w:rsidRPr="001538CA" w:rsidRDefault="00360CA4" w:rsidP="001538CA">
            <w:pPr>
              <w:pStyle w:val="TableParagraph"/>
              <w:spacing w:line="240" w:lineRule="auto"/>
              <w:ind w:left="123" w:right="82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0922</w:t>
            </w:r>
          </w:p>
        </w:tc>
        <w:tc>
          <w:tcPr>
            <w:tcW w:w="780" w:type="dxa"/>
          </w:tcPr>
          <w:p w14:paraId="6725D48F" w14:textId="77777777" w:rsidR="00360CA4" w:rsidRPr="001538CA" w:rsidRDefault="00360CA4" w:rsidP="001538CA">
            <w:pPr>
              <w:pStyle w:val="TableParagraph"/>
              <w:spacing w:line="240" w:lineRule="auto"/>
              <w:ind w:left="117" w:right="65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8806</w:t>
            </w:r>
          </w:p>
        </w:tc>
        <w:tc>
          <w:tcPr>
            <w:tcW w:w="921" w:type="dxa"/>
          </w:tcPr>
          <w:p w14:paraId="315857A1" w14:textId="77777777" w:rsidR="00360CA4" w:rsidRPr="001538CA" w:rsidRDefault="00360CA4" w:rsidP="001538CA">
            <w:pPr>
              <w:pStyle w:val="TableParagraph"/>
              <w:spacing w:line="240" w:lineRule="auto"/>
              <w:ind w:left="129" w:right="76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00203</w:t>
            </w:r>
          </w:p>
        </w:tc>
        <w:tc>
          <w:tcPr>
            <w:tcW w:w="994" w:type="dxa"/>
          </w:tcPr>
          <w:p w14:paraId="252681A0" w14:textId="77777777" w:rsidR="00360CA4" w:rsidRPr="001538CA" w:rsidRDefault="00360CA4" w:rsidP="001538CA">
            <w:pPr>
              <w:pStyle w:val="TableParagraph"/>
              <w:spacing w:line="240" w:lineRule="auto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1538CA">
              <w:rPr>
                <w:sz w:val="24"/>
                <w:szCs w:val="24"/>
                <w:lang w:val="en-US"/>
              </w:rPr>
              <w:t>211180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51478B33" w14:textId="77777777" w:rsidR="00360CA4" w:rsidRPr="001538CA" w:rsidRDefault="00360CA4" w:rsidP="001538CA">
            <w:pPr>
              <w:pStyle w:val="TableParagraph"/>
              <w:spacing w:line="240" w:lineRule="auto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1538CA">
              <w:rPr>
                <w:spacing w:val="-2"/>
                <w:sz w:val="24"/>
                <w:szCs w:val="24"/>
              </w:rPr>
              <w:t>310 000,00</w:t>
            </w:r>
          </w:p>
        </w:tc>
      </w:tr>
      <w:tr w:rsidR="00360CA4" w:rsidRPr="001538CA" w14:paraId="37723FA6" w14:textId="77777777" w:rsidTr="001538CA">
        <w:trPr>
          <w:trHeight w:val="290"/>
        </w:trPr>
        <w:tc>
          <w:tcPr>
            <w:tcW w:w="552" w:type="dxa"/>
          </w:tcPr>
          <w:p w14:paraId="556D60EA" w14:textId="77777777" w:rsidR="00360CA4" w:rsidRPr="001538CA" w:rsidRDefault="00360CA4" w:rsidP="001538CA">
            <w:pPr>
              <w:pStyle w:val="TableParagraph"/>
              <w:spacing w:line="240" w:lineRule="auto"/>
              <w:ind w:left="209"/>
              <w:rPr>
                <w:spacing w:val="-5"/>
                <w:sz w:val="24"/>
                <w:szCs w:val="24"/>
              </w:rPr>
            </w:pPr>
            <w:r w:rsidRPr="001538C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602BC23A" w14:textId="77777777" w:rsidR="00360CA4" w:rsidRPr="001538CA" w:rsidRDefault="00360CA4" w:rsidP="001538CA">
            <w:pPr>
              <w:pStyle w:val="TableParagraph"/>
              <w:spacing w:line="240" w:lineRule="auto"/>
              <w:ind w:left="135"/>
              <w:rPr>
                <w:spacing w:val="-2"/>
                <w:sz w:val="24"/>
                <w:szCs w:val="24"/>
              </w:rPr>
            </w:pPr>
            <w:r w:rsidRPr="001538CA">
              <w:rPr>
                <w:spacing w:val="-2"/>
                <w:sz w:val="24"/>
                <w:szCs w:val="24"/>
              </w:rPr>
              <w:t>l.t Văratic</w:t>
            </w:r>
          </w:p>
        </w:tc>
        <w:tc>
          <w:tcPr>
            <w:tcW w:w="859" w:type="dxa"/>
          </w:tcPr>
          <w:p w14:paraId="383E74D4" w14:textId="77777777" w:rsidR="00360CA4" w:rsidRPr="001538CA" w:rsidRDefault="00360CA4" w:rsidP="001538C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12794</w:t>
            </w:r>
          </w:p>
        </w:tc>
        <w:tc>
          <w:tcPr>
            <w:tcW w:w="826" w:type="dxa"/>
          </w:tcPr>
          <w:p w14:paraId="4F14B285" w14:textId="77777777" w:rsidR="00360CA4" w:rsidRPr="001538CA" w:rsidRDefault="00360CA4" w:rsidP="001538CA">
            <w:pPr>
              <w:pStyle w:val="TableParagraph"/>
              <w:spacing w:line="240" w:lineRule="auto"/>
              <w:ind w:left="123" w:right="82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0922</w:t>
            </w:r>
          </w:p>
        </w:tc>
        <w:tc>
          <w:tcPr>
            <w:tcW w:w="780" w:type="dxa"/>
          </w:tcPr>
          <w:p w14:paraId="6811796C" w14:textId="77777777" w:rsidR="00360CA4" w:rsidRPr="001538CA" w:rsidRDefault="00360CA4" w:rsidP="001538CA">
            <w:pPr>
              <w:pStyle w:val="TableParagraph"/>
              <w:spacing w:line="240" w:lineRule="auto"/>
              <w:ind w:left="117" w:right="65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8806</w:t>
            </w:r>
          </w:p>
        </w:tc>
        <w:tc>
          <w:tcPr>
            <w:tcW w:w="921" w:type="dxa"/>
          </w:tcPr>
          <w:p w14:paraId="016C0DAA" w14:textId="77777777" w:rsidR="00360CA4" w:rsidRPr="001538CA" w:rsidRDefault="00360CA4" w:rsidP="001538CA">
            <w:pPr>
              <w:pStyle w:val="TableParagraph"/>
              <w:spacing w:line="240" w:lineRule="auto"/>
              <w:ind w:left="129" w:right="76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00203</w:t>
            </w:r>
          </w:p>
        </w:tc>
        <w:tc>
          <w:tcPr>
            <w:tcW w:w="994" w:type="dxa"/>
          </w:tcPr>
          <w:p w14:paraId="2954D5AD" w14:textId="77777777" w:rsidR="00360CA4" w:rsidRPr="001538CA" w:rsidRDefault="00360CA4" w:rsidP="001538CA">
            <w:pPr>
              <w:pStyle w:val="TableParagraph"/>
              <w:spacing w:line="240" w:lineRule="auto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1538CA">
              <w:rPr>
                <w:sz w:val="24"/>
                <w:szCs w:val="24"/>
                <w:lang w:val="en-US"/>
              </w:rPr>
              <w:t>211180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36961A0D" w14:textId="77777777" w:rsidR="00360CA4" w:rsidRPr="001538CA" w:rsidRDefault="00360CA4" w:rsidP="001538CA">
            <w:pPr>
              <w:pStyle w:val="TableParagraph"/>
              <w:spacing w:line="240" w:lineRule="auto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1538CA">
              <w:rPr>
                <w:spacing w:val="-2"/>
                <w:sz w:val="24"/>
                <w:szCs w:val="24"/>
              </w:rPr>
              <w:t>276 800,00</w:t>
            </w:r>
          </w:p>
        </w:tc>
      </w:tr>
      <w:tr w:rsidR="00360CA4" w:rsidRPr="001538CA" w14:paraId="07DC4841" w14:textId="77777777" w:rsidTr="00360CA4">
        <w:trPr>
          <w:trHeight w:val="240"/>
        </w:trPr>
        <w:tc>
          <w:tcPr>
            <w:tcW w:w="552" w:type="dxa"/>
            <w:vMerge w:val="restart"/>
          </w:tcPr>
          <w:p w14:paraId="35009A13" w14:textId="77777777" w:rsidR="00360CA4" w:rsidRPr="001538CA" w:rsidRDefault="00360CA4" w:rsidP="001538CA">
            <w:pPr>
              <w:pStyle w:val="TableParagraph"/>
              <w:spacing w:line="240" w:lineRule="auto"/>
              <w:ind w:left="209"/>
              <w:rPr>
                <w:spacing w:val="-5"/>
                <w:sz w:val="24"/>
                <w:szCs w:val="24"/>
              </w:rPr>
            </w:pPr>
            <w:r w:rsidRPr="001538CA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300" w:type="dxa"/>
            <w:vMerge w:val="restart"/>
          </w:tcPr>
          <w:p w14:paraId="73238B6A" w14:textId="77777777" w:rsidR="00360CA4" w:rsidRPr="001538CA" w:rsidRDefault="00360CA4" w:rsidP="001538CA">
            <w:pPr>
              <w:pStyle w:val="TableParagraph"/>
              <w:spacing w:line="240" w:lineRule="auto"/>
              <w:ind w:left="135"/>
              <w:rPr>
                <w:spacing w:val="-2"/>
                <w:sz w:val="24"/>
                <w:szCs w:val="24"/>
              </w:rPr>
            </w:pPr>
            <w:r w:rsidRPr="001538CA">
              <w:rPr>
                <w:spacing w:val="-2"/>
                <w:sz w:val="24"/>
                <w:szCs w:val="24"/>
              </w:rPr>
              <w:t>l.t ”L.Damian”</w:t>
            </w:r>
          </w:p>
        </w:tc>
        <w:tc>
          <w:tcPr>
            <w:tcW w:w="859" w:type="dxa"/>
            <w:vMerge w:val="restart"/>
          </w:tcPr>
          <w:p w14:paraId="143B5D03" w14:textId="77777777" w:rsidR="00360CA4" w:rsidRPr="001538CA" w:rsidRDefault="00360CA4" w:rsidP="001538C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12766</w:t>
            </w:r>
          </w:p>
        </w:tc>
        <w:tc>
          <w:tcPr>
            <w:tcW w:w="826" w:type="dxa"/>
            <w:vMerge w:val="restart"/>
          </w:tcPr>
          <w:p w14:paraId="446BFEC7" w14:textId="77777777" w:rsidR="00360CA4" w:rsidRPr="001538CA" w:rsidRDefault="00360CA4" w:rsidP="001538CA">
            <w:pPr>
              <w:pStyle w:val="TableParagraph"/>
              <w:spacing w:line="240" w:lineRule="auto"/>
              <w:ind w:left="123" w:right="82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0922</w:t>
            </w:r>
          </w:p>
        </w:tc>
        <w:tc>
          <w:tcPr>
            <w:tcW w:w="780" w:type="dxa"/>
            <w:vMerge w:val="restart"/>
          </w:tcPr>
          <w:p w14:paraId="7E19E517" w14:textId="77777777" w:rsidR="00360CA4" w:rsidRPr="001538CA" w:rsidRDefault="00360CA4" w:rsidP="001538CA">
            <w:pPr>
              <w:pStyle w:val="TableParagraph"/>
              <w:spacing w:line="240" w:lineRule="auto"/>
              <w:ind w:left="117" w:right="65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8806</w:t>
            </w:r>
          </w:p>
        </w:tc>
        <w:tc>
          <w:tcPr>
            <w:tcW w:w="921" w:type="dxa"/>
            <w:vMerge w:val="restart"/>
          </w:tcPr>
          <w:p w14:paraId="4276AA87" w14:textId="77777777" w:rsidR="00360CA4" w:rsidRPr="001538CA" w:rsidRDefault="00360CA4" w:rsidP="001538CA">
            <w:pPr>
              <w:pStyle w:val="TableParagraph"/>
              <w:spacing w:line="240" w:lineRule="auto"/>
              <w:ind w:left="129" w:right="76"/>
              <w:jc w:val="center"/>
              <w:rPr>
                <w:sz w:val="24"/>
                <w:szCs w:val="24"/>
              </w:rPr>
            </w:pPr>
            <w:r w:rsidRPr="001538CA">
              <w:rPr>
                <w:sz w:val="24"/>
                <w:szCs w:val="24"/>
              </w:rPr>
              <w:t>00203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D78CA98" w14:textId="77777777" w:rsidR="00360CA4" w:rsidRPr="001538CA" w:rsidRDefault="00360CA4" w:rsidP="001538CA">
            <w:pPr>
              <w:pStyle w:val="TableParagraph"/>
              <w:spacing w:line="240" w:lineRule="auto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1538CA">
              <w:rPr>
                <w:sz w:val="24"/>
                <w:szCs w:val="24"/>
                <w:lang w:val="en-US"/>
              </w:rPr>
              <w:t>211180</w:t>
            </w:r>
          </w:p>
        </w:tc>
        <w:tc>
          <w:tcPr>
            <w:tcW w:w="1841" w:type="dxa"/>
            <w:tcBorders>
              <w:bottom w:val="single" w:sz="4" w:space="0" w:color="auto"/>
              <w:right w:val="single" w:sz="4" w:space="0" w:color="auto"/>
            </w:tcBorders>
          </w:tcPr>
          <w:p w14:paraId="7E0102FB" w14:textId="77777777" w:rsidR="00360CA4" w:rsidRPr="001538CA" w:rsidRDefault="00360CA4" w:rsidP="001538CA">
            <w:pPr>
              <w:pStyle w:val="TableParagraph"/>
              <w:spacing w:line="240" w:lineRule="auto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1538CA">
              <w:rPr>
                <w:spacing w:val="-2"/>
                <w:sz w:val="24"/>
                <w:szCs w:val="24"/>
              </w:rPr>
              <w:t>400 000,00</w:t>
            </w:r>
          </w:p>
        </w:tc>
      </w:tr>
      <w:tr w:rsidR="00360CA4" w:rsidRPr="001538CA" w14:paraId="085C1692" w14:textId="77777777" w:rsidTr="00360CA4">
        <w:trPr>
          <w:trHeight w:val="333"/>
        </w:trPr>
        <w:tc>
          <w:tcPr>
            <w:tcW w:w="552" w:type="dxa"/>
            <w:vMerge/>
          </w:tcPr>
          <w:p w14:paraId="28CC9CD6" w14:textId="77777777" w:rsidR="00360CA4" w:rsidRPr="001538CA" w:rsidRDefault="00360CA4" w:rsidP="001538CA">
            <w:pPr>
              <w:pStyle w:val="TableParagraph"/>
              <w:spacing w:line="240" w:lineRule="auto"/>
              <w:ind w:left="209"/>
              <w:rPr>
                <w:spacing w:val="-5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14:paraId="4CA99290" w14:textId="77777777" w:rsidR="00360CA4" w:rsidRPr="001538CA" w:rsidRDefault="00360CA4" w:rsidP="001538CA">
            <w:pPr>
              <w:pStyle w:val="TableParagraph"/>
              <w:spacing w:line="240" w:lineRule="auto"/>
              <w:ind w:left="135"/>
              <w:rPr>
                <w:spacing w:val="-2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bottom w:val="single" w:sz="4" w:space="0" w:color="auto"/>
            </w:tcBorders>
          </w:tcPr>
          <w:p w14:paraId="60A2DB30" w14:textId="77777777" w:rsidR="00360CA4" w:rsidRPr="001538CA" w:rsidRDefault="00360CA4" w:rsidP="001538C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</w:tcPr>
          <w:p w14:paraId="62BF9BEC" w14:textId="77777777" w:rsidR="00360CA4" w:rsidRPr="001538CA" w:rsidRDefault="00360CA4" w:rsidP="001538CA">
            <w:pPr>
              <w:pStyle w:val="TableParagraph"/>
              <w:spacing w:line="240" w:lineRule="auto"/>
              <w:ind w:left="123"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</w:tcPr>
          <w:p w14:paraId="6BCDA49E" w14:textId="77777777" w:rsidR="00360CA4" w:rsidRPr="001538CA" w:rsidRDefault="00360CA4" w:rsidP="001538CA">
            <w:pPr>
              <w:pStyle w:val="TableParagraph"/>
              <w:spacing w:line="240" w:lineRule="auto"/>
              <w:ind w:left="117" w:right="65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bottom w:val="single" w:sz="4" w:space="0" w:color="auto"/>
            </w:tcBorders>
          </w:tcPr>
          <w:p w14:paraId="4B313337" w14:textId="77777777" w:rsidR="00360CA4" w:rsidRPr="001538CA" w:rsidRDefault="00360CA4" w:rsidP="001538CA">
            <w:pPr>
              <w:pStyle w:val="TableParagraph"/>
              <w:spacing w:line="240" w:lineRule="auto"/>
              <w:ind w:left="12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9869B86" w14:textId="77777777" w:rsidR="00360CA4" w:rsidRPr="001538CA" w:rsidRDefault="00360CA4" w:rsidP="001538CA">
            <w:pPr>
              <w:pStyle w:val="TableParagraph"/>
              <w:spacing w:line="240" w:lineRule="auto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1538CA">
              <w:rPr>
                <w:sz w:val="24"/>
                <w:szCs w:val="24"/>
                <w:lang w:val="en-US"/>
              </w:rPr>
              <w:t>331110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35A6" w14:textId="77777777" w:rsidR="00360CA4" w:rsidRPr="001538CA" w:rsidRDefault="00360CA4" w:rsidP="001538CA">
            <w:pPr>
              <w:pStyle w:val="TableParagraph"/>
              <w:spacing w:line="240" w:lineRule="auto"/>
              <w:ind w:right="134"/>
              <w:jc w:val="center"/>
              <w:rPr>
                <w:spacing w:val="-2"/>
                <w:sz w:val="24"/>
                <w:szCs w:val="24"/>
              </w:rPr>
            </w:pPr>
            <w:r w:rsidRPr="001538CA">
              <w:rPr>
                <w:spacing w:val="-2"/>
                <w:sz w:val="24"/>
                <w:szCs w:val="24"/>
              </w:rPr>
              <w:t xml:space="preserve">   100 000,00</w:t>
            </w:r>
          </w:p>
        </w:tc>
      </w:tr>
      <w:tr w:rsidR="00360CA4" w:rsidRPr="001538CA" w14:paraId="4844E2A0" w14:textId="77777777" w:rsidTr="001538CA">
        <w:trPr>
          <w:trHeight w:val="326"/>
        </w:trPr>
        <w:tc>
          <w:tcPr>
            <w:tcW w:w="552" w:type="dxa"/>
            <w:vMerge/>
          </w:tcPr>
          <w:p w14:paraId="4FDA9CDB" w14:textId="77777777" w:rsidR="00360CA4" w:rsidRPr="001538CA" w:rsidRDefault="00360CA4" w:rsidP="001538CA">
            <w:pPr>
              <w:pStyle w:val="TableParagraph"/>
              <w:spacing w:line="240" w:lineRule="auto"/>
              <w:ind w:left="209"/>
              <w:rPr>
                <w:spacing w:val="-5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14:paraId="10C051C8" w14:textId="77777777" w:rsidR="00360CA4" w:rsidRPr="001538CA" w:rsidRDefault="00360CA4" w:rsidP="001538CA">
            <w:pPr>
              <w:pStyle w:val="TableParagraph"/>
              <w:spacing w:line="240" w:lineRule="auto"/>
              <w:ind w:left="135"/>
              <w:rPr>
                <w:spacing w:val="-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14:paraId="61D87429" w14:textId="77777777" w:rsidR="00360CA4" w:rsidRPr="001538CA" w:rsidRDefault="00360CA4" w:rsidP="001538C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7ED2162" w14:textId="77777777" w:rsidR="00360CA4" w:rsidRPr="001538CA" w:rsidRDefault="00360CA4" w:rsidP="001538CA">
            <w:pPr>
              <w:pStyle w:val="TableParagraph"/>
              <w:spacing w:line="240" w:lineRule="auto"/>
              <w:ind w:left="123"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6F269A4B" w14:textId="77777777" w:rsidR="00360CA4" w:rsidRPr="001538CA" w:rsidRDefault="00360CA4" w:rsidP="001538CA">
            <w:pPr>
              <w:pStyle w:val="TableParagraph"/>
              <w:spacing w:line="240" w:lineRule="auto"/>
              <w:ind w:left="117" w:right="65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14:paraId="36FA2C74" w14:textId="77777777" w:rsidR="00360CA4" w:rsidRPr="001538CA" w:rsidRDefault="00360CA4" w:rsidP="001538CA">
            <w:pPr>
              <w:pStyle w:val="TableParagraph"/>
              <w:spacing w:line="240" w:lineRule="auto"/>
              <w:ind w:left="12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368825B3" w14:textId="77777777" w:rsidR="00360CA4" w:rsidRPr="001538CA" w:rsidRDefault="00360CA4" w:rsidP="001538CA">
            <w:pPr>
              <w:pStyle w:val="TableParagraph"/>
              <w:spacing w:line="240" w:lineRule="auto"/>
              <w:ind w:left="145" w:right="8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right w:val="single" w:sz="4" w:space="0" w:color="auto"/>
            </w:tcBorders>
          </w:tcPr>
          <w:p w14:paraId="201B096A" w14:textId="77777777" w:rsidR="00360CA4" w:rsidRPr="001538CA" w:rsidRDefault="00360CA4" w:rsidP="001538CA">
            <w:pPr>
              <w:pStyle w:val="TableParagraph"/>
              <w:spacing w:line="240" w:lineRule="auto"/>
              <w:ind w:right="134"/>
              <w:jc w:val="center"/>
              <w:rPr>
                <w:spacing w:val="-2"/>
                <w:sz w:val="24"/>
                <w:szCs w:val="24"/>
              </w:rPr>
            </w:pPr>
            <w:r w:rsidRPr="001538CA">
              <w:rPr>
                <w:spacing w:val="-2"/>
                <w:sz w:val="24"/>
                <w:szCs w:val="24"/>
              </w:rPr>
              <w:t xml:space="preserve">   </w:t>
            </w:r>
            <w:r w:rsidRPr="007D5412">
              <w:rPr>
                <w:color w:val="FF0000"/>
                <w:spacing w:val="-2"/>
                <w:sz w:val="24"/>
                <w:szCs w:val="24"/>
                <w:highlight w:val="yellow"/>
              </w:rPr>
              <w:t>500 000,00</w:t>
            </w:r>
          </w:p>
        </w:tc>
      </w:tr>
      <w:tr w:rsidR="00360CA4" w:rsidRPr="001538CA" w14:paraId="6344C341" w14:textId="77777777" w:rsidTr="00360CA4">
        <w:trPr>
          <w:trHeight w:val="372"/>
        </w:trPr>
        <w:tc>
          <w:tcPr>
            <w:tcW w:w="552" w:type="dxa"/>
          </w:tcPr>
          <w:p w14:paraId="15B6FA08" w14:textId="77777777" w:rsidR="00360CA4" w:rsidRPr="001538CA" w:rsidRDefault="00360CA4" w:rsidP="001538CA">
            <w:pPr>
              <w:pStyle w:val="TableParagraph"/>
              <w:spacing w:line="240" w:lineRule="auto"/>
              <w:ind w:left="209"/>
              <w:rPr>
                <w:spacing w:val="-5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7A2B995" w14:textId="77777777" w:rsidR="00360CA4" w:rsidRPr="001538CA" w:rsidRDefault="00360CA4" w:rsidP="001538CA">
            <w:pPr>
              <w:pStyle w:val="TableParagraph"/>
              <w:spacing w:line="240" w:lineRule="auto"/>
              <w:ind w:left="135"/>
              <w:jc w:val="center"/>
              <w:rPr>
                <w:b/>
                <w:spacing w:val="-2"/>
                <w:sz w:val="24"/>
                <w:szCs w:val="24"/>
              </w:rPr>
            </w:pPr>
            <w:r w:rsidRPr="001538CA">
              <w:rPr>
                <w:b/>
                <w:spacing w:val="-2"/>
                <w:sz w:val="24"/>
                <w:szCs w:val="24"/>
              </w:rPr>
              <w:t>Total 0922</w:t>
            </w:r>
          </w:p>
        </w:tc>
        <w:tc>
          <w:tcPr>
            <w:tcW w:w="859" w:type="dxa"/>
          </w:tcPr>
          <w:p w14:paraId="763C4A11" w14:textId="77777777" w:rsidR="00360CA4" w:rsidRPr="001538CA" w:rsidRDefault="00360CA4" w:rsidP="001538CA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14:paraId="01F268C3" w14:textId="77777777" w:rsidR="00360CA4" w:rsidRPr="001538CA" w:rsidRDefault="00360CA4" w:rsidP="001538CA">
            <w:pPr>
              <w:pStyle w:val="TableParagraph"/>
              <w:spacing w:line="240" w:lineRule="auto"/>
              <w:ind w:left="128" w:right="82"/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780" w:type="dxa"/>
          </w:tcPr>
          <w:p w14:paraId="4BA9BA9C" w14:textId="77777777" w:rsidR="00360CA4" w:rsidRPr="001538CA" w:rsidRDefault="00360CA4" w:rsidP="001538CA">
            <w:pPr>
              <w:pStyle w:val="TableParagraph"/>
              <w:spacing w:line="240" w:lineRule="auto"/>
              <w:ind w:left="115" w:right="67"/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921" w:type="dxa"/>
          </w:tcPr>
          <w:p w14:paraId="4968CE3D" w14:textId="77777777" w:rsidR="00360CA4" w:rsidRPr="001538CA" w:rsidRDefault="00360CA4" w:rsidP="001538CA">
            <w:pPr>
              <w:pStyle w:val="TableParagraph"/>
              <w:spacing w:line="240" w:lineRule="auto"/>
              <w:ind w:left="129" w:right="76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994" w:type="dxa"/>
          </w:tcPr>
          <w:p w14:paraId="54BCC34A" w14:textId="77777777" w:rsidR="00360CA4" w:rsidRPr="001538CA" w:rsidRDefault="00360CA4" w:rsidP="001538CA">
            <w:pPr>
              <w:pStyle w:val="TableParagraph"/>
              <w:spacing w:line="240" w:lineRule="auto"/>
              <w:ind w:left="145" w:right="85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689CD282" w14:textId="77777777" w:rsidR="00360CA4" w:rsidRPr="001538CA" w:rsidRDefault="00360CA4" w:rsidP="001538CA">
            <w:pPr>
              <w:pStyle w:val="TableParagraph"/>
              <w:spacing w:line="240" w:lineRule="auto"/>
              <w:ind w:left="170" w:right="134"/>
              <w:jc w:val="center"/>
              <w:rPr>
                <w:b/>
                <w:spacing w:val="-2"/>
                <w:sz w:val="24"/>
                <w:szCs w:val="24"/>
              </w:rPr>
            </w:pPr>
            <w:r w:rsidRPr="001538CA">
              <w:rPr>
                <w:b/>
                <w:spacing w:val="-2"/>
                <w:sz w:val="24"/>
                <w:szCs w:val="24"/>
              </w:rPr>
              <w:t>1 086 800,00</w:t>
            </w:r>
          </w:p>
        </w:tc>
      </w:tr>
      <w:tr w:rsidR="00360CA4" w:rsidRPr="001538CA" w14:paraId="329C497E" w14:textId="77777777" w:rsidTr="00360CA4">
        <w:trPr>
          <w:trHeight w:val="263"/>
        </w:trPr>
        <w:tc>
          <w:tcPr>
            <w:tcW w:w="552" w:type="dxa"/>
          </w:tcPr>
          <w:p w14:paraId="60038262" w14:textId="77777777" w:rsidR="00360CA4" w:rsidRPr="001538CA" w:rsidRDefault="00360CA4" w:rsidP="001538C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14:paraId="01ADC76A" w14:textId="77777777" w:rsidR="00360CA4" w:rsidRPr="001538CA" w:rsidRDefault="00360CA4" w:rsidP="001538CA">
            <w:pPr>
              <w:pStyle w:val="TableParagraph"/>
              <w:spacing w:line="240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1538CA">
              <w:rPr>
                <w:b/>
                <w:spacing w:val="-2"/>
                <w:sz w:val="24"/>
                <w:szCs w:val="24"/>
              </w:rPr>
              <w:t>Total total</w:t>
            </w:r>
          </w:p>
        </w:tc>
        <w:tc>
          <w:tcPr>
            <w:tcW w:w="859" w:type="dxa"/>
          </w:tcPr>
          <w:p w14:paraId="4B7059CE" w14:textId="77777777" w:rsidR="00360CA4" w:rsidRPr="001538CA" w:rsidRDefault="00360CA4" w:rsidP="001538C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3032068E" w14:textId="77777777" w:rsidR="00360CA4" w:rsidRPr="001538CA" w:rsidRDefault="00360CA4" w:rsidP="001538C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0A3235CE" w14:textId="77777777" w:rsidR="00360CA4" w:rsidRPr="001538CA" w:rsidRDefault="00360CA4" w:rsidP="001538C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4346C680" w14:textId="77777777" w:rsidR="00360CA4" w:rsidRPr="001538CA" w:rsidRDefault="00360CA4" w:rsidP="001538C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0D39EBDA" w14:textId="77777777" w:rsidR="00360CA4" w:rsidRPr="001538CA" w:rsidRDefault="00360CA4" w:rsidP="001538C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0219CB63" w14:textId="77777777" w:rsidR="00360CA4" w:rsidRPr="001538CA" w:rsidRDefault="00360CA4" w:rsidP="001538CA">
            <w:pPr>
              <w:pStyle w:val="TableParagraph"/>
              <w:spacing w:line="240" w:lineRule="auto"/>
              <w:ind w:left="170" w:right="133"/>
              <w:jc w:val="center"/>
              <w:rPr>
                <w:b/>
                <w:sz w:val="24"/>
                <w:szCs w:val="24"/>
              </w:rPr>
            </w:pPr>
            <w:r w:rsidRPr="001538CA">
              <w:rPr>
                <w:b/>
                <w:sz w:val="24"/>
                <w:szCs w:val="24"/>
              </w:rPr>
              <w:t>3 196 800,00</w:t>
            </w:r>
          </w:p>
        </w:tc>
      </w:tr>
    </w:tbl>
    <w:p w14:paraId="30BC26EA" w14:textId="77777777" w:rsidR="005712B2" w:rsidRDefault="005712B2" w:rsidP="005712B2"/>
    <w:p w14:paraId="3D2DBC12" w14:textId="77777777" w:rsidR="001C2D93" w:rsidRDefault="001C2D93" w:rsidP="001C2D93"/>
    <w:p w14:paraId="2BF36DE8" w14:textId="77777777" w:rsidR="00360CA4" w:rsidRPr="001538CA" w:rsidRDefault="00360CA4" w:rsidP="001538CA">
      <w:pPr>
        <w:spacing w:line="319" w:lineRule="exact"/>
        <w:ind w:right="424"/>
        <w:jc w:val="right"/>
        <w:rPr>
          <w:sz w:val="24"/>
          <w:szCs w:val="24"/>
        </w:rPr>
      </w:pPr>
      <w:r w:rsidRPr="001538CA">
        <w:rPr>
          <w:sz w:val="24"/>
          <w:szCs w:val="24"/>
        </w:rPr>
        <w:t>Anexa nr. 2</w:t>
      </w:r>
    </w:p>
    <w:p w14:paraId="64DA5BBC" w14:textId="5C327238" w:rsidR="00FA317F" w:rsidRDefault="00360CA4" w:rsidP="00FA317F">
      <w:pPr>
        <w:spacing w:line="319" w:lineRule="exact"/>
        <w:ind w:right="424"/>
        <w:jc w:val="right"/>
        <w:rPr>
          <w:sz w:val="24"/>
          <w:szCs w:val="24"/>
        </w:rPr>
      </w:pPr>
      <w:r w:rsidRPr="001538CA">
        <w:rPr>
          <w:sz w:val="24"/>
          <w:szCs w:val="24"/>
        </w:rPr>
        <w:t xml:space="preserve"> la decizia consiliului raional nr. </w:t>
      </w:r>
      <w:r w:rsidR="001538CA">
        <w:rPr>
          <w:sz w:val="24"/>
          <w:szCs w:val="24"/>
        </w:rPr>
        <w:t>04</w:t>
      </w:r>
      <w:r w:rsidRPr="001538CA">
        <w:rPr>
          <w:sz w:val="24"/>
          <w:szCs w:val="24"/>
        </w:rPr>
        <w:t xml:space="preserve"> din</w:t>
      </w:r>
      <w:r w:rsidR="001538CA">
        <w:rPr>
          <w:sz w:val="24"/>
          <w:szCs w:val="24"/>
        </w:rPr>
        <w:t xml:space="preserve"> august </w:t>
      </w:r>
      <w:r w:rsidRPr="001538CA">
        <w:rPr>
          <w:sz w:val="24"/>
          <w:szCs w:val="24"/>
        </w:rPr>
        <w:t>202</w:t>
      </w:r>
      <w:r w:rsidR="00FA317F">
        <w:rPr>
          <w:sz w:val="24"/>
          <w:szCs w:val="24"/>
        </w:rPr>
        <w:t>4</w:t>
      </w:r>
    </w:p>
    <w:p w14:paraId="1654AC02" w14:textId="77777777" w:rsidR="00FA317F" w:rsidRDefault="00FA317F" w:rsidP="00FA317F">
      <w:pPr>
        <w:spacing w:line="319" w:lineRule="exact"/>
        <w:ind w:right="424"/>
        <w:jc w:val="right"/>
        <w:rPr>
          <w:sz w:val="24"/>
          <w:szCs w:val="24"/>
        </w:rPr>
      </w:pPr>
    </w:p>
    <w:p w14:paraId="4630EF16" w14:textId="49577E26" w:rsidR="00360CA4" w:rsidRPr="00FA317F" w:rsidRDefault="00360CA4" w:rsidP="00FA317F">
      <w:pPr>
        <w:spacing w:line="319" w:lineRule="exact"/>
        <w:ind w:right="424"/>
        <w:jc w:val="center"/>
        <w:rPr>
          <w:sz w:val="24"/>
          <w:szCs w:val="24"/>
        </w:rPr>
      </w:pPr>
      <w:r>
        <w:rPr>
          <w:b/>
          <w:sz w:val="28"/>
        </w:rPr>
        <w:t>Alocarea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mijloacelo</w:t>
      </w:r>
      <w:r w:rsidR="00FA317F">
        <w:rPr>
          <w:b/>
          <w:sz w:val="28"/>
        </w:rPr>
        <w:t xml:space="preserve">r </w:t>
      </w:r>
      <w:r w:rsidR="00FA317F">
        <w:rPr>
          <w:b/>
          <w:spacing w:val="-12"/>
          <w:sz w:val="28"/>
        </w:rPr>
        <w:t>f</w:t>
      </w:r>
      <w:r>
        <w:rPr>
          <w:b/>
          <w:spacing w:val="-2"/>
          <w:sz w:val="28"/>
        </w:rPr>
        <w:t>inanciare</w:t>
      </w:r>
    </w:p>
    <w:p w14:paraId="5E50F89B" w14:textId="056AD045" w:rsidR="00360CA4" w:rsidRDefault="00360CA4" w:rsidP="00360CA4">
      <w:pPr>
        <w:spacing w:line="319" w:lineRule="exact"/>
        <w:ind w:left="142" w:right="474"/>
        <w:jc w:val="center"/>
        <w:rPr>
          <w:sz w:val="28"/>
        </w:rPr>
      </w:pPr>
      <w:r>
        <w:rPr>
          <w:b/>
          <w:sz w:val="28"/>
        </w:rPr>
        <w:t>din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componenta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raională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transferurilor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categoriale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pentru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59"/>
          <w:sz w:val="28"/>
        </w:rPr>
        <w:t xml:space="preserve"> </w:t>
      </w:r>
    </w:p>
    <w:p w14:paraId="635E3570" w14:textId="77777777" w:rsidR="00360CA4" w:rsidRDefault="00360CA4" w:rsidP="00360CA4">
      <w:pPr>
        <w:pStyle w:val="a3"/>
        <w:rPr>
          <w:sz w:val="20"/>
        </w:rPr>
      </w:pPr>
    </w:p>
    <w:p w14:paraId="3034EF71" w14:textId="77777777" w:rsidR="00360CA4" w:rsidRDefault="00360CA4" w:rsidP="00360CA4">
      <w:pPr>
        <w:pStyle w:val="a3"/>
        <w:spacing w:before="10"/>
        <w:rPr>
          <w:sz w:val="16"/>
        </w:rPr>
      </w:pPr>
    </w:p>
    <w:tbl>
      <w:tblPr>
        <w:tblStyle w:val="TableNormal"/>
        <w:tblW w:w="9144" w:type="dxa"/>
        <w:tblInd w:w="-134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74"/>
        <w:gridCol w:w="1701"/>
        <w:gridCol w:w="859"/>
        <w:gridCol w:w="701"/>
        <w:gridCol w:w="781"/>
        <w:gridCol w:w="850"/>
        <w:gridCol w:w="994"/>
        <w:gridCol w:w="1132"/>
      </w:tblGrid>
      <w:tr w:rsidR="00360CA4" w14:paraId="338B5F00" w14:textId="77777777" w:rsidTr="007D5412">
        <w:trPr>
          <w:trHeight w:val="561"/>
        </w:trPr>
        <w:tc>
          <w:tcPr>
            <w:tcW w:w="552" w:type="dxa"/>
          </w:tcPr>
          <w:p w14:paraId="79D28F26" w14:textId="77777777" w:rsidR="00360CA4" w:rsidRDefault="00360CA4" w:rsidP="00360CA4">
            <w:pPr>
              <w:pStyle w:val="TableParagraph"/>
              <w:spacing w:line="258" w:lineRule="exact"/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Nr.</w:t>
            </w:r>
          </w:p>
          <w:p w14:paraId="1DCAA17D" w14:textId="77777777" w:rsidR="00360CA4" w:rsidRDefault="00360CA4" w:rsidP="00360CA4">
            <w:pPr>
              <w:pStyle w:val="TableParagraph"/>
              <w:spacing w:before="5" w:line="240" w:lineRule="auto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crt.</w:t>
            </w:r>
          </w:p>
        </w:tc>
        <w:tc>
          <w:tcPr>
            <w:tcW w:w="1574" w:type="dxa"/>
          </w:tcPr>
          <w:p w14:paraId="01A1F57B" w14:textId="77777777" w:rsidR="00360CA4" w:rsidRDefault="00360CA4" w:rsidP="00FA317F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Denumirea</w:t>
            </w:r>
          </w:p>
          <w:p w14:paraId="3D532495" w14:textId="77777777" w:rsidR="00360CA4" w:rsidRDefault="00360CA4" w:rsidP="00FA317F">
            <w:pPr>
              <w:pStyle w:val="TableParagraph"/>
              <w:spacing w:before="5" w:line="240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instituției</w:t>
            </w:r>
          </w:p>
        </w:tc>
        <w:tc>
          <w:tcPr>
            <w:tcW w:w="1701" w:type="dxa"/>
          </w:tcPr>
          <w:p w14:paraId="39AF4B1C" w14:textId="77777777" w:rsidR="00360CA4" w:rsidRDefault="00360CA4" w:rsidP="00360CA4">
            <w:pPr>
              <w:pStyle w:val="TableParagraph"/>
              <w:spacing w:line="258" w:lineRule="exact"/>
              <w:ind w:left="1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Destinație</w:t>
            </w:r>
          </w:p>
        </w:tc>
        <w:tc>
          <w:tcPr>
            <w:tcW w:w="859" w:type="dxa"/>
          </w:tcPr>
          <w:p w14:paraId="14E15474" w14:textId="77777777" w:rsidR="00360CA4" w:rsidRDefault="00360CA4" w:rsidP="00360CA4">
            <w:pPr>
              <w:pStyle w:val="TableParagraph"/>
              <w:spacing w:line="258" w:lineRule="exact"/>
              <w:ind w:left="120" w:right="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codul</w:t>
            </w:r>
          </w:p>
        </w:tc>
        <w:tc>
          <w:tcPr>
            <w:tcW w:w="701" w:type="dxa"/>
          </w:tcPr>
          <w:p w14:paraId="2371B378" w14:textId="77777777" w:rsidR="00360CA4" w:rsidRDefault="00360CA4" w:rsidP="00FA317F">
            <w:pPr>
              <w:pStyle w:val="TableParagraph"/>
              <w:spacing w:line="258" w:lineRule="exact"/>
              <w:ind w:left="-13" w:right="50" w:firstLine="1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F1-</w:t>
            </w:r>
            <w:r>
              <w:rPr>
                <w:b/>
                <w:spacing w:val="-5"/>
                <w:w w:val="95"/>
                <w:sz w:val="24"/>
              </w:rPr>
              <w:t>F3</w:t>
            </w:r>
          </w:p>
        </w:tc>
        <w:tc>
          <w:tcPr>
            <w:tcW w:w="781" w:type="dxa"/>
          </w:tcPr>
          <w:p w14:paraId="5BFEC774" w14:textId="77777777" w:rsidR="00360CA4" w:rsidRPr="008845F8" w:rsidRDefault="00360CA4" w:rsidP="00360CA4">
            <w:pPr>
              <w:pStyle w:val="TableParagraph"/>
              <w:spacing w:line="257" w:lineRule="exact"/>
              <w:ind w:left="2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Pl-</w:t>
            </w:r>
            <w:r>
              <w:rPr>
                <w:spacing w:val="-5"/>
                <w:w w:val="110"/>
                <w:sz w:val="24"/>
              </w:rPr>
              <w:t>P2</w:t>
            </w:r>
          </w:p>
        </w:tc>
        <w:tc>
          <w:tcPr>
            <w:tcW w:w="850" w:type="dxa"/>
          </w:tcPr>
          <w:p w14:paraId="58368435" w14:textId="77777777" w:rsidR="00360CA4" w:rsidRDefault="00360CA4" w:rsidP="00360CA4">
            <w:pPr>
              <w:pStyle w:val="TableParagraph"/>
              <w:spacing w:line="258" w:lineRule="exact"/>
              <w:ind w:left="129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</w:t>
            </w:r>
            <w:r>
              <w:rPr>
                <w:b/>
                <w:spacing w:val="-10"/>
                <w:w w:val="105"/>
                <w:sz w:val="24"/>
              </w:rPr>
              <w:t>3</w:t>
            </w:r>
          </w:p>
        </w:tc>
        <w:tc>
          <w:tcPr>
            <w:tcW w:w="994" w:type="dxa"/>
          </w:tcPr>
          <w:p w14:paraId="3E7AC1A4" w14:textId="77777777" w:rsidR="00360CA4" w:rsidRDefault="00360CA4" w:rsidP="00360CA4">
            <w:pPr>
              <w:pStyle w:val="TableParagraph"/>
              <w:spacing w:line="258" w:lineRule="exact"/>
              <w:ind w:left="145" w:right="7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K6</w:t>
            </w:r>
          </w:p>
        </w:tc>
        <w:tc>
          <w:tcPr>
            <w:tcW w:w="1132" w:type="dxa"/>
          </w:tcPr>
          <w:p w14:paraId="652C4569" w14:textId="77777777" w:rsidR="00FA317F" w:rsidRDefault="00360CA4" w:rsidP="001538CA">
            <w:pPr>
              <w:pStyle w:val="TableParagraph"/>
              <w:spacing w:line="258" w:lineRule="exact"/>
              <w:ind w:left="3" w:right="-1" w:hanging="3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Suma</w:t>
            </w:r>
          </w:p>
          <w:p w14:paraId="066388FF" w14:textId="2A60F88F" w:rsidR="00360CA4" w:rsidRDefault="00FA317F" w:rsidP="001538CA">
            <w:pPr>
              <w:pStyle w:val="TableParagraph"/>
              <w:spacing w:line="258" w:lineRule="exact"/>
              <w:ind w:left="3" w:right="-1" w:hanging="3"/>
              <w:jc w:val="center"/>
              <w:rPr>
                <w:b/>
                <w:sz w:val="24"/>
              </w:rPr>
            </w:pPr>
            <w:r>
              <w:rPr>
                <w:sz w:val="28"/>
              </w:rPr>
              <w:t>(mii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lei)</w:t>
            </w:r>
          </w:p>
        </w:tc>
      </w:tr>
      <w:tr w:rsidR="00360CA4" w14:paraId="7D0FF41B" w14:textId="77777777" w:rsidTr="007D5412">
        <w:trPr>
          <w:trHeight w:val="414"/>
        </w:trPr>
        <w:tc>
          <w:tcPr>
            <w:tcW w:w="552" w:type="dxa"/>
            <w:vMerge w:val="restart"/>
          </w:tcPr>
          <w:p w14:paraId="04C85DF8" w14:textId="77777777" w:rsidR="00360CA4" w:rsidRDefault="00360CA4" w:rsidP="00360CA4">
            <w:pPr>
              <w:pStyle w:val="TableParagraph"/>
              <w:spacing w:line="246" w:lineRule="exact"/>
              <w:ind w:left="215"/>
              <w:rPr>
                <w:sz w:val="24"/>
              </w:rPr>
            </w:pPr>
          </w:p>
        </w:tc>
        <w:tc>
          <w:tcPr>
            <w:tcW w:w="1574" w:type="dxa"/>
            <w:vMerge w:val="restart"/>
          </w:tcPr>
          <w:p w14:paraId="15C993D7" w14:textId="77777777" w:rsidR="00360CA4" w:rsidRDefault="00360CA4" w:rsidP="00FA317F">
            <w:pPr>
              <w:pStyle w:val="TableParagraph"/>
              <w:spacing w:before="1" w:line="237" w:lineRule="auto"/>
              <w:ind w:hanging="5"/>
              <w:jc w:val="center"/>
              <w:rPr>
                <w:sz w:val="24"/>
              </w:rPr>
            </w:pPr>
            <w:r>
              <w:rPr>
                <w:sz w:val="24"/>
              </w:rPr>
              <w:t>Serviciul cu deservire cu transport a învătământului secundar</w:t>
            </w:r>
          </w:p>
        </w:tc>
        <w:tc>
          <w:tcPr>
            <w:tcW w:w="1701" w:type="dxa"/>
          </w:tcPr>
          <w:p w14:paraId="7139610A" w14:textId="77777777" w:rsidR="00360CA4" w:rsidRDefault="00360CA4" w:rsidP="00360CA4">
            <w:pPr>
              <w:pStyle w:val="TableParagraph"/>
              <w:spacing w:line="275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Servicii de reparații curente</w:t>
            </w:r>
          </w:p>
        </w:tc>
        <w:tc>
          <w:tcPr>
            <w:tcW w:w="859" w:type="dxa"/>
          </w:tcPr>
          <w:p w14:paraId="414CB6D7" w14:textId="77777777" w:rsidR="00360CA4" w:rsidRDefault="00360CA4" w:rsidP="00360CA4">
            <w:pPr>
              <w:pStyle w:val="TableParagraph"/>
              <w:spacing w:line="246" w:lineRule="exact"/>
              <w:ind w:left="130" w:right="78"/>
              <w:jc w:val="center"/>
              <w:rPr>
                <w:sz w:val="24"/>
              </w:rPr>
            </w:pPr>
            <w:r>
              <w:rPr>
                <w:sz w:val="24"/>
              </w:rPr>
              <w:t>12718</w:t>
            </w:r>
          </w:p>
        </w:tc>
        <w:tc>
          <w:tcPr>
            <w:tcW w:w="701" w:type="dxa"/>
          </w:tcPr>
          <w:p w14:paraId="370F39D6" w14:textId="77777777" w:rsidR="00360CA4" w:rsidRDefault="00360CA4" w:rsidP="00FA317F">
            <w:pPr>
              <w:pStyle w:val="TableParagraph"/>
              <w:ind w:left="-13" w:right="50" w:firstLine="13"/>
              <w:jc w:val="center"/>
              <w:rPr>
                <w:sz w:val="24"/>
              </w:rPr>
            </w:pPr>
            <w:r>
              <w:rPr>
                <w:sz w:val="24"/>
              </w:rPr>
              <w:t>0922</w:t>
            </w:r>
          </w:p>
        </w:tc>
        <w:tc>
          <w:tcPr>
            <w:tcW w:w="781" w:type="dxa"/>
          </w:tcPr>
          <w:p w14:paraId="5E2A9783" w14:textId="77777777" w:rsidR="00360CA4" w:rsidRDefault="00360CA4" w:rsidP="00360CA4">
            <w:pPr>
              <w:pStyle w:val="TableParagraph"/>
              <w:ind w:left="117" w:right="65"/>
              <w:jc w:val="center"/>
              <w:rPr>
                <w:sz w:val="24"/>
              </w:rPr>
            </w:pPr>
            <w:r>
              <w:rPr>
                <w:sz w:val="24"/>
              </w:rPr>
              <w:t>8806</w:t>
            </w:r>
          </w:p>
        </w:tc>
        <w:tc>
          <w:tcPr>
            <w:tcW w:w="850" w:type="dxa"/>
          </w:tcPr>
          <w:p w14:paraId="23037574" w14:textId="77777777" w:rsidR="00360CA4" w:rsidRDefault="00360CA4" w:rsidP="00360CA4">
            <w:pPr>
              <w:pStyle w:val="TableParagraph"/>
              <w:ind w:left="129" w:right="76"/>
              <w:jc w:val="center"/>
              <w:rPr>
                <w:sz w:val="24"/>
              </w:rPr>
            </w:pPr>
            <w:r>
              <w:rPr>
                <w:sz w:val="24"/>
              </w:rPr>
              <w:t>00389</w:t>
            </w:r>
          </w:p>
        </w:tc>
        <w:tc>
          <w:tcPr>
            <w:tcW w:w="994" w:type="dxa"/>
          </w:tcPr>
          <w:p w14:paraId="56BD9617" w14:textId="77777777" w:rsidR="00360CA4" w:rsidRDefault="00360CA4" w:rsidP="00360CA4">
            <w:pPr>
              <w:pStyle w:val="TableParagraph"/>
              <w:ind w:left="145" w:right="8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222500</w:t>
            </w:r>
          </w:p>
          <w:p w14:paraId="4233DDFA" w14:textId="77777777" w:rsidR="00360CA4" w:rsidRPr="004846BC" w:rsidRDefault="00360CA4" w:rsidP="00360CA4">
            <w:pPr>
              <w:pStyle w:val="TableParagraph"/>
              <w:ind w:left="145" w:right="85"/>
              <w:jc w:val="center"/>
              <w:rPr>
                <w:sz w:val="24"/>
                <w:lang w:val="en-US"/>
              </w:rPr>
            </w:pPr>
          </w:p>
        </w:tc>
        <w:tc>
          <w:tcPr>
            <w:tcW w:w="1132" w:type="dxa"/>
          </w:tcPr>
          <w:p w14:paraId="5AD78FB1" w14:textId="77777777" w:rsidR="00360CA4" w:rsidRDefault="00360CA4" w:rsidP="001538CA">
            <w:pPr>
              <w:pStyle w:val="TableParagraph"/>
              <w:spacing w:line="246" w:lineRule="exact"/>
              <w:ind w:left="3" w:right="-1" w:hanging="3"/>
              <w:rPr>
                <w:sz w:val="24"/>
              </w:rPr>
            </w:pPr>
            <w:r>
              <w:rPr>
                <w:sz w:val="24"/>
              </w:rPr>
              <w:t xml:space="preserve">  42 000,00</w:t>
            </w:r>
          </w:p>
          <w:p w14:paraId="1AB06B45" w14:textId="77777777" w:rsidR="00360CA4" w:rsidRDefault="00360CA4" w:rsidP="001538CA">
            <w:pPr>
              <w:pStyle w:val="TableParagraph"/>
              <w:spacing w:line="246" w:lineRule="exact"/>
              <w:ind w:left="3" w:right="-1" w:hanging="3"/>
              <w:jc w:val="right"/>
              <w:rPr>
                <w:sz w:val="24"/>
              </w:rPr>
            </w:pPr>
          </w:p>
        </w:tc>
      </w:tr>
      <w:tr w:rsidR="00360CA4" w14:paraId="702F71F8" w14:textId="77777777" w:rsidTr="007D5412">
        <w:trPr>
          <w:trHeight w:val="406"/>
        </w:trPr>
        <w:tc>
          <w:tcPr>
            <w:tcW w:w="552" w:type="dxa"/>
            <w:vMerge/>
          </w:tcPr>
          <w:p w14:paraId="681498EE" w14:textId="77777777" w:rsidR="00360CA4" w:rsidRDefault="00360CA4" w:rsidP="00360CA4">
            <w:pPr>
              <w:pStyle w:val="TableParagraph"/>
              <w:spacing w:line="241" w:lineRule="exact"/>
              <w:ind w:left="210"/>
              <w:rPr>
                <w:sz w:val="24"/>
              </w:rPr>
            </w:pPr>
          </w:p>
        </w:tc>
        <w:tc>
          <w:tcPr>
            <w:tcW w:w="1574" w:type="dxa"/>
            <w:vMerge/>
          </w:tcPr>
          <w:p w14:paraId="793BDCAA" w14:textId="77777777" w:rsidR="00360CA4" w:rsidRDefault="00360CA4" w:rsidP="00FA317F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088D6FC8" w14:textId="77777777" w:rsidR="00360CA4" w:rsidRDefault="00360CA4" w:rsidP="00360CA4">
            <w:pPr>
              <w:pStyle w:val="TableParagraph"/>
              <w:spacing w:line="275" w:lineRule="exact"/>
              <w:ind w:left="133"/>
              <w:jc w:val="center"/>
              <w:rPr>
                <w:sz w:val="24"/>
              </w:rPr>
            </w:pPr>
            <w:r>
              <w:t>Procurarea combustibilului, carburantilor si lubrifiantilor</w:t>
            </w:r>
          </w:p>
        </w:tc>
        <w:tc>
          <w:tcPr>
            <w:tcW w:w="859" w:type="dxa"/>
          </w:tcPr>
          <w:p w14:paraId="3505EF40" w14:textId="77777777" w:rsidR="00360CA4" w:rsidRDefault="00360CA4" w:rsidP="00360CA4">
            <w:pPr>
              <w:pStyle w:val="TableParagraph"/>
              <w:spacing w:line="241" w:lineRule="exact"/>
              <w:ind w:left="127" w:right="81"/>
              <w:jc w:val="center"/>
              <w:rPr>
                <w:sz w:val="24"/>
              </w:rPr>
            </w:pPr>
            <w:r>
              <w:rPr>
                <w:sz w:val="24"/>
              </w:rPr>
              <w:t>12718</w:t>
            </w:r>
          </w:p>
        </w:tc>
        <w:tc>
          <w:tcPr>
            <w:tcW w:w="701" w:type="dxa"/>
          </w:tcPr>
          <w:p w14:paraId="3FB82871" w14:textId="77777777" w:rsidR="00360CA4" w:rsidRDefault="00360CA4" w:rsidP="00FA317F">
            <w:pPr>
              <w:pStyle w:val="TableParagraph"/>
              <w:ind w:left="-13" w:right="50" w:firstLine="13"/>
              <w:jc w:val="center"/>
              <w:rPr>
                <w:sz w:val="24"/>
              </w:rPr>
            </w:pPr>
            <w:r>
              <w:rPr>
                <w:sz w:val="24"/>
              </w:rPr>
              <w:t>0922</w:t>
            </w:r>
          </w:p>
        </w:tc>
        <w:tc>
          <w:tcPr>
            <w:tcW w:w="781" w:type="dxa"/>
          </w:tcPr>
          <w:p w14:paraId="16F447C0" w14:textId="77777777" w:rsidR="00360CA4" w:rsidRDefault="00360CA4" w:rsidP="00360CA4">
            <w:pPr>
              <w:pStyle w:val="TableParagraph"/>
              <w:ind w:left="117" w:right="65"/>
              <w:jc w:val="center"/>
              <w:rPr>
                <w:sz w:val="24"/>
              </w:rPr>
            </w:pPr>
            <w:r>
              <w:rPr>
                <w:sz w:val="24"/>
              </w:rPr>
              <w:t>8806</w:t>
            </w:r>
          </w:p>
        </w:tc>
        <w:tc>
          <w:tcPr>
            <w:tcW w:w="850" w:type="dxa"/>
          </w:tcPr>
          <w:p w14:paraId="34715C47" w14:textId="77777777" w:rsidR="00360CA4" w:rsidRDefault="00360CA4" w:rsidP="00360CA4">
            <w:pPr>
              <w:pStyle w:val="TableParagraph"/>
              <w:ind w:left="129" w:right="76"/>
              <w:jc w:val="center"/>
              <w:rPr>
                <w:sz w:val="24"/>
              </w:rPr>
            </w:pPr>
            <w:r>
              <w:rPr>
                <w:sz w:val="24"/>
              </w:rPr>
              <w:t>00389</w:t>
            </w:r>
          </w:p>
        </w:tc>
        <w:tc>
          <w:tcPr>
            <w:tcW w:w="994" w:type="dxa"/>
          </w:tcPr>
          <w:p w14:paraId="7BEDED3A" w14:textId="77777777" w:rsidR="00360CA4" w:rsidRPr="004846BC" w:rsidRDefault="00360CA4" w:rsidP="00360CA4">
            <w:pPr>
              <w:pStyle w:val="TableParagraph"/>
              <w:ind w:left="145" w:right="8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331110</w:t>
            </w:r>
          </w:p>
        </w:tc>
        <w:tc>
          <w:tcPr>
            <w:tcW w:w="1132" w:type="dxa"/>
          </w:tcPr>
          <w:p w14:paraId="71B2B750" w14:textId="77777777" w:rsidR="00360CA4" w:rsidRDefault="00360CA4" w:rsidP="001538CA">
            <w:pPr>
              <w:pStyle w:val="TableParagraph"/>
              <w:spacing w:line="241" w:lineRule="exact"/>
              <w:ind w:left="3" w:right="-1" w:hanging="3"/>
              <w:jc w:val="right"/>
              <w:rPr>
                <w:sz w:val="24"/>
              </w:rPr>
            </w:pPr>
            <w:r>
              <w:rPr>
                <w:sz w:val="24"/>
              </w:rPr>
              <w:t>104 400,00</w:t>
            </w:r>
          </w:p>
        </w:tc>
      </w:tr>
      <w:tr w:rsidR="00360CA4" w14:paraId="5303A87C" w14:textId="77777777" w:rsidTr="007D5412">
        <w:trPr>
          <w:trHeight w:val="398"/>
        </w:trPr>
        <w:tc>
          <w:tcPr>
            <w:tcW w:w="552" w:type="dxa"/>
            <w:vMerge/>
          </w:tcPr>
          <w:p w14:paraId="67342550" w14:textId="77777777" w:rsidR="00360CA4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</w:rPr>
            </w:pPr>
          </w:p>
        </w:tc>
        <w:tc>
          <w:tcPr>
            <w:tcW w:w="1574" w:type="dxa"/>
            <w:vMerge/>
          </w:tcPr>
          <w:p w14:paraId="56884F65" w14:textId="77777777" w:rsidR="00360CA4" w:rsidRDefault="00360CA4" w:rsidP="00FA317F">
            <w:pPr>
              <w:pStyle w:val="TableParagraph"/>
              <w:spacing w:line="241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465AADA8" w14:textId="77777777" w:rsidR="00360CA4" w:rsidRDefault="00360CA4" w:rsidP="00360CA4">
            <w:pPr>
              <w:pStyle w:val="TableParagraph"/>
              <w:spacing w:line="275" w:lineRule="exact"/>
              <w:ind w:left="134"/>
              <w:jc w:val="center"/>
              <w:rPr>
                <w:sz w:val="24"/>
              </w:rPr>
            </w:pPr>
            <w:r>
              <w:t>Procurarea pieselor de schimb</w:t>
            </w:r>
          </w:p>
        </w:tc>
        <w:tc>
          <w:tcPr>
            <w:tcW w:w="859" w:type="dxa"/>
          </w:tcPr>
          <w:p w14:paraId="1FC4E950" w14:textId="77777777" w:rsidR="00360CA4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12718</w:t>
            </w:r>
          </w:p>
        </w:tc>
        <w:tc>
          <w:tcPr>
            <w:tcW w:w="701" w:type="dxa"/>
          </w:tcPr>
          <w:p w14:paraId="60376F63" w14:textId="77777777" w:rsidR="00360CA4" w:rsidRDefault="00360CA4" w:rsidP="00FA317F">
            <w:pPr>
              <w:pStyle w:val="TableParagraph"/>
              <w:ind w:left="-13" w:right="50" w:firstLine="13"/>
              <w:jc w:val="center"/>
              <w:rPr>
                <w:sz w:val="24"/>
              </w:rPr>
            </w:pPr>
            <w:r>
              <w:rPr>
                <w:sz w:val="24"/>
              </w:rPr>
              <w:t>0922</w:t>
            </w:r>
          </w:p>
        </w:tc>
        <w:tc>
          <w:tcPr>
            <w:tcW w:w="781" w:type="dxa"/>
          </w:tcPr>
          <w:p w14:paraId="49B91430" w14:textId="77777777" w:rsidR="00360CA4" w:rsidRDefault="00360CA4" w:rsidP="00360CA4">
            <w:pPr>
              <w:pStyle w:val="TableParagraph"/>
              <w:ind w:left="117" w:right="65"/>
              <w:jc w:val="center"/>
              <w:rPr>
                <w:sz w:val="24"/>
              </w:rPr>
            </w:pPr>
            <w:r>
              <w:rPr>
                <w:sz w:val="24"/>
              </w:rPr>
              <w:t>8806</w:t>
            </w:r>
          </w:p>
        </w:tc>
        <w:tc>
          <w:tcPr>
            <w:tcW w:w="850" w:type="dxa"/>
          </w:tcPr>
          <w:p w14:paraId="5C484C81" w14:textId="77777777" w:rsidR="00360CA4" w:rsidRDefault="00360CA4" w:rsidP="00360CA4">
            <w:pPr>
              <w:pStyle w:val="TableParagraph"/>
              <w:ind w:left="129" w:right="76"/>
              <w:jc w:val="center"/>
              <w:rPr>
                <w:sz w:val="24"/>
              </w:rPr>
            </w:pPr>
            <w:r>
              <w:rPr>
                <w:sz w:val="24"/>
              </w:rPr>
              <w:t>00389</w:t>
            </w:r>
          </w:p>
        </w:tc>
        <w:tc>
          <w:tcPr>
            <w:tcW w:w="994" w:type="dxa"/>
          </w:tcPr>
          <w:p w14:paraId="5CABCD40" w14:textId="77777777" w:rsidR="00360CA4" w:rsidRDefault="00360CA4" w:rsidP="00360CA4">
            <w:pPr>
              <w:pStyle w:val="TableParagraph"/>
              <w:ind w:left="145" w:right="8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332110</w:t>
            </w:r>
          </w:p>
        </w:tc>
        <w:tc>
          <w:tcPr>
            <w:tcW w:w="1132" w:type="dxa"/>
          </w:tcPr>
          <w:p w14:paraId="45EDE8AA" w14:textId="77777777" w:rsidR="00360CA4" w:rsidRPr="007C5860" w:rsidRDefault="00360CA4" w:rsidP="001538CA">
            <w:pPr>
              <w:tabs>
                <w:tab w:val="left" w:pos="915"/>
              </w:tabs>
              <w:ind w:left="3" w:right="-1" w:hanging="3"/>
              <w:jc w:val="center"/>
              <w:rPr>
                <w:sz w:val="24"/>
                <w:szCs w:val="24"/>
              </w:rPr>
            </w:pPr>
            <w:r w:rsidRPr="007C5860">
              <w:rPr>
                <w:sz w:val="24"/>
                <w:szCs w:val="24"/>
              </w:rPr>
              <w:t>175 300,00</w:t>
            </w:r>
          </w:p>
        </w:tc>
      </w:tr>
      <w:tr w:rsidR="00360CA4" w14:paraId="6E283BA6" w14:textId="77777777" w:rsidTr="007D5412">
        <w:trPr>
          <w:trHeight w:val="263"/>
        </w:trPr>
        <w:tc>
          <w:tcPr>
            <w:tcW w:w="552" w:type="dxa"/>
          </w:tcPr>
          <w:p w14:paraId="4E637802" w14:textId="77777777" w:rsidR="00360CA4" w:rsidRDefault="00360CA4" w:rsidP="00360CA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74" w:type="dxa"/>
          </w:tcPr>
          <w:p w14:paraId="58FFD232" w14:textId="77777777" w:rsidR="00360CA4" w:rsidRDefault="00360CA4" w:rsidP="00FA317F">
            <w:pPr>
              <w:pStyle w:val="TableParagraph"/>
              <w:spacing w:line="241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 total</w:t>
            </w:r>
          </w:p>
        </w:tc>
        <w:tc>
          <w:tcPr>
            <w:tcW w:w="1701" w:type="dxa"/>
          </w:tcPr>
          <w:p w14:paraId="692FB076" w14:textId="77777777" w:rsidR="00360CA4" w:rsidRDefault="00360CA4" w:rsidP="00360CA4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9" w:type="dxa"/>
          </w:tcPr>
          <w:p w14:paraId="65919913" w14:textId="77777777" w:rsidR="00360CA4" w:rsidRDefault="00360CA4" w:rsidP="00360CA4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701" w:type="dxa"/>
          </w:tcPr>
          <w:p w14:paraId="1DAA518F" w14:textId="77777777" w:rsidR="00360CA4" w:rsidRDefault="00360CA4" w:rsidP="00FA317F">
            <w:pPr>
              <w:pStyle w:val="TableParagraph"/>
              <w:spacing w:line="240" w:lineRule="auto"/>
              <w:ind w:left="-13" w:right="50" w:firstLine="13"/>
              <w:jc w:val="center"/>
              <w:rPr>
                <w:sz w:val="18"/>
              </w:rPr>
            </w:pPr>
          </w:p>
        </w:tc>
        <w:tc>
          <w:tcPr>
            <w:tcW w:w="781" w:type="dxa"/>
          </w:tcPr>
          <w:p w14:paraId="2A07A4C1" w14:textId="77777777" w:rsidR="00360CA4" w:rsidRDefault="00360CA4" w:rsidP="00360CA4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024856BC" w14:textId="77777777" w:rsidR="00360CA4" w:rsidRDefault="00360CA4" w:rsidP="00360CA4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14:paraId="2C341CE0" w14:textId="77777777" w:rsidR="00360CA4" w:rsidRDefault="00360CA4" w:rsidP="00360CA4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132" w:type="dxa"/>
          </w:tcPr>
          <w:p w14:paraId="66448827" w14:textId="77777777" w:rsidR="00360CA4" w:rsidRPr="007C5860" w:rsidRDefault="00360CA4" w:rsidP="001538CA">
            <w:pPr>
              <w:pStyle w:val="TableParagraph"/>
              <w:spacing w:line="241" w:lineRule="exact"/>
              <w:ind w:left="3" w:right="-1" w:hanging="3"/>
              <w:jc w:val="right"/>
              <w:rPr>
                <w:b/>
                <w:sz w:val="24"/>
                <w:szCs w:val="24"/>
              </w:rPr>
            </w:pPr>
            <w:r w:rsidRPr="007C5860">
              <w:rPr>
                <w:b/>
                <w:sz w:val="24"/>
                <w:szCs w:val="24"/>
              </w:rPr>
              <w:t>321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C5860">
              <w:rPr>
                <w:b/>
                <w:sz w:val="24"/>
                <w:szCs w:val="24"/>
              </w:rPr>
              <w:t>700,00</w:t>
            </w:r>
          </w:p>
        </w:tc>
      </w:tr>
    </w:tbl>
    <w:p w14:paraId="21B83DE7" w14:textId="77777777" w:rsidR="001538CA" w:rsidRDefault="00360CA4" w:rsidP="001538CA">
      <w:pPr>
        <w:ind w:right="424"/>
        <w:jc w:val="right"/>
      </w:pPr>
      <w:r>
        <w:tab/>
      </w:r>
    </w:p>
    <w:p w14:paraId="51484AF6" w14:textId="77777777" w:rsidR="00FA317F" w:rsidRDefault="00FA317F" w:rsidP="001538CA">
      <w:pPr>
        <w:ind w:right="424"/>
        <w:jc w:val="right"/>
        <w:rPr>
          <w:sz w:val="24"/>
          <w:szCs w:val="24"/>
        </w:rPr>
      </w:pPr>
    </w:p>
    <w:p w14:paraId="45338699" w14:textId="77777777" w:rsidR="00FA317F" w:rsidRDefault="00FA317F" w:rsidP="001538CA">
      <w:pPr>
        <w:ind w:right="424"/>
        <w:jc w:val="right"/>
        <w:rPr>
          <w:sz w:val="24"/>
          <w:szCs w:val="24"/>
        </w:rPr>
      </w:pPr>
    </w:p>
    <w:p w14:paraId="71B693B7" w14:textId="64BF65D6" w:rsidR="00360CA4" w:rsidRPr="001538CA" w:rsidRDefault="00360CA4" w:rsidP="001538CA">
      <w:pPr>
        <w:ind w:right="424"/>
        <w:jc w:val="right"/>
        <w:rPr>
          <w:sz w:val="24"/>
          <w:szCs w:val="24"/>
        </w:rPr>
      </w:pPr>
      <w:r w:rsidRPr="001538CA">
        <w:rPr>
          <w:sz w:val="24"/>
          <w:szCs w:val="24"/>
        </w:rPr>
        <w:t>Anexa nr. 3</w:t>
      </w:r>
    </w:p>
    <w:p w14:paraId="044DBDA8" w14:textId="2BC4A3DC" w:rsidR="00360CA4" w:rsidRPr="001538CA" w:rsidRDefault="00360CA4" w:rsidP="001538CA">
      <w:pPr>
        <w:ind w:right="424"/>
        <w:jc w:val="right"/>
        <w:rPr>
          <w:sz w:val="24"/>
          <w:szCs w:val="24"/>
        </w:rPr>
      </w:pPr>
      <w:r w:rsidRPr="001538CA">
        <w:rPr>
          <w:sz w:val="24"/>
          <w:szCs w:val="24"/>
        </w:rPr>
        <w:t xml:space="preserve"> la decizia consiliului raional nr. </w:t>
      </w:r>
      <w:r w:rsidR="001538CA">
        <w:rPr>
          <w:sz w:val="24"/>
          <w:szCs w:val="24"/>
        </w:rPr>
        <w:t>04/</w:t>
      </w:r>
      <w:r w:rsidRPr="001538CA">
        <w:rPr>
          <w:sz w:val="24"/>
          <w:szCs w:val="24"/>
        </w:rPr>
        <w:t xml:space="preserve"> din</w:t>
      </w:r>
      <w:r w:rsidR="001538CA">
        <w:rPr>
          <w:sz w:val="24"/>
          <w:szCs w:val="24"/>
        </w:rPr>
        <w:t xml:space="preserve"> august </w:t>
      </w:r>
      <w:r w:rsidRPr="001538CA">
        <w:rPr>
          <w:sz w:val="24"/>
          <w:szCs w:val="24"/>
        </w:rPr>
        <w:t>2024</w:t>
      </w:r>
    </w:p>
    <w:p w14:paraId="35719858" w14:textId="77777777" w:rsidR="00360CA4" w:rsidRPr="001538CA" w:rsidRDefault="00360CA4" w:rsidP="00360CA4">
      <w:pPr>
        <w:spacing w:before="89" w:line="319" w:lineRule="exact"/>
        <w:ind w:left="2871" w:right="3060"/>
        <w:jc w:val="center"/>
        <w:rPr>
          <w:b/>
          <w:sz w:val="24"/>
          <w:szCs w:val="24"/>
        </w:rPr>
      </w:pPr>
    </w:p>
    <w:p w14:paraId="61EE384A" w14:textId="7FCA300B" w:rsidR="00360CA4" w:rsidRPr="001538CA" w:rsidRDefault="00360CA4" w:rsidP="001538CA">
      <w:pPr>
        <w:spacing w:before="89" w:line="319" w:lineRule="exact"/>
        <w:ind w:right="-2"/>
        <w:jc w:val="center"/>
        <w:rPr>
          <w:b/>
          <w:sz w:val="28"/>
          <w:szCs w:val="28"/>
        </w:rPr>
      </w:pPr>
      <w:r w:rsidRPr="001538CA">
        <w:rPr>
          <w:b/>
          <w:sz w:val="28"/>
          <w:szCs w:val="28"/>
        </w:rPr>
        <w:t>Alocarea</w:t>
      </w:r>
      <w:r w:rsidRPr="001538CA">
        <w:rPr>
          <w:b/>
          <w:spacing w:val="-9"/>
          <w:sz w:val="28"/>
          <w:szCs w:val="28"/>
        </w:rPr>
        <w:t xml:space="preserve"> </w:t>
      </w:r>
      <w:r w:rsidRPr="001538CA">
        <w:rPr>
          <w:b/>
          <w:sz w:val="28"/>
          <w:szCs w:val="28"/>
        </w:rPr>
        <w:t xml:space="preserve">mijloacelor </w:t>
      </w:r>
      <w:r w:rsidRPr="001538CA">
        <w:rPr>
          <w:b/>
          <w:spacing w:val="-12"/>
          <w:sz w:val="28"/>
          <w:szCs w:val="28"/>
        </w:rPr>
        <w:t>f</w:t>
      </w:r>
      <w:r w:rsidRPr="001538CA">
        <w:rPr>
          <w:b/>
          <w:spacing w:val="-2"/>
          <w:sz w:val="28"/>
          <w:szCs w:val="28"/>
        </w:rPr>
        <w:t>inanciare</w:t>
      </w:r>
    </w:p>
    <w:p w14:paraId="0AF2644D" w14:textId="77777777" w:rsidR="00360CA4" w:rsidRPr="001538CA" w:rsidRDefault="00360CA4" w:rsidP="001538CA">
      <w:pPr>
        <w:spacing w:line="319" w:lineRule="exact"/>
        <w:ind w:right="-2"/>
        <w:jc w:val="center"/>
        <w:rPr>
          <w:b/>
          <w:spacing w:val="59"/>
          <w:sz w:val="28"/>
          <w:szCs w:val="28"/>
        </w:rPr>
      </w:pPr>
      <w:r w:rsidRPr="001538CA">
        <w:rPr>
          <w:b/>
          <w:sz w:val="28"/>
          <w:szCs w:val="28"/>
        </w:rPr>
        <w:t>din</w:t>
      </w:r>
      <w:r w:rsidRPr="001538CA">
        <w:rPr>
          <w:b/>
          <w:spacing w:val="-7"/>
          <w:sz w:val="28"/>
          <w:szCs w:val="28"/>
        </w:rPr>
        <w:t xml:space="preserve"> </w:t>
      </w:r>
      <w:r w:rsidRPr="001538CA">
        <w:rPr>
          <w:b/>
          <w:sz w:val="28"/>
          <w:szCs w:val="28"/>
        </w:rPr>
        <w:t>componenta</w:t>
      </w:r>
      <w:r w:rsidRPr="001538CA">
        <w:rPr>
          <w:b/>
          <w:spacing w:val="14"/>
          <w:sz w:val="28"/>
          <w:szCs w:val="28"/>
        </w:rPr>
        <w:t xml:space="preserve"> </w:t>
      </w:r>
      <w:r w:rsidRPr="001538CA">
        <w:rPr>
          <w:b/>
          <w:sz w:val="28"/>
          <w:szCs w:val="28"/>
        </w:rPr>
        <w:t>raională</w:t>
      </w:r>
      <w:r w:rsidRPr="001538CA">
        <w:rPr>
          <w:b/>
          <w:spacing w:val="9"/>
          <w:sz w:val="28"/>
          <w:szCs w:val="28"/>
        </w:rPr>
        <w:t xml:space="preserve"> </w:t>
      </w:r>
      <w:r w:rsidRPr="001538CA">
        <w:rPr>
          <w:b/>
          <w:sz w:val="28"/>
          <w:szCs w:val="28"/>
        </w:rPr>
        <w:t>a</w:t>
      </w:r>
      <w:r w:rsidRPr="001538CA">
        <w:rPr>
          <w:b/>
          <w:spacing w:val="-2"/>
          <w:sz w:val="28"/>
          <w:szCs w:val="28"/>
        </w:rPr>
        <w:t xml:space="preserve"> </w:t>
      </w:r>
      <w:r w:rsidRPr="001538CA">
        <w:rPr>
          <w:b/>
          <w:sz w:val="28"/>
          <w:szCs w:val="28"/>
        </w:rPr>
        <w:t>transferurilor</w:t>
      </w:r>
      <w:r w:rsidRPr="001538CA">
        <w:rPr>
          <w:b/>
          <w:spacing w:val="-14"/>
          <w:sz w:val="28"/>
          <w:szCs w:val="28"/>
        </w:rPr>
        <w:t xml:space="preserve"> </w:t>
      </w:r>
      <w:r w:rsidRPr="001538CA">
        <w:rPr>
          <w:b/>
          <w:sz w:val="28"/>
          <w:szCs w:val="28"/>
        </w:rPr>
        <w:t>categoriale</w:t>
      </w:r>
      <w:r w:rsidRPr="001538CA">
        <w:rPr>
          <w:b/>
          <w:spacing w:val="3"/>
          <w:sz w:val="28"/>
          <w:szCs w:val="28"/>
        </w:rPr>
        <w:t xml:space="preserve"> </w:t>
      </w:r>
      <w:r w:rsidRPr="001538CA">
        <w:rPr>
          <w:b/>
          <w:sz w:val="28"/>
          <w:szCs w:val="28"/>
        </w:rPr>
        <w:t>pentru</w:t>
      </w:r>
      <w:r w:rsidRPr="001538CA">
        <w:rPr>
          <w:b/>
          <w:spacing w:val="12"/>
          <w:sz w:val="28"/>
          <w:szCs w:val="28"/>
        </w:rPr>
        <w:t xml:space="preserve"> </w:t>
      </w:r>
      <w:r w:rsidRPr="001538CA">
        <w:rPr>
          <w:b/>
          <w:sz w:val="28"/>
          <w:szCs w:val="28"/>
        </w:rPr>
        <w:t>2024</w:t>
      </w:r>
      <w:r w:rsidRPr="001538CA">
        <w:rPr>
          <w:b/>
          <w:spacing w:val="59"/>
          <w:sz w:val="28"/>
          <w:szCs w:val="28"/>
        </w:rPr>
        <w:t xml:space="preserve"> </w:t>
      </w:r>
    </w:p>
    <w:p w14:paraId="0FFE834A" w14:textId="342B88DB" w:rsidR="00360CA4" w:rsidRPr="001538CA" w:rsidRDefault="00360CA4" w:rsidP="001538CA">
      <w:pPr>
        <w:spacing w:line="319" w:lineRule="exact"/>
        <w:ind w:right="-2"/>
        <w:jc w:val="center"/>
        <w:rPr>
          <w:b/>
          <w:sz w:val="28"/>
          <w:szCs w:val="28"/>
        </w:rPr>
      </w:pPr>
      <w:r w:rsidRPr="001538CA">
        <w:rPr>
          <w:b/>
          <w:spacing w:val="59"/>
          <w:sz w:val="28"/>
          <w:szCs w:val="28"/>
        </w:rPr>
        <w:t>c</w:t>
      </w:r>
      <w:r w:rsidR="001538CA">
        <w:rPr>
          <w:b/>
          <w:spacing w:val="59"/>
          <w:sz w:val="28"/>
          <w:szCs w:val="28"/>
        </w:rPr>
        <w:t>c</w:t>
      </w:r>
      <w:r w:rsidRPr="001538CA">
        <w:rPr>
          <w:b/>
          <w:sz w:val="28"/>
          <w:szCs w:val="28"/>
        </w:rPr>
        <w:t>ompensații de deplasare</w:t>
      </w:r>
      <w:r w:rsidR="001538CA" w:rsidRPr="001538CA">
        <w:rPr>
          <w:b/>
          <w:sz w:val="28"/>
          <w:szCs w:val="28"/>
        </w:rPr>
        <w:t xml:space="preserve"> </w:t>
      </w:r>
    </w:p>
    <w:p w14:paraId="31FF72E5" w14:textId="77777777" w:rsidR="00360CA4" w:rsidRPr="00D33B8B" w:rsidRDefault="00360CA4" w:rsidP="00360CA4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9073" w:type="dxa"/>
        <w:tblInd w:w="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567"/>
        <w:gridCol w:w="859"/>
        <w:gridCol w:w="912"/>
        <w:gridCol w:w="1059"/>
        <w:gridCol w:w="850"/>
        <w:gridCol w:w="994"/>
        <w:gridCol w:w="1280"/>
      </w:tblGrid>
      <w:tr w:rsidR="00360CA4" w:rsidRPr="00D33B8B" w14:paraId="51571613" w14:textId="77777777" w:rsidTr="007D5412">
        <w:trPr>
          <w:trHeight w:val="561"/>
        </w:trPr>
        <w:tc>
          <w:tcPr>
            <w:tcW w:w="552" w:type="dxa"/>
          </w:tcPr>
          <w:p w14:paraId="2FE779D5" w14:textId="77777777" w:rsidR="00360CA4" w:rsidRPr="00D33B8B" w:rsidRDefault="00360CA4" w:rsidP="00360CA4">
            <w:pPr>
              <w:pStyle w:val="TableParagraph"/>
              <w:spacing w:line="258" w:lineRule="exact"/>
              <w:ind w:left="130"/>
              <w:jc w:val="center"/>
              <w:rPr>
                <w:b/>
                <w:sz w:val="24"/>
                <w:szCs w:val="24"/>
              </w:rPr>
            </w:pPr>
            <w:r w:rsidRPr="00D33B8B">
              <w:rPr>
                <w:b/>
                <w:spacing w:val="-5"/>
                <w:sz w:val="24"/>
                <w:szCs w:val="24"/>
              </w:rPr>
              <w:t>Nr.</w:t>
            </w:r>
          </w:p>
          <w:p w14:paraId="5E39B486" w14:textId="77777777" w:rsidR="00360CA4" w:rsidRPr="00D33B8B" w:rsidRDefault="00360CA4" w:rsidP="00360CA4">
            <w:pPr>
              <w:pStyle w:val="TableParagraph"/>
              <w:spacing w:before="5" w:line="240" w:lineRule="auto"/>
              <w:ind w:left="124"/>
              <w:jc w:val="center"/>
              <w:rPr>
                <w:b/>
                <w:sz w:val="24"/>
                <w:szCs w:val="24"/>
              </w:rPr>
            </w:pPr>
            <w:r w:rsidRPr="00D33B8B">
              <w:rPr>
                <w:b/>
                <w:spacing w:val="-4"/>
                <w:sz w:val="24"/>
                <w:szCs w:val="24"/>
              </w:rPr>
              <w:t>crt.</w:t>
            </w:r>
          </w:p>
        </w:tc>
        <w:tc>
          <w:tcPr>
            <w:tcW w:w="2567" w:type="dxa"/>
          </w:tcPr>
          <w:p w14:paraId="66CF51D8" w14:textId="77777777" w:rsidR="00360CA4" w:rsidRPr="00D33B8B" w:rsidRDefault="00360CA4" w:rsidP="00360CA4">
            <w:pPr>
              <w:pStyle w:val="TableParagraph"/>
              <w:spacing w:line="258" w:lineRule="exact"/>
              <w:ind w:left="140"/>
              <w:jc w:val="center"/>
              <w:rPr>
                <w:b/>
                <w:sz w:val="24"/>
                <w:szCs w:val="24"/>
              </w:rPr>
            </w:pPr>
            <w:r w:rsidRPr="00D33B8B">
              <w:rPr>
                <w:b/>
                <w:spacing w:val="-2"/>
                <w:sz w:val="24"/>
                <w:szCs w:val="24"/>
              </w:rPr>
              <w:t>Denumirea</w:t>
            </w:r>
          </w:p>
          <w:p w14:paraId="3A83AB27" w14:textId="77777777" w:rsidR="00360CA4" w:rsidRPr="00D33B8B" w:rsidRDefault="00360CA4" w:rsidP="00360CA4">
            <w:pPr>
              <w:pStyle w:val="TableParagraph"/>
              <w:spacing w:before="5" w:line="240" w:lineRule="auto"/>
              <w:ind w:left="138"/>
              <w:jc w:val="center"/>
              <w:rPr>
                <w:b/>
                <w:sz w:val="24"/>
                <w:szCs w:val="24"/>
              </w:rPr>
            </w:pPr>
            <w:r w:rsidRPr="00D33B8B">
              <w:rPr>
                <w:b/>
                <w:spacing w:val="-2"/>
                <w:sz w:val="24"/>
                <w:szCs w:val="24"/>
              </w:rPr>
              <w:t>instituției</w:t>
            </w:r>
          </w:p>
        </w:tc>
        <w:tc>
          <w:tcPr>
            <w:tcW w:w="859" w:type="dxa"/>
          </w:tcPr>
          <w:p w14:paraId="72A1EE5F" w14:textId="77777777" w:rsidR="00360CA4" w:rsidRPr="00D33B8B" w:rsidRDefault="00360CA4" w:rsidP="00360CA4">
            <w:pPr>
              <w:pStyle w:val="TableParagraph"/>
              <w:spacing w:line="258" w:lineRule="exact"/>
              <w:ind w:left="120" w:right="81"/>
              <w:jc w:val="center"/>
              <w:rPr>
                <w:b/>
                <w:sz w:val="24"/>
                <w:szCs w:val="24"/>
              </w:rPr>
            </w:pPr>
            <w:r w:rsidRPr="00D33B8B">
              <w:rPr>
                <w:b/>
                <w:spacing w:val="-2"/>
                <w:sz w:val="24"/>
                <w:szCs w:val="24"/>
              </w:rPr>
              <w:t>codul</w:t>
            </w:r>
          </w:p>
        </w:tc>
        <w:tc>
          <w:tcPr>
            <w:tcW w:w="912" w:type="dxa"/>
          </w:tcPr>
          <w:p w14:paraId="49429DF5" w14:textId="77777777" w:rsidR="00360CA4" w:rsidRPr="00D33B8B" w:rsidRDefault="00360CA4" w:rsidP="00360CA4">
            <w:pPr>
              <w:pStyle w:val="TableParagraph"/>
              <w:spacing w:line="258" w:lineRule="exact"/>
              <w:ind w:left="135" w:right="82"/>
              <w:jc w:val="center"/>
              <w:rPr>
                <w:b/>
                <w:sz w:val="24"/>
                <w:szCs w:val="24"/>
              </w:rPr>
            </w:pPr>
            <w:r w:rsidRPr="00D33B8B">
              <w:rPr>
                <w:b/>
                <w:w w:val="95"/>
                <w:sz w:val="24"/>
                <w:szCs w:val="24"/>
              </w:rPr>
              <w:t>F1-</w:t>
            </w:r>
            <w:r w:rsidRPr="00D33B8B">
              <w:rPr>
                <w:b/>
                <w:spacing w:val="-5"/>
                <w:w w:val="95"/>
                <w:sz w:val="24"/>
                <w:szCs w:val="24"/>
              </w:rPr>
              <w:t>F3</w:t>
            </w:r>
          </w:p>
        </w:tc>
        <w:tc>
          <w:tcPr>
            <w:tcW w:w="1059" w:type="dxa"/>
          </w:tcPr>
          <w:p w14:paraId="1BB2AC21" w14:textId="77777777" w:rsidR="00360CA4" w:rsidRPr="00D33B8B" w:rsidRDefault="00360CA4" w:rsidP="00360CA4">
            <w:pPr>
              <w:pStyle w:val="TableParagraph"/>
              <w:spacing w:line="257" w:lineRule="exact"/>
              <w:ind w:left="200"/>
              <w:rPr>
                <w:b/>
                <w:sz w:val="24"/>
                <w:szCs w:val="24"/>
              </w:rPr>
            </w:pPr>
            <w:r w:rsidRPr="00D33B8B">
              <w:rPr>
                <w:b/>
                <w:spacing w:val="-5"/>
                <w:sz w:val="24"/>
                <w:szCs w:val="24"/>
              </w:rPr>
              <w:t>Pl-</w:t>
            </w:r>
            <w:r w:rsidRPr="00D33B8B">
              <w:rPr>
                <w:spacing w:val="-5"/>
                <w:w w:val="110"/>
                <w:sz w:val="24"/>
                <w:szCs w:val="24"/>
              </w:rPr>
              <w:t>P2</w:t>
            </w:r>
          </w:p>
        </w:tc>
        <w:tc>
          <w:tcPr>
            <w:tcW w:w="850" w:type="dxa"/>
          </w:tcPr>
          <w:p w14:paraId="30822596" w14:textId="77777777" w:rsidR="00360CA4" w:rsidRPr="00D33B8B" w:rsidRDefault="00360CA4" w:rsidP="00360CA4">
            <w:pPr>
              <w:pStyle w:val="TableParagraph"/>
              <w:spacing w:line="258" w:lineRule="exact"/>
              <w:ind w:left="129" w:right="60"/>
              <w:jc w:val="center"/>
              <w:rPr>
                <w:b/>
                <w:sz w:val="24"/>
                <w:szCs w:val="24"/>
              </w:rPr>
            </w:pPr>
            <w:r w:rsidRPr="00D33B8B">
              <w:rPr>
                <w:b/>
                <w:sz w:val="24"/>
                <w:szCs w:val="24"/>
              </w:rPr>
              <w:t>P-</w:t>
            </w:r>
            <w:r w:rsidRPr="00D33B8B">
              <w:rPr>
                <w:b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14:paraId="0BE8BCCB" w14:textId="77777777" w:rsidR="00360CA4" w:rsidRPr="00D33B8B" w:rsidRDefault="00360CA4" w:rsidP="00360CA4">
            <w:pPr>
              <w:pStyle w:val="TableParagraph"/>
              <w:spacing w:line="258" w:lineRule="exact"/>
              <w:ind w:left="145" w:right="78"/>
              <w:jc w:val="center"/>
              <w:rPr>
                <w:b/>
                <w:sz w:val="24"/>
                <w:szCs w:val="24"/>
              </w:rPr>
            </w:pPr>
            <w:r w:rsidRPr="00D33B8B">
              <w:rPr>
                <w:b/>
                <w:spacing w:val="-5"/>
                <w:sz w:val="24"/>
                <w:szCs w:val="24"/>
              </w:rPr>
              <w:t>K6</w:t>
            </w:r>
          </w:p>
        </w:tc>
        <w:tc>
          <w:tcPr>
            <w:tcW w:w="1280" w:type="dxa"/>
          </w:tcPr>
          <w:p w14:paraId="03D8BE21" w14:textId="77777777" w:rsidR="001538CA" w:rsidRDefault="00360CA4" w:rsidP="00360CA4">
            <w:pPr>
              <w:pStyle w:val="TableParagraph"/>
              <w:spacing w:line="258" w:lineRule="exact"/>
              <w:ind w:left="170" w:right="133"/>
              <w:jc w:val="center"/>
              <w:rPr>
                <w:b/>
                <w:spacing w:val="-4"/>
                <w:sz w:val="24"/>
                <w:szCs w:val="24"/>
              </w:rPr>
            </w:pPr>
            <w:r w:rsidRPr="00D33B8B">
              <w:rPr>
                <w:b/>
                <w:spacing w:val="-4"/>
                <w:sz w:val="24"/>
                <w:szCs w:val="24"/>
              </w:rPr>
              <w:t>Suma</w:t>
            </w:r>
          </w:p>
          <w:p w14:paraId="7A9F6E4A" w14:textId="6FE6C9CD" w:rsidR="00360CA4" w:rsidRPr="00D33B8B" w:rsidRDefault="001538CA" w:rsidP="00360CA4">
            <w:pPr>
              <w:pStyle w:val="TableParagraph"/>
              <w:spacing w:line="258" w:lineRule="exact"/>
              <w:ind w:left="170" w:right="133"/>
              <w:jc w:val="center"/>
              <w:rPr>
                <w:b/>
                <w:sz w:val="24"/>
                <w:szCs w:val="24"/>
              </w:rPr>
            </w:pPr>
            <w:r w:rsidRPr="00D33B8B">
              <w:t>(</w:t>
            </w:r>
            <w:r w:rsidRPr="00D33B8B">
              <w:rPr>
                <w:spacing w:val="-10"/>
              </w:rPr>
              <w:t xml:space="preserve"> </w:t>
            </w:r>
            <w:r w:rsidRPr="00D33B8B">
              <w:rPr>
                <w:spacing w:val="-4"/>
              </w:rPr>
              <w:t>lei)</w:t>
            </w:r>
          </w:p>
        </w:tc>
      </w:tr>
      <w:tr w:rsidR="00360CA4" w:rsidRPr="00D33B8B" w14:paraId="6461E771" w14:textId="77777777" w:rsidTr="007D5412">
        <w:trPr>
          <w:trHeight w:val="414"/>
        </w:trPr>
        <w:tc>
          <w:tcPr>
            <w:tcW w:w="552" w:type="dxa"/>
          </w:tcPr>
          <w:p w14:paraId="14F6C739" w14:textId="77777777" w:rsidR="00360CA4" w:rsidRPr="00D33B8B" w:rsidRDefault="00360CA4" w:rsidP="00360CA4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14:paraId="5A4593E5" w14:textId="77777777" w:rsidR="00360CA4" w:rsidRPr="00D33B8B" w:rsidRDefault="00360CA4" w:rsidP="00360CA4">
            <w:pPr>
              <w:pStyle w:val="TableParagraph"/>
              <w:spacing w:before="1" w:line="237" w:lineRule="auto"/>
              <w:ind w:left="139" w:hanging="5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Gim.Cucuieții Vechi</w:t>
            </w:r>
          </w:p>
        </w:tc>
        <w:tc>
          <w:tcPr>
            <w:tcW w:w="859" w:type="dxa"/>
          </w:tcPr>
          <w:p w14:paraId="6B1B1C24" w14:textId="77777777" w:rsidR="00360CA4" w:rsidRPr="00D33B8B" w:rsidRDefault="00360CA4" w:rsidP="00360CA4">
            <w:pPr>
              <w:pStyle w:val="TableParagraph"/>
              <w:spacing w:line="246" w:lineRule="exact"/>
              <w:ind w:left="130" w:right="78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12713</w:t>
            </w:r>
          </w:p>
        </w:tc>
        <w:tc>
          <w:tcPr>
            <w:tcW w:w="912" w:type="dxa"/>
          </w:tcPr>
          <w:p w14:paraId="0A136E84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268384E9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1E8EB903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645C5DD0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4687D778" w14:textId="77777777" w:rsidR="00360CA4" w:rsidRPr="00D33B8B" w:rsidRDefault="00360CA4" w:rsidP="00360CA4">
            <w:pPr>
              <w:pStyle w:val="TableParagraph"/>
              <w:spacing w:line="246" w:lineRule="exact"/>
              <w:ind w:left="170" w:right="121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1438,00</w:t>
            </w:r>
          </w:p>
        </w:tc>
      </w:tr>
      <w:tr w:rsidR="00360CA4" w:rsidRPr="00D33B8B" w14:paraId="3ADE8CA1" w14:textId="77777777" w:rsidTr="007D5412">
        <w:trPr>
          <w:trHeight w:val="406"/>
        </w:trPr>
        <w:tc>
          <w:tcPr>
            <w:tcW w:w="552" w:type="dxa"/>
          </w:tcPr>
          <w:p w14:paraId="1AF8B385" w14:textId="77777777" w:rsidR="00360CA4" w:rsidRPr="00D33B8B" w:rsidRDefault="00360CA4" w:rsidP="00360CA4">
            <w:pPr>
              <w:pStyle w:val="TableParagraph"/>
              <w:spacing w:line="241" w:lineRule="exact"/>
              <w:ind w:left="210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2</w:t>
            </w:r>
          </w:p>
        </w:tc>
        <w:tc>
          <w:tcPr>
            <w:tcW w:w="2567" w:type="dxa"/>
          </w:tcPr>
          <w:p w14:paraId="520BA425" w14:textId="77777777" w:rsidR="00360CA4" w:rsidRPr="00D33B8B" w:rsidRDefault="00360CA4" w:rsidP="00360CA4">
            <w:pPr>
              <w:pStyle w:val="TableParagraph"/>
              <w:spacing w:line="275" w:lineRule="exact"/>
              <w:ind w:left="139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Gim.Braniște</w:t>
            </w:r>
          </w:p>
        </w:tc>
        <w:tc>
          <w:tcPr>
            <w:tcW w:w="859" w:type="dxa"/>
          </w:tcPr>
          <w:p w14:paraId="0E014E0B" w14:textId="77777777" w:rsidR="00360CA4" w:rsidRPr="00D33B8B" w:rsidRDefault="00360CA4" w:rsidP="00360CA4">
            <w:pPr>
              <w:pStyle w:val="TableParagraph"/>
              <w:spacing w:line="241" w:lineRule="exact"/>
              <w:ind w:left="127" w:right="81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12748</w:t>
            </w:r>
          </w:p>
        </w:tc>
        <w:tc>
          <w:tcPr>
            <w:tcW w:w="912" w:type="dxa"/>
          </w:tcPr>
          <w:p w14:paraId="631BB2FE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38AEA08D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1E5218BE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4E8BEA7E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68AFC9D3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27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1700,00</w:t>
            </w:r>
          </w:p>
        </w:tc>
      </w:tr>
      <w:tr w:rsidR="00360CA4" w:rsidRPr="00D33B8B" w14:paraId="2C811911" w14:textId="77777777" w:rsidTr="007D5412">
        <w:trPr>
          <w:trHeight w:val="398"/>
        </w:trPr>
        <w:tc>
          <w:tcPr>
            <w:tcW w:w="552" w:type="dxa"/>
          </w:tcPr>
          <w:p w14:paraId="06C5C253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D33B8B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567" w:type="dxa"/>
          </w:tcPr>
          <w:p w14:paraId="6BBCA8B7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Gim.Borosenii Noi</w:t>
            </w:r>
          </w:p>
        </w:tc>
        <w:tc>
          <w:tcPr>
            <w:tcW w:w="859" w:type="dxa"/>
          </w:tcPr>
          <w:p w14:paraId="2E206541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12749</w:t>
            </w:r>
          </w:p>
        </w:tc>
        <w:tc>
          <w:tcPr>
            <w:tcW w:w="912" w:type="dxa"/>
          </w:tcPr>
          <w:p w14:paraId="2BD9357F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46E61C88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04E16D9E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57370291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746A490B" w14:textId="77777777" w:rsidR="00360CA4" w:rsidRPr="00D33B8B" w:rsidRDefault="00360CA4" w:rsidP="00360CA4">
            <w:pPr>
              <w:tabs>
                <w:tab w:val="left" w:pos="915"/>
              </w:tabs>
              <w:jc w:val="center"/>
            </w:pPr>
            <w:r w:rsidRPr="00D33B8B">
              <w:t>3225,00</w:t>
            </w:r>
          </w:p>
        </w:tc>
      </w:tr>
      <w:tr w:rsidR="00360CA4" w:rsidRPr="00D33B8B" w14:paraId="5E3345B5" w14:textId="77777777" w:rsidTr="007D5412">
        <w:trPr>
          <w:trHeight w:val="398"/>
        </w:trPr>
        <w:tc>
          <w:tcPr>
            <w:tcW w:w="552" w:type="dxa"/>
          </w:tcPr>
          <w:p w14:paraId="6FAB7492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4</w:t>
            </w:r>
          </w:p>
        </w:tc>
        <w:tc>
          <w:tcPr>
            <w:tcW w:w="2567" w:type="dxa"/>
          </w:tcPr>
          <w:p w14:paraId="1FA3E540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Gim.Vasileuți</w:t>
            </w:r>
          </w:p>
        </w:tc>
        <w:tc>
          <w:tcPr>
            <w:tcW w:w="859" w:type="dxa"/>
          </w:tcPr>
          <w:p w14:paraId="754AD13D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12751</w:t>
            </w:r>
          </w:p>
        </w:tc>
        <w:tc>
          <w:tcPr>
            <w:tcW w:w="912" w:type="dxa"/>
          </w:tcPr>
          <w:p w14:paraId="5249FF61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7BD70D91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04307202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519273CB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7A710E01" w14:textId="77777777" w:rsidR="00360CA4" w:rsidRPr="00D33B8B" w:rsidRDefault="00360CA4" w:rsidP="00360CA4">
            <w:pPr>
              <w:tabs>
                <w:tab w:val="left" w:pos="915"/>
              </w:tabs>
              <w:jc w:val="center"/>
            </w:pPr>
            <w:r w:rsidRPr="00D33B8B">
              <w:t>2538,00</w:t>
            </w:r>
          </w:p>
        </w:tc>
      </w:tr>
      <w:tr w:rsidR="00360CA4" w:rsidRPr="00D33B8B" w14:paraId="10A40352" w14:textId="77777777" w:rsidTr="007D5412">
        <w:trPr>
          <w:trHeight w:val="404"/>
        </w:trPr>
        <w:tc>
          <w:tcPr>
            <w:tcW w:w="552" w:type="dxa"/>
          </w:tcPr>
          <w:p w14:paraId="700608A4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D33B8B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2567" w:type="dxa"/>
          </w:tcPr>
          <w:p w14:paraId="32867E41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Gim.Singureni</w:t>
            </w:r>
          </w:p>
        </w:tc>
        <w:tc>
          <w:tcPr>
            <w:tcW w:w="859" w:type="dxa"/>
          </w:tcPr>
          <w:p w14:paraId="441A0B4C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12752</w:t>
            </w:r>
          </w:p>
        </w:tc>
        <w:tc>
          <w:tcPr>
            <w:tcW w:w="912" w:type="dxa"/>
          </w:tcPr>
          <w:p w14:paraId="36303D59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73AE57E5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026EE0DC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72B5045A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2574E5E3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3852,00</w:t>
            </w:r>
          </w:p>
        </w:tc>
      </w:tr>
      <w:tr w:rsidR="00360CA4" w:rsidRPr="00D33B8B" w14:paraId="145D7F24" w14:textId="77777777" w:rsidTr="007D5412">
        <w:trPr>
          <w:trHeight w:val="424"/>
        </w:trPr>
        <w:tc>
          <w:tcPr>
            <w:tcW w:w="552" w:type="dxa"/>
          </w:tcPr>
          <w:p w14:paraId="7F2009B2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D33B8B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2567" w:type="dxa"/>
          </w:tcPr>
          <w:p w14:paraId="0B20F89D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Gim.Grinăuți</w:t>
            </w:r>
          </w:p>
        </w:tc>
        <w:tc>
          <w:tcPr>
            <w:tcW w:w="859" w:type="dxa"/>
          </w:tcPr>
          <w:p w14:paraId="74A97435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12753</w:t>
            </w:r>
          </w:p>
        </w:tc>
        <w:tc>
          <w:tcPr>
            <w:tcW w:w="912" w:type="dxa"/>
          </w:tcPr>
          <w:p w14:paraId="23DC0114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4A221E6D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19F6245A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12DD41A0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4D2B620E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1648,00</w:t>
            </w:r>
          </w:p>
        </w:tc>
      </w:tr>
      <w:tr w:rsidR="00360CA4" w:rsidRPr="00D33B8B" w14:paraId="7BD8C4A6" w14:textId="77777777" w:rsidTr="007D5412">
        <w:trPr>
          <w:trHeight w:val="413"/>
        </w:trPr>
        <w:tc>
          <w:tcPr>
            <w:tcW w:w="552" w:type="dxa"/>
          </w:tcPr>
          <w:p w14:paraId="61E34990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D33B8B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2567" w:type="dxa"/>
          </w:tcPr>
          <w:p w14:paraId="678A1012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Gim.Mihăileni</w:t>
            </w:r>
          </w:p>
        </w:tc>
        <w:tc>
          <w:tcPr>
            <w:tcW w:w="859" w:type="dxa"/>
          </w:tcPr>
          <w:p w14:paraId="6CECEB4A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12754</w:t>
            </w:r>
          </w:p>
        </w:tc>
        <w:tc>
          <w:tcPr>
            <w:tcW w:w="912" w:type="dxa"/>
          </w:tcPr>
          <w:p w14:paraId="580B61A1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47AD3F1F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5C5B55BC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36F50675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71058553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1373,00</w:t>
            </w:r>
          </w:p>
        </w:tc>
      </w:tr>
      <w:tr w:rsidR="00360CA4" w:rsidRPr="00D33B8B" w14:paraId="3C27F8B4" w14:textId="77777777" w:rsidTr="007D5412">
        <w:trPr>
          <w:trHeight w:val="404"/>
        </w:trPr>
        <w:tc>
          <w:tcPr>
            <w:tcW w:w="552" w:type="dxa"/>
          </w:tcPr>
          <w:p w14:paraId="45FD0C1D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D33B8B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2567" w:type="dxa"/>
          </w:tcPr>
          <w:p w14:paraId="17C69F76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Gim.Răcăria</w:t>
            </w:r>
          </w:p>
        </w:tc>
        <w:tc>
          <w:tcPr>
            <w:tcW w:w="859" w:type="dxa"/>
          </w:tcPr>
          <w:p w14:paraId="682D8551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12755</w:t>
            </w:r>
          </w:p>
        </w:tc>
        <w:tc>
          <w:tcPr>
            <w:tcW w:w="912" w:type="dxa"/>
          </w:tcPr>
          <w:p w14:paraId="356071B5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4FF6FB34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510FDA8C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684012D6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7D1F7DBF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1891,00</w:t>
            </w:r>
          </w:p>
        </w:tc>
      </w:tr>
      <w:tr w:rsidR="00360CA4" w:rsidRPr="00D33B8B" w14:paraId="41343D05" w14:textId="77777777" w:rsidTr="007D5412">
        <w:trPr>
          <w:trHeight w:val="414"/>
        </w:trPr>
        <w:tc>
          <w:tcPr>
            <w:tcW w:w="552" w:type="dxa"/>
          </w:tcPr>
          <w:p w14:paraId="647CF604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D33B8B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2567" w:type="dxa"/>
          </w:tcPr>
          <w:p w14:paraId="28F6F57C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Gim.Malinovscoe</w:t>
            </w:r>
          </w:p>
        </w:tc>
        <w:tc>
          <w:tcPr>
            <w:tcW w:w="859" w:type="dxa"/>
          </w:tcPr>
          <w:p w14:paraId="64F208F3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12757</w:t>
            </w:r>
          </w:p>
        </w:tc>
        <w:tc>
          <w:tcPr>
            <w:tcW w:w="912" w:type="dxa"/>
          </w:tcPr>
          <w:p w14:paraId="344E3C01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3860B127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7079073F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6E17F32C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27D8BF6B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5692,00</w:t>
            </w:r>
          </w:p>
        </w:tc>
      </w:tr>
      <w:tr w:rsidR="00360CA4" w:rsidRPr="00D33B8B" w14:paraId="2AB7FC92" w14:textId="77777777" w:rsidTr="007D5412">
        <w:trPr>
          <w:trHeight w:val="406"/>
        </w:trPr>
        <w:tc>
          <w:tcPr>
            <w:tcW w:w="552" w:type="dxa"/>
          </w:tcPr>
          <w:p w14:paraId="0C15B7CB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D33B8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567" w:type="dxa"/>
          </w:tcPr>
          <w:p w14:paraId="3838AB75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Gim.Pîrjota</w:t>
            </w:r>
          </w:p>
        </w:tc>
        <w:tc>
          <w:tcPr>
            <w:tcW w:w="859" w:type="dxa"/>
          </w:tcPr>
          <w:p w14:paraId="04EBDB7C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12759</w:t>
            </w:r>
          </w:p>
        </w:tc>
        <w:tc>
          <w:tcPr>
            <w:tcW w:w="912" w:type="dxa"/>
          </w:tcPr>
          <w:p w14:paraId="674FD56C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7CBB84F8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40E91E25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4A365B9D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22657EA3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3975,00</w:t>
            </w:r>
          </w:p>
        </w:tc>
      </w:tr>
      <w:tr w:rsidR="00360CA4" w:rsidRPr="00D33B8B" w14:paraId="6065A8F9" w14:textId="77777777" w:rsidTr="007D5412">
        <w:trPr>
          <w:trHeight w:val="412"/>
        </w:trPr>
        <w:tc>
          <w:tcPr>
            <w:tcW w:w="552" w:type="dxa"/>
          </w:tcPr>
          <w:p w14:paraId="6F614035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D33B8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567" w:type="dxa"/>
          </w:tcPr>
          <w:p w14:paraId="00E922ED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Gim.Rîșcani</w:t>
            </w:r>
          </w:p>
        </w:tc>
        <w:tc>
          <w:tcPr>
            <w:tcW w:w="859" w:type="dxa"/>
          </w:tcPr>
          <w:p w14:paraId="546163D2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12765</w:t>
            </w:r>
          </w:p>
        </w:tc>
        <w:tc>
          <w:tcPr>
            <w:tcW w:w="912" w:type="dxa"/>
          </w:tcPr>
          <w:p w14:paraId="373F48F1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11DE1906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1072BBFF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1CA2DDB0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2F1F5752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2451.00</w:t>
            </w:r>
          </w:p>
        </w:tc>
      </w:tr>
      <w:tr w:rsidR="00360CA4" w:rsidRPr="00D33B8B" w14:paraId="7FF1D318" w14:textId="77777777" w:rsidTr="007D5412">
        <w:trPr>
          <w:trHeight w:val="416"/>
        </w:trPr>
        <w:tc>
          <w:tcPr>
            <w:tcW w:w="552" w:type="dxa"/>
          </w:tcPr>
          <w:p w14:paraId="37103D89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D33B8B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567" w:type="dxa"/>
          </w:tcPr>
          <w:p w14:paraId="05158BE3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Gim.Aluniș</w:t>
            </w:r>
          </w:p>
        </w:tc>
        <w:tc>
          <w:tcPr>
            <w:tcW w:w="859" w:type="dxa"/>
          </w:tcPr>
          <w:p w14:paraId="04249581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12768</w:t>
            </w:r>
          </w:p>
        </w:tc>
        <w:tc>
          <w:tcPr>
            <w:tcW w:w="912" w:type="dxa"/>
          </w:tcPr>
          <w:p w14:paraId="0A882419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23DD8955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04EA48D7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2AF9141B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30852BE6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3482,00</w:t>
            </w:r>
          </w:p>
        </w:tc>
      </w:tr>
      <w:tr w:rsidR="00360CA4" w:rsidRPr="00D33B8B" w14:paraId="77A73BF3" w14:textId="77777777" w:rsidTr="007D5412">
        <w:trPr>
          <w:trHeight w:val="394"/>
        </w:trPr>
        <w:tc>
          <w:tcPr>
            <w:tcW w:w="552" w:type="dxa"/>
          </w:tcPr>
          <w:p w14:paraId="7B3C36ED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D33B8B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567" w:type="dxa"/>
          </w:tcPr>
          <w:p w14:paraId="50142200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Gim.Gălășeni</w:t>
            </w:r>
          </w:p>
        </w:tc>
        <w:tc>
          <w:tcPr>
            <w:tcW w:w="859" w:type="dxa"/>
          </w:tcPr>
          <w:p w14:paraId="72528CA3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12780</w:t>
            </w:r>
          </w:p>
        </w:tc>
        <w:tc>
          <w:tcPr>
            <w:tcW w:w="912" w:type="dxa"/>
          </w:tcPr>
          <w:p w14:paraId="63EA382F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2B7A3D5D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0B90EDE8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52039DF2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6FCF1D62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6845,00</w:t>
            </w:r>
          </w:p>
        </w:tc>
      </w:tr>
      <w:tr w:rsidR="00360CA4" w:rsidRPr="00D33B8B" w14:paraId="5F5C1C99" w14:textId="77777777" w:rsidTr="007D5412">
        <w:trPr>
          <w:trHeight w:val="414"/>
        </w:trPr>
        <w:tc>
          <w:tcPr>
            <w:tcW w:w="552" w:type="dxa"/>
          </w:tcPr>
          <w:p w14:paraId="65B3C326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D33B8B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567" w:type="dxa"/>
          </w:tcPr>
          <w:p w14:paraId="3C527BF8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Gim.Petrușeni</w:t>
            </w:r>
          </w:p>
        </w:tc>
        <w:tc>
          <w:tcPr>
            <w:tcW w:w="859" w:type="dxa"/>
          </w:tcPr>
          <w:p w14:paraId="706AA077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12781</w:t>
            </w:r>
          </w:p>
        </w:tc>
        <w:tc>
          <w:tcPr>
            <w:tcW w:w="912" w:type="dxa"/>
          </w:tcPr>
          <w:p w14:paraId="459AF55C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64C39546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3E4289E1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19B04259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19EE205C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1050,00</w:t>
            </w:r>
          </w:p>
        </w:tc>
      </w:tr>
      <w:tr w:rsidR="00360CA4" w:rsidRPr="00D33B8B" w14:paraId="29ABC026" w14:textId="77777777" w:rsidTr="007D5412">
        <w:trPr>
          <w:trHeight w:val="405"/>
        </w:trPr>
        <w:tc>
          <w:tcPr>
            <w:tcW w:w="552" w:type="dxa"/>
          </w:tcPr>
          <w:p w14:paraId="6BC1F5BE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D33B8B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567" w:type="dxa"/>
          </w:tcPr>
          <w:p w14:paraId="0AFD63E7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Gim.Hiliuți</w:t>
            </w:r>
          </w:p>
        </w:tc>
        <w:tc>
          <w:tcPr>
            <w:tcW w:w="859" w:type="dxa"/>
          </w:tcPr>
          <w:p w14:paraId="0F67F2DF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12783</w:t>
            </w:r>
          </w:p>
        </w:tc>
        <w:tc>
          <w:tcPr>
            <w:tcW w:w="912" w:type="dxa"/>
          </w:tcPr>
          <w:p w14:paraId="21DCFC34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35C40A4B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3CCBA9F3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6C43ACC9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7B488F3B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2165,00</w:t>
            </w:r>
          </w:p>
        </w:tc>
      </w:tr>
      <w:tr w:rsidR="00360CA4" w:rsidRPr="00D33B8B" w14:paraId="0A160077" w14:textId="77777777" w:rsidTr="007D5412">
        <w:trPr>
          <w:trHeight w:val="412"/>
        </w:trPr>
        <w:tc>
          <w:tcPr>
            <w:tcW w:w="552" w:type="dxa"/>
          </w:tcPr>
          <w:p w14:paraId="3CF73311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D33B8B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567" w:type="dxa"/>
          </w:tcPr>
          <w:p w14:paraId="726EF508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Gim.Corlăteni</w:t>
            </w:r>
          </w:p>
        </w:tc>
        <w:tc>
          <w:tcPr>
            <w:tcW w:w="859" w:type="dxa"/>
          </w:tcPr>
          <w:p w14:paraId="1552DB65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16167</w:t>
            </w:r>
          </w:p>
        </w:tc>
        <w:tc>
          <w:tcPr>
            <w:tcW w:w="912" w:type="dxa"/>
          </w:tcPr>
          <w:p w14:paraId="26B7623F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6440D956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26DE98E7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449C9588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4621646A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1414,00</w:t>
            </w:r>
          </w:p>
        </w:tc>
      </w:tr>
      <w:tr w:rsidR="00360CA4" w:rsidRPr="00D33B8B" w14:paraId="2341E3F5" w14:textId="77777777" w:rsidTr="007D5412">
        <w:trPr>
          <w:trHeight w:val="285"/>
        </w:trPr>
        <w:tc>
          <w:tcPr>
            <w:tcW w:w="552" w:type="dxa"/>
          </w:tcPr>
          <w:p w14:paraId="091C936D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</w:p>
        </w:tc>
        <w:tc>
          <w:tcPr>
            <w:tcW w:w="2567" w:type="dxa"/>
          </w:tcPr>
          <w:p w14:paraId="2F89AA5A" w14:textId="77777777" w:rsidR="00360CA4" w:rsidRPr="00D33B8B" w:rsidRDefault="00360CA4" w:rsidP="00360CA4">
            <w:pPr>
              <w:pStyle w:val="TableParagraph"/>
              <w:spacing w:line="241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D33B8B">
              <w:rPr>
                <w:b/>
                <w:spacing w:val="-2"/>
                <w:sz w:val="24"/>
                <w:szCs w:val="24"/>
              </w:rPr>
              <w:t>Total 0921</w:t>
            </w:r>
          </w:p>
        </w:tc>
        <w:tc>
          <w:tcPr>
            <w:tcW w:w="859" w:type="dxa"/>
          </w:tcPr>
          <w:p w14:paraId="28990B3C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14:paraId="1250D032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14:paraId="414FC802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CB8D742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4A26D358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</w:tcPr>
          <w:p w14:paraId="4E86C50A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b/>
                <w:spacing w:val="-2"/>
                <w:sz w:val="24"/>
                <w:szCs w:val="24"/>
              </w:rPr>
            </w:pPr>
            <w:r w:rsidRPr="00D33B8B">
              <w:rPr>
                <w:b/>
                <w:spacing w:val="-2"/>
                <w:sz w:val="24"/>
                <w:szCs w:val="24"/>
              </w:rPr>
              <w:t>44 739,00</w:t>
            </w:r>
          </w:p>
        </w:tc>
      </w:tr>
      <w:tr w:rsidR="00360CA4" w:rsidRPr="00D33B8B" w14:paraId="1B472E15" w14:textId="77777777" w:rsidTr="007D5412">
        <w:trPr>
          <w:trHeight w:val="349"/>
        </w:trPr>
        <w:tc>
          <w:tcPr>
            <w:tcW w:w="552" w:type="dxa"/>
          </w:tcPr>
          <w:p w14:paraId="31D2E0E2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D33B8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14:paraId="0209FE65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  <w:lang w:val="en-US"/>
              </w:rPr>
            </w:pPr>
            <w:r w:rsidRPr="00D33B8B">
              <w:rPr>
                <w:spacing w:val="-2"/>
                <w:sz w:val="24"/>
                <w:szCs w:val="24"/>
              </w:rPr>
              <w:t xml:space="preserve">l.t </w:t>
            </w:r>
            <w:r w:rsidRPr="00D33B8B">
              <w:rPr>
                <w:spacing w:val="-2"/>
                <w:sz w:val="24"/>
                <w:szCs w:val="24"/>
                <w:lang w:val="en-US"/>
              </w:rPr>
              <w:t>“</w:t>
            </w:r>
            <w:r w:rsidRPr="00D33B8B">
              <w:rPr>
                <w:spacing w:val="-2"/>
                <w:sz w:val="24"/>
                <w:szCs w:val="24"/>
              </w:rPr>
              <w:t>L.Damian</w:t>
            </w:r>
            <w:r w:rsidRPr="00D33B8B">
              <w:rPr>
                <w:spacing w:val="-2"/>
                <w:sz w:val="24"/>
                <w:szCs w:val="24"/>
                <w:lang w:val="en-US"/>
              </w:rPr>
              <w:t>” Rîșcani</w:t>
            </w:r>
          </w:p>
        </w:tc>
        <w:tc>
          <w:tcPr>
            <w:tcW w:w="859" w:type="dxa"/>
          </w:tcPr>
          <w:p w14:paraId="11723963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12766</w:t>
            </w:r>
          </w:p>
        </w:tc>
        <w:tc>
          <w:tcPr>
            <w:tcW w:w="912" w:type="dxa"/>
          </w:tcPr>
          <w:p w14:paraId="66103D2A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0922</w:t>
            </w:r>
          </w:p>
        </w:tc>
        <w:tc>
          <w:tcPr>
            <w:tcW w:w="1059" w:type="dxa"/>
          </w:tcPr>
          <w:p w14:paraId="180768ED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8806</w:t>
            </w:r>
          </w:p>
        </w:tc>
        <w:tc>
          <w:tcPr>
            <w:tcW w:w="850" w:type="dxa"/>
          </w:tcPr>
          <w:p w14:paraId="6F50F874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00203</w:t>
            </w:r>
          </w:p>
        </w:tc>
        <w:tc>
          <w:tcPr>
            <w:tcW w:w="994" w:type="dxa"/>
          </w:tcPr>
          <w:p w14:paraId="1058685D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2AA872C1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778,00</w:t>
            </w:r>
          </w:p>
        </w:tc>
      </w:tr>
      <w:tr w:rsidR="00360CA4" w:rsidRPr="00D33B8B" w14:paraId="31EEAD20" w14:textId="77777777" w:rsidTr="007D5412">
        <w:trPr>
          <w:trHeight w:val="404"/>
        </w:trPr>
        <w:tc>
          <w:tcPr>
            <w:tcW w:w="552" w:type="dxa"/>
          </w:tcPr>
          <w:p w14:paraId="14BF988C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D33B8B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2567" w:type="dxa"/>
          </w:tcPr>
          <w:p w14:paraId="154C0030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l.t Mihăileni</w:t>
            </w:r>
          </w:p>
        </w:tc>
        <w:tc>
          <w:tcPr>
            <w:tcW w:w="859" w:type="dxa"/>
          </w:tcPr>
          <w:p w14:paraId="3C8898AD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12788</w:t>
            </w:r>
          </w:p>
        </w:tc>
        <w:tc>
          <w:tcPr>
            <w:tcW w:w="912" w:type="dxa"/>
          </w:tcPr>
          <w:p w14:paraId="5F56013C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0922</w:t>
            </w:r>
          </w:p>
        </w:tc>
        <w:tc>
          <w:tcPr>
            <w:tcW w:w="1059" w:type="dxa"/>
          </w:tcPr>
          <w:p w14:paraId="017A3337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8806</w:t>
            </w:r>
          </w:p>
        </w:tc>
        <w:tc>
          <w:tcPr>
            <w:tcW w:w="850" w:type="dxa"/>
          </w:tcPr>
          <w:p w14:paraId="480B8558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00203</w:t>
            </w:r>
          </w:p>
        </w:tc>
        <w:tc>
          <w:tcPr>
            <w:tcW w:w="994" w:type="dxa"/>
          </w:tcPr>
          <w:p w14:paraId="7D075BEE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1E5EB266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459,00</w:t>
            </w:r>
          </w:p>
        </w:tc>
      </w:tr>
      <w:tr w:rsidR="00360CA4" w:rsidRPr="00D33B8B" w14:paraId="754B996F" w14:textId="77777777" w:rsidTr="007D5412">
        <w:trPr>
          <w:trHeight w:val="372"/>
        </w:trPr>
        <w:tc>
          <w:tcPr>
            <w:tcW w:w="552" w:type="dxa"/>
          </w:tcPr>
          <w:p w14:paraId="2C7475B3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D33B8B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567" w:type="dxa"/>
          </w:tcPr>
          <w:p w14:paraId="0AD41C09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l.t Recea</w:t>
            </w:r>
          </w:p>
        </w:tc>
        <w:tc>
          <w:tcPr>
            <w:tcW w:w="859" w:type="dxa"/>
          </w:tcPr>
          <w:p w14:paraId="05750434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12789</w:t>
            </w:r>
          </w:p>
        </w:tc>
        <w:tc>
          <w:tcPr>
            <w:tcW w:w="912" w:type="dxa"/>
          </w:tcPr>
          <w:p w14:paraId="752F00AD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0922</w:t>
            </w:r>
          </w:p>
        </w:tc>
        <w:tc>
          <w:tcPr>
            <w:tcW w:w="1059" w:type="dxa"/>
          </w:tcPr>
          <w:p w14:paraId="2739D91F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8806</w:t>
            </w:r>
          </w:p>
        </w:tc>
        <w:tc>
          <w:tcPr>
            <w:tcW w:w="850" w:type="dxa"/>
          </w:tcPr>
          <w:p w14:paraId="714B3FDE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00203</w:t>
            </w:r>
          </w:p>
        </w:tc>
        <w:tc>
          <w:tcPr>
            <w:tcW w:w="994" w:type="dxa"/>
          </w:tcPr>
          <w:p w14:paraId="6EDE1E08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5A3318CF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6809,00</w:t>
            </w:r>
          </w:p>
        </w:tc>
      </w:tr>
      <w:tr w:rsidR="00360CA4" w:rsidRPr="00D33B8B" w14:paraId="5D6DBEB1" w14:textId="77777777" w:rsidTr="007D5412">
        <w:trPr>
          <w:trHeight w:val="372"/>
        </w:trPr>
        <w:tc>
          <w:tcPr>
            <w:tcW w:w="552" w:type="dxa"/>
          </w:tcPr>
          <w:p w14:paraId="704A282A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D33B8B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567" w:type="dxa"/>
          </w:tcPr>
          <w:p w14:paraId="67F3C260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l.t Nihoreni</w:t>
            </w:r>
          </w:p>
        </w:tc>
        <w:tc>
          <w:tcPr>
            <w:tcW w:w="859" w:type="dxa"/>
          </w:tcPr>
          <w:p w14:paraId="53BA4352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12790</w:t>
            </w:r>
          </w:p>
        </w:tc>
        <w:tc>
          <w:tcPr>
            <w:tcW w:w="912" w:type="dxa"/>
          </w:tcPr>
          <w:p w14:paraId="2BB58891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0922</w:t>
            </w:r>
          </w:p>
        </w:tc>
        <w:tc>
          <w:tcPr>
            <w:tcW w:w="1059" w:type="dxa"/>
          </w:tcPr>
          <w:p w14:paraId="6E44EC1A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8806</w:t>
            </w:r>
          </w:p>
        </w:tc>
        <w:tc>
          <w:tcPr>
            <w:tcW w:w="850" w:type="dxa"/>
          </w:tcPr>
          <w:p w14:paraId="6522A1F2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00203</w:t>
            </w:r>
          </w:p>
        </w:tc>
        <w:tc>
          <w:tcPr>
            <w:tcW w:w="994" w:type="dxa"/>
          </w:tcPr>
          <w:p w14:paraId="7CABAE88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61538DA4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2355,00</w:t>
            </w:r>
          </w:p>
        </w:tc>
      </w:tr>
      <w:tr w:rsidR="00360CA4" w:rsidRPr="00D33B8B" w14:paraId="3A5A7274" w14:textId="77777777" w:rsidTr="007D5412">
        <w:trPr>
          <w:trHeight w:val="372"/>
        </w:trPr>
        <w:tc>
          <w:tcPr>
            <w:tcW w:w="552" w:type="dxa"/>
          </w:tcPr>
          <w:p w14:paraId="56397EA4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D33B8B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2567" w:type="dxa"/>
          </w:tcPr>
          <w:p w14:paraId="76BC3A75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  <w:lang w:val="en-US"/>
              </w:rPr>
            </w:pPr>
            <w:r w:rsidRPr="00D33B8B">
              <w:rPr>
                <w:spacing w:val="-2"/>
                <w:sz w:val="24"/>
                <w:szCs w:val="24"/>
              </w:rPr>
              <w:t xml:space="preserve">l.t </w:t>
            </w:r>
            <w:r w:rsidRPr="00D33B8B">
              <w:rPr>
                <w:spacing w:val="-2"/>
                <w:sz w:val="24"/>
                <w:szCs w:val="24"/>
                <w:lang w:val="en-US"/>
              </w:rPr>
              <w:t>“</w:t>
            </w:r>
            <w:r w:rsidRPr="00D33B8B">
              <w:rPr>
                <w:spacing w:val="-2"/>
                <w:sz w:val="24"/>
                <w:szCs w:val="24"/>
              </w:rPr>
              <w:t>D.Cantemir</w:t>
            </w:r>
            <w:r w:rsidRPr="00D33B8B">
              <w:rPr>
                <w:spacing w:val="-2"/>
                <w:sz w:val="24"/>
                <w:szCs w:val="24"/>
                <w:lang w:val="en-US"/>
              </w:rPr>
              <w:t>” Rîșcani</w:t>
            </w:r>
          </w:p>
        </w:tc>
        <w:tc>
          <w:tcPr>
            <w:tcW w:w="859" w:type="dxa"/>
          </w:tcPr>
          <w:p w14:paraId="733ECC9B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12791</w:t>
            </w:r>
          </w:p>
        </w:tc>
        <w:tc>
          <w:tcPr>
            <w:tcW w:w="912" w:type="dxa"/>
          </w:tcPr>
          <w:p w14:paraId="4B3C47C0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0922</w:t>
            </w:r>
          </w:p>
        </w:tc>
        <w:tc>
          <w:tcPr>
            <w:tcW w:w="1059" w:type="dxa"/>
          </w:tcPr>
          <w:p w14:paraId="62996AE3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8806</w:t>
            </w:r>
          </w:p>
        </w:tc>
        <w:tc>
          <w:tcPr>
            <w:tcW w:w="850" w:type="dxa"/>
          </w:tcPr>
          <w:p w14:paraId="32A67403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00203</w:t>
            </w:r>
          </w:p>
        </w:tc>
        <w:tc>
          <w:tcPr>
            <w:tcW w:w="994" w:type="dxa"/>
          </w:tcPr>
          <w:p w14:paraId="36BD5FFF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1A18895D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15266,00</w:t>
            </w:r>
          </w:p>
        </w:tc>
      </w:tr>
      <w:tr w:rsidR="00360CA4" w:rsidRPr="00D33B8B" w14:paraId="05253310" w14:textId="77777777" w:rsidTr="007D5412">
        <w:trPr>
          <w:trHeight w:val="372"/>
        </w:trPr>
        <w:tc>
          <w:tcPr>
            <w:tcW w:w="552" w:type="dxa"/>
          </w:tcPr>
          <w:p w14:paraId="3AE5926D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D33B8B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2567" w:type="dxa"/>
          </w:tcPr>
          <w:p w14:paraId="142F219D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l.t Costești</w:t>
            </w:r>
          </w:p>
        </w:tc>
        <w:tc>
          <w:tcPr>
            <w:tcW w:w="859" w:type="dxa"/>
          </w:tcPr>
          <w:p w14:paraId="1B68CC95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12792</w:t>
            </w:r>
          </w:p>
        </w:tc>
        <w:tc>
          <w:tcPr>
            <w:tcW w:w="912" w:type="dxa"/>
          </w:tcPr>
          <w:p w14:paraId="1E7D3A63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0922</w:t>
            </w:r>
          </w:p>
        </w:tc>
        <w:tc>
          <w:tcPr>
            <w:tcW w:w="1059" w:type="dxa"/>
          </w:tcPr>
          <w:p w14:paraId="45359BAA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8806</w:t>
            </w:r>
          </w:p>
        </w:tc>
        <w:tc>
          <w:tcPr>
            <w:tcW w:w="850" w:type="dxa"/>
          </w:tcPr>
          <w:p w14:paraId="34A1AF56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00203</w:t>
            </w:r>
          </w:p>
        </w:tc>
        <w:tc>
          <w:tcPr>
            <w:tcW w:w="994" w:type="dxa"/>
          </w:tcPr>
          <w:p w14:paraId="39D04345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05B17D6B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4950,00</w:t>
            </w:r>
          </w:p>
        </w:tc>
      </w:tr>
      <w:tr w:rsidR="00360CA4" w:rsidRPr="00D33B8B" w14:paraId="0CDFB778" w14:textId="77777777" w:rsidTr="007D5412">
        <w:trPr>
          <w:trHeight w:val="372"/>
        </w:trPr>
        <w:tc>
          <w:tcPr>
            <w:tcW w:w="552" w:type="dxa"/>
          </w:tcPr>
          <w:p w14:paraId="7F24A155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D33B8B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2567" w:type="dxa"/>
          </w:tcPr>
          <w:p w14:paraId="3B4E46BF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l.t Zăicani</w:t>
            </w:r>
          </w:p>
        </w:tc>
        <w:tc>
          <w:tcPr>
            <w:tcW w:w="859" w:type="dxa"/>
          </w:tcPr>
          <w:p w14:paraId="32488FE3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12793</w:t>
            </w:r>
          </w:p>
        </w:tc>
        <w:tc>
          <w:tcPr>
            <w:tcW w:w="912" w:type="dxa"/>
          </w:tcPr>
          <w:p w14:paraId="24C4B848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0922</w:t>
            </w:r>
          </w:p>
        </w:tc>
        <w:tc>
          <w:tcPr>
            <w:tcW w:w="1059" w:type="dxa"/>
          </w:tcPr>
          <w:p w14:paraId="29DE5A34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8806</w:t>
            </w:r>
          </w:p>
        </w:tc>
        <w:tc>
          <w:tcPr>
            <w:tcW w:w="850" w:type="dxa"/>
          </w:tcPr>
          <w:p w14:paraId="523751A2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00203</w:t>
            </w:r>
          </w:p>
        </w:tc>
        <w:tc>
          <w:tcPr>
            <w:tcW w:w="994" w:type="dxa"/>
          </w:tcPr>
          <w:p w14:paraId="2F439E67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50209422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1149,00</w:t>
            </w:r>
          </w:p>
        </w:tc>
      </w:tr>
      <w:tr w:rsidR="00360CA4" w:rsidRPr="00D33B8B" w14:paraId="62FB8AA0" w14:textId="77777777" w:rsidTr="007D5412">
        <w:trPr>
          <w:trHeight w:val="372"/>
        </w:trPr>
        <w:tc>
          <w:tcPr>
            <w:tcW w:w="552" w:type="dxa"/>
          </w:tcPr>
          <w:p w14:paraId="7D8E2545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D33B8B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2567" w:type="dxa"/>
          </w:tcPr>
          <w:p w14:paraId="5138CE7D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l.t Văratic</w:t>
            </w:r>
          </w:p>
        </w:tc>
        <w:tc>
          <w:tcPr>
            <w:tcW w:w="859" w:type="dxa"/>
          </w:tcPr>
          <w:p w14:paraId="0C99D0B8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12794</w:t>
            </w:r>
          </w:p>
        </w:tc>
        <w:tc>
          <w:tcPr>
            <w:tcW w:w="912" w:type="dxa"/>
          </w:tcPr>
          <w:p w14:paraId="03E8E190" w14:textId="77777777" w:rsidR="00360CA4" w:rsidRPr="00D33B8B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0922</w:t>
            </w:r>
          </w:p>
        </w:tc>
        <w:tc>
          <w:tcPr>
            <w:tcW w:w="1059" w:type="dxa"/>
          </w:tcPr>
          <w:p w14:paraId="18220611" w14:textId="77777777" w:rsidR="00360CA4" w:rsidRPr="00D33B8B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8806</w:t>
            </w:r>
          </w:p>
        </w:tc>
        <w:tc>
          <w:tcPr>
            <w:tcW w:w="850" w:type="dxa"/>
          </w:tcPr>
          <w:p w14:paraId="6C4F68DB" w14:textId="77777777" w:rsidR="00360CA4" w:rsidRPr="00D33B8B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D33B8B">
              <w:rPr>
                <w:sz w:val="24"/>
                <w:szCs w:val="24"/>
              </w:rPr>
              <w:t>00203</w:t>
            </w:r>
          </w:p>
        </w:tc>
        <w:tc>
          <w:tcPr>
            <w:tcW w:w="994" w:type="dxa"/>
          </w:tcPr>
          <w:p w14:paraId="3D76799E" w14:textId="77777777" w:rsidR="00360CA4" w:rsidRPr="00D33B8B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 w:rsidRPr="00D33B8B">
              <w:rPr>
                <w:sz w:val="24"/>
                <w:szCs w:val="24"/>
                <w:lang w:val="en-US"/>
              </w:rPr>
              <w:t>211320</w:t>
            </w:r>
          </w:p>
        </w:tc>
        <w:tc>
          <w:tcPr>
            <w:tcW w:w="1280" w:type="dxa"/>
          </w:tcPr>
          <w:p w14:paraId="05247725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spacing w:val="-2"/>
                <w:sz w:val="24"/>
                <w:szCs w:val="24"/>
              </w:rPr>
            </w:pPr>
            <w:r w:rsidRPr="00D33B8B">
              <w:rPr>
                <w:spacing w:val="-2"/>
                <w:sz w:val="24"/>
                <w:szCs w:val="24"/>
              </w:rPr>
              <w:t>4566,00</w:t>
            </w:r>
          </w:p>
        </w:tc>
      </w:tr>
      <w:tr w:rsidR="00360CA4" w:rsidRPr="00D33B8B" w14:paraId="1F0B4FA3" w14:textId="77777777" w:rsidTr="007D5412">
        <w:trPr>
          <w:trHeight w:val="372"/>
        </w:trPr>
        <w:tc>
          <w:tcPr>
            <w:tcW w:w="552" w:type="dxa"/>
          </w:tcPr>
          <w:p w14:paraId="67020134" w14:textId="77777777" w:rsidR="00360CA4" w:rsidRPr="00D33B8B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</w:p>
        </w:tc>
        <w:tc>
          <w:tcPr>
            <w:tcW w:w="2567" w:type="dxa"/>
          </w:tcPr>
          <w:p w14:paraId="52F50301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jc w:val="center"/>
              <w:rPr>
                <w:b/>
                <w:spacing w:val="-2"/>
                <w:sz w:val="24"/>
                <w:szCs w:val="24"/>
              </w:rPr>
            </w:pPr>
            <w:r w:rsidRPr="00D33B8B">
              <w:rPr>
                <w:b/>
                <w:spacing w:val="-2"/>
                <w:sz w:val="24"/>
                <w:szCs w:val="24"/>
              </w:rPr>
              <w:t>Total 0922</w:t>
            </w:r>
          </w:p>
        </w:tc>
        <w:tc>
          <w:tcPr>
            <w:tcW w:w="859" w:type="dxa"/>
          </w:tcPr>
          <w:p w14:paraId="1EABFFD7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14:paraId="4782AFB3" w14:textId="77777777" w:rsidR="00360CA4" w:rsidRPr="00D33B8B" w:rsidRDefault="00360CA4" w:rsidP="00360CA4">
            <w:pPr>
              <w:pStyle w:val="TableParagraph"/>
              <w:spacing w:line="241" w:lineRule="exact"/>
              <w:ind w:left="128" w:right="82"/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1059" w:type="dxa"/>
          </w:tcPr>
          <w:p w14:paraId="7B9B42A3" w14:textId="77777777" w:rsidR="00360CA4" w:rsidRPr="00D33B8B" w:rsidRDefault="00360CA4" w:rsidP="00360CA4">
            <w:pPr>
              <w:pStyle w:val="TableParagraph"/>
              <w:spacing w:line="241" w:lineRule="exact"/>
              <w:ind w:left="115" w:right="67"/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58548A" w14:textId="77777777" w:rsidR="00360CA4" w:rsidRPr="00D33B8B" w:rsidRDefault="00360CA4" w:rsidP="00360CA4">
            <w:pPr>
              <w:pStyle w:val="TableParagraph"/>
              <w:spacing w:line="241" w:lineRule="exact"/>
              <w:ind w:left="129" w:right="76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994" w:type="dxa"/>
          </w:tcPr>
          <w:p w14:paraId="6DAFE635" w14:textId="77777777" w:rsidR="00360CA4" w:rsidRPr="00D33B8B" w:rsidRDefault="00360CA4" w:rsidP="00360CA4">
            <w:pPr>
              <w:pStyle w:val="TableParagraph"/>
              <w:spacing w:line="241" w:lineRule="exact"/>
              <w:ind w:left="145" w:right="85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01F6250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4"/>
              <w:jc w:val="center"/>
              <w:rPr>
                <w:b/>
                <w:spacing w:val="-2"/>
                <w:sz w:val="24"/>
                <w:szCs w:val="24"/>
              </w:rPr>
            </w:pPr>
            <w:r w:rsidRPr="00D33B8B">
              <w:rPr>
                <w:b/>
                <w:spacing w:val="-2"/>
                <w:sz w:val="24"/>
                <w:szCs w:val="24"/>
              </w:rPr>
              <w:t>36 332,00</w:t>
            </w:r>
          </w:p>
        </w:tc>
      </w:tr>
      <w:tr w:rsidR="00360CA4" w:rsidRPr="00D33B8B" w14:paraId="21997FDC" w14:textId="77777777" w:rsidTr="007D5412">
        <w:trPr>
          <w:trHeight w:val="263"/>
        </w:trPr>
        <w:tc>
          <w:tcPr>
            <w:tcW w:w="552" w:type="dxa"/>
          </w:tcPr>
          <w:p w14:paraId="0FFAD904" w14:textId="77777777" w:rsidR="00360CA4" w:rsidRPr="00D33B8B" w:rsidRDefault="00360CA4" w:rsidP="00360CA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14:paraId="256415CB" w14:textId="77777777" w:rsidR="00360CA4" w:rsidRPr="00D33B8B" w:rsidRDefault="00360CA4" w:rsidP="00360CA4">
            <w:pPr>
              <w:pStyle w:val="TableParagraph"/>
              <w:spacing w:line="241" w:lineRule="exact"/>
              <w:ind w:left="135"/>
              <w:jc w:val="center"/>
              <w:rPr>
                <w:b/>
                <w:sz w:val="24"/>
                <w:szCs w:val="24"/>
              </w:rPr>
            </w:pPr>
            <w:r w:rsidRPr="00D33B8B">
              <w:rPr>
                <w:b/>
                <w:spacing w:val="-2"/>
                <w:sz w:val="24"/>
                <w:szCs w:val="24"/>
              </w:rPr>
              <w:t>Total total</w:t>
            </w:r>
          </w:p>
        </w:tc>
        <w:tc>
          <w:tcPr>
            <w:tcW w:w="859" w:type="dxa"/>
          </w:tcPr>
          <w:p w14:paraId="4C82E474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14:paraId="54831466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14:paraId="43B27A3A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107CF80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13B01F78" w14:textId="77777777" w:rsidR="00360CA4" w:rsidRPr="00D33B8B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66B3FA62" w14:textId="77777777" w:rsidR="00360CA4" w:rsidRPr="00D33B8B" w:rsidRDefault="00360CA4" w:rsidP="00360CA4">
            <w:pPr>
              <w:pStyle w:val="TableParagraph"/>
              <w:spacing w:line="241" w:lineRule="exact"/>
              <w:ind w:left="170" w:right="133"/>
              <w:jc w:val="center"/>
              <w:rPr>
                <w:b/>
                <w:sz w:val="24"/>
                <w:szCs w:val="24"/>
              </w:rPr>
            </w:pPr>
            <w:r w:rsidRPr="00D33B8B">
              <w:rPr>
                <w:b/>
                <w:sz w:val="24"/>
                <w:szCs w:val="24"/>
              </w:rPr>
              <w:t>81 071,00</w:t>
            </w:r>
          </w:p>
        </w:tc>
      </w:tr>
    </w:tbl>
    <w:p w14:paraId="18CAD0DF" w14:textId="77777777" w:rsidR="00360CA4" w:rsidRPr="00D33B8B" w:rsidRDefault="00360CA4" w:rsidP="00360CA4"/>
    <w:p w14:paraId="37BBCC76" w14:textId="68367169" w:rsidR="00360CA4" w:rsidRDefault="00360CA4" w:rsidP="00360CA4"/>
    <w:p w14:paraId="0BA9BC8A" w14:textId="77777777" w:rsidR="00FA317F" w:rsidRPr="00D33B8B" w:rsidRDefault="00FA317F" w:rsidP="00360CA4"/>
    <w:p w14:paraId="6ECBDCED" w14:textId="77777777" w:rsidR="00360CA4" w:rsidRPr="003001E9" w:rsidRDefault="00360CA4" w:rsidP="00360CA4">
      <w:pPr>
        <w:ind w:right="424"/>
        <w:jc w:val="right"/>
      </w:pPr>
      <w:r>
        <w:t>Anexa nr. 4</w:t>
      </w:r>
    </w:p>
    <w:p w14:paraId="1DE762E4" w14:textId="58DEC1A7" w:rsidR="00360CA4" w:rsidRPr="003001E9" w:rsidRDefault="00360CA4" w:rsidP="00360CA4">
      <w:pPr>
        <w:ind w:right="424"/>
        <w:jc w:val="right"/>
      </w:pPr>
      <w:r w:rsidRPr="003001E9">
        <w:t xml:space="preserve"> la decizia consiliului raional nr. </w:t>
      </w:r>
      <w:r>
        <w:t>04/</w:t>
      </w:r>
      <w:r w:rsidRPr="003001E9">
        <w:t xml:space="preserve"> din</w:t>
      </w:r>
      <w:r>
        <w:t xml:space="preserve"> august </w:t>
      </w:r>
      <w:r w:rsidRPr="003001E9">
        <w:t>2024</w:t>
      </w:r>
    </w:p>
    <w:p w14:paraId="50C982CB" w14:textId="77777777" w:rsidR="00360CA4" w:rsidRPr="003001E9" w:rsidRDefault="00360CA4" w:rsidP="00360CA4">
      <w:pPr>
        <w:spacing w:before="89" w:line="319" w:lineRule="exact"/>
        <w:ind w:left="2871" w:right="3060"/>
        <w:jc w:val="center"/>
        <w:rPr>
          <w:b/>
        </w:rPr>
      </w:pPr>
    </w:p>
    <w:p w14:paraId="6E1F6182" w14:textId="2F55F8A7" w:rsidR="00360CA4" w:rsidRPr="003001E9" w:rsidRDefault="00360CA4" w:rsidP="00360CA4">
      <w:pPr>
        <w:tabs>
          <w:tab w:val="left" w:pos="0"/>
        </w:tabs>
        <w:ind w:right="-2"/>
        <w:jc w:val="center"/>
      </w:pPr>
      <w:r w:rsidRPr="00360CA4">
        <w:rPr>
          <w:b/>
          <w:sz w:val="28"/>
          <w:szCs w:val="28"/>
        </w:rPr>
        <w:t>Alocarea</w:t>
      </w:r>
      <w:r w:rsidRPr="00360CA4">
        <w:rPr>
          <w:b/>
          <w:spacing w:val="-9"/>
          <w:sz w:val="28"/>
          <w:szCs w:val="28"/>
        </w:rPr>
        <w:t xml:space="preserve"> </w:t>
      </w:r>
      <w:r w:rsidRPr="00360CA4">
        <w:rPr>
          <w:b/>
          <w:sz w:val="28"/>
          <w:szCs w:val="28"/>
        </w:rPr>
        <w:t>mijloacelor</w:t>
      </w:r>
      <w:r w:rsidRPr="00360CA4">
        <w:rPr>
          <w:b/>
          <w:spacing w:val="-12"/>
          <w:sz w:val="28"/>
          <w:szCs w:val="28"/>
        </w:rPr>
        <w:t xml:space="preserve">  </w:t>
      </w:r>
      <w:r>
        <w:rPr>
          <w:b/>
          <w:spacing w:val="-12"/>
          <w:sz w:val="28"/>
          <w:szCs w:val="28"/>
        </w:rPr>
        <w:t>f</w:t>
      </w:r>
      <w:r w:rsidRPr="00360CA4">
        <w:rPr>
          <w:b/>
          <w:spacing w:val="-2"/>
          <w:sz w:val="28"/>
          <w:szCs w:val="28"/>
        </w:rPr>
        <w:t>inanciare</w:t>
      </w:r>
      <w:r>
        <w:rPr>
          <w:b/>
          <w:spacing w:val="-2"/>
          <w:sz w:val="28"/>
          <w:szCs w:val="28"/>
        </w:rPr>
        <w:t xml:space="preserve"> </w:t>
      </w:r>
      <w:r w:rsidRPr="00360CA4">
        <w:rPr>
          <w:b/>
          <w:sz w:val="28"/>
          <w:szCs w:val="28"/>
        </w:rPr>
        <w:t>din</w:t>
      </w:r>
      <w:r w:rsidRPr="00360CA4">
        <w:rPr>
          <w:b/>
          <w:spacing w:val="-7"/>
          <w:sz w:val="28"/>
          <w:szCs w:val="28"/>
        </w:rPr>
        <w:t xml:space="preserve"> </w:t>
      </w:r>
      <w:r w:rsidRPr="00360CA4">
        <w:rPr>
          <w:b/>
          <w:sz w:val="28"/>
          <w:szCs w:val="28"/>
        </w:rPr>
        <w:t>componenta</w:t>
      </w:r>
      <w:r w:rsidRPr="00360CA4">
        <w:rPr>
          <w:b/>
          <w:spacing w:val="14"/>
          <w:sz w:val="28"/>
          <w:szCs w:val="28"/>
        </w:rPr>
        <w:t xml:space="preserve"> </w:t>
      </w:r>
      <w:r w:rsidRPr="00360CA4">
        <w:rPr>
          <w:b/>
          <w:sz w:val="28"/>
          <w:szCs w:val="28"/>
        </w:rPr>
        <w:t>raională</w:t>
      </w:r>
      <w:r w:rsidRPr="00360CA4">
        <w:rPr>
          <w:b/>
          <w:spacing w:val="9"/>
          <w:sz w:val="28"/>
          <w:szCs w:val="28"/>
        </w:rPr>
        <w:t xml:space="preserve"> </w:t>
      </w:r>
      <w:r w:rsidRPr="00360CA4">
        <w:rPr>
          <w:sz w:val="28"/>
          <w:szCs w:val="28"/>
        </w:rPr>
        <w:t>a</w:t>
      </w:r>
      <w:r w:rsidRPr="00360CA4">
        <w:rPr>
          <w:spacing w:val="-2"/>
          <w:sz w:val="28"/>
          <w:szCs w:val="28"/>
        </w:rPr>
        <w:t xml:space="preserve"> </w:t>
      </w:r>
      <w:r w:rsidRPr="00360CA4">
        <w:rPr>
          <w:b/>
          <w:sz w:val="28"/>
          <w:szCs w:val="28"/>
        </w:rPr>
        <w:t>transferurilor</w:t>
      </w:r>
      <w:r w:rsidRPr="00360CA4">
        <w:rPr>
          <w:b/>
          <w:spacing w:val="-14"/>
          <w:sz w:val="28"/>
          <w:szCs w:val="28"/>
        </w:rPr>
        <w:t xml:space="preserve"> </w:t>
      </w:r>
      <w:r w:rsidRPr="00360CA4">
        <w:rPr>
          <w:b/>
          <w:sz w:val="28"/>
          <w:szCs w:val="28"/>
        </w:rPr>
        <w:t>categoriale</w:t>
      </w:r>
      <w:r w:rsidRPr="00360CA4">
        <w:rPr>
          <w:b/>
          <w:spacing w:val="3"/>
          <w:sz w:val="28"/>
          <w:szCs w:val="28"/>
        </w:rPr>
        <w:t xml:space="preserve"> </w:t>
      </w:r>
      <w:r w:rsidRPr="00360CA4">
        <w:rPr>
          <w:b/>
          <w:sz w:val="28"/>
          <w:szCs w:val="28"/>
        </w:rPr>
        <w:t>pentru</w:t>
      </w:r>
      <w:r w:rsidRPr="00360CA4">
        <w:rPr>
          <w:b/>
          <w:spacing w:val="12"/>
          <w:sz w:val="28"/>
          <w:szCs w:val="28"/>
        </w:rPr>
        <w:t xml:space="preserve"> </w:t>
      </w:r>
      <w:r w:rsidRPr="00360CA4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</w:t>
      </w:r>
      <w:r w:rsidRPr="00360CA4">
        <w:rPr>
          <w:b/>
          <w:bCs/>
          <w:sz w:val="28"/>
          <w:szCs w:val="28"/>
        </w:rPr>
        <w:t>orelat (valoarea de referință</w:t>
      </w:r>
      <w:r w:rsidRPr="00360CA4">
        <w:rPr>
          <w:b/>
          <w:bCs/>
          <w:spacing w:val="59"/>
          <w:sz w:val="28"/>
          <w:szCs w:val="28"/>
        </w:rPr>
        <w:t xml:space="preserve">)                                                                     </w:t>
      </w:r>
    </w:p>
    <w:p w14:paraId="44ECB009" w14:textId="77777777" w:rsidR="00360CA4" w:rsidRPr="003001E9" w:rsidRDefault="00360CA4" w:rsidP="00360CA4">
      <w:pPr>
        <w:pStyle w:val="a3"/>
        <w:rPr>
          <w:sz w:val="24"/>
          <w:szCs w:val="24"/>
        </w:rPr>
      </w:pPr>
    </w:p>
    <w:p w14:paraId="472A3431" w14:textId="77777777" w:rsidR="00360CA4" w:rsidRPr="003001E9" w:rsidRDefault="00360CA4" w:rsidP="00360CA4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8579" w:type="dxa"/>
        <w:tblInd w:w="292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215"/>
        <w:gridCol w:w="859"/>
        <w:gridCol w:w="912"/>
        <w:gridCol w:w="1059"/>
        <w:gridCol w:w="850"/>
        <w:gridCol w:w="994"/>
        <w:gridCol w:w="1138"/>
      </w:tblGrid>
      <w:tr w:rsidR="00360CA4" w:rsidRPr="003001E9" w14:paraId="65B4379A" w14:textId="77777777" w:rsidTr="007D5412">
        <w:trPr>
          <w:trHeight w:val="561"/>
        </w:trPr>
        <w:tc>
          <w:tcPr>
            <w:tcW w:w="552" w:type="dxa"/>
          </w:tcPr>
          <w:p w14:paraId="39211D5C" w14:textId="77777777" w:rsidR="00360CA4" w:rsidRPr="003001E9" w:rsidRDefault="00360CA4" w:rsidP="00360CA4">
            <w:pPr>
              <w:pStyle w:val="TableParagraph"/>
              <w:spacing w:line="258" w:lineRule="exact"/>
              <w:ind w:left="130"/>
              <w:jc w:val="center"/>
              <w:rPr>
                <w:b/>
                <w:sz w:val="24"/>
                <w:szCs w:val="24"/>
              </w:rPr>
            </w:pPr>
            <w:r w:rsidRPr="003001E9">
              <w:rPr>
                <w:b/>
                <w:spacing w:val="-5"/>
                <w:sz w:val="24"/>
                <w:szCs w:val="24"/>
              </w:rPr>
              <w:t>Nr.</w:t>
            </w:r>
          </w:p>
          <w:p w14:paraId="467018EE" w14:textId="77777777" w:rsidR="00360CA4" w:rsidRPr="003001E9" w:rsidRDefault="00360CA4" w:rsidP="00360CA4">
            <w:pPr>
              <w:pStyle w:val="TableParagraph"/>
              <w:spacing w:before="5" w:line="240" w:lineRule="auto"/>
              <w:ind w:left="124"/>
              <w:jc w:val="center"/>
              <w:rPr>
                <w:b/>
                <w:sz w:val="24"/>
                <w:szCs w:val="24"/>
              </w:rPr>
            </w:pPr>
            <w:r w:rsidRPr="003001E9">
              <w:rPr>
                <w:b/>
                <w:spacing w:val="-4"/>
                <w:sz w:val="24"/>
                <w:szCs w:val="24"/>
              </w:rPr>
              <w:t>crt.</w:t>
            </w:r>
          </w:p>
        </w:tc>
        <w:tc>
          <w:tcPr>
            <w:tcW w:w="2215" w:type="dxa"/>
          </w:tcPr>
          <w:p w14:paraId="55793960" w14:textId="77777777" w:rsidR="00360CA4" w:rsidRPr="003001E9" w:rsidRDefault="00360CA4" w:rsidP="00360CA4">
            <w:pPr>
              <w:pStyle w:val="TableParagraph"/>
              <w:spacing w:line="258" w:lineRule="exact"/>
              <w:ind w:left="140"/>
              <w:jc w:val="center"/>
              <w:rPr>
                <w:b/>
                <w:sz w:val="24"/>
                <w:szCs w:val="24"/>
              </w:rPr>
            </w:pPr>
            <w:r w:rsidRPr="003001E9">
              <w:rPr>
                <w:b/>
                <w:spacing w:val="-2"/>
                <w:sz w:val="24"/>
                <w:szCs w:val="24"/>
              </w:rPr>
              <w:t>Denumirea</w:t>
            </w:r>
          </w:p>
          <w:p w14:paraId="269B0CB1" w14:textId="77777777" w:rsidR="00360CA4" w:rsidRPr="003001E9" w:rsidRDefault="00360CA4" w:rsidP="00360CA4">
            <w:pPr>
              <w:pStyle w:val="TableParagraph"/>
              <w:spacing w:before="5" w:line="240" w:lineRule="auto"/>
              <w:ind w:left="138"/>
              <w:jc w:val="center"/>
              <w:rPr>
                <w:b/>
                <w:sz w:val="24"/>
                <w:szCs w:val="24"/>
              </w:rPr>
            </w:pPr>
            <w:r w:rsidRPr="003001E9">
              <w:rPr>
                <w:b/>
                <w:spacing w:val="-2"/>
                <w:sz w:val="24"/>
                <w:szCs w:val="24"/>
              </w:rPr>
              <w:t>instituției</w:t>
            </w:r>
          </w:p>
        </w:tc>
        <w:tc>
          <w:tcPr>
            <w:tcW w:w="859" w:type="dxa"/>
          </w:tcPr>
          <w:p w14:paraId="077E5933" w14:textId="77777777" w:rsidR="00360CA4" w:rsidRPr="003001E9" w:rsidRDefault="00360CA4" w:rsidP="00360CA4">
            <w:pPr>
              <w:pStyle w:val="TableParagraph"/>
              <w:spacing w:line="258" w:lineRule="exact"/>
              <w:ind w:left="120" w:right="81"/>
              <w:jc w:val="center"/>
              <w:rPr>
                <w:b/>
                <w:sz w:val="24"/>
                <w:szCs w:val="24"/>
              </w:rPr>
            </w:pPr>
            <w:r w:rsidRPr="003001E9">
              <w:rPr>
                <w:b/>
                <w:spacing w:val="-2"/>
                <w:sz w:val="24"/>
                <w:szCs w:val="24"/>
              </w:rPr>
              <w:t>codul</w:t>
            </w:r>
          </w:p>
        </w:tc>
        <w:tc>
          <w:tcPr>
            <w:tcW w:w="912" w:type="dxa"/>
          </w:tcPr>
          <w:p w14:paraId="1530B52C" w14:textId="77777777" w:rsidR="00360CA4" w:rsidRPr="003001E9" w:rsidRDefault="00360CA4" w:rsidP="00360CA4">
            <w:pPr>
              <w:pStyle w:val="TableParagraph"/>
              <w:spacing w:line="258" w:lineRule="exact"/>
              <w:ind w:left="135" w:right="82"/>
              <w:jc w:val="center"/>
              <w:rPr>
                <w:b/>
                <w:sz w:val="24"/>
                <w:szCs w:val="24"/>
              </w:rPr>
            </w:pPr>
            <w:r w:rsidRPr="003001E9">
              <w:rPr>
                <w:b/>
                <w:w w:val="95"/>
                <w:sz w:val="24"/>
                <w:szCs w:val="24"/>
              </w:rPr>
              <w:t>F1-</w:t>
            </w:r>
            <w:r w:rsidRPr="003001E9">
              <w:rPr>
                <w:b/>
                <w:spacing w:val="-5"/>
                <w:w w:val="95"/>
                <w:sz w:val="24"/>
                <w:szCs w:val="24"/>
              </w:rPr>
              <w:t>F3</w:t>
            </w:r>
          </w:p>
        </w:tc>
        <w:tc>
          <w:tcPr>
            <w:tcW w:w="1059" w:type="dxa"/>
          </w:tcPr>
          <w:p w14:paraId="08A322F1" w14:textId="77777777" w:rsidR="00360CA4" w:rsidRPr="003001E9" w:rsidRDefault="00360CA4" w:rsidP="00360CA4">
            <w:pPr>
              <w:pStyle w:val="TableParagraph"/>
              <w:spacing w:line="257" w:lineRule="exact"/>
              <w:ind w:left="200"/>
              <w:rPr>
                <w:b/>
                <w:sz w:val="24"/>
                <w:szCs w:val="24"/>
              </w:rPr>
            </w:pPr>
            <w:r w:rsidRPr="003001E9">
              <w:rPr>
                <w:b/>
                <w:spacing w:val="-5"/>
                <w:sz w:val="24"/>
                <w:szCs w:val="24"/>
              </w:rPr>
              <w:t>Pl-</w:t>
            </w:r>
            <w:r w:rsidRPr="003001E9">
              <w:rPr>
                <w:spacing w:val="-5"/>
                <w:w w:val="110"/>
                <w:sz w:val="24"/>
                <w:szCs w:val="24"/>
              </w:rPr>
              <w:t>P2</w:t>
            </w:r>
          </w:p>
        </w:tc>
        <w:tc>
          <w:tcPr>
            <w:tcW w:w="850" w:type="dxa"/>
          </w:tcPr>
          <w:p w14:paraId="758035BD" w14:textId="77777777" w:rsidR="00360CA4" w:rsidRPr="003001E9" w:rsidRDefault="00360CA4" w:rsidP="00360CA4">
            <w:pPr>
              <w:pStyle w:val="TableParagraph"/>
              <w:spacing w:line="258" w:lineRule="exact"/>
              <w:ind w:left="129" w:right="60"/>
              <w:jc w:val="center"/>
              <w:rPr>
                <w:b/>
                <w:sz w:val="24"/>
                <w:szCs w:val="24"/>
              </w:rPr>
            </w:pPr>
            <w:r w:rsidRPr="003001E9">
              <w:rPr>
                <w:b/>
                <w:sz w:val="24"/>
                <w:szCs w:val="24"/>
              </w:rPr>
              <w:t>P-</w:t>
            </w:r>
            <w:r w:rsidRPr="003001E9">
              <w:rPr>
                <w:b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14:paraId="529A8AB8" w14:textId="77777777" w:rsidR="00360CA4" w:rsidRPr="003001E9" w:rsidRDefault="00360CA4" w:rsidP="00360CA4">
            <w:pPr>
              <w:pStyle w:val="TableParagraph"/>
              <w:spacing w:line="258" w:lineRule="exact"/>
              <w:ind w:left="145"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K6</w:t>
            </w:r>
          </w:p>
        </w:tc>
        <w:tc>
          <w:tcPr>
            <w:tcW w:w="1138" w:type="dxa"/>
          </w:tcPr>
          <w:p w14:paraId="33E9435D" w14:textId="77777777" w:rsidR="00360CA4" w:rsidRDefault="00360CA4" w:rsidP="00360CA4">
            <w:pPr>
              <w:pStyle w:val="TableParagraph"/>
              <w:spacing w:line="258" w:lineRule="exact"/>
              <w:ind w:left="4"/>
              <w:jc w:val="center"/>
              <w:rPr>
                <w:b/>
                <w:spacing w:val="-4"/>
                <w:sz w:val="24"/>
                <w:szCs w:val="24"/>
              </w:rPr>
            </w:pPr>
            <w:r w:rsidRPr="003001E9">
              <w:rPr>
                <w:b/>
                <w:spacing w:val="-4"/>
                <w:sz w:val="24"/>
                <w:szCs w:val="24"/>
              </w:rPr>
              <w:t>Suma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</w:p>
          <w:p w14:paraId="0DC8A6D0" w14:textId="3B93E5F2" w:rsidR="00360CA4" w:rsidRPr="003001E9" w:rsidRDefault="00360CA4" w:rsidP="00360CA4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3001E9">
              <w:t>(</w:t>
            </w:r>
            <w:r w:rsidRPr="003001E9">
              <w:rPr>
                <w:spacing w:val="-10"/>
              </w:rPr>
              <w:t xml:space="preserve"> </w:t>
            </w:r>
            <w:r w:rsidRPr="003001E9">
              <w:rPr>
                <w:spacing w:val="-4"/>
              </w:rPr>
              <w:t>lei)</w:t>
            </w:r>
          </w:p>
        </w:tc>
      </w:tr>
      <w:tr w:rsidR="00360CA4" w:rsidRPr="003001E9" w14:paraId="158247CF" w14:textId="77777777" w:rsidTr="007D5412">
        <w:trPr>
          <w:trHeight w:val="414"/>
        </w:trPr>
        <w:tc>
          <w:tcPr>
            <w:tcW w:w="552" w:type="dxa"/>
          </w:tcPr>
          <w:p w14:paraId="4DC5F812" w14:textId="77777777" w:rsidR="00360CA4" w:rsidRPr="003001E9" w:rsidRDefault="00360CA4" w:rsidP="00360CA4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14:paraId="3ECA9E4F" w14:textId="77777777" w:rsidR="00360CA4" w:rsidRPr="003001E9" w:rsidRDefault="00360CA4" w:rsidP="00360CA4">
            <w:pPr>
              <w:pStyle w:val="TableParagraph"/>
              <w:spacing w:before="1" w:line="237" w:lineRule="auto"/>
              <w:ind w:left="139" w:hanging="5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Gim.Cucuieții Vechi</w:t>
            </w:r>
          </w:p>
        </w:tc>
        <w:tc>
          <w:tcPr>
            <w:tcW w:w="859" w:type="dxa"/>
          </w:tcPr>
          <w:p w14:paraId="6362B8E3" w14:textId="77777777" w:rsidR="00360CA4" w:rsidRPr="003001E9" w:rsidRDefault="00360CA4" w:rsidP="00360CA4">
            <w:pPr>
              <w:pStyle w:val="TableParagraph"/>
              <w:spacing w:line="246" w:lineRule="exact"/>
              <w:ind w:left="130" w:right="78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12713</w:t>
            </w:r>
          </w:p>
        </w:tc>
        <w:tc>
          <w:tcPr>
            <w:tcW w:w="912" w:type="dxa"/>
          </w:tcPr>
          <w:p w14:paraId="5D5BD912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27A36401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42403362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34001935" w14:textId="77777777" w:rsidR="00360CA4" w:rsidRPr="003001E9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211180</w:t>
            </w:r>
          </w:p>
        </w:tc>
        <w:tc>
          <w:tcPr>
            <w:tcW w:w="1138" w:type="dxa"/>
          </w:tcPr>
          <w:p w14:paraId="02D3E198" w14:textId="77777777" w:rsidR="00360CA4" w:rsidRPr="003001E9" w:rsidRDefault="00360CA4" w:rsidP="00360CA4">
            <w:pPr>
              <w:pStyle w:val="TableParagraph"/>
              <w:spacing w:line="246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60CA4" w:rsidRPr="003001E9" w14:paraId="43FE6A5C" w14:textId="77777777" w:rsidTr="007D5412">
        <w:trPr>
          <w:trHeight w:val="406"/>
        </w:trPr>
        <w:tc>
          <w:tcPr>
            <w:tcW w:w="552" w:type="dxa"/>
          </w:tcPr>
          <w:p w14:paraId="42097D89" w14:textId="77777777" w:rsidR="00360CA4" w:rsidRPr="003001E9" w:rsidRDefault="00360CA4" w:rsidP="00360CA4">
            <w:pPr>
              <w:pStyle w:val="TableParagraph"/>
              <w:spacing w:line="241" w:lineRule="exact"/>
              <w:ind w:left="210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14:paraId="0121B722" w14:textId="77777777" w:rsidR="00360CA4" w:rsidRPr="003001E9" w:rsidRDefault="00360CA4" w:rsidP="00360CA4">
            <w:pPr>
              <w:pStyle w:val="TableParagraph"/>
              <w:spacing w:line="275" w:lineRule="exact"/>
              <w:ind w:left="139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Gim.Braniște</w:t>
            </w:r>
          </w:p>
        </w:tc>
        <w:tc>
          <w:tcPr>
            <w:tcW w:w="859" w:type="dxa"/>
          </w:tcPr>
          <w:p w14:paraId="62D241C9" w14:textId="77777777" w:rsidR="00360CA4" w:rsidRPr="003001E9" w:rsidRDefault="00360CA4" w:rsidP="00360CA4">
            <w:pPr>
              <w:pStyle w:val="TableParagraph"/>
              <w:spacing w:line="241" w:lineRule="exact"/>
              <w:ind w:left="127" w:right="81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12748</w:t>
            </w:r>
          </w:p>
        </w:tc>
        <w:tc>
          <w:tcPr>
            <w:tcW w:w="912" w:type="dxa"/>
          </w:tcPr>
          <w:p w14:paraId="3732A76D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2D4DCE4D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1CF02150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433ABC86" w14:textId="77777777" w:rsidR="00360CA4" w:rsidRDefault="00360CA4" w:rsidP="00360CA4">
            <w:pPr>
              <w:jc w:val="center"/>
            </w:pPr>
            <w:r w:rsidRPr="002A0036">
              <w:t>211180</w:t>
            </w:r>
          </w:p>
        </w:tc>
        <w:tc>
          <w:tcPr>
            <w:tcW w:w="1138" w:type="dxa"/>
          </w:tcPr>
          <w:p w14:paraId="3F5F3EF1" w14:textId="77777777" w:rsidR="00360CA4" w:rsidRPr="003001E9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30000,00</w:t>
            </w:r>
          </w:p>
        </w:tc>
      </w:tr>
      <w:tr w:rsidR="00360CA4" w:rsidRPr="003001E9" w14:paraId="5EC4A591" w14:textId="77777777" w:rsidTr="007D5412">
        <w:trPr>
          <w:trHeight w:val="398"/>
        </w:trPr>
        <w:tc>
          <w:tcPr>
            <w:tcW w:w="552" w:type="dxa"/>
          </w:tcPr>
          <w:p w14:paraId="124317DA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3001E9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14:paraId="32F6C42A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Gim.Borosenii Noi</w:t>
            </w:r>
          </w:p>
        </w:tc>
        <w:tc>
          <w:tcPr>
            <w:tcW w:w="859" w:type="dxa"/>
          </w:tcPr>
          <w:p w14:paraId="3276399D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12749</w:t>
            </w:r>
          </w:p>
        </w:tc>
        <w:tc>
          <w:tcPr>
            <w:tcW w:w="912" w:type="dxa"/>
          </w:tcPr>
          <w:p w14:paraId="7C8D1858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4BEBDFC7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32F4C037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727EDF89" w14:textId="77777777" w:rsidR="00360CA4" w:rsidRDefault="00360CA4" w:rsidP="00360CA4">
            <w:pPr>
              <w:jc w:val="center"/>
            </w:pPr>
            <w:r w:rsidRPr="002A0036">
              <w:t>211180</w:t>
            </w:r>
          </w:p>
        </w:tc>
        <w:tc>
          <w:tcPr>
            <w:tcW w:w="1138" w:type="dxa"/>
          </w:tcPr>
          <w:p w14:paraId="085277A5" w14:textId="77777777" w:rsidR="00360CA4" w:rsidRPr="003001E9" w:rsidRDefault="00360CA4" w:rsidP="00360CA4">
            <w:pPr>
              <w:tabs>
                <w:tab w:val="left" w:pos="915"/>
              </w:tabs>
              <w:ind w:left="4"/>
              <w:jc w:val="center"/>
            </w:pPr>
            <w:r>
              <w:t>70000,00</w:t>
            </w:r>
          </w:p>
        </w:tc>
      </w:tr>
      <w:tr w:rsidR="00360CA4" w:rsidRPr="003001E9" w14:paraId="1212B97E" w14:textId="77777777" w:rsidTr="007D5412">
        <w:trPr>
          <w:trHeight w:val="398"/>
        </w:trPr>
        <w:tc>
          <w:tcPr>
            <w:tcW w:w="552" w:type="dxa"/>
          </w:tcPr>
          <w:p w14:paraId="3910A775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4</w:t>
            </w:r>
          </w:p>
        </w:tc>
        <w:tc>
          <w:tcPr>
            <w:tcW w:w="2215" w:type="dxa"/>
          </w:tcPr>
          <w:p w14:paraId="4EF5100A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Gim.Vasileuți</w:t>
            </w:r>
          </w:p>
        </w:tc>
        <w:tc>
          <w:tcPr>
            <w:tcW w:w="859" w:type="dxa"/>
          </w:tcPr>
          <w:p w14:paraId="6DA4E307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12751</w:t>
            </w:r>
          </w:p>
        </w:tc>
        <w:tc>
          <w:tcPr>
            <w:tcW w:w="912" w:type="dxa"/>
          </w:tcPr>
          <w:p w14:paraId="69A6859E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3460E4D4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0437581C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5A3BDB66" w14:textId="77777777" w:rsidR="00360CA4" w:rsidRDefault="00360CA4" w:rsidP="00360CA4">
            <w:pPr>
              <w:jc w:val="center"/>
            </w:pPr>
            <w:r w:rsidRPr="002A0036">
              <w:t>211180</w:t>
            </w:r>
          </w:p>
        </w:tc>
        <w:tc>
          <w:tcPr>
            <w:tcW w:w="1138" w:type="dxa"/>
          </w:tcPr>
          <w:p w14:paraId="455CBEDB" w14:textId="77777777" w:rsidR="00360CA4" w:rsidRPr="003001E9" w:rsidRDefault="00360CA4" w:rsidP="00360CA4">
            <w:pPr>
              <w:tabs>
                <w:tab w:val="left" w:pos="915"/>
              </w:tabs>
              <w:ind w:left="4"/>
              <w:jc w:val="center"/>
            </w:pPr>
            <w:r>
              <w:t>50000,00</w:t>
            </w:r>
          </w:p>
        </w:tc>
      </w:tr>
      <w:tr w:rsidR="00360CA4" w:rsidRPr="003001E9" w14:paraId="1B6D918F" w14:textId="77777777" w:rsidTr="007D5412">
        <w:trPr>
          <w:trHeight w:val="424"/>
        </w:trPr>
        <w:tc>
          <w:tcPr>
            <w:tcW w:w="552" w:type="dxa"/>
          </w:tcPr>
          <w:p w14:paraId="7362D9C2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2215" w:type="dxa"/>
          </w:tcPr>
          <w:p w14:paraId="3248D027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3001E9">
              <w:rPr>
                <w:spacing w:val="-2"/>
                <w:sz w:val="24"/>
                <w:szCs w:val="24"/>
              </w:rPr>
              <w:t>Gim.Grinăuți</w:t>
            </w:r>
          </w:p>
        </w:tc>
        <w:tc>
          <w:tcPr>
            <w:tcW w:w="859" w:type="dxa"/>
          </w:tcPr>
          <w:p w14:paraId="2294E8B2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12753</w:t>
            </w:r>
          </w:p>
        </w:tc>
        <w:tc>
          <w:tcPr>
            <w:tcW w:w="912" w:type="dxa"/>
          </w:tcPr>
          <w:p w14:paraId="45AFBC38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01D49C18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5474FFD6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27879AA6" w14:textId="77777777" w:rsidR="00360CA4" w:rsidRDefault="00360CA4" w:rsidP="00360CA4">
            <w:pPr>
              <w:jc w:val="center"/>
            </w:pPr>
            <w:r w:rsidRPr="002A0036">
              <w:t>211180</w:t>
            </w:r>
          </w:p>
        </w:tc>
        <w:tc>
          <w:tcPr>
            <w:tcW w:w="1138" w:type="dxa"/>
          </w:tcPr>
          <w:p w14:paraId="18449DFC" w14:textId="77777777" w:rsidR="00360CA4" w:rsidRPr="003001E9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30000,00</w:t>
            </w:r>
          </w:p>
        </w:tc>
      </w:tr>
      <w:tr w:rsidR="00360CA4" w:rsidRPr="003001E9" w14:paraId="2F94BA9B" w14:textId="77777777" w:rsidTr="007D5412">
        <w:trPr>
          <w:trHeight w:val="413"/>
        </w:trPr>
        <w:tc>
          <w:tcPr>
            <w:tcW w:w="552" w:type="dxa"/>
          </w:tcPr>
          <w:p w14:paraId="5575D997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2215" w:type="dxa"/>
          </w:tcPr>
          <w:p w14:paraId="25294A00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3001E9">
              <w:rPr>
                <w:spacing w:val="-2"/>
                <w:sz w:val="24"/>
                <w:szCs w:val="24"/>
              </w:rPr>
              <w:t>Gim.Mihăileni</w:t>
            </w:r>
          </w:p>
        </w:tc>
        <w:tc>
          <w:tcPr>
            <w:tcW w:w="859" w:type="dxa"/>
          </w:tcPr>
          <w:p w14:paraId="360119F1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12754</w:t>
            </w:r>
          </w:p>
        </w:tc>
        <w:tc>
          <w:tcPr>
            <w:tcW w:w="912" w:type="dxa"/>
          </w:tcPr>
          <w:p w14:paraId="634D0AAA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1D9F0CFA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79C197E7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12ED64E5" w14:textId="77777777" w:rsidR="00360CA4" w:rsidRDefault="00360CA4" w:rsidP="00360CA4">
            <w:pPr>
              <w:jc w:val="center"/>
            </w:pPr>
            <w:r w:rsidRPr="002A0036">
              <w:t>211180</w:t>
            </w:r>
          </w:p>
        </w:tc>
        <w:tc>
          <w:tcPr>
            <w:tcW w:w="1138" w:type="dxa"/>
          </w:tcPr>
          <w:p w14:paraId="38444EED" w14:textId="77777777" w:rsidR="00360CA4" w:rsidRPr="003001E9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50000,00</w:t>
            </w:r>
          </w:p>
        </w:tc>
      </w:tr>
      <w:tr w:rsidR="00360CA4" w:rsidRPr="003001E9" w14:paraId="24E733BE" w14:textId="77777777" w:rsidTr="007D5412">
        <w:trPr>
          <w:trHeight w:val="404"/>
        </w:trPr>
        <w:tc>
          <w:tcPr>
            <w:tcW w:w="552" w:type="dxa"/>
          </w:tcPr>
          <w:p w14:paraId="77C7A459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2215" w:type="dxa"/>
          </w:tcPr>
          <w:p w14:paraId="40F8D495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3001E9">
              <w:rPr>
                <w:spacing w:val="-2"/>
                <w:sz w:val="24"/>
                <w:szCs w:val="24"/>
              </w:rPr>
              <w:t>Gim.Răcăria</w:t>
            </w:r>
          </w:p>
        </w:tc>
        <w:tc>
          <w:tcPr>
            <w:tcW w:w="859" w:type="dxa"/>
          </w:tcPr>
          <w:p w14:paraId="11116538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12755</w:t>
            </w:r>
          </w:p>
        </w:tc>
        <w:tc>
          <w:tcPr>
            <w:tcW w:w="912" w:type="dxa"/>
          </w:tcPr>
          <w:p w14:paraId="6364E0A5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300B08D6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325ECCFD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79EAD82E" w14:textId="77777777" w:rsidR="00360CA4" w:rsidRDefault="00360CA4" w:rsidP="00360CA4">
            <w:pPr>
              <w:jc w:val="center"/>
            </w:pPr>
            <w:r w:rsidRPr="002A0036">
              <w:t>211180</w:t>
            </w:r>
          </w:p>
        </w:tc>
        <w:tc>
          <w:tcPr>
            <w:tcW w:w="1138" w:type="dxa"/>
          </w:tcPr>
          <w:p w14:paraId="4174477C" w14:textId="77777777" w:rsidR="00360CA4" w:rsidRPr="003001E9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60000,00</w:t>
            </w:r>
          </w:p>
        </w:tc>
      </w:tr>
      <w:tr w:rsidR="00360CA4" w:rsidRPr="003001E9" w14:paraId="592E0216" w14:textId="77777777" w:rsidTr="007D5412">
        <w:trPr>
          <w:trHeight w:val="414"/>
        </w:trPr>
        <w:tc>
          <w:tcPr>
            <w:tcW w:w="552" w:type="dxa"/>
          </w:tcPr>
          <w:p w14:paraId="54B8D5BE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2215" w:type="dxa"/>
          </w:tcPr>
          <w:p w14:paraId="51ECAC12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3001E9">
              <w:rPr>
                <w:spacing w:val="-2"/>
                <w:sz w:val="24"/>
                <w:szCs w:val="24"/>
              </w:rPr>
              <w:t>Gim.Malinovscoe</w:t>
            </w:r>
          </w:p>
        </w:tc>
        <w:tc>
          <w:tcPr>
            <w:tcW w:w="859" w:type="dxa"/>
          </w:tcPr>
          <w:p w14:paraId="1FBFE9C4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12757</w:t>
            </w:r>
          </w:p>
        </w:tc>
        <w:tc>
          <w:tcPr>
            <w:tcW w:w="912" w:type="dxa"/>
          </w:tcPr>
          <w:p w14:paraId="2077D1E8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2FBC729F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6B860039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0EC368F8" w14:textId="77777777" w:rsidR="00360CA4" w:rsidRDefault="00360CA4" w:rsidP="00360CA4">
            <w:pPr>
              <w:jc w:val="center"/>
            </w:pPr>
            <w:r w:rsidRPr="002A0036">
              <w:t>211180</w:t>
            </w:r>
          </w:p>
        </w:tc>
        <w:tc>
          <w:tcPr>
            <w:tcW w:w="1138" w:type="dxa"/>
          </w:tcPr>
          <w:p w14:paraId="799EB90C" w14:textId="77777777" w:rsidR="00360CA4" w:rsidRPr="003001E9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27000,00</w:t>
            </w:r>
          </w:p>
        </w:tc>
      </w:tr>
      <w:tr w:rsidR="00360CA4" w:rsidRPr="003001E9" w14:paraId="467EED2D" w14:textId="77777777" w:rsidTr="007D5412">
        <w:trPr>
          <w:trHeight w:val="406"/>
        </w:trPr>
        <w:tc>
          <w:tcPr>
            <w:tcW w:w="552" w:type="dxa"/>
          </w:tcPr>
          <w:p w14:paraId="5512E23A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2215" w:type="dxa"/>
          </w:tcPr>
          <w:p w14:paraId="507DBBE9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3001E9">
              <w:rPr>
                <w:spacing w:val="-2"/>
                <w:sz w:val="24"/>
                <w:szCs w:val="24"/>
              </w:rPr>
              <w:t>Gim.Pîrjota</w:t>
            </w:r>
          </w:p>
        </w:tc>
        <w:tc>
          <w:tcPr>
            <w:tcW w:w="859" w:type="dxa"/>
          </w:tcPr>
          <w:p w14:paraId="20830940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12759</w:t>
            </w:r>
          </w:p>
        </w:tc>
        <w:tc>
          <w:tcPr>
            <w:tcW w:w="912" w:type="dxa"/>
          </w:tcPr>
          <w:p w14:paraId="5E06AA67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40C40D35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3C3B7149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4F75DEDA" w14:textId="77777777" w:rsidR="00360CA4" w:rsidRDefault="00360CA4" w:rsidP="00360CA4">
            <w:pPr>
              <w:jc w:val="center"/>
            </w:pPr>
            <w:r w:rsidRPr="002A0036">
              <w:t>211180</w:t>
            </w:r>
          </w:p>
        </w:tc>
        <w:tc>
          <w:tcPr>
            <w:tcW w:w="1138" w:type="dxa"/>
          </w:tcPr>
          <w:p w14:paraId="77F32928" w14:textId="77777777" w:rsidR="00360CA4" w:rsidRPr="003001E9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60000,00</w:t>
            </w:r>
          </w:p>
        </w:tc>
      </w:tr>
      <w:tr w:rsidR="00360CA4" w:rsidRPr="003001E9" w14:paraId="4D88E9D7" w14:textId="77777777" w:rsidTr="007D5412">
        <w:trPr>
          <w:trHeight w:val="406"/>
        </w:trPr>
        <w:tc>
          <w:tcPr>
            <w:tcW w:w="552" w:type="dxa"/>
          </w:tcPr>
          <w:p w14:paraId="0E5DA4C0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215" w:type="dxa"/>
          </w:tcPr>
          <w:p w14:paraId="39862594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Gim.Pociumbeni</w:t>
            </w:r>
          </w:p>
        </w:tc>
        <w:tc>
          <w:tcPr>
            <w:tcW w:w="859" w:type="dxa"/>
          </w:tcPr>
          <w:p w14:paraId="77832FE0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12762</w:t>
            </w:r>
          </w:p>
        </w:tc>
        <w:tc>
          <w:tcPr>
            <w:tcW w:w="912" w:type="dxa"/>
          </w:tcPr>
          <w:p w14:paraId="7ED09FA1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2488DC0D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316E9C3D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7B6CAEDE" w14:textId="77777777" w:rsidR="00360CA4" w:rsidRDefault="00360CA4" w:rsidP="00360CA4">
            <w:pPr>
              <w:jc w:val="center"/>
            </w:pPr>
            <w:r w:rsidRPr="002A0036">
              <w:t>211180</w:t>
            </w:r>
          </w:p>
        </w:tc>
        <w:tc>
          <w:tcPr>
            <w:tcW w:w="1138" w:type="dxa"/>
          </w:tcPr>
          <w:p w14:paraId="137D6B45" w14:textId="77777777" w:rsidR="00360CA4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30000,00</w:t>
            </w:r>
          </w:p>
        </w:tc>
      </w:tr>
      <w:tr w:rsidR="00360CA4" w:rsidRPr="003001E9" w14:paraId="4588A605" w14:textId="77777777" w:rsidTr="007D5412">
        <w:trPr>
          <w:trHeight w:val="416"/>
        </w:trPr>
        <w:tc>
          <w:tcPr>
            <w:tcW w:w="552" w:type="dxa"/>
          </w:tcPr>
          <w:p w14:paraId="187FCAA7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215" w:type="dxa"/>
          </w:tcPr>
          <w:p w14:paraId="798E3192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3001E9">
              <w:rPr>
                <w:spacing w:val="-2"/>
                <w:sz w:val="24"/>
                <w:szCs w:val="24"/>
              </w:rPr>
              <w:t>Gim.Aluniș</w:t>
            </w:r>
          </w:p>
        </w:tc>
        <w:tc>
          <w:tcPr>
            <w:tcW w:w="859" w:type="dxa"/>
          </w:tcPr>
          <w:p w14:paraId="1C7543A8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12768</w:t>
            </w:r>
          </w:p>
        </w:tc>
        <w:tc>
          <w:tcPr>
            <w:tcW w:w="912" w:type="dxa"/>
          </w:tcPr>
          <w:p w14:paraId="59B14A50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017CC771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2AFBEE81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1DF9840A" w14:textId="77777777" w:rsidR="00360CA4" w:rsidRDefault="00360CA4" w:rsidP="00360CA4">
            <w:pPr>
              <w:jc w:val="center"/>
            </w:pPr>
            <w:r w:rsidRPr="002A0036">
              <w:t>211180</w:t>
            </w:r>
          </w:p>
        </w:tc>
        <w:tc>
          <w:tcPr>
            <w:tcW w:w="1138" w:type="dxa"/>
          </w:tcPr>
          <w:p w14:paraId="084B22F4" w14:textId="77777777" w:rsidR="00360CA4" w:rsidRPr="003001E9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60000,00</w:t>
            </w:r>
          </w:p>
        </w:tc>
      </w:tr>
      <w:tr w:rsidR="00360CA4" w:rsidRPr="003001E9" w14:paraId="7F0D5A63" w14:textId="77777777" w:rsidTr="007D5412">
        <w:trPr>
          <w:trHeight w:val="416"/>
        </w:trPr>
        <w:tc>
          <w:tcPr>
            <w:tcW w:w="552" w:type="dxa"/>
          </w:tcPr>
          <w:p w14:paraId="2655F8EE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215" w:type="dxa"/>
          </w:tcPr>
          <w:p w14:paraId="4B3B7BDB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Gim. Șaptebani</w:t>
            </w:r>
          </w:p>
        </w:tc>
        <w:tc>
          <w:tcPr>
            <w:tcW w:w="859" w:type="dxa"/>
          </w:tcPr>
          <w:p w14:paraId="036103AE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12769</w:t>
            </w:r>
          </w:p>
        </w:tc>
        <w:tc>
          <w:tcPr>
            <w:tcW w:w="912" w:type="dxa"/>
          </w:tcPr>
          <w:p w14:paraId="3BD6C94F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39F59DC9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1EB309CE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558BD8E2" w14:textId="77777777" w:rsidR="00360CA4" w:rsidRDefault="00360CA4" w:rsidP="00360CA4">
            <w:pPr>
              <w:jc w:val="center"/>
            </w:pPr>
            <w:r w:rsidRPr="002A0036">
              <w:t>211180</w:t>
            </w:r>
          </w:p>
        </w:tc>
        <w:tc>
          <w:tcPr>
            <w:tcW w:w="1138" w:type="dxa"/>
          </w:tcPr>
          <w:p w14:paraId="710C4704" w14:textId="77777777" w:rsidR="00360CA4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40000,00</w:t>
            </w:r>
          </w:p>
        </w:tc>
      </w:tr>
      <w:tr w:rsidR="00360CA4" w:rsidRPr="003001E9" w14:paraId="7106E8A6" w14:textId="77777777" w:rsidTr="007D5412">
        <w:trPr>
          <w:trHeight w:val="394"/>
        </w:trPr>
        <w:tc>
          <w:tcPr>
            <w:tcW w:w="552" w:type="dxa"/>
          </w:tcPr>
          <w:p w14:paraId="3E518492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215" w:type="dxa"/>
          </w:tcPr>
          <w:p w14:paraId="5857B193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3001E9">
              <w:rPr>
                <w:spacing w:val="-2"/>
                <w:sz w:val="24"/>
                <w:szCs w:val="24"/>
              </w:rPr>
              <w:t>Gim.Gălășeni</w:t>
            </w:r>
          </w:p>
        </w:tc>
        <w:tc>
          <w:tcPr>
            <w:tcW w:w="859" w:type="dxa"/>
          </w:tcPr>
          <w:p w14:paraId="4F8EDC99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12780</w:t>
            </w:r>
          </w:p>
        </w:tc>
        <w:tc>
          <w:tcPr>
            <w:tcW w:w="912" w:type="dxa"/>
          </w:tcPr>
          <w:p w14:paraId="36B1B54C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5A84E4AC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37457FF0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0049F1C8" w14:textId="77777777" w:rsidR="00360CA4" w:rsidRDefault="00360CA4" w:rsidP="00360CA4">
            <w:pPr>
              <w:jc w:val="center"/>
            </w:pPr>
            <w:r w:rsidRPr="002A0036">
              <w:t>211180</w:t>
            </w:r>
          </w:p>
        </w:tc>
        <w:tc>
          <w:tcPr>
            <w:tcW w:w="1138" w:type="dxa"/>
          </w:tcPr>
          <w:p w14:paraId="2FCD4619" w14:textId="77777777" w:rsidR="00360CA4" w:rsidRPr="003001E9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30000,00</w:t>
            </w:r>
          </w:p>
        </w:tc>
      </w:tr>
      <w:tr w:rsidR="00360CA4" w:rsidRPr="003001E9" w14:paraId="6CC4B5E5" w14:textId="77777777" w:rsidTr="007D5412">
        <w:trPr>
          <w:trHeight w:val="414"/>
        </w:trPr>
        <w:tc>
          <w:tcPr>
            <w:tcW w:w="552" w:type="dxa"/>
          </w:tcPr>
          <w:p w14:paraId="3118200B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215" w:type="dxa"/>
          </w:tcPr>
          <w:p w14:paraId="059203AA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3001E9">
              <w:rPr>
                <w:spacing w:val="-2"/>
                <w:sz w:val="24"/>
                <w:szCs w:val="24"/>
              </w:rPr>
              <w:t>Gim.Petrușeni</w:t>
            </w:r>
          </w:p>
        </w:tc>
        <w:tc>
          <w:tcPr>
            <w:tcW w:w="859" w:type="dxa"/>
          </w:tcPr>
          <w:p w14:paraId="0E4F0303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12781</w:t>
            </w:r>
          </w:p>
        </w:tc>
        <w:tc>
          <w:tcPr>
            <w:tcW w:w="912" w:type="dxa"/>
          </w:tcPr>
          <w:p w14:paraId="08333E8B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30F313AB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7846514C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3CA9CA12" w14:textId="77777777" w:rsidR="00360CA4" w:rsidRDefault="00360CA4" w:rsidP="00360CA4">
            <w:pPr>
              <w:jc w:val="center"/>
            </w:pPr>
            <w:r w:rsidRPr="002A0036">
              <w:t>211180</w:t>
            </w:r>
          </w:p>
        </w:tc>
        <w:tc>
          <w:tcPr>
            <w:tcW w:w="1138" w:type="dxa"/>
          </w:tcPr>
          <w:p w14:paraId="58B9D8F3" w14:textId="77777777" w:rsidR="00360CA4" w:rsidRPr="003001E9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30000,00</w:t>
            </w:r>
          </w:p>
        </w:tc>
      </w:tr>
      <w:tr w:rsidR="00360CA4" w:rsidRPr="003001E9" w14:paraId="3E6BF76E" w14:textId="77777777" w:rsidTr="007D5412">
        <w:trPr>
          <w:trHeight w:val="405"/>
        </w:trPr>
        <w:tc>
          <w:tcPr>
            <w:tcW w:w="552" w:type="dxa"/>
          </w:tcPr>
          <w:p w14:paraId="5183074E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215" w:type="dxa"/>
          </w:tcPr>
          <w:p w14:paraId="2ABC1194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3001E9">
              <w:rPr>
                <w:spacing w:val="-2"/>
                <w:sz w:val="24"/>
                <w:szCs w:val="24"/>
              </w:rPr>
              <w:t>Gim.Hiliuți</w:t>
            </w:r>
          </w:p>
        </w:tc>
        <w:tc>
          <w:tcPr>
            <w:tcW w:w="859" w:type="dxa"/>
          </w:tcPr>
          <w:p w14:paraId="3F828B74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12783</w:t>
            </w:r>
          </w:p>
        </w:tc>
        <w:tc>
          <w:tcPr>
            <w:tcW w:w="912" w:type="dxa"/>
          </w:tcPr>
          <w:p w14:paraId="0E2CC3C0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665E51B9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4B721028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71E2A239" w14:textId="77777777" w:rsidR="00360CA4" w:rsidRDefault="00360CA4" w:rsidP="00360CA4">
            <w:pPr>
              <w:jc w:val="center"/>
            </w:pPr>
            <w:r w:rsidRPr="002A0036">
              <w:t>211180</w:t>
            </w:r>
          </w:p>
        </w:tc>
        <w:tc>
          <w:tcPr>
            <w:tcW w:w="1138" w:type="dxa"/>
          </w:tcPr>
          <w:p w14:paraId="1E7660CA" w14:textId="77777777" w:rsidR="00360CA4" w:rsidRPr="003001E9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11900,00</w:t>
            </w:r>
          </w:p>
        </w:tc>
      </w:tr>
      <w:tr w:rsidR="00360CA4" w:rsidRPr="003001E9" w14:paraId="597A3BC7" w14:textId="77777777" w:rsidTr="007D5412">
        <w:trPr>
          <w:trHeight w:val="412"/>
        </w:trPr>
        <w:tc>
          <w:tcPr>
            <w:tcW w:w="552" w:type="dxa"/>
          </w:tcPr>
          <w:p w14:paraId="4F000CD4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215" w:type="dxa"/>
          </w:tcPr>
          <w:p w14:paraId="4FF90100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3001E9">
              <w:rPr>
                <w:spacing w:val="-2"/>
                <w:sz w:val="24"/>
                <w:szCs w:val="24"/>
              </w:rPr>
              <w:t>Gim.Corlăteni</w:t>
            </w:r>
          </w:p>
        </w:tc>
        <w:tc>
          <w:tcPr>
            <w:tcW w:w="859" w:type="dxa"/>
          </w:tcPr>
          <w:p w14:paraId="34781CDC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16167</w:t>
            </w:r>
          </w:p>
        </w:tc>
        <w:tc>
          <w:tcPr>
            <w:tcW w:w="912" w:type="dxa"/>
          </w:tcPr>
          <w:p w14:paraId="7EF7EA80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0921</w:t>
            </w:r>
          </w:p>
        </w:tc>
        <w:tc>
          <w:tcPr>
            <w:tcW w:w="1059" w:type="dxa"/>
          </w:tcPr>
          <w:p w14:paraId="07EC34C1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8804</w:t>
            </w:r>
          </w:p>
        </w:tc>
        <w:tc>
          <w:tcPr>
            <w:tcW w:w="850" w:type="dxa"/>
          </w:tcPr>
          <w:p w14:paraId="0BB07428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00201</w:t>
            </w:r>
          </w:p>
        </w:tc>
        <w:tc>
          <w:tcPr>
            <w:tcW w:w="994" w:type="dxa"/>
          </w:tcPr>
          <w:p w14:paraId="0B64E42C" w14:textId="77777777" w:rsidR="00360CA4" w:rsidRDefault="00360CA4" w:rsidP="00360CA4">
            <w:pPr>
              <w:jc w:val="center"/>
            </w:pPr>
            <w:r w:rsidRPr="002A0036">
              <w:t>211180</w:t>
            </w:r>
          </w:p>
        </w:tc>
        <w:tc>
          <w:tcPr>
            <w:tcW w:w="1138" w:type="dxa"/>
          </w:tcPr>
          <w:p w14:paraId="389223F5" w14:textId="77777777" w:rsidR="00360CA4" w:rsidRPr="003001E9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50000,00</w:t>
            </w:r>
          </w:p>
        </w:tc>
      </w:tr>
      <w:tr w:rsidR="00360CA4" w:rsidRPr="003001E9" w14:paraId="79D6597C" w14:textId="77777777" w:rsidTr="007D5412">
        <w:trPr>
          <w:trHeight w:val="285"/>
        </w:trPr>
        <w:tc>
          <w:tcPr>
            <w:tcW w:w="552" w:type="dxa"/>
          </w:tcPr>
          <w:p w14:paraId="41542FF6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</w:p>
        </w:tc>
        <w:tc>
          <w:tcPr>
            <w:tcW w:w="2215" w:type="dxa"/>
          </w:tcPr>
          <w:p w14:paraId="61BAF22C" w14:textId="77777777" w:rsidR="00360CA4" w:rsidRPr="003001E9" w:rsidRDefault="00360CA4" w:rsidP="00360CA4">
            <w:pPr>
              <w:pStyle w:val="TableParagraph"/>
              <w:spacing w:line="241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3001E9">
              <w:rPr>
                <w:b/>
                <w:spacing w:val="-2"/>
                <w:sz w:val="24"/>
                <w:szCs w:val="24"/>
              </w:rPr>
              <w:t>Total 0921</w:t>
            </w:r>
          </w:p>
        </w:tc>
        <w:tc>
          <w:tcPr>
            <w:tcW w:w="859" w:type="dxa"/>
          </w:tcPr>
          <w:p w14:paraId="24D3040A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14:paraId="4E4EB379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14:paraId="3C47F981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03BADD2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C88109A" w14:textId="77777777" w:rsidR="00360CA4" w:rsidRPr="003001E9" w:rsidRDefault="00360CA4" w:rsidP="00360CA4">
            <w:pPr>
              <w:pStyle w:val="TableParagraph"/>
              <w:ind w:left="145" w:right="8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0AF1D072" w14:textId="77777777" w:rsidR="00360CA4" w:rsidRPr="00B21E2D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b/>
                <w:spacing w:val="-2"/>
              </w:rPr>
            </w:pPr>
            <w:r w:rsidRPr="00B21E2D">
              <w:rPr>
                <w:b/>
                <w:spacing w:val="-2"/>
              </w:rPr>
              <w:t>628 900,00</w:t>
            </w:r>
          </w:p>
        </w:tc>
      </w:tr>
      <w:tr w:rsidR="00360CA4" w:rsidRPr="003001E9" w14:paraId="6FCC404E" w14:textId="77777777" w:rsidTr="007D5412">
        <w:trPr>
          <w:trHeight w:val="349"/>
        </w:trPr>
        <w:tc>
          <w:tcPr>
            <w:tcW w:w="552" w:type="dxa"/>
          </w:tcPr>
          <w:p w14:paraId="2F33F377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3001E9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14:paraId="770FFB29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  <w:lang w:val="en-US"/>
              </w:rPr>
            </w:pPr>
            <w:r w:rsidRPr="003001E9">
              <w:rPr>
                <w:spacing w:val="-2"/>
                <w:sz w:val="24"/>
                <w:szCs w:val="24"/>
              </w:rPr>
              <w:t xml:space="preserve">l.t </w:t>
            </w:r>
            <w:r w:rsidRPr="003001E9">
              <w:rPr>
                <w:spacing w:val="-2"/>
                <w:sz w:val="24"/>
                <w:szCs w:val="24"/>
                <w:lang w:val="en-US"/>
              </w:rPr>
              <w:t>“</w:t>
            </w:r>
            <w:r w:rsidRPr="003001E9">
              <w:rPr>
                <w:spacing w:val="-2"/>
                <w:sz w:val="24"/>
                <w:szCs w:val="24"/>
              </w:rPr>
              <w:t>L.Damian</w:t>
            </w:r>
            <w:r w:rsidRPr="003001E9">
              <w:rPr>
                <w:spacing w:val="-2"/>
                <w:sz w:val="24"/>
                <w:szCs w:val="24"/>
                <w:lang w:val="en-US"/>
              </w:rPr>
              <w:t>” Rîșcani</w:t>
            </w:r>
          </w:p>
        </w:tc>
        <w:tc>
          <w:tcPr>
            <w:tcW w:w="859" w:type="dxa"/>
          </w:tcPr>
          <w:p w14:paraId="562A2BB8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12766</w:t>
            </w:r>
          </w:p>
        </w:tc>
        <w:tc>
          <w:tcPr>
            <w:tcW w:w="912" w:type="dxa"/>
          </w:tcPr>
          <w:p w14:paraId="2ADC277C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0922</w:t>
            </w:r>
          </w:p>
        </w:tc>
        <w:tc>
          <w:tcPr>
            <w:tcW w:w="1059" w:type="dxa"/>
          </w:tcPr>
          <w:p w14:paraId="5AE37A44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8806</w:t>
            </w:r>
          </w:p>
        </w:tc>
        <w:tc>
          <w:tcPr>
            <w:tcW w:w="850" w:type="dxa"/>
          </w:tcPr>
          <w:p w14:paraId="63D661B6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00203</w:t>
            </w:r>
          </w:p>
        </w:tc>
        <w:tc>
          <w:tcPr>
            <w:tcW w:w="994" w:type="dxa"/>
          </w:tcPr>
          <w:p w14:paraId="326F693F" w14:textId="77777777" w:rsidR="00360CA4" w:rsidRDefault="00360CA4" w:rsidP="00360CA4">
            <w:pPr>
              <w:jc w:val="center"/>
            </w:pPr>
            <w:r w:rsidRPr="00412714">
              <w:t>211180</w:t>
            </w:r>
          </w:p>
        </w:tc>
        <w:tc>
          <w:tcPr>
            <w:tcW w:w="1138" w:type="dxa"/>
          </w:tcPr>
          <w:p w14:paraId="77255F77" w14:textId="77777777" w:rsidR="00360CA4" w:rsidRPr="003001E9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70900,00</w:t>
            </w:r>
          </w:p>
        </w:tc>
      </w:tr>
      <w:tr w:rsidR="00360CA4" w:rsidRPr="003001E9" w14:paraId="7B622407" w14:textId="77777777" w:rsidTr="007D5412">
        <w:trPr>
          <w:trHeight w:val="404"/>
        </w:trPr>
        <w:tc>
          <w:tcPr>
            <w:tcW w:w="552" w:type="dxa"/>
          </w:tcPr>
          <w:p w14:paraId="09CBD5B8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3001E9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14:paraId="6BD29E2D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3001E9">
              <w:rPr>
                <w:spacing w:val="-2"/>
                <w:sz w:val="24"/>
                <w:szCs w:val="24"/>
              </w:rPr>
              <w:t>l.t Mihăileni</w:t>
            </w:r>
          </w:p>
        </w:tc>
        <w:tc>
          <w:tcPr>
            <w:tcW w:w="859" w:type="dxa"/>
          </w:tcPr>
          <w:p w14:paraId="6660FF98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12788</w:t>
            </w:r>
          </w:p>
        </w:tc>
        <w:tc>
          <w:tcPr>
            <w:tcW w:w="912" w:type="dxa"/>
          </w:tcPr>
          <w:p w14:paraId="323A5777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0922</w:t>
            </w:r>
          </w:p>
        </w:tc>
        <w:tc>
          <w:tcPr>
            <w:tcW w:w="1059" w:type="dxa"/>
          </w:tcPr>
          <w:p w14:paraId="033A43A1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8806</w:t>
            </w:r>
          </w:p>
        </w:tc>
        <w:tc>
          <w:tcPr>
            <w:tcW w:w="850" w:type="dxa"/>
          </w:tcPr>
          <w:p w14:paraId="6D413155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00203</w:t>
            </w:r>
          </w:p>
        </w:tc>
        <w:tc>
          <w:tcPr>
            <w:tcW w:w="994" w:type="dxa"/>
          </w:tcPr>
          <w:p w14:paraId="790E6C69" w14:textId="77777777" w:rsidR="00360CA4" w:rsidRDefault="00360CA4" w:rsidP="00360CA4">
            <w:pPr>
              <w:jc w:val="center"/>
            </w:pPr>
            <w:r w:rsidRPr="00412714">
              <w:t>211180</w:t>
            </w:r>
          </w:p>
        </w:tc>
        <w:tc>
          <w:tcPr>
            <w:tcW w:w="1138" w:type="dxa"/>
          </w:tcPr>
          <w:p w14:paraId="3961E384" w14:textId="77777777" w:rsidR="00360CA4" w:rsidRPr="003001E9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82500,00</w:t>
            </w:r>
          </w:p>
        </w:tc>
      </w:tr>
      <w:tr w:rsidR="00360CA4" w:rsidRPr="003001E9" w14:paraId="2E15FAF2" w14:textId="77777777" w:rsidTr="007D5412">
        <w:trPr>
          <w:trHeight w:val="372"/>
        </w:trPr>
        <w:tc>
          <w:tcPr>
            <w:tcW w:w="552" w:type="dxa"/>
          </w:tcPr>
          <w:p w14:paraId="7F0D2204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3001E9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14:paraId="35DEEEDC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3001E9">
              <w:rPr>
                <w:spacing w:val="-2"/>
                <w:sz w:val="24"/>
                <w:szCs w:val="24"/>
              </w:rPr>
              <w:t>l.t Recea</w:t>
            </w:r>
          </w:p>
        </w:tc>
        <w:tc>
          <w:tcPr>
            <w:tcW w:w="859" w:type="dxa"/>
          </w:tcPr>
          <w:p w14:paraId="3C854AA6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12789</w:t>
            </w:r>
          </w:p>
        </w:tc>
        <w:tc>
          <w:tcPr>
            <w:tcW w:w="912" w:type="dxa"/>
          </w:tcPr>
          <w:p w14:paraId="608D9ACB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0922</w:t>
            </w:r>
          </w:p>
        </w:tc>
        <w:tc>
          <w:tcPr>
            <w:tcW w:w="1059" w:type="dxa"/>
          </w:tcPr>
          <w:p w14:paraId="33784B71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8806</w:t>
            </w:r>
          </w:p>
        </w:tc>
        <w:tc>
          <w:tcPr>
            <w:tcW w:w="850" w:type="dxa"/>
          </w:tcPr>
          <w:p w14:paraId="28F304E5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00203</w:t>
            </w:r>
          </w:p>
        </w:tc>
        <w:tc>
          <w:tcPr>
            <w:tcW w:w="994" w:type="dxa"/>
          </w:tcPr>
          <w:p w14:paraId="0E0F8CAD" w14:textId="77777777" w:rsidR="00360CA4" w:rsidRDefault="00360CA4" w:rsidP="00360CA4">
            <w:pPr>
              <w:jc w:val="center"/>
            </w:pPr>
            <w:r w:rsidRPr="00412714">
              <w:t>211180</w:t>
            </w:r>
          </w:p>
        </w:tc>
        <w:tc>
          <w:tcPr>
            <w:tcW w:w="1138" w:type="dxa"/>
          </w:tcPr>
          <w:p w14:paraId="05948744" w14:textId="77777777" w:rsidR="00360CA4" w:rsidRPr="003001E9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100000,00</w:t>
            </w:r>
          </w:p>
        </w:tc>
      </w:tr>
      <w:tr w:rsidR="00360CA4" w:rsidRPr="003001E9" w14:paraId="0C197C0A" w14:textId="77777777" w:rsidTr="007D5412">
        <w:trPr>
          <w:trHeight w:val="372"/>
        </w:trPr>
        <w:tc>
          <w:tcPr>
            <w:tcW w:w="552" w:type="dxa"/>
          </w:tcPr>
          <w:p w14:paraId="1C48D515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 w:rsidRPr="003001E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215" w:type="dxa"/>
          </w:tcPr>
          <w:p w14:paraId="31233ED4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3001E9">
              <w:rPr>
                <w:spacing w:val="-2"/>
                <w:sz w:val="24"/>
                <w:szCs w:val="24"/>
              </w:rPr>
              <w:t>l.t Nihoreni</w:t>
            </w:r>
          </w:p>
        </w:tc>
        <w:tc>
          <w:tcPr>
            <w:tcW w:w="859" w:type="dxa"/>
          </w:tcPr>
          <w:p w14:paraId="70DC2A2F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12790</w:t>
            </w:r>
          </w:p>
        </w:tc>
        <w:tc>
          <w:tcPr>
            <w:tcW w:w="912" w:type="dxa"/>
          </w:tcPr>
          <w:p w14:paraId="494B32E7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0922</w:t>
            </w:r>
          </w:p>
        </w:tc>
        <w:tc>
          <w:tcPr>
            <w:tcW w:w="1059" w:type="dxa"/>
          </w:tcPr>
          <w:p w14:paraId="64EC9C0F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8806</w:t>
            </w:r>
          </w:p>
        </w:tc>
        <w:tc>
          <w:tcPr>
            <w:tcW w:w="850" w:type="dxa"/>
          </w:tcPr>
          <w:p w14:paraId="642BEAFA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00203</w:t>
            </w:r>
          </w:p>
        </w:tc>
        <w:tc>
          <w:tcPr>
            <w:tcW w:w="994" w:type="dxa"/>
          </w:tcPr>
          <w:p w14:paraId="03E25882" w14:textId="77777777" w:rsidR="00360CA4" w:rsidRDefault="00360CA4" w:rsidP="00360CA4">
            <w:pPr>
              <w:jc w:val="center"/>
            </w:pPr>
            <w:r w:rsidRPr="00412714">
              <w:t>211180</w:t>
            </w:r>
          </w:p>
        </w:tc>
        <w:tc>
          <w:tcPr>
            <w:tcW w:w="1138" w:type="dxa"/>
          </w:tcPr>
          <w:p w14:paraId="1D6A24FB" w14:textId="77777777" w:rsidR="00360CA4" w:rsidRPr="003001E9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100000,00</w:t>
            </w:r>
          </w:p>
        </w:tc>
      </w:tr>
      <w:tr w:rsidR="00360CA4" w:rsidRPr="003001E9" w14:paraId="47867912" w14:textId="77777777" w:rsidTr="007D5412">
        <w:trPr>
          <w:trHeight w:val="372"/>
        </w:trPr>
        <w:tc>
          <w:tcPr>
            <w:tcW w:w="552" w:type="dxa"/>
          </w:tcPr>
          <w:p w14:paraId="48B850B7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2215" w:type="dxa"/>
          </w:tcPr>
          <w:p w14:paraId="61FD6873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3001E9">
              <w:rPr>
                <w:spacing w:val="-2"/>
                <w:sz w:val="24"/>
                <w:szCs w:val="24"/>
              </w:rPr>
              <w:t>l.t Costești</w:t>
            </w:r>
          </w:p>
        </w:tc>
        <w:tc>
          <w:tcPr>
            <w:tcW w:w="859" w:type="dxa"/>
          </w:tcPr>
          <w:p w14:paraId="0E35F6CD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12792</w:t>
            </w:r>
          </w:p>
        </w:tc>
        <w:tc>
          <w:tcPr>
            <w:tcW w:w="912" w:type="dxa"/>
          </w:tcPr>
          <w:p w14:paraId="4749CC45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0922</w:t>
            </w:r>
          </w:p>
        </w:tc>
        <w:tc>
          <w:tcPr>
            <w:tcW w:w="1059" w:type="dxa"/>
          </w:tcPr>
          <w:p w14:paraId="752E5CF0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8806</w:t>
            </w:r>
          </w:p>
        </w:tc>
        <w:tc>
          <w:tcPr>
            <w:tcW w:w="850" w:type="dxa"/>
          </w:tcPr>
          <w:p w14:paraId="0EB05648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00203</w:t>
            </w:r>
          </w:p>
        </w:tc>
        <w:tc>
          <w:tcPr>
            <w:tcW w:w="994" w:type="dxa"/>
          </w:tcPr>
          <w:p w14:paraId="1DEABBA2" w14:textId="77777777" w:rsidR="00360CA4" w:rsidRDefault="00360CA4" w:rsidP="00360CA4">
            <w:pPr>
              <w:jc w:val="center"/>
            </w:pPr>
            <w:r w:rsidRPr="00412714">
              <w:t>211180</w:t>
            </w:r>
          </w:p>
        </w:tc>
        <w:tc>
          <w:tcPr>
            <w:tcW w:w="1138" w:type="dxa"/>
          </w:tcPr>
          <w:p w14:paraId="512D0786" w14:textId="77777777" w:rsidR="00360CA4" w:rsidRPr="003001E9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100000,00</w:t>
            </w:r>
          </w:p>
        </w:tc>
      </w:tr>
      <w:tr w:rsidR="00360CA4" w:rsidRPr="003001E9" w14:paraId="38D82D8E" w14:textId="77777777" w:rsidTr="007D5412">
        <w:trPr>
          <w:trHeight w:val="372"/>
        </w:trPr>
        <w:tc>
          <w:tcPr>
            <w:tcW w:w="552" w:type="dxa"/>
          </w:tcPr>
          <w:p w14:paraId="0CDF75C5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2215" w:type="dxa"/>
          </w:tcPr>
          <w:p w14:paraId="73B5ABF4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3001E9">
              <w:rPr>
                <w:spacing w:val="-2"/>
                <w:sz w:val="24"/>
                <w:szCs w:val="24"/>
              </w:rPr>
              <w:t>l.t Zăicani</w:t>
            </w:r>
          </w:p>
        </w:tc>
        <w:tc>
          <w:tcPr>
            <w:tcW w:w="859" w:type="dxa"/>
          </w:tcPr>
          <w:p w14:paraId="635CFB37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12793</w:t>
            </w:r>
          </w:p>
        </w:tc>
        <w:tc>
          <w:tcPr>
            <w:tcW w:w="912" w:type="dxa"/>
          </w:tcPr>
          <w:p w14:paraId="011E4F71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0922</w:t>
            </w:r>
          </w:p>
        </w:tc>
        <w:tc>
          <w:tcPr>
            <w:tcW w:w="1059" w:type="dxa"/>
          </w:tcPr>
          <w:p w14:paraId="02DA4918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8806</w:t>
            </w:r>
          </w:p>
        </w:tc>
        <w:tc>
          <w:tcPr>
            <w:tcW w:w="850" w:type="dxa"/>
          </w:tcPr>
          <w:p w14:paraId="0B32C330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00203</w:t>
            </w:r>
          </w:p>
        </w:tc>
        <w:tc>
          <w:tcPr>
            <w:tcW w:w="994" w:type="dxa"/>
          </w:tcPr>
          <w:p w14:paraId="3576C085" w14:textId="77777777" w:rsidR="00360CA4" w:rsidRDefault="00360CA4" w:rsidP="00360CA4">
            <w:pPr>
              <w:jc w:val="center"/>
            </w:pPr>
            <w:r w:rsidRPr="00412714">
              <w:t>211180</w:t>
            </w:r>
          </w:p>
        </w:tc>
        <w:tc>
          <w:tcPr>
            <w:tcW w:w="1138" w:type="dxa"/>
          </w:tcPr>
          <w:p w14:paraId="27C482BC" w14:textId="77777777" w:rsidR="00360CA4" w:rsidRPr="003001E9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80000,00</w:t>
            </w:r>
          </w:p>
        </w:tc>
      </w:tr>
      <w:tr w:rsidR="00360CA4" w:rsidRPr="003001E9" w14:paraId="1F824769" w14:textId="77777777" w:rsidTr="007D5412">
        <w:trPr>
          <w:trHeight w:val="372"/>
        </w:trPr>
        <w:tc>
          <w:tcPr>
            <w:tcW w:w="552" w:type="dxa"/>
          </w:tcPr>
          <w:p w14:paraId="58587075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2215" w:type="dxa"/>
          </w:tcPr>
          <w:p w14:paraId="53DF2A78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3001E9">
              <w:rPr>
                <w:spacing w:val="-2"/>
                <w:sz w:val="24"/>
                <w:szCs w:val="24"/>
              </w:rPr>
              <w:t>l.t Văratic</w:t>
            </w:r>
          </w:p>
        </w:tc>
        <w:tc>
          <w:tcPr>
            <w:tcW w:w="859" w:type="dxa"/>
          </w:tcPr>
          <w:p w14:paraId="7CBE1CC2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12794</w:t>
            </w:r>
          </w:p>
        </w:tc>
        <w:tc>
          <w:tcPr>
            <w:tcW w:w="912" w:type="dxa"/>
          </w:tcPr>
          <w:p w14:paraId="2462389D" w14:textId="77777777" w:rsidR="00360CA4" w:rsidRPr="003001E9" w:rsidRDefault="00360CA4" w:rsidP="00360CA4">
            <w:pPr>
              <w:pStyle w:val="TableParagraph"/>
              <w:ind w:left="123" w:right="82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0922</w:t>
            </w:r>
          </w:p>
        </w:tc>
        <w:tc>
          <w:tcPr>
            <w:tcW w:w="1059" w:type="dxa"/>
          </w:tcPr>
          <w:p w14:paraId="67229582" w14:textId="77777777" w:rsidR="00360CA4" w:rsidRPr="003001E9" w:rsidRDefault="00360CA4" w:rsidP="00360CA4">
            <w:pPr>
              <w:pStyle w:val="TableParagraph"/>
              <w:ind w:left="117" w:right="65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8806</w:t>
            </w:r>
          </w:p>
        </w:tc>
        <w:tc>
          <w:tcPr>
            <w:tcW w:w="850" w:type="dxa"/>
          </w:tcPr>
          <w:p w14:paraId="34CE7817" w14:textId="77777777" w:rsidR="00360CA4" w:rsidRPr="003001E9" w:rsidRDefault="00360CA4" w:rsidP="00360CA4">
            <w:pPr>
              <w:pStyle w:val="TableParagraph"/>
              <w:ind w:left="129" w:right="76"/>
              <w:jc w:val="center"/>
              <w:rPr>
                <w:sz w:val="24"/>
                <w:szCs w:val="24"/>
              </w:rPr>
            </w:pPr>
            <w:r w:rsidRPr="003001E9">
              <w:rPr>
                <w:sz w:val="24"/>
                <w:szCs w:val="24"/>
              </w:rPr>
              <w:t>00203</w:t>
            </w:r>
          </w:p>
        </w:tc>
        <w:tc>
          <w:tcPr>
            <w:tcW w:w="994" w:type="dxa"/>
          </w:tcPr>
          <w:p w14:paraId="6FE1D85A" w14:textId="77777777" w:rsidR="00360CA4" w:rsidRDefault="00360CA4" w:rsidP="00360CA4">
            <w:pPr>
              <w:jc w:val="center"/>
            </w:pPr>
            <w:r w:rsidRPr="00412714">
              <w:t>211180</w:t>
            </w:r>
          </w:p>
        </w:tc>
        <w:tc>
          <w:tcPr>
            <w:tcW w:w="1138" w:type="dxa"/>
          </w:tcPr>
          <w:p w14:paraId="4635F845" w14:textId="77777777" w:rsidR="00360CA4" w:rsidRPr="003001E9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40000,00</w:t>
            </w:r>
          </w:p>
        </w:tc>
      </w:tr>
      <w:tr w:rsidR="00360CA4" w:rsidRPr="003001E9" w14:paraId="4E6AB8C7" w14:textId="77777777" w:rsidTr="007D5412">
        <w:trPr>
          <w:trHeight w:val="372"/>
        </w:trPr>
        <w:tc>
          <w:tcPr>
            <w:tcW w:w="552" w:type="dxa"/>
          </w:tcPr>
          <w:p w14:paraId="63FA408A" w14:textId="77777777" w:rsidR="00360CA4" w:rsidRPr="003001E9" w:rsidRDefault="00360CA4" w:rsidP="00360CA4">
            <w:pPr>
              <w:pStyle w:val="TableParagraph"/>
              <w:spacing w:line="241" w:lineRule="exact"/>
              <w:ind w:left="209"/>
              <w:rPr>
                <w:spacing w:val="-5"/>
                <w:sz w:val="24"/>
                <w:szCs w:val="24"/>
              </w:rPr>
            </w:pPr>
          </w:p>
        </w:tc>
        <w:tc>
          <w:tcPr>
            <w:tcW w:w="2215" w:type="dxa"/>
          </w:tcPr>
          <w:p w14:paraId="128ACD38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jc w:val="center"/>
              <w:rPr>
                <w:b/>
                <w:spacing w:val="-2"/>
                <w:sz w:val="24"/>
                <w:szCs w:val="24"/>
              </w:rPr>
            </w:pPr>
            <w:r w:rsidRPr="003001E9">
              <w:rPr>
                <w:b/>
                <w:spacing w:val="-2"/>
                <w:sz w:val="24"/>
                <w:szCs w:val="24"/>
              </w:rPr>
              <w:t>Total 0922</w:t>
            </w:r>
          </w:p>
        </w:tc>
        <w:tc>
          <w:tcPr>
            <w:tcW w:w="859" w:type="dxa"/>
          </w:tcPr>
          <w:p w14:paraId="117658BA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14:paraId="043699BC" w14:textId="77777777" w:rsidR="00360CA4" w:rsidRPr="003001E9" w:rsidRDefault="00360CA4" w:rsidP="00360CA4">
            <w:pPr>
              <w:pStyle w:val="TableParagraph"/>
              <w:spacing w:line="241" w:lineRule="exact"/>
              <w:ind w:left="128" w:right="82"/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1059" w:type="dxa"/>
          </w:tcPr>
          <w:p w14:paraId="3DB483AF" w14:textId="77777777" w:rsidR="00360CA4" w:rsidRPr="003001E9" w:rsidRDefault="00360CA4" w:rsidP="00360CA4">
            <w:pPr>
              <w:pStyle w:val="TableParagraph"/>
              <w:spacing w:line="241" w:lineRule="exact"/>
              <w:ind w:left="115" w:right="67"/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2CA7DD" w14:textId="77777777" w:rsidR="00360CA4" w:rsidRPr="003001E9" w:rsidRDefault="00360CA4" w:rsidP="00360CA4">
            <w:pPr>
              <w:pStyle w:val="TableParagraph"/>
              <w:spacing w:line="241" w:lineRule="exact"/>
              <w:ind w:left="129" w:right="76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994" w:type="dxa"/>
          </w:tcPr>
          <w:p w14:paraId="3930BA94" w14:textId="77777777" w:rsidR="00360CA4" w:rsidRPr="003001E9" w:rsidRDefault="00360CA4" w:rsidP="00360CA4">
            <w:pPr>
              <w:pStyle w:val="TableParagraph"/>
              <w:spacing w:line="241" w:lineRule="exact"/>
              <w:ind w:left="145" w:right="85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D728BD2" w14:textId="77777777" w:rsidR="00360CA4" w:rsidRPr="00B21E2D" w:rsidRDefault="00360CA4" w:rsidP="00360CA4">
            <w:pPr>
              <w:pStyle w:val="TableParagraph"/>
              <w:spacing w:line="241" w:lineRule="exact"/>
              <w:ind w:left="4"/>
              <w:jc w:val="center"/>
              <w:rPr>
                <w:b/>
                <w:spacing w:val="-2"/>
              </w:rPr>
            </w:pPr>
            <w:r w:rsidRPr="00B21E2D">
              <w:rPr>
                <w:b/>
                <w:spacing w:val="-2"/>
              </w:rPr>
              <w:t>573 400,00</w:t>
            </w:r>
          </w:p>
        </w:tc>
      </w:tr>
      <w:tr w:rsidR="00360CA4" w:rsidRPr="003001E9" w14:paraId="5F32620B" w14:textId="77777777" w:rsidTr="007D5412">
        <w:trPr>
          <w:trHeight w:val="263"/>
        </w:trPr>
        <w:tc>
          <w:tcPr>
            <w:tcW w:w="552" w:type="dxa"/>
          </w:tcPr>
          <w:p w14:paraId="6F3F7AB0" w14:textId="77777777" w:rsidR="00360CA4" w:rsidRPr="003001E9" w:rsidRDefault="00360CA4" w:rsidP="00360CA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7152AE51" w14:textId="77777777" w:rsidR="00360CA4" w:rsidRPr="003001E9" w:rsidRDefault="00360CA4" w:rsidP="00360CA4">
            <w:pPr>
              <w:pStyle w:val="TableParagraph"/>
              <w:spacing w:line="241" w:lineRule="exact"/>
              <w:ind w:left="135"/>
              <w:jc w:val="center"/>
              <w:rPr>
                <w:b/>
                <w:sz w:val="24"/>
                <w:szCs w:val="24"/>
              </w:rPr>
            </w:pPr>
            <w:r w:rsidRPr="003001E9">
              <w:rPr>
                <w:b/>
                <w:spacing w:val="-2"/>
                <w:sz w:val="24"/>
                <w:szCs w:val="24"/>
              </w:rPr>
              <w:t>Total total</w:t>
            </w:r>
          </w:p>
        </w:tc>
        <w:tc>
          <w:tcPr>
            <w:tcW w:w="859" w:type="dxa"/>
          </w:tcPr>
          <w:p w14:paraId="021BE6CB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14:paraId="0371BBD6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14:paraId="3D3FBC2A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122634D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2F48598A" w14:textId="77777777" w:rsidR="00360CA4" w:rsidRPr="003001E9" w:rsidRDefault="00360CA4" w:rsidP="00360C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059FD170" w14:textId="6F8BAB48" w:rsidR="00360CA4" w:rsidRPr="00B21E2D" w:rsidRDefault="00360CA4" w:rsidP="00360CA4">
            <w:pPr>
              <w:pStyle w:val="TableParagraph"/>
              <w:spacing w:line="241" w:lineRule="exact"/>
              <w:ind w:left="4"/>
              <w:jc w:val="right"/>
              <w:rPr>
                <w:b/>
              </w:rPr>
            </w:pPr>
            <w:r w:rsidRPr="00B21E2D">
              <w:rPr>
                <w:b/>
              </w:rPr>
              <w:t>1 202 300,0</w:t>
            </w:r>
          </w:p>
        </w:tc>
      </w:tr>
    </w:tbl>
    <w:p w14:paraId="2AE82E38" w14:textId="77777777" w:rsidR="00360CA4" w:rsidRPr="003001E9" w:rsidRDefault="00360CA4" w:rsidP="00360CA4"/>
    <w:p w14:paraId="2841D53D" w14:textId="77777777" w:rsidR="00360CA4" w:rsidRPr="003001E9" w:rsidRDefault="00360CA4" w:rsidP="00360CA4"/>
    <w:p w14:paraId="1E94C8F2" w14:textId="1F133D5E" w:rsidR="007D5903" w:rsidRPr="00A06775" w:rsidRDefault="007D5903" w:rsidP="001C2D93">
      <w:pPr>
        <w:ind w:left="-567"/>
        <w:rPr>
          <w:sz w:val="28"/>
          <w:szCs w:val="28"/>
        </w:rPr>
      </w:pPr>
    </w:p>
    <w:sectPr w:rsidR="007D5903" w:rsidRPr="00A06775" w:rsidSect="007D5412">
      <w:type w:val="continuous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C53AC" w14:textId="77777777" w:rsidR="001E27C3" w:rsidRDefault="001E27C3" w:rsidP="00461D91">
      <w:r>
        <w:separator/>
      </w:r>
    </w:p>
  </w:endnote>
  <w:endnote w:type="continuationSeparator" w:id="0">
    <w:p w14:paraId="177BC2CC" w14:textId="77777777" w:rsidR="001E27C3" w:rsidRDefault="001E27C3" w:rsidP="0046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90A89" w14:textId="77777777" w:rsidR="001E27C3" w:rsidRDefault="001E27C3" w:rsidP="00461D91">
      <w:r>
        <w:separator/>
      </w:r>
    </w:p>
  </w:footnote>
  <w:footnote w:type="continuationSeparator" w:id="0">
    <w:p w14:paraId="2F02441E" w14:textId="77777777" w:rsidR="001E27C3" w:rsidRDefault="001E27C3" w:rsidP="00461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17571"/>
    <w:multiLevelType w:val="hybridMultilevel"/>
    <w:tmpl w:val="72AE0926"/>
    <w:lvl w:ilvl="0" w:tplc="45E48832">
      <w:start w:val="1"/>
      <w:numFmt w:val="decimal"/>
      <w:lvlText w:val="%1."/>
      <w:lvlJc w:val="left"/>
      <w:pPr>
        <w:ind w:left="52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o-RO" w:eastAsia="en-US" w:bidi="ar-SA"/>
      </w:rPr>
    </w:lvl>
    <w:lvl w:ilvl="1" w:tplc="561A912C">
      <w:numFmt w:val="bullet"/>
      <w:lvlText w:val="•"/>
      <w:lvlJc w:val="left"/>
      <w:pPr>
        <w:ind w:left="1438" w:hanging="289"/>
      </w:pPr>
      <w:rPr>
        <w:rFonts w:hint="default"/>
        <w:lang w:val="ro-RO" w:eastAsia="en-US" w:bidi="ar-SA"/>
      </w:rPr>
    </w:lvl>
    <w:lvl w:ilvl="2" w:tplc="C3702DE6">
      <w:numFmt w:val="bullet"/>
      <w:lvlText w:val="•"/>
      <w:lvlJc w:val="left"/>
      <w:pPr>
        <w:ind w:left="2357" w:hanging="289"/>
      </w:pPr>
      <w:rPr>
        <w:rFonts w:hint="default"/>
        <w:lang w:val="ro-RO" w:eastAsia="en-US" w:bidi="ar-SA"/>
      </w:rPr>
    </w:lvl>
    <w:lvl w:ilvl="3" w:tplc="583692AA">
      <w:numFmt w:val="bullet"/>
      <w:lvlText w:val="•"/>
      <w:lvlJc w:val="left"/>
      <w:pPr>
        <w:ind w:left="3276" w:hanging="289"/>
      </w:pPr>
      <w:rPr>
        <w:rFonts w:hint="default"/>
        <w:lang w:val="ro-RO" w:eastAsia="en-US" w:bidi="ar-SA"/>
      </w:rPr>
    </w:lvl>
    <w:lvl w:ilvl="4" w:tplc="FA6EFD72">
      <w:numFmt w:val="bullet"/>
      <w:lvlText w:val="•"/>
      <w:lvlJc w:val="left"/>
      <w:pPr>
        <w:ind w:left="4195" w:hanging="289"/>
      </w:pPr>
      <w:rPr>
        <w:rFonts w:hint="default"/>
        <w:lang w:val="ro-RO" w:eastAsia="en-US" w:bidi="ar-SA"/>
      </w:rPr>
    </w:lvl>
    <w:lvl w:ilvl="5" w:tplc="C6BA530E">
      <w:numFmt w:val="bullet"/>
      <w:lvlText w:val="•"/>
      <w:lvlJc w:val="left"/>
      <w:pPr>
        <w:ind w:left="5114" w:hanging="289"/>
      </w:pPr>
      <w:rPr>
        <w:rFonts w:hint="default"/>
        <w:lang w:val="ro-RO" w:eastAsia="en-US" w:bidi="ar-SA"/>
      </w:rPr>
    </w:lvl>
    <w:lvl w:ilvl="6" w:tplc="B57A80AE">
      <w:numFmt w:val="bullet"/>
      <w:lvlText w:val="•"/>
      <w:lvlJc w:val="left"/>
      <w:pPr>
        <w:ind w:left="6033" w:hanging="289"/>
      </w:pPr>
      <w:rPr>
        <w:rFonts w:hint="default"/>
        <w:lang w:val="ro-RO" w:eastAsia="en-US" w:bidi="ar-SA"/>
      </w:rPr>
    </w:lvl>
    <w:lvl w:ilvl="7" w:tplc="14A0BB8C">
      <w:numFmt w:val="bullet"/>
      <w:lvlText w:val="•"/>
      <w:lvlJc w:val="left"/>
      <w:pPr>
        <w:ind w:left="6952" w:hanging="289"/>
      </w:pPr>
      <w:rPr>
        <w:rFonts w:hint="default"/>
        <w:lang w:val="ro-RO" w:eastAsia="en-US" w:bidi="ar-SA"/>
      </w:rPr>
    </w:lvl>
    <w:lvl w:ilvl="8" w:tplc="82D0D756">
      <w:numFmt w:val="bullet"/>
      <w:lvlText w:val="•"/>
      <w:lvlJc w:val="left"/>
      <w:pPr>
        <w:ind w:left="7871" w:hanging="289"/>
      </w:pPr>
      <w:rPr>
        <w:rFonts w:hint="default"/>
        <w:lang w:val="ro-RO" w:eastAsia="en-US" w:bidi="ar-SA"/>
      </w:rPr>
    </w:lvl>
  </w:abstractNum>
  <w:abstractNum w:abstractNumId="1" w15:restartNumberingAfterBreak="0">
    <w:nsid w:val="672B26A0"/>
    <w:multiLevelType w:val="hybridMultilevel"/>
    <w:tmpl w:val="FF1A1E40"/>
    <w:lvl w:ilvl="0" w:tplc="CCA80396">
      <w:start w:val="1"/>
      <w:numFmt w:val="decimal"/>
      <w:lvlText w:val="%1."/>
      <w:lvlJc w:val="left"/>
      <w:pPr>
        <w:ind w:left="236" w:hanging="274"/>
      </w:pPr>
      <w:rPr>
        <w:rFonts w:hint="default"/>
        <w:w w:val="90"/>
        <w:lang w:val="ro-RO" w:eastAsia="en-US" w:bidi="ar-SA"/>
      </w:rPr>
    </w:lvl>
    <w:lvl w:ilvl="1" w:tplc="D1E60C4E">
      <w:numFmt w:val="bullet"/>
      <w:lvlText w:val="•"/>
      <w:lvlJc w:val="left"/>
      <w:pPr>
        <w:ind w:left="1186" w:hanging="274"/>
      </w:pPr>
      <w:rPr>
        <w:rFonts w:hint="default"/>
        <w:lang w:val="ro-RO" w:eastAsia="en-US" w:bidi="ar-SA"/>
      </w:rPr>
    </w:lvl>
    <w:lvl w:ilvl="2" w:tplc="53320CE4">
      <w:numFmt w:val="bullet"/>
      <w:lvlText w:val="•"/>
      <w:lvlJc w:val="left"/>
      <w:pPr>
        <w:ind w:left="2133" w:hanging="274"/>
      </w:pPr>
      <w:rPr>
        <w:rFonts w:hint="default"/>
        <w:lang w:val="ro-RO" w:eastAsia="en-US" w:bidi="ar-SA"/>
      </w:rPr>
    </w:lvl>
    <w:lvl w:ilvl="3" w:tplc="D8A85ED6">
      <w:numFmt w:val="bullet"/>
      <w:lvlText w:val="•"/>
      <w:lvlJc w:val="left"/>
      <w:pPr>
        <w:ind w:left="3080" w:hanging="274"/>
      </w:pPr>
      <w:rPr>
        <w:rFonts w:hint="default"/>
        <w:lang w:val="ro-RO" w:eastAsia="en-US" w:bidi="ar-SA"/>
      </w:rPr>
    </w:lvl>
    <w:lvl w:ilvl="4" w:tplc="B81462D6">
      <w:numFmt w:val="bullet"/>
      <w:lvlText w:val="•"/>
      <w:lvlJc w:val="left"/>
      <w:pPr>
        <w:ind w:left="4027" w:hanging="274"/>
      </w:pPr>
      <w:rPr>
        <w:rFonts w:hint="default"/>
        <w:lang w:val="ro-RO" w:eastAsia="en-US" w:bidi="ar-SA"/>
      </w:rPr>
    </w:lvl>
    <w:lvl w:ilvl="5" w:tplc="1DE2E9CA">
      <w:numFmt w:val="bullet"/>
      <w:lvlText w:val="•"/>
      <w:lvlJc w:val="left"/>
      <w:pPr>
        <w:ind w:left="4974" w:hanging="274"/>
      </w:pPr>
      <w:rPr>
        <w:rFonts w:hint="default"/>
        <w:lang w:val="ro-RO" w:eastAsia="en-US" w:bidi="ar-SA"/>
      </w:rPr>
    </w:lvl>
    <w:lvl w:ilvl="6" w:tplc="AFA029B2">
      <w:numFmt w:val="bullet"/>
      <w:lvlText w:val="•"/>
      <w:lvlJc w:val="left"/>
      <w:pPr>
        <w:ind w:left="5921" w:hanging="274"/>
      </w:pPr>
      <w:rPr>
        <w:rFonts w:hint="default"/>
        <w:lang w:val="ro-RO" w:eastAsia="en-US" w:bidi="ar-SA"/>
      </w:rPr>
    </w:lvl>
    <w:lvl w:ilvl="7" w:tplc="F776309A">
      <w:numFmt w:val="bullet"/>
      <w:lvlText w:val="•"/>
      <w:lvlJc w:val="left"/>
      <w:pPr>
        <w:ind w:left="6868" w:hanging="274"/>
      </w:pPr>
      <w:rPr>
        <w:rFonts w:hint="default"/>
        <w:lang w:val="ro-RO" w:eastAsia="en-US" w:bidi="ar-SA"/>
      </w:rPr>
    </w:lvl>
    <w:lvl w:ilvl="8" w:tplc="CFBE30AA">
      <w:numFmt w:val="bullet"/>
      <w:lvlText w:val="•"/>
      <w:lvlJc w:val="left"/>
      <w:pPr>
        <w:ind w:left="7815" w:hanging="274"/>
      </w:pPr>
      <w:rPr>
        <w:rFonts w:hint="default"/>
        <w:lang w:val="ro-RO" w:eastAsia="en-US" w:bidi="ar-SA"/>
      </w:rPr>
    </w:lvl>
  </w:abstractNum>
  <w:abstractNum w:abstractNumId="2" w15:restartNumberingAfterBreak="0">
    <w:nsid w:val="6942603C"/>
    <w:multiLevelType w:val="hybridMultilevel"/>
    <w:tmpl w:val="1996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5106D"/>
    <w:multiLevelType w:val="hybridMultilevel"/>
    <w:tmpl w:val="4B2C5ACA"/>
    <w:lvl w:ilvl="0" w:tplc="F26470AE">
      <w:start w:val="63"/>
      <w:numFmt w:val="bullet"/>
      <w:lvlText w:val="-"/>
      <w:lvlJc w:val="left"/>
      <w:pPr>
        <w:ind w:left="8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00"/>
    <w:rsid w:val="00033842"/>
    <w:rsid w:val="000632D6"/>
    <w:rsid w:val="00086A25"/>
    <w:rsid w:val="000876FB"/>
    <w:rsid w:val="00097E21"/>
    <w:rsid w:val="000A71A3"/>
    <w:rsid w:val="00117ACA"/>
    <w:rsid w:val="00142A86"/>
    <w:rsid w:val="001538CA"/>
    <w:rsid w:val="00164547"/>
    <w:rsid w:val="001730C4"/>
    <w:rsid w:val="001B5E82"/>
    <w:rsid w:val="001C2D93"/>
    <w:rsid w:val="001E27C3"/>
    <w:rsid w:val="001F3352"/>
    <w:rsid w:val="00291C93"/>
    <w:rsid w:val="00346786"/>
    <w:rsid w:val="0034707A"/>
    <w:rsid w:val="00360CA4"/>
    <w:rsid w:val="0038205C"/>
    <w:rsid w:val="003C105E"/>
    <w:rsid w:val="003F56FE"/>
    <w:rsid w:val="00410198"/>
    <w:rsid w:val="00447B74"/>
    <w:rsid w:val="00461D91"/>
    <w:rsid w:val="004846BC"/>
    <w:rsid w:val="004B4F00"/>
    <w:rsid w:val="004B5365"/>
    <w:rsid w:val="004C3D97"/>
    <w:rsid w:val="004E68A3"/>
    <w:rsid w:val="004F1DB5"/>
    <w:rsid w:val="005104AA"/>
    <w:rsid w:val="00527F62"/>
    <w:rsid w:val="005370F8"/>
    <w:rsid w:val="00550E02"/>
    <w:rsid w:val="005712B2"/>
    <w:rsid w:val="005B7977"/>
    <w:rsid w:val="005C0295"/>
    <w:rsid w:val="00620240"/>
    <w:rsid w:val="00637A12"/>
    <w:rsid w:val="006B4FB4"/>
    <w:rsid w:val="006F68D1"/>
    <w:rsid w:val="00774236"/>
    <w:rsid w:val="00783EA4"/>
    <w:rsid w:val="00785A01"/>
    <w:rsid w:val="007D50D7"/>
    <w:rsid w:val="007D5412"/>
    <w:rsid w:val="007D5903"/>
    <w:rsid w:val="007F3299"/>
    <w:rsid w:val="00874ABB"/>
    <w:rsid w:val="008A0D53"/>
    <w:rsid w:val="008B3633"/>
    <w:rsid w:val="00907274"/>
    <w:rsid w:val="00924C8D"/>
    <w:rsid w:val="00973001"/>
    <w:rsid w:val="00977C8D"/>
    <w:rsid w:val="00A06775"/>
    <w:rsid w:val="00A10C6F"/>
    <w:rsid w:val="00A121A0"/>
    <w:rsid w:val="00A12214"/>
    <w:rsid w:val="00A13C10"/>
    <w:rsid w:val="00A9418E"/>
    <w:rsid w:val="00B67B9F"/>
    <w:rsid w:val="00C62075"/>
    <w:rsid w:val="00C7147C"/>
    <w:rsid w:val="00D21CC1"/>
    <w:rsid w:val="00D6774A"/>
    <w:rsid w:val="00D67BDB"/>
    <w:rsid w:val="00E2718F"/>
    <w:rsid w:val="00E52C89"/>
    <w:rsid w:val="00E8223E"/>
    <w:rsid w:val="00EE3D82"/>
    <w:rsid w:val="00F44EAF"/>
    <w:rsid w:val="00F47585"/>
    <w:rsid w:val="00FA317F"/>
    <w:rsid w:val="00FC0247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FECB1B"/>
  <w15:docId w15:val="{CA27F3CA-EBF2-46A5-B827-FDF0E542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712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3">
    <w:name w:val="heading 3"/>
    <w:basedOn w:val="a"/>
    <w:next w:val="a"/>
    <w:link w:val="30"/>
    <w:qFormat/>
    <w:rsid w:val="00907274"/>
    <w:pPr>
      <w:keepNext/>
      <w:widowControl/>
      <w:autoSpaceDE/>
      <w:autoSpaceDN/>
      <w:jc w:val="center"/>
      <w:outlineLvl w:val="2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2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12B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12B2"/>
    <w:rPr>
      <w:rFonts w:ascii="Times New Roman" w:eastAsia="Times New Roman" w:hAnsi="Times New Roman" w:cs="Times New Roman"/>
      <w:sz w:val="28"/>
      <w:szCs w:val="28"/>
      <w:lang w:val="ro-RO"/>
    </w:rPr>
  </w:style>
  <w:style w:type="paragraph" w:customStyle="1" w:styleId="TableParagraph">
    <w:name w:val="Table Paragraph"/>
    <w:basedOn w:val="a"/>
    <w:uiPriority w:val="1"/>
    <w:qFormat/>
    <w:rsid w:val="005712B2"/>
    <w:pPr>
      <w:spacing w:line="244" w:lineRule="exact"/>
    </w:pPr>
  </w:style>
  <w:style w:type="paragraph" w:styleId="a5">
    <w:name w:val="Balloon Text"/>
    <w:basedOn w:val="a"/>
    <w:link w:val="a6"/>
    <w:uiPriority w:val="99"/>
    <w:semiHidden/>
    <w:unhideWhenUsed/>
    <w:rsid w:val="00E271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18F"/>
    <w:rPr>
      <w:rFonts w:ascii="Segoe UI" w:eastAsia="Times New Roman" w:hAnsi="Segoe UI" w:cs="Segoe UI"/>
      <w:sz w:val="18"/>
      <w:szCs w:val="18"/>
      <w:lang w:val="ro-RO"/>
    </w:rPr>
  </w:style>
  <w:style w:type="paragraph" w:styleId="a7">
    <w:name w:val="List Paragraph"/>
    <w:basedOn w:val="a"/>
    <w:uiPriority w:val="1"/>
    <w:qFormat/>
    <w:rsid w:val="000A71A3"/>
    <w:pPr>
      <w:ind w:left="236" w:right="393"/>
      <w:jc w:val="both"/>
    </w:pPr>
  </w:style>
  <w:style w:type="character" w:customStyle="1" w:styleId="30">
    <w:name w:val="Заголовок 3 Знак"/>
    <w:basedOn w:val="a0"/>
    <w:link w:val="3"/>
    <w:rsid w:val="009072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61D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D91"/>
    <w:rPr>
      <w:rFonts w:ascii="Times New Roman" w:eastAsia="Times New Roman" w:hAnsi="Times New Roman" w:cs="Times New Roman"/>
      <w:lang w:val="ro-RO"/>
    </w:rPr>
  </w:style>
  <w:style w:type="paragraph" w:styleId="aa">
    <w:name w:val="footer"/>
    <w:basedOn w:val="a"/>
    <w:link w:val="ab"/>
    <w:uiPriority w:val="99"/>
    <w:unhideWhenUsed/>
    <w:rsid w:val="00461D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D91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Postolachi Rodica</cp:lastModifiedBy>
  <cp:revision>3</cp:revision>
  <cp:lastPrinted>2023-09-11T12:03:00Z</cp:lastPrinted>
  <dcterms:created xsi:type="dcterms:W3CDTF">2024-08-12T11:33:00Z</dcterms:created>
  <dcterms:modified xsi:type="dcterms:W3CDTF">2024-08-12T11:34:00Z</dcterms:modified>
</cp:coreProperties>
</file>