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472A5" w14:textId="7FFF0AD0" w:rsidR="00AD37B0" w:rsidRDefault="00AD37B0" w:rsidP="00AD37B0">
      <w:pPr>
        <w:spacing w:after="0" w:line="240" w:lineRule="auto"/>
        <w:contextualSpacing/>
        <w:rPr>
          <w:rFonts w:ascii="Calibri" w:hAnsi="Calibri" w:cs="Arial"/>
          <w:smallCaps/>
          <w:sz w:val="24"/>
          <w:szCs w:val="24"/>
          <w:lang w:val="ro-RO"/>
        </w:rPr>
      </w:pPr>
    </w:p>
    <w:p w14:paraId="764EDCD3" w14:textId="7F16F3C6" w:rsidR="00AD37B0" w:rsidRDefault="00AD37B0" w:rsidP="0088650A">
      <w:pPr>
        <w:spacing w:after="0" w:line="240" w:lineRule="auto"/>
        <w:contextualSpacing/>
        <w:jc w:val="center"/>
        <w:rPr>
          <w:rFonts w:ascii="Calibri" w:hAnsi="Calibri" w:cs="Arial"/>
          <w:smallCaps/>
          <w:sz w:val="24"/>
          <w:szCs w:val="24"/>
          <w:lang w:val="ro-RO"/>
        </w:rPr>
      </w:pPr>
      <w:r>
        <w:rPr>
          <w:noProof/>
          <w:lang w:val="ru-RU" w:eastAsia="ru-RU"/>
        </w:rPr>
        <w:drawing>
          <wp:anchor distT="0" distB="0" distL="114300" distR="114300" simplePos="0" relativeHeight="251680768" behindDoc="1" locked="0" layoutInCell="1" allowOverlap="1" wp14:anchorId="6DC8F502" wp14:editId="49574174">
            <wp:simplePos x="0" y="0"/>
            <wp:positionH relativeFrom="margin">
              <wp:posOffset>165100</wp:posOffset>
            </wp:positionH>
            <wp:positionV relativeFrom="paragraph">
              <wp:posOffset>5715</wp:posOffset>
            </wp:positionV>
            <wp:extent cx="1614170" cy="2783205"/>
            <wp:effectExtent l="0" t="0" r="5080" b="0"/>
            <wp:wrapTight wrapText="bothSides">
              <wp:wrapPolygon edited="0">
                <wp:start x="0" y="0"/>
                <wp:lineTo x="0" y="21437"/>
                <wp:lineTo x="21413" y="21437"/>
                <wp:lineTo x="2141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170" cy="2783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2F3DD" w14:textId="15F2390F" w:rsidR="00AD37B0" w:rsidRDefault="00AD37B0" w:rsidP="0088650A">
      <w:pPr>
        <w:spacing w:after="0" w:line="240" w:lineRule="auto"/>
        <w:contextualSpacing/>
        <w:jc w:val="center"/>
        <w:rPr>
          <w:rFonts w:ascii="Calibri" w:hAnsi="Calibri" w:cs="Arial"/>
          <w:smallCaps/>
          <w:sz w:val="24"/>
          <w:szCs w:val="24"/>
          <w:lang w:val="ro-RO"/>
        </w:rPr>
      </w:pPr>
    </w:p>
    <w:p w14:paraId="0883AAC7" w14:textId="49A8C401" w:rsidR="00AD37B0" w:rsidRDefault="00AD37B0" w:rsidP="0088650A">
      <w:pPr>
        <w:spacing w:after="0" w:line="240" w:lineRule="auto"/>
        <w:contextualSpacing/>
        <w:jc w:val="center"/>
        <w:rPr>
          <w:rFonts w:ascii="Calibri" w:hAnsi="Calibri" w:cs="Arial"/>
          <w:smallCaps/>
          <w:sz w:val="24"/>
          <w:szCs w:val="24"/>
          <w:lang w:val="ro-RO"/>
        </w:rPr>
      </w:pPr>
    </w:p>
    <w:p w14:paraId="509ABD44" w14:textId="2E048960" w:rsidR="00AD37B0" w:rsidRDefault="00AD37B0" w:rsidP="00AD37B0">
      <w:pPr>
        <w:spacing w:after="0" w:line="240" w:lineRule="auto"/>
        <w:contextualSpacing/>
        <w:jc w:val="center"/>
        <w:rPr>
          <w:rFonts w:ascii="Calibri" w:hAnsi="Calibri" w:cs="Arial"/>
          <w:smallCaps/>
          <w:sz w:val="24"/>
          <w:szCs w:val="24"/>
          <w:lang w:val="ro-RO"/>
        </w:rPr>
      </w:pPr>
    </w:p>
    <w:p w14:paraId="5B5BA741" w14:textId="77777777" w:rsidR="00AD37B0" w:rsidRDefault="00AD37B0" w:rsidP="00AD37B0">
      <w:pPr>
        <w:spacing w:after="0" w:line="240" w:lineRule="auto"/>
        <w:contextualSpacing/>
        <w:rPr>
          <w:rFonts w:ascii="Calibri" w:hAnsi="Calibri" w:cs="Arial"/>
          <w:smallCaps/>
          <w:sz w:val="24"/>
          <w:szCs w:val="24"/>
          <w:lang w:val="ro-RO"/>
        </w:rPr>
      </w:pPr>
    </w:p>
    <w:p w14:paraId="662C4260" w14:textId="77777777" w:rsidR="00AD37B0" w:rsidRPr="00F07C32" w:rsidRDefault="00AD37B0" w:rsidP="00AD37B0">
      <w:pPr>
        <w:rPr>
          <w:rFonts w:ascii="Calibri" w:hAnsi="Calibri" w:cs="Arial"/>
          <w:sz w:val="24"/>
          <w:szCs w:val="24"/>
          <w:lang w:val="ro-RO"/>
        </w:rPr>
      </w:pPr>
    </w:p>
    <w:p w14:paraId="4AFB4DF1" w14:textId="77777777" w:rsidR="00AD37B0" w:rsidRDefault="00AD37B0" w:rsidP="00AD37B0">
      <w:pPr>
        <w:spacing w:after="0" w:line="240" w:lineRule="auto"/>
        <w:contextualSpacing/>
        <w:rPr>
          <w:rFonts w:ascii="Calibri" w:hAnsi="Calibri" w:cs="Arial"/>
          <w:smallCaps/>
          <w:sz w:val="24"/>
          <w:szCs w:val="24"/>
          <w:lang w:val="ro-RO"/>
        </w:rPr>
      </w:pPr>
    </w:p>
    <w:p w14:paraId="74462622" w14:textId="77777777" w:rsidR="00AD37B0" w:rsidRDefault="00AD37B0" w:rsidP="00AD37B0">
      <w:pPr>
        <w:rPr>
          <w:rFonts w:ascii="Calibri" w:hAnsi="Calibri" w:cs="Arial"/>
          <w:smallCaps/>
          <w:sz w:val="24"/>
          <w:szCs w:val="24"/>
          <w:lang w:val="ro-RO"/>
        </w:rPr>
      </w:pPr>
      <w:r>
        <w:rPr>
          <w:rFonts w:ascii="Calibri" w:hAnsi="Calibri" w:cs="Arial"/>
          <w:smallCaps/>
          <w:sz w:val="24"/>
          <w:szCs w:val="24"/>
          <w:lang w:val="ro-RO"/>
        </w:rPr>
        <w:t xml:space="preserve"> </w:t>
      </w:r>
    </w:p>
    <w:p w14:paraId="3B126408" w14:textId="3376EBF0" w:rsidR="00AD37B0" w:rsidRPr="00AD37B0" w:rsidRDefault="00AD37B0" w:rsidP="00AD37B0">
      <w:pPr>
        <w:rPr>
          <w:rFonts w:ascii="Calibri" w:hAnsi="Calibri" w:cs="Arial"/>
          <w:smallCaps/>
          <w:sz w:val="24"/>
          <w:szCs w:val="24"/>
          <w:lang w:val="ro-RO"/>
        </w:rPr>
      </w:pPr>
      <w:r w:rsidRPr="00F07C32">
        <w:rPr>
          <w:rFonts w:ascii="Arial" w:hAnsi="Arial" w:cs="Arial"/>
          <w:b/>
          <w:smallCaps/>
          <w:color w:val="000099"/>
          <w:sz w:val="48"/>
          <w:szCs w:val="48"/>
          <w:lang w:val="ro-RO"/>
        </w:rPr>
        <w:t>Consiliul Raional</w:t>
      </w:r>
      <w:r>
        <w:rPr>
          <w:rFonts w:ascii="Arial" w:hAnsi="Arial" w:cs="Arial"/>
          <w:b/>
          <w:smallCaps/>
          <w:color w:val="000099"/>
          <w:sz w:val="48"/>
          <w:szCs w:val="48"/>
          <w:lang w:val="ro-RO"/>
        </w:rPr>
        <w:t xml:space="preserve"> </w:t>
      </w:r>
      <w:r w:rsidRPr="00F07C32">
        <w:rPr>
          <w:rFonts w:ascii="Arial" w:hAnsi="Arial" w:cs="Arial"/>
          <w:b/>
          <w:smallCaps/>
          <w:color w:val="000099"/>
          <w:sz w:val="48"/>
          <w:szCs w:val="48"/>
          <w:lang w:val="ro-RO"/>
        </w:rPr>
        <w:t>R</w:t>
      </w:r>
      <w:r w:rsidRPr="00F07C32">
        <w:rPr>
          <w:rFonts w:ascii="Arial" w:hAnsi="Arial" w:cs="Arial"/>
          <w:b/>
          <w:smallCaps/>
          <w:color w:val="000099"/>
          <w:sz w:val="48"/>
          <w:szCs w:val="48"/>
          <w:lang w:val="ro-MD"/>
        </w:rPr>
        <w:t>âșcani</w:t>
      </w:r>
    </w:p>
    <w:p w14:paraId="4B94677D" w14:textId="77777777" w:rsidR="00AD37B0" w:rsidRDefault="00AD37B0" w:rsidP="00AD37B0">
      <w:pPr>
        <w:tabs>
          <w:tab w:val="center" w:pos="2908"/>
        </w:tabs>
        <w:spacing w:after="0" w:line="240" w:lineRule="auto"/>
        <w:contextualSpacing/>
        <w:rPr>
          <w:rFonts w:ascii="Calibri" w:hAnsi="Calibri" w:cs="Arial"/>
          <w:smallCaps/>
          <w:sz w:val="24"/>
          <w:szCs w:val="24"/>
          <w:lang w:val="ro-RO"/>
        </w:rPr>
      </w:pPr>
    </w:p>
    <w:p w14:paraId="1753056C" w14:textId="77777777" w:rsidR="00AD37B0" w:rsidRDefault="00AD37B0" w:rsidP="00AD37B0">
      <w:pPr>
        <w:tabs>
          <w:tab w:val="center" w:pos="2908"/>
        </w:tabs>
        <w:spacing w:after="0" w:line="240" w:lineRule="auto"/>
        <w:contextualSpacing/>
        <w:rPr>
          <w:rFonts w:ascii="Arial" w:hAnsi="Arial" w:cs="Arial"/>
          <w:b/>
          <w:smallCaps/>
          <w:color w:val="000099"/>
          <w:sz w:val="44"/>
          <w:szCs w:val="44"/>
          <w:lang w:val="ro-RO"/>
        </w:rPr>
      </w:pPr>
    </w:p>
    <w:p w14:paraId="15E98995" w14:textId="77777777" w:rsidR="00AD37B0" w:rsidRDefault="00AD37B0" w:rsidP="00AD37B0">
      <w:pPr>
        <w:spacing w:after="0" w:line="240" w:lineRule="auto"/>
        <w:contextualSpacing/>
        <w:jc w:val="center"/>
        <w:rPr>
          <w:rFonts w:ascii="Calibri" w:hAnsi="Calibri" w:cs="Arial"/>
          <w:smallCaps/>
          <w:sz w:val="24"/>
          <w:szCs w:val="24"/>
          <w:lang w:val="ro-RO"/>
        </w:rPr>
      </w:pPr>
      <w:r w:rsidRPr="00F07C32">
        <w:rPr>
          <w:rFonts w:ascii="Arial" w:hAnsi="Arial" w:cs="Arial"/>
          <w:b/>
          <w:smallCaps/>
          <w:color w:val="000099"/>
          <w:sz w:val="48"/>
          <w:szCs w:val="48"/>
          <w:lang w:val="ro-RO"/>
        </w:rPr>
        <w:br w:type="textWrapping" w:clear="all"/>
      </w:r>
    </w:p>
    <w:p w14:paraId="3B4FDAD7" w14:textId="77777777" w:rsidR="00AD37B0" w:rsidRDefault="00AD37B0" w:rsidP="00AD37B0">
      <w:pPr>
        <w:tabs>
          <w:tab w:val="center" w:pos="2908"/>
        </w:tabs>
        <w:spacing w:after="0" w:line="240" w:lineRule="auto"/>
        <w:contextualSpacing/>
        <w:jc w:val="center"/>
        <w:rPr>
          <w:rFonts w:ascii="Arial" w:hAnsi="Arial" w:cs="Arial"/>
          <w:b/>
          <w:smallCaps/>
          <w:color w:val="000099"/>
          <w:sz w:val="44"/>
          <w:szCs w:val="44"/>
          <w:lang w:val="ro-RO"/>
        </w:rPr>
      </w:pPr>
      <w:r w:rsidRPr="000F72E7">
        <w:rPr>
          <w:rFonts w:ascii="Arial" w:hAnsi="Arial" w:cs="Arial"/>
          <w:b/>
          <w:smallCaps/>
          <w:color w:val="000099"/>
          <w:sz w:val="44"/>
          <w:szCs w:val="44"/>
          <w:lang w:val="ro-RO"/>
        </w:rPr>
        <w:t>STRATEGIA DE DEZVOLTARE</w:t>
      </w:r>
      <w:r>
        <w:rPr>
          <w:rFonts w:ascii="Arial" w:hAnsi="Arial" w:cs="Arial"/>
          <w:b/>
          <w:smallCaps/>
          <w:color w:val="000099"/>
          <w:sz w:val="44"/>
          <w:szCs w:val="44"/>
          <w:lang w:val="ro-RO"/>
        </w:rPr>
        <w:t xml:space="preserve"> </w:t>
      </w:r>
    </w:p>
    <w:p w14:paraId="018B4F6A" w14:textId="77777777" w:rsidR="00AD37B0" w:rsidRDefault="00AD37B0" w:rsidP="00AD37B0">
      <w:pPr>
        <w:tabs>
          <w:tab w:val="center" w:pos="2908"/>
        </w:tabs>
        <w:spacing w:after="0" w:line="240" w:lineRule="auto"/>
        <w:contextualSpacing/>
        <w:jc w:val="center"/>
        <w:rPr>
          <w:rFonts w:ascii="Arial" w:hAnsi="Arial" w:cs="Arial"/>
          <w:b/>
          <w:smallCaps/>
          <w:color w:val="000099"/>
          <w:sz w:val="44"/>
          <w:szCs w:val="44"/>
          <w:lang w:val="ro-RO"/>
        </w:rPr>
      </w:pPr>
      <w:r w:rsidRPr="000F72E7">
        <w:rPr>
          <w:rFonts w:ascii="Arial" w:hAnsi="Arial" w:cs="Arial"/>
          <w:b/>
          <w:smallCaps/>
          <w:color w:val="000099"/>
          <w:sz w:val="44"/>
          <w:szCs w:val="44"/>
          <w:lang w:val="ro-RO"/>
        </w:rPr>
        <w:t>SOCIO-ECONOMICĂ</w:t>
      </w:r>
      <w:bookmarkStart w:id="0" w:name="_GoBack"/>
      <w:bookmarkEnd w:id="0"/>
    </w:p>
    <w:p w14:paraId="587238CC" w14:textId="77777777" w:rsidR="00AD37B0" w:rsidRPr="000F72E7" w:rsidRDefault="00AD37B0" w:rsidP="00AD37B0">
      <w:pPr>
        <w:tabs>
          <w:tab w:val="center" w:pos="2908"/>
        </w:tabs>
        <w:spacing w:after="0" w:line="240" w:lineRule="auto"/>
        <w:contextualSpacing/>
        <w:jc w:val="center"/>
        <w:rPr>
          <w:rFonts w:ascii="Arial" w:hAnsi="Arial" w:cs="Arial"/>
          <w:b/>
          <w:smallCaps/>
          <w:color w:val="000099"/>
          <w:sz w:val="20"/>
          <w:szCs w:val="20"/>
          <w:lang w:val="ro-RO"/>
        </w:rPr>
      </w:pPr>
    </w:p>
    <w:p w14:paraId="30F9D928" w14:textId="77777777" w:rsidR="00AD37B0" w:rsidRPr="000F72E7" w:rsidRDefault="00AD37B0" w:rsidP="00AD37B0">
      <w:pPr>
        <w:tabs>
          <w:tab w:val="center" w:pos="2908"/>
        </w:tabs>
        <w:spacing w:after="0" w:line="240" w:lineRule="auto"/>
        <w:contextualSpacing/>
        <w:jc w:val="center"/>
        <w:rPr>
          <w:rFonts w:ascii="Arial" w:hAnsi="Arial" w:cs="Arial"/>
          <w:b/>
          <w:smallCaps/>
          <w:color w:val="000099"/>
          <w:sz w:val="44"/>
          <w:szCs w:val="44"/>
          <w:lang w:val="ro-RO"/>
        </w:rPr>
      </w:pPr>
      <w:r w:rsidRPr="000F72E7">
        <w:rPr>
          <w:rFonts w:ascii="Arial" w:hAnsi="Arial" w:cs="Arial"/>
          <w:b/>
          <w:smallCaps/>
          <w:color w:val="000099"/>
          <w:sz w:val="44"/>
          <w:szCs w:val="44"/>
          <w:lang w:val="ro-RO"/>
        </w:rPr>
        <w:t>A RAIONULUI RÂŞCANI</w:t>
      </w:r>
    </w:p>
    <w:p w14:paraId="7C0C99D0" w14:textId="77777777" w:rsidR="00AD37B0" w:rsidRDefault="00AD37B0" w:rsidP="00AD37B0">
      <w:pPr>
        <w:spacing w:after="0" w:line="240" w:lineRule="auto"/>
        <w:contextualSpacing/>
        <w:rPr>
          <w:rFonts w:ascii="Calibri" w:hAnsi="Calibri" w:cs="Arial"/>
          <w:smallCaps/>
          <w:sz w:val="24"/>
          <w:szCs w:val="24"/>
          <w:lang w:val="ro-RO"/>
        </w:rPr>
      </w:pPr>
    </w:p>
    <w:p w14:paraId="0A75A8F1" w14:textId="77777777" w:rsidR="00AD37B0" w:rsidRDefault="00AD37B0" w:rsidP="00AD37B0">
      <w:pPr>
        <w:tabs>
          <w:tab w:val="left" w:pos="6880"/>
        </w:tabs>
        <w:spacing w:after="0" w:line="240" w:lineRule="auto"/>
        <w:contextualSpacing/>
        <w:rPr>
          <w:rFonts w:ascii="Calibri" w:hAnsi="Calibri" w:cs="Arial"/>
          <w:smallCaps/>
          <w:sz w:val="24"/>
          <w:szCs w:val="24"/>
          <w:lang w:val="ro-RO"/>
        </w:rPr>
      </w:pPr>
      <w:r w:rsidRPr="005A1E2B">
        <w:rPr>
          <w:noProof/>
          <w:lang w:val="ru-RU" w:eastAsia="ru-RU"/>
        </w:rPr>
        <w:drawing>
          <wp:anchor distT="0" distB="0" distL="114300" distR="114300" simplePos="0" relativeHeight="251678720" behindDoc="1" locked="0" layoutInCell="1" allowOverlap="1" wp14:anchorId="432FF29F" wp14:editId="1D0D4ED1">
            <wp:simplePos x="0" y="0"/>
            <wp:positionH relativeFrom="margin">
              <wp:posOffset>12700</wp:posOffset>
            </wp:positionH>
            <wp:positionV relativeFrom="paragraph">
              <wp:posOffset>162560</wp:posOffset>
            </wp:positionV>
            <wp:extent cx="6029960" cy="4061460"/>
            <wp:effectExtent l="457200" t="457200" r="466090" b="4533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duotone>
                        <a:schemeClr val="accent5">
                          <a:shade val="45000"/>
                          <a:satMod val="135000"/>
                        </a:schemeClr>
                        <a:prstClr val="white"/>
                      </a:duotone>
                      <a:extLst>
                        <a:ext uri="{BEBA8EAE-BF5A-486C-A8C5-ECC9F3942E4B}">
                          <a14:imgProps xmlns:a14="http://schemas.microsoft.com/office/drawing/2010/main">
                            <a14:imgLayer r:embed="rId10">
                              <a14:imgEffect>
                                <a14:sharpenSoften amount="35000"/>
                              </a14:imgEffect>
                              <a14:imgEffect>
                                <a14:colorTemperature colorTemp="1700"/>
                              </a14:imgEffect>
                              <a14:imgEffect>
                                <a14:saturation sat="0"/>
                              </a14:imgEffect>
                              <a14:imgEffect>
                                <a14:brightnessContrast bright="-14000" contrast="66000"/>
                              </a14:imgEffect>
                            </a14:imgLayer>
                          </a14:imgProps>
                        </a:ext>
                        <a:ext uri="{28A0092B-C50C-407E-A947-70E740481C1C}">
                          <a14:useLocalDpi xmlns:a14="http://schemas.microsoft.com/office/drawing/2010/main" val="0"/>
                        </a:ext>
                      </a:extLst>
                    </a:blip>
                    <a:srcRect t="1734" b="5479"/>
                    <a:stretch/>
                  </pic:blipFill>
                  <pic:spPr bwMode="auto">
                    <a:xfrm>
                      <a:off x="0" y="0"/>
                      <a:ext cx="6029960" cy="4061460"/>
                    </a:xfrm>
                    <a:prstGeom prst="rect">
                      <a:avLst/>
                    </a:prstGeom>
                    <a:noFill/>
                    <a:ln>
                      <a:noFill/>
                    </a:ln>
                    <a:effectLst>
                      <a:glow rad="508000">
                        <a:srgbClr val="4472C4">
                          <a:alpha val="52000"/>
                        </a:srgbClr>
                      </a:glow>
                      <a:softEdge rad="698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EDA13" w14:textId="77777777" w:rsidR="00AD37B0" w:rsidRDefault="00AD37B0" w:rsidP="00AD37B0">
      <w:pPr>
        <w:spacing w:after="0" w:line="240" w:lineRule="auto"/>
        <w:contextualSpacing/>
        <w:rPr>
          <w:rFonts w:ascii="Calibri" w:hAnsi="Calibri" w:cs="Arial"/>
          <w:smallCaps/>
          <w:sz w:val="24"/>
          <w:szCs w:val="24"/>
          <w:lang w:val="ro-RO"/>
        </w:rPr>
      </w:pPr>
    </w:p>
    <w:p w14:paraId="2660F168" w14:textId="77777777" w:rsidR="00AD37B0" w:rsidRPr="00F07C32" w:rsidRDefault="00AD37B0" w:rsidP="00AD37B0">
      <w:pPr>
        <w:spacing w:after="0" w:line="240" w:lineRule="auto"/>
        <w:contextualSpacing/>
        <w:jc w:val="center"/>
        <w:rPr>
          <w:rFonts w:ascii="Calibri" w:hAnsi="Calibri" w:cs="Arial"/>
          <w:b/>
          <w:smallCaps/>
          <w:color w:val="002060"/>
          <w:sz w:val="72"/>
          <w:szCs w:val="72"/>
          <w:lang w:val="ro-RO"/>
        </w:rPr>
      </w:pPr>
      <w:r w:rsidRPr="00F07C32">
        <w:rPr>
          <w:rFonts w:ascii="Calibri" w:hAnsi="Calibri" w:cs="Arial"/>
          <w:b/>
          <w:smallCaps/>
          <w:color w:val="002060"/>
          <w:sz w:val="72"/>
          <w:szCs w:val="72"/>
          <w:lang w:val="ro-RO"/>
        </w:rPr>
        <w:t>Componenta Apă și Canalizare</w:t>
      </w:r>
    </w:p>
    <w:p w14:paraId="7019E8D6" w14:textId="77777777" w:rsidR="00AD37B0" w:rsidRDefault="00AD37B0" w:rsidP="00AD37B0">
      <w:pPr>
        <w:spacing w:after="0" w:line="240" w:lineRule="auto"/>
        <w:contextualSpacing/>
        <w:jc w:val="center"/>
        <w:rPr>
          <w:rFonts w:ascii="Calibri" w:hAnsi="Calibri" w:cs="Arial"/>
          <w:smallCaps/>
          <w:sz w:val="24"/>
          <w:szCs w:val="24"/>
          <w:lang w:val="ro-RO"/>
        </w:rPr>
      </w:pPr>
    </w:p>
    <w:p w14:paraId="2D065394" w14:textId="77777777" w:rsidR="00AD37B0" w:rsidRPr="00F07C32" w:rsidRDefault="00AD37B0" w:rsidP="00AD37B0">
      <w:pPr>
        <w:spacing w:after="0" w:line="240" w:lineRule="auto"/>
        <w:contextualSpacing/>
        <w:jc w:val="center"/>
        <w:rPr>
          <w:rFonts w:ascii="Calibri" w:hAnsi="Calibri" w:cs="Arial"/>
          <w:b/>
          <w:smallCaps/>
          <w:sz w:val="52"/>
          <w:szCs w:val="52"/>
          <w:lang w:val="ro-RO"/>
        </w:rPr>
      </w:pPr>
      <w:r w:rsidRPr="00F07C32">
        <w:rPr>
          <w:rFonts w:ascii="Calibri" w:hAnsi="Calibri" w:cs="Arial"/>
          <w:b/>
          <w:smallCaps/>
          <w:sz w:val="52"/>
          <w:szCs w:val="52"/>
          <w:lang w:val="ro-RO"/>
        </w:rPr>
        <w:t>(2018 – 2025)</w:t>
      </w:r>
    </w:p>
    <w:p w14:paraId="66C115BA" w14:textId="77777777" w:rsidR="00AD37B0" w:rsidRDefault="00AD37B0" w:rsidP="00AD37B0">
      <w:pPr>
        <w:spacing w:after="0" w:line="240" w:lineRule="auto"/>
        <w:contextualSpacing/>
        <w:jc w:val="center"/>
        <w:rPr>
          <w:rFonts w:ascii="Calibri" w:hAnsi="Calibri" w:cs="Arial"/>
          <w:smallCaps/>
          <w:sz w:val="24"/>
          <w:szCs w:val="24"/>
          <w:lang w:val="ro-RO"/>
        </w:rPr>
      </w:pPr>
    </w:p>
    <w:p w14:paraId="186B6CEB" w14:textId="77777777" w:rsidR="00AD37B0" w:rsidRDefault="00AD37B0" w:rsidP="00AD37B0">
      <w:pPr>
        <w:spacing w:after="0" w:line="240" w:lineRule="auto"/>
        <w:contextualSpacing/>
        <w:jc w:val="center"/>
        <w:rPr>
          <w:rFonts w:ascii="Calibri" w:hAnsi="Calibri" w:cs="Arial"/>
          <w:smallCaps/>
          <w:sz w:val="24"/>
          <w:szCs w:val="24"/>
          <w:lang w:val="ro-RO"/>
        </w:rPr>
      </w:pPr>
    </w:p>
    <w:p w14:paraId="6C3E3FDF" w14:textId="77777777" w:rsidR="00AD37B0" w:rsidRDefault="00AD37B0" w:rsidP="00AD37B0">
      <w:pPr>
        <w:spacing w:after="0" w:line="240" w:lineRule="auto"/>
        <w:contextualSpacing/>
        <w:jc w:val="center"/>
        <w:rPr>
          <w:rFonts w:ascii="Calibri" w:hAnsi="Calibri" w:cs="Arial"/>
          <w:smallCaps/>
          <w:sz w:val="24"/>
          <w:szCs w:val="24"/>
          <w:lang w:val="ro-RO"/>
        </w:rPr>
      </w:pPr>
    </w:p>
    <w:p w14:paraId="2B253950" w14:textId="77777777" w:rsidR="00AD37B0" w:rsidRDefault="00AD37B0" w:rsidP="00AD37B0">
      <w:pPr>
        <w:spacing w:after="0" w:line="240" w:lineRule="auto"/>
        <w:contextualSpacing/>
        <w:jc w:val="center"/>
        <w:rPr>
          <w:rFonts w:ascii="Calibri" w:hAnsi="Calibri" w:cs="Arial"/>
          <w:smallCaps/>
          <w:sz w:val="24"/>
          <w:szCs w:val="24"/>
          <w:lang w:val="ro-RO"/>
        </w:rPr>
      </w:pPr>
    </w:p>
    <w:p w14:paraId="4E1469BC" w14:textId="77777777" w:rsidR="00AD37B0" w:rsidRDefault="00AD37B0" w:rsidP="00AD37B0">
      <w:pPr>
        <w:spacing w:after="0" w:line="240" w:lineRule="auto"/>
        <w:contextualSpacing/>
        <w:jc w:val="center"/>
        <w:rPr>
          <w:rFonts w:ascii="Calibri" w:hAnsi="Calibri" w:cs="Arial"/>
          <w:smallCaps/>
          <w:sz w:val="24"/>
          <w:szCs w:val="24"/>
          <w:lang w:val="ro-RO"/>
        </w:rPr>
      </w:pPr>
    </w:p>
    <w:p w14:paraId="00292991" w14:textId="77777777" w:rsidR="00AD37B0" w:rsidRDefault="00AD37B0" w:rsidP="00AD37B0">
      <w:pPr>
        <w:spacing w:after="0" w:line="240" w:lineRule="auto"/>
        <w:contextualSpacing/>
        <w:jc w:val="center"/>
        <w:rPr>
          <w:rFonts w:ascii="Calibri" w:hAnsi="Calibri" w:cs="Arial"/>
          <w:smallCaps/>
          <w:sz w:val="24"/>
          <w:szCs w:val="24"/>
          <w:lang w:val="ro-RO"/>
        </w:rPr>
      </w:pPr>
    </w:p>
    <w:p w14:paraId="462C521A" w14:textId="410690E8" w:rsidR="00AD37B0" w:rsidRDefault="00C16A98" w:rsidP="00AD37B0">
      <w:pPr>
        <w:spacing w:after="0" w:line="240" w:lineRule="auto"/>
        <w:contextualSpacing/>
        <w:jc w:val="center"/>
        <w:rPr>
          <w:rFonts w:ascii="Calibri" w:hAnsi="Calibri" w:cs="Arial"/>
          <w:smallCaps/>
          <w:sz w:val="24"/>
          <w:szCs w:val="24"/>
          <w:lang w:val="ro-RO"/>
        </w:rPr>
      </w:pPr>
      <w:r>
        <w:rPr>
          <w:rFonts w:ascii="Calibri" w:hAnsi="Calibri" w:cs="Arial"/>
          <w:smallCaps/>
          <w:sz w:val="24"/>
          <w:szCs w:val="24"/>
          <w:lang w:val="ro-RO"/>
        </w:rPr>
        <w:t xml:space="preserve">   </w:t>
      </w:r>
    </w:p>
    <w:p w14:paraId="6D44E569" w14:textId="77777777" w:rsidR="00AD37B0" w:rsidRDefault="00AD37B0" w:rsidP="00AD37B0">
      <w:pPr>
        <w:spacing w:after="0" w:line="240" w:lineRule="auto"/>
        <w:contextualSpacing/>
        <w:jc w:val="center"/>
        <w:rPr>
          <w:rFonts w:ascii="Calibri" w:hAnsi="Calibri" w:cs="Arial"/>
          <w:smallCaps/>
          <w:sz w:val="24"/>
          <w:szCs w:val="24"/>
          <w:lang w:val="ro-RO"/>
        </w:rPr>
      </w:pPr>
    </w:p>
    <w:p w14:paraId="0721D7B2" w14:textId="77777777" w:rsidR="00AD37B0" w:rsidRDefault="00AD37B0" w:rsidP="00AD37B0">
      <w:pPr>
        <w:spacing w:after="0" w:line="240" w:lineRule="auto"/>
        <w:contextualSpacing/>
        <w:jc w:val="center"/>
        <w:rPr>
          <w:rFonts w:ascii="Calibri" w:hAnsi="Calibri" w:cs="Arial"/>
          <w:smallCaps/>
          <w:sz w:val="24"/>
          <w:szCs w:val="24"/>
          <w:lang w:val="ro-RO"/>
        </w:rPr>
      </w:pPr>
    </w:p>
    <w:p w14:paraId="385C8688" w14:textId="77777777" w:rsidR="00AD37B0" w:rsidRDefault="00AD37B0" w:rsidP="00AD37B0">
      <w:pPr>
        <w:spacing w:after="0" w:line="240" w:lineRule="auto"/>
        <w:contextualSpacing/>
        <w:jc w:val="center"/>
        <w:rPr>
          <w:rFonts w:ascii="Calibri" w:hAnsi="Calibri" w:cs="Arial"/>
          <w:smallCaps/>
          <w:sz w:val="24"/>
          <w:szCs w:val="24"/>
          <w:lang w:val="ro-RO"/>
        </w:rPr>
      </w:pPr>
    </w:p>
    <w:p w14:paraId="50A1D217" w14:textId="77777777" w:rsidR="00AD37B0" w:rsidRPr="00F07C32" w:rsidRDefault="00AD37B0" w:rsidP="00AD37B0">
      <w:pPr>
        <w:spacing w:after="0" w:line="240" w:lineRule="auto"/>
        <w:contextualSpacing/>
        <w:jc w:val="center"/>
        <w:rPr>
          <w:rFonts w:ascii="Calibri" w:hAnsi="Calibri" w:cs="Arial"/>
          <w:b/>
          <w:smallCaps/>
          <w:color w:val="002060"/>
          <w:sz w:val="36"/>
          <w:szCs w:val="36"/>
          <w:lang w:val="ro-RO"/>
        </w:rPr>
      </w:pPr>
      <w:r w:rsidRPr="00F07C32">
        <w:rPr>
          <w:rFonts w:ascii="Calibri" w:hAnsi="Calibri" w:cs="Arial"/>
          <w:b/>
          <w:smallCaps/>
          <w:color w:val="002060"/>
          <w:sz w:val="36"/>
          <w:szCs w:val="36"/>
          <w:lang w:val="ro-RO"/>
        </w:rPr>
        <w:t>Râșcani, 2018</w:t>
      </w:r>
    </w:p>
    <w:p w14:paraId="6B05AF85" w14:textId="77777777" w:rsidR="00AD37B0" w:rsidRDefault="00AD37B0" w:rsidP="00AD37B0">
      <w:pPr>
        <w:spacing w:after="0" w:line="240" w:lineRule="auto"/>
        <w:contextualSpacing/>
        <w:jc w:val="center"/>
        <w:rPr>
          <w:rFonts w:ascii="Calibri" w:hAnsi="Calibri" w:cs="Arial"/>
          <w:smallCaps/>
          <w:sz w:val="24"/>
          <w:szCs w:val="24"/>
          <w:lang w:val="ro-RO"/>
        </w:rPr>
      </w:pPr>
      <w:r>
        <w:rPr>
          <w:rFonts w:ascii="Calibri" w:hAnsi="Calibri" w:cs="Arial"/>
          <w:smallCaps/>
          <w:noProof/>
          <w:sz w:val="24"/>
          <w:szCs w:val="24"/>
          <w:lang w:val="ru-RU" w:eastAsia="ru-RU"/>
        </w:rPr>
        <mc:AlternateContent>
          <mc:Choice Requires="wps">
            <w:drawing>
              <wp:anchor distT="0" distB="0" distL="114300" distR="114300" simplePos="0" relativeHeight="251679744" behindDoc="0" locked="0" layoutInCell="1" allowOverlap="1" wp14:anchorId="1D935F32" wp14:editId="39B7D396">
                <wp:simplePos x="0" y="0"/>
                <wp:positionH relativeFrom="column">
                  <wp:posOffset>85724</wp:posOffset>
                </wp:positionH>
                <wp:positionV relativeFrom="paragraph">
                  <wp:posOffset>82550</wp:posOffset>
                </wp:positionV>
                <wp:extent cx="6010275" cy="2857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6010275" cy="28575"/>
                        </a:xfrm>
                        <a:prstGeom prst="line">
                          <a:avLst/>
                        </a:prstGeom>
                        <a:noFill/>
                        <a:ln w="6350" cap="flat" cmpd="sng" algn="ctr">
                          <a:solidFill>
                            <a:srgbClr val="4472C4"/>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A81620" id="Straight Connector 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75pt,6.5pt" to="48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" strokecolor="#4472c4" strokeweight=".5pt">
                <v:stroke joinstyle="miter"/>
              </v:line>
            </w:pict>
          </mc:Fallback>
        </mc:AlternateContent>
      </w:r>
    </w:p>
    <w:p w14:paraId="542B621F" w14:textId="77777777" w:rsidR="00AD37B0" w:rsidRDefault="00AD37B0" w:rsidP="00AD37B0">
      <w:pPr>
        <w:spacing w:after="0" w:line="240" w:lineRule="auto"/>
        <w:contextualSpacing/>
        <w:jc w:val="right"/>
        <w:rPr>
          <w:rFonts w:ascii="Calibri" w:hAnsi="Calibri" w:cs="Arial"/>
          <w:smallCaps/>
          <w:sz w:val="24"/>
          <w:szCs w:val="24"/>
          <w:lang w:val="ro-RO"/>
        </w:rPr>
      </w:pPr>
    </w:p>
    <w:p w14:paraId="1F60332E" w14:textId="0E43A04F" w:rsidR="00AD37B0" w:rsidRPr="00081439" w:rsidRDefault="00AD37B0" w:rsidP="00AD37B0">
      <w:pPr>
        <w:spacing w:after="0" w:line="240" w:lineRule="auto"/>
        <w:contextualSpacing/>
        <w:jc w:val="right"/>
        <w:rPr>
          <w:rFonts w:ascii="Arial" w:hAnsi="Arial" w:cs="Arial"/>
          <w:b/>
          <w:sz w:val="24"/>
          <w:szCs w:val="24"/>
          <w:lang w:val="ro-RO"/>
        </w:rPr>
      </w:pPr>
      <w:r w:rsidRPr="00081439">
        <w:rPr>
          <w:rFonts w:ascii="Arial" w:hAnsi="Arial" w:cs="Arial"/>
          <w:b/>
          <w:sz w:val="24"/>
          <w:szCs w:val="24"/>
          <w:lang w:val="ro-RO"/>
        </w:rPr>
        <w:lastRenderedPageBreak/>
        <w:t xml:space="preserve">Componenta </w:t>
      </w:r>
      <w:r w:rsidR="00081439">
        <w:rPr>
          <w:rFonts w:ascii="Arial" w:hAnsi="Arial" w:cs="Arial"/>
          <w:b/>
          <w:sz w:val="24"/>
          <w:szCs w:val="24"/>
          <w:lang w:val="ro-RO"/>
        </w:rPr>
        <w:t xml:space="preserve">de </w:t>
      </w:r>
      <w:r w:rsidRPr="00081439">
        <w:rPr>
          <w:rFonts w:ascii="Arial" w:hAnsi="Arial" w:cs="Arial"/>
          <w:b/>
          <w:sz w:val="24"/>
          <w:szCs w:val="24"/>
          <w:lang w:val="ro-RO"/>
        </w:rPr>
        <w:t xml:space="preserve">AAC din SDSE este aprobată </w:t>
      </w:r>
    </w:p>
    <w:p w14:paraId="4F6F7B65" w14:textId="77777777" w:rsidR="00EC192B" w:rsidRDefault="00AD37B0" w:rsidP="00AD37B0">
      <w:pPr>
        <w:spacing w:after="0" w:line="240" w:lineRule="auto"/>
        <w:contextualSpacing/>
        <w:jc w:val="right"/>
        <w:rPr>
          <w:rFonts w:ascii="Arial" w:hAnsi="Arial" w:cs="Arial"/>
          <w:b/>
          <w:sz w:val="24"/>
          <w:szCs w:val="24"/>
          <w:lang w:val="ro-RO"/>
        </w:rPr>
      </w:pPr>
      <w:r w:rsidRPr="00081439">
        <w:rPr>
          <w:rFonts w:ascii="Arial" w:hAnsi="Arial" w:cs="Arial"/>
          <w:b/>
          <w:sz w:val="24"/>
          <w:szCs w:val="24"/>
          <w:lang w:val="ro-RO"/>
        </w:rPr>
        <w:t xml:space="preserve">prin </w:t>
      </w:r>
      <w:r w:rsidR="00C5402D">
        <w:rPr>
          <w:rFonts w:ascii="Arial" w:hAnsi="Arial" w:cs="Arial"/>
          <w:b/>
          <w:sz w:val="24"/>
          <w:szCs w:val="24"/>
          <w:lang w:val="ro-RO"/>
        </w:rPr>
        <w:t>D</w:t>
      </w:r>
      <w:r w:rsidRPr="00081439">
        <w:rPr>
          <w:rFonts w:ascii="Arial" w:hAnsi="Arial" w:cs="Arial"/>
          <w:b/>
          <w:sz w:val="24"/>
          <w:szCs w:val="24"/>
          <w:lang w:val="ro-RO"/>
        </w:rPr>
        <w:t xml:space="preserve">ecizia nr. </w:t>
      </w:r>
      <w:r w:rsidR="00C5402D">
        <w:rPr>
          <w:rFonts w:ascii="Arial" w:hAnsi="Arial" w:cs="Arial"/>
          <w:b/>
          <w:sz w:val="24"/>
          <w:szCs w:val="24"/>
          <w:lang w:val="ro-RO"/>
        </w:rPr>
        <w:t>06/13</w:t>
      </w:r>
      <w:r w:rsidRPr="00081439">
        <w:rPr>
          <w:rFonts w:ascii="Arial" w:hAnsi="Arial" w:cs="Arial"/>
          <w:b/>
          <w:sz w:val="24"/>
          <w:szCs w:val="24"/>
          <w:lang w:val="ro-RO"/>
        </w:rPr>
        <w:t xml:space="preserve"> din </w:t>
      </w:r>
      <w:r w:rsidR="00C5402D">
        <w:rPr>
          <w:rFonts w:ascii="Arial" w:hAnsi="Arial" w:cs="Arial"/>
          <w:b/>
          <w:sz w:val="24"/>
          <w:szCs w:val="24"/>
          <w:lang w:val="ro-RO"/>
        </w:rPr>
        <w:t>17 octombrie 2018</w:t>
      </w:r>
      <w:r w:rsidRPr="00081439">
        <w:rPr>
          <w:rFonts w:ascii="Arial" w:hAnsi="Arial" w:cs="Arial"/>
          <w:b/>
          <w:sz w:val="24"/>
          <w:szCs w:val="24"/>
          <w:lang w:val="ro-RO"/>
        </w:rPr>
        <w:t xml:space="preserve">  </w:t>
      </w:r>
    </w:p>
    <w:p w14:paraId="48981F1D" w14:textId="4C681160" w:rsidR="00AD37B0" w:rsidRPr="00081439" w:rsidRDefault="00AD37B0" w:rsidP="00AD37B0">
      <w:pPr>
        <w:spacing w:after="0" w:line="240" w:lineRule="auto"/>
        <w:contextualSpacing/>
        <w:jc w:val="right"/>
        <w:rPr>
          <w:rFonts w:ascii="Arial" w:hAnsi="Arial" w:cs="Arial"/>
          <w:b/>
          <w:sz w:val="24"/>
          <w:szCs w:val="24"/>
          <w:lang w:val="ro-RO"/>
        </w:rPr>
      </w:pPr>
      <w:r w:rsidRPr="00081439">
        <w:rPr>
          <w:rFonts w:ascii="Arial" w:hAnsi="Arial" w:cs="Arial"/>
          <w:b/>
          <w:sz w:val="24"/>
          <w:szCs w:val="24"/>
          <w:lang w:val="ro-RO"/>
        </w:rPr>
        <w:t>a Consiliului Raional Râșcani</w:t>
      </w:r>
    </w:p>
    <w:p w14:paraId="0EEE663E" w14:textId="77777777" w:rsidR="00AD37B0" w:rsidRDefault="00AD37B0" w:rsidP="00AD37B0">
      <w:pPr>
        <w:spacing w:after="0" w:line="240" w:lineRule="auto"/>
        <w:contextualSpacing/>
        <w:jc w:val="right"/>
        <w:rPr>
          <w:rFonts w:ascii="Calibri" w:hAnsi="Calibri" w:cs="Arial"/>
          <w:smallCaps/>
          <w:sz w:val="24"/>
          <w:szCs w:val="24"/>
          <w:lang w:val="ro-RO"/>
        </w:rPr>
      </w:pPr>
    </w:p>
    <w:p w14:paraId="6AD50FAB" w14:textId="77777777" w:rsidR="00AD37B0" w:rsidRDefault="00AD37B0" w:rsidP="00AD37B0">
      <w:pPr>
        <w:spacing w:after="0" w:line="240" w:lineRule="auto"/>
        <w:contextualSpacing/>
        <w:jc w:val="center"/>
        <w:rPr>
          <w:rFonts w:ascii="Calibri" w:hAnsi="Calibri" w:cs="Arial"/>
          <w:smallCaps/>
          <w:sz w:val="24"/>
          <w:szCs w:val="24"/>
          <w:lang w:val="ro-RO"/>
        </w:rPr>
      </w:pPr>
    </w:p>
    <w:p w14:paraId="0AC70757" w14:textId="77777777" w:rsidR="00AD37B0" w:rsidRDefault="00AD37B0" w:rsidP="00AD37B0">
      <w:pPr>
        <w:spacing w:after="0" w:line="240" w:lineRule="auto"/>
        <w:contextualSpacing/>
        <w:jc w:val="center"/>
        <w:rPr>
          <w:rFonts w:ascii="Calibri" w:hAnsi="Calibri" w:cs="Arial"/>
          <w:smallCaps/>
          <w:sz w:val="24"/>
          <w:szCs w:val="24"/>
          <w:lang w:val="ro-RO"/>
        </w:rPr>
      </w:pPr>
    </w:p>
    <w:p w14:paraId="10713D98" w14:textId="527B7A1C" w:rsidR="00AD37B0" w:rsidRDefault="00AD37B0" w:rsidP="00AD37B0">
      <w:pPr>
        <w:spacing w:after="0" w:line="240" w:lineRule="auto"/>
        <w:contextualSpacing/>
        <w:jc w:val="center"/>
        <w:rPr>
          <w:rFonts w:ascii="Calibri" w:hAnsi="Calibri" w:cs="Arial"/>
          <w:smallCaps/>
          <w:sz w:val="24"/>
          <w:szCs w:val="24"/>
          <w:lang w:val="ro-RO"/>
        </w:rPr>
      </w:pPr>
    </w:p>
    <w:p w14:paraId="660871B7" w14:textId="61A8CEFC" w:rsidR="009064C5" w:rsidRDefault="009064C5" w:rsidP="00AD37B0">
      <w:pPr>
        <w:spacing w:after="0" w:line="240" w:lineRule="auto"/>
        <w:contextualSpacing/>
        <w:jc w:val="center"/>
        <w:rPr>
          <w:rFonts w:ascii="Calibri" w:hAnsi="Calibri" w:cs="Arial"/>
          <w:smallCaps/>
          <w:sz w:val="24"/>
          <w:szCs w:val="24"/>
          <w:lang w:val="ro-RO"/>
        </w:rPr>
      </w:pPr>
    </w:p>
    <w:p w14:paraId="24198632" w14:textId="023DEE2E" w:rsidR="009064C5" w:rsidRDefault="009064C5" w:rsidP="00AD37B0">
      <w:pPr>
        <w:spacing w:after="0" w:line="240" w:lineRule="auto"/>
        <w:contextualSpacing/>
        <w:jc w:val="center"/>
        <w:rPr>
          <w:rFonts w:ascii="Calibri" w:hAnsi="Calibri" w:cs="Arial"/>
          <w:smallCaps/>
          <w:sz w:val="24"/>
          <w:szCs w:val="24"/>
          <w:lang w:val="ro-RO"/>
        </w:rPr>
      </w:pPr>
    </w:p>
    <w:p w14:paraId="1CE70F2A" w14:textId="673D776E" w:rsidR="009064C5" w:rsidRDefault="009064C5" w:rsidP="00AD37B0">
      <w:pPr>
        <w:spacing w:after="0" w:line="240" w:lineRule="auto"/>
        <w:contextualSpacing/>
        <w:jc w:val="center"/>
        <w:rPr>
          <w:rFonts w:ascii="Calibri" w:hAnsi="Calibri" w:cs="Arial"/>
          <w:smallCaps/>
          <w:sz w:val="24"/>
          <w:szCs w:val="24"/>
          <w:lang w:val="ro-RO"/>
        </w:rPr>
      </w:pPr>
    </w:p>
    <w:p w14:paraId="3C1B9825" w14:textId="70B32B9E" w:rsidR="009064C5" w:rsidRDefault="009064C5" w:rsidP="00AD37B0">
      <w:pPr>
        <w:spacing w:after="0" w:line="240" w:lineRule="auto"/>
        <w:contextualSpacing/>
        <w:jc w:val="center"/>
        <w:rPr>
          <w:rFonts w:ascii="Calibri" w:hAnsi="Calibri" w:cs="Arial"/>
          <w:smallCaps/>
          <w:sz w:val="24"/>
          <w:szCs w:val="24"/>
          <w:lang w:val="ro-RO"/>
        </w:rPr>
      </w:pPr>
    </w:p>
    <w:p w14:paraId="249D4B67" w14:textId="416283C3" w:rsidR="009064C5" w:rsidRDefault="009064C5" w:rsidP="00AD37B0">
      <w:pPr>
        <w:spacing w:after="0" w:line="240" w:lineRule="auto"/>
        <w:contextualSpacing/>
        <w:jc w:val="center"/>
        <w:rPr>
          <w:rFonts w:ascii="Calibri" w:hAnsi="Calibri" w:cs="Arial"/>
          <w:smallCaps/>
          <w:sz w:val="24"/>
          <w:szCs w:val="24"/>
          <w:lang w:val="ro-RO"/>
        </w:rPr>
      </w:pPr>
    </w:p>
    <w:p w14:paraId="7B65A568" w14:textId="05877142" w:rsidR="009064C5" w:rsidRDefault="009064C5" w:rsidP="00AD37B0">
      <w:pPr>
        <w:spacing w:after="0" w:line="240" w:lineRule="auto"/>
        <w:contextualSpacing/>
        <w:jc w:val="center"/>
        <w:rPr>
          <w:rFonts w:ascii="Calibri" w:hAnsi="Calibri" w:cs="Arial"/>
          <w:smallCaps/>
          <w:sz w:val="24"/>
          <w:szCs w:val="24"/>
          <w:lang w:val="ro-RO"/>
        </w:rPr>
      </w:pPr>
    </w:p>
    <w:p w14:paraId="3810A8CD" w14:textId="7228804F" w:rsidR="009064C5" w:rsidRDefault="009064C5" w:rsidP="00AD37B0">
      <w:pPr>
        <w:spacing w:after="0" w:line="240" w:lineRule="auto"/>
        <w:contextualSpacing/>
        <w:jc w:val="center"/>
        <w:rPr>
          <w:rFonts w:ascii="Calibri" w:hAnsi="Calibri" w:cs="Arial"/>
          <w:smallCaps/>
          <w:sz w:val="24"/>
          <w:szCs w:val="24"/>
          <w:lang w:val="ro-RO"/>
        </w:rPr>
      </w:pPr>
    </w:p>
    <w:p w14:paraId="16CF4D9D" w14:textId="77777777" w:rsidR="009064C5" w:rsidRDefault="009064C5" w:rsidP="00AD37B0">
      <w:pPr>
        <w:spacing w:after="0" w:line="240" w:lineRule="auto"/>
        <w:contextualSpacing/>
        <w:jc w:val="center"/>
        <w:rPr>
          <w:rFonts w:ascii="Calibri" w:hAnsi="Calibri" w:cs="Arial"/>
          <w:smallCaps/>
          <w:sz w:val="24"/>
          <w:szCs w:val="24"/>
          <w:lang w:val="ro-RO"/>
        </w:rPr>
      </w:pPr>
    </w:p>
    <w:p w14:paraId="6354B168" w14:textId="77777777" w:rsidR="00AD37B0" w:rsidRDefault="00AD37B0" w:rsidP="00AD37B0">
      <w:pPr>
        <w:spacing w:after="0" w:line="240" w:lineRule="auto"/>
        <w:contextualSpacing/>
        <w:jc w:val="center"/>
        <w:rPr>
          <w:rFonts w:ascii="Calibri" w:hAnsi="Calibri" w:cs="Arial"/>
          <w:smallCaps/>
          <w:sz w:val="24"/>
          <w:szCs w:val="24"/>
          <w:lang w:val="ro-RO"/>
        </w:rPr>
      </w:pPr>
    </w:p>
    <w:p w14:paraId="4326BDAB" w14:textId="77777777" w:rsidR="00AD37B0" w:rsidRDefault="00AD37B0" w:rsidP="00AD37B0">
      <w:pPr>
        <w:spacing w:after="0" w:line="240" w:lineRule="auto"/>
        <w:contextualSpacing/>
        <w:jc w:val="center"/>
        <w:rPr>
          <w:rFonts w:ascii="Calibri" w:hAnsi="Calibri" w:cs="Arial"/>
          <w:smallCaps/>
          <w:sz w:val="24"/>
          <w:szCs w:val="24"/>
          <w:lang w:val="ro-RO"/>
        </w:rPr>
      </w:pPr>
    </w:p>
    <w:p w14:paraId="4FABE4F9" w14:textId="77777777" w:rsidR="00081439" w:rsidRPr="00081439" w:rsidRDefault="00081439" w:rsidP="00081439">
      <w:pPr>
        <w:spacing w:after="60" w:line="240" w:lineRule="auto"/>
        <w:rPr>
          <w:rFonts w:ascii="Arial" w:eastAsia="Times New Roman" w:hAnsi="Arial" w:cs="Arial"/>
          <w:b/>
          <w:color w:val="C00000"/>
          <w:lang w:val="ro-RO" w:eastAsia="de-DE"/>
        </w:rPr>
      </w:pPr>
      <w:r w:rsidRPr="00081439">
        <w:rPr>
          <w:rFonts w:ascii="Arial" w:eastAsia="Times New Roman" w:hAnsi="Arial" w:cs="Arial"/>
          <w:b/>
          <w:color w:val="C00000"/>
          <w:lang w:val="ro-RO" w:eastAsia="de-DE"/>
        </w:rPr>
        <w:t xml:space="preserve">Elaborat cu suportul: </w:t>
      </w:r>
    </w:p>
    <w:p w14:paraId="14852EF3" w14:textId="77777777" w:rsidR="00B4395B" w:rsidRDefault="00081439" w:rsidP="00081439">
      <w:pPr>
        <w:spacing w:after="180" w:line="240" w:lineRule="auto"/>
        <w:rPr>
          <w:rFonts w:ascii="Arial" w:eastAsia="Times New Roman" w:hAnsi="Arial" w:cs="Arial"/>
          <w:lang w:val="ro-RO" w:eastAsia="de-DE"/>
        </w:rPr>
      </w:pPr>
      <w:r w:rsidRPr="00081439">
        <w:rPr>
          <w:rFonts w:ascii="Arial" w:eastAsia="Times New Roman" w:hAnsi="Arial" w:cs="Arial"/>
          <w:lang w:val="ro-RO" w:eastAsia="de-DE"/>
        </w:rPr>
        <w:t xml:space="preserve">Proiectului „Modernizarea Serviciilor Publice Locale în Republica Moldova” (MSPL), implementat de Agenția de Cooperare Internațională a Germaniei (GIZ). </w:t>
      </w:r>
    </w:p>
    <w:p w14:paraId="107C112E" w14:textId="7717132B" w:rsidR="00081439" w:rsidRPr="00081439" w:rsidRDefault="00081439" w:rsidP="00081439">
      <w:pPr>
        <w:spacing w:after="180" w:line="240" w:lineRule="auto"/>
        <w:rPr>
          <w:rFonts w:ascii="Arial" w:eastAsia="Times New Roman" w:hAnsi="Arial" w:cs="Arial"/>
          <w:lang w:val="ro-RO" w:eastAsia="de-DE"/>
        </w:rPr>
      </w:pPr>
      <w:r w:rsidRPr="00081439">
        <w:rPr>
          <w:rFonts w:ascii="Arial" w:eastAsia="Times New Roman" w:hAnsi="Arial" w:cs="Arial"/>
          <w:lang w:val="ro-MD" w:eastAsia="de-DE"/>
        </w:rPr>
        <w:t xml:space="preserve">Această activitate este </w:t>
      </w:r>
      <w:r w:rsidR="00B4395B">
        <w:rPr>
          <w:rFonts w:ascii="Arial" w:eastAsia="Times New Roman" w:hAnsi="Arial" w:cs="Arial"/>
          <w:lang w:val="ro-MD" w:eastAsia="de-DE"/>
        </w:rPr>
        <w:t>realizată</w:t>
      </w:r>
      <w:r w:rsidRPr="00081439">
        <w:rPr>
          <w:rFonts w:ascii="Arial" w:eastAsia="Times New Roman" w:hAnsi="Arial" w:cs="Arial"/>
          <w:lang w:val="ro-MD" w:eastAsia="de-DE"/>
        </w:rPr>
        <w:t xml:space="preserve"> cu </w:t>
      </w:r>
      <w:r w:rsidRPr="00081439">
        <w:rPr>
          <w:rFonts w:ascii="Arial" w:eastAsia="Times New Roman" w:hAnsi="Arial" w:cs="Arial"/>
          <w:lang w:val="ro-RO" w:eastAsia="de-DE"/>
        </w:rPr>
        <w:t>sprijinul financiar al Ministerului German pentru Cooperare Economică şi Dezvoltare (BMZ) și al Guvernului Suediei.</w:t>
      </w:r>
    </w:p>
    <w:p w14:paraId="02ABDAB2" w14:textId="77777777" w:rsidR="00081439" w:rsidRPr="00081439" w:rsidRDefault="00081439" w:rsidP="00081439">
      <w:pPr>
        <w:spacing w:after="60" w:line="240" w:lineRule="auto"/>
        <w:rPr>
          <w:rFonts w:ascii="Arial" w:eastAsia="Times New Roman" w:hAnsi="Arial" w:cs="Arial"/>
          <w:b/>
          <w:color w:val="C00000"/>
          <w:lang w:val="ro-RO" w:eastAsia="de-DE"/>
        </w:rPr>
      </w:pPr>
      <w:r w:rsidRPr="00081439">
        <w:rPr>
          <w:rFonts w:ascii="Arial" w:eastAsia="Times New Roman" w:hAnsi="Arial" w:cs="Arial"/>
          <w:b/>
          <w:color w:val="C00000"/>
          <w:lang w:val="ro-RO" w:eastAsia="de-DE"/>
        </w:rPr>
        <w:t>Partenerii  proiectului:</w:t>
      </w:r>
    </w:p>
    <w:p w14:paraId="15F18EFF" w14:textId="77777777" w:rsidR="00081439" w:rsidRPr="00081439" w:rsidRDefault="00081439" w:rsidP="00081439">
      <w:pPr>
        <w:spacing w:after="180" w:line="264" w:lineRule="auto"/>
        <w:rPr>
          <w:rFonts w:ascii="Arial" w:eastAsia="Times New Roman" w:hAnsi="Arial" w:cs="Arial"/>
          <w:lang w:val="ro-RO" w:eastAsia="de-DE"/>
        </w:rPr>
      </w:pPr>
      <w:r w:rsidRPr="00081439">
        <w:rPr>
          <w:rFonts w:ascii="Arial" w:eastAsia="Times New Roman" w:hAnsi="Arial" w:cs="Arial"/>
          <w:lang w:val="ro-RO" w:eastAsia="de-DE"/>
        </w:rPr>
        <w:t>Ministerul Agriculturii, Dezvoltării Regionale şi Mediului</w:t>
      </w:r>
      <w:r w:rsidRPr="00081439">
        <w:rPr>
          <w:rFonts w:ascii="Arial" w:eastAsia="Times New Roman" w:hAnsi="Arial" w:cs="Arial"/>
          <w:lang w:val="ro-RO" w:eastAsia="de-DE"/>
        </w:rPr>
        <w:br/>
        <w:t>Agențiile pentru Dezvoltare Regională Nord, Centru, Sud și UTA Găgăuzia</w:t>
      </w:r>
    </w:p>
    <w:p w14:paraId="6F07862E" w14:textId="6EE8732B" w:rsidR="00081439" w:rsidRPr="00E20135" w:rsidRDefault="00081439" w:rsidP="00081439">
      <w:pPr>
        <w:spacing w:after="60" w:line="240" w:lineRule="auto"/>
        <w:rPr>
          <w:rFonts w:ascii="Arial" w:eastAsia="Times New Roman" w:hAnsi="Arial" w:cs="Arial"/>
          <w:b/>
          <w:color w:val="C00000"/>
          <w:lang w:val="fr-FR" w:eastAsia="de-DE"/>
        </w:rPr>
      </w:pPr>
      <w:bookmarkStart w:id="1" w:name="OLE_LINK23"/>
      <w:bookmarkStart w:id="2" w:name="OLE_LINK24"/>
      <w:r w:rsidRPr="00081439">
        <w:rPr>
          <w:rFonts w:ascii="Arial" w:eastAsia="Times New Roman" w:hAnsi="Arial" w:cs="Arial"/>
          <w:b/>
          <w:color w:val="C00000"/>
          <w:lang w:val="fr-FR" w:eastAsia="de-DE"/>
        </w:rPr>
        <w:t>Autori:</w:t>
      </w:r>
      <w:r w:rsidRPr="00081439">
        <w:rPr>
          <w:rFonts w:ascii="Arial" w:hAnsi="Arial" w:cs="Arial"/>
          <w:smallCaps/>
          <w:lang w:val="ro-RO"/>
        </w:rPr>
        <w:t xml:space="preserve"> </w:t>
      </w:r>
      <w:r w:rsidRPr="00E20135">
        <w:rPr>
          <w:rFonts w:ascii="Arial" w:hAnsi="Arial" w:cs="Arial"/>
          <w:lang w:val="ro-RO"/>
        </w:rPr>
        <w:t>Grupul de Lucru Planificare Strategică a raionului Râșcani</w:t>
      </w:r>
    </w:p>
    <w:p w14:paraId="1AAA863D" w14:textId="77777777" w:rsidR="00081439" w:rsidRPr="00081439" w:rsidRDefault="00081439" w:rsidP="00081439">
      <w:pPr>
        <w:spacing w:after="60" w:line="240" w:lineRule="auto"/>
        <w:rPr>
          <w:rFonts w:ascii="Arial" w:eastAsia="Times New Roman" w:hAnsi="Arial" w:cs="Arial"/>
          <w:lang w:val="ro-RO" w:eastAsia="de-DE"/>
        </w:rPr>
      </w:pPr>
    </w:p>
    <w:p w14:paraId="1AEC80C5" w14:textId="7D6E09C3" w:rsidR="00081439" w:rsidRPr="00081439" w:rsidRDefault="00081439" w:rsidP="00081439">
      <w:pPr>
        <w:spacing w:after="180" w:line="240" w:lineRule="auto"/>
        <w:rPr>
          <w:rFonts w:ascii="Arial" w:eastAsia="Times New Roman" w:hAnsi="Arial" w:cs="Arial"/>
          <w:lang w:val="ro-RO" w:eastAsia="de-DE"/>
        </w:rPr>
      </w:pPr>
      <w:r w:rsidRPr="00081439">
        <w:rPr>
          <w:rFonts w:ascii="Arial" w:eastAsia="Times New Roman" w:hAnsi="Arial" w:cs="Arial"/>
          <w:lang w:val="ro-RO" w:eastAsia="de-DE"/>
        </w:rPr>
        <w:t xml:space="preserve">Opiniile exprimate în prezentul text aparțin autorilor şi nu reflectă neapărat punctul de vedere al </w:t>
      </w:r>
      <w:bookmarkEnd w:id="1"/>
      <w:bookmarkEnd w:id="2"/>
      <w:r w:rsidRPr="00081439">
        <w:rPr>
          <w:rFonts w:ascii="Arial" w:eastAsia="Times New Roman" w:hAnsi="Arial" w:cs="Arial"/>
          <w:lang w:val="ro-RO" w:eastAsia="de-DE"/>
        </w:rPr>
        <w:t>GIZ, finanțatorilor şi partenerilor proiectului MSPL.</w:t>
      </w:r>
    </w:p>
    <w:p w14:paraId="405A1A06" w14:textId="77777777" w:rsidR="00AD37B0" w:rsidRDefault="00AD37B0" w:rsidP="00AD37B0">
      <w:pPr>
        <w:spacing w:after="0" w:line="240" w:lineRule="auto"/>
        <w:contextualSpacing/>
        <w:rPr>
          <w:rFonts w:ascii="Calibri" w:hAnsi="Calibri" w:cs="Arial"/>
          <w:smallCaps/>
          <w:sz w:val="24"/>
          <w:szCs w:val="24"/>
          <w:lang w:val="ro-RO"/>
        </w:rPr>
      </w:pPr>
    </w:p>
    <w:p w14:paraId="5BA53337" w14:textId="77777777" w:rsidR="00AD37B0" w:rsidRDefault="00AD37B0" w:rsidP="00AD37B0">
      <w:pPr>
        <w:spacing w:after="0" w:line="240" w:lineRule="auto"/>
        <w:contextualSpacing/>
        <w:rPr>
          <w:rFonts w:ascii="Calibri" w:hAnsi="Calibri" w:cs="Arial"/>
          <w:smallCaps/>
          <w:sz w:val="24"/>
          <w:szCs w:val="24"/>
          <w:lang w:val="ro-RO"/>
        </w:rPr>
      </w:pPr>
    </w:p>
    <w:p w14:paraId="5A5F2104" w14:textId="77777777" w:rsidR="00AD37B0" w:rsidRDefault="00AD37B0" w:rsidP="00081439">
      <w:pPr>
        <w:spacing w:after="0" w:line="240" w:lineRule="auto"/>
        <w:contextualSpacing/>
        <w:rPr>
          <w:rFonts w:ascii="Calibri" w:hAnsi="Calibri" w:cs="Arial"/>
          <w:smallCaps/>
          <w:sz w:val="24"/>
          <w:szCs w:val="24"/>
          <w:lang w:val="ro-RO"/>
        </w:rPr>
      </w:pPr>
    </w:p>
    <w:p w14:paraId="0E827D8F" w14:textId="77777777" w:rsidR="00AD37B0" w:rsidRDefault="00AD37B0" w:rsidP="00AD37B0">
      <w:pPr>
        <w:spacing w:after="0" w:line="240" w:lineRule="auto"/>
        <w:contextualSpacing/>
        <w:rPr>
          <w:rFonts w:ascii="Calibri" w:hAnsi="Calibri" w:cs="Arial"/>
          <w:smallCaps/>
          <w:sz w:val="24"/>
          <w:szCs w:val="24"/>
          <w:lang w:val="ro-RO"/>
        </w:rPr>
      </w:pPr>
    </w:p>
    <w:p w14:paraId="3F178807" w14:textId="77777777" w:rsidR="00AD37B0" w:rsidRDefault="00AD37B0" w:rsidP="00AD37B0">
      <w:pPr>
        <w:spacing w:after="0" w:line="240" w:lineRule="auto"/>
        <w:contextualSpacing/>
        <w:rPr>
          <w:rFonts w:ascii="Calibri" w:hAnsi="Calibri" w:cs="Arial"/>
          <w:smallCaps/>
          <w:sz w:val="24"/>
          <w:szCs w:val="24"/>
          <w:lang w:val="ro-RO"/>
        </w:rPr>
      </w:pPr>
    </w:p>
    <w:tbl>
      <w:tblPr>
        <w:tblpPr w:leftFromText="180" w:rightFromText="180" w:vertAnchor="text" w:horzAnchor="margin" w:tblpY="-47"/>
        <w:tblW w:w="10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9"/>
        <w:gridCol w:w="1659"/>
        <w:gridCol w:w="1134"/>
        <w:gridCol w:w="2693"/>
        <w:gridCol w:w="994"/>
        <w:gridCol w:w="2167"/>
      </w:tblGrid>
      <w:tr w:rsidR="00AD37B0" w:rsidRPr="00B7522D" w14:paraId="1420A4D0" w14:textId="77777777" w:rsidTr="001B316F">
        <w:tc>
          <w:tcPr>
            <w:tcW w:w="1879" w:type="dxa"/>
            <w:shd w:val="clear" w:color="auto" w:fill="auto"/>
            <w:vAlign w:val="center"/>
          </w:tcPr>
          <w:p w14:paraId="04CA4D69" w14:textId="15F8024E" w:rsidR="00AD37B0" w:rsidRPr="00846387" w:rsidRDefault="00AD37B0" w:rsidP="001B316F">
            <w:pPr>
              <w:spacing w:after="0" w:line="240" w:lineRule="auto"/>
              <w:rPr>
                <w:rFonts w:ascii="Arial" w:eastAsia="Calibri" w:hAnsi="Arial" w:cs="Times New Roman"/>
                <w:color w:val="FFFFFF"/>
              </w:rPr>
            </w:pPr>
          </w:p>
        </w:tc>
        <w:tc>
          <w:tcPr>
            <w:tcW w:w="1659" w:type="dxa"/>
            <w:shd w:val="clear" w:color="auto" w:fill="auto"/>
            <w:vAlign w:val="center"/>
          </w:tcPr>
          <w:p w14:paraId="600878F4" w14:textId="2C9430A0" w:rsidR="00AD37B0" w:rsidRPr="00846387" w:rsidRDefault="00AD37B0" w:rsidP="001B316F">
            <w:pPr>
              <w:spacing w:after="0" w:line="240" w:lineRule="auto"/>
              <w:rPr>
                <w:rFonts w:ascii="Arial" w:eastAsia="Calibri" w:hAnsi="Arial" w:cs="Times New Roman"/>
                <w:color w:val="FFFFFF"/>
              </w:rPr>
            </w:pPr>
          </w:p>
        </w:tc>
        <w:tc>
          <w:tcPr>
            <w:tcW w:w="1134" w:type="dxa"/>
            <w:shd w:val="clear" w:color="auto" w:fill="auto"/>
            <w:vAlign w:val="center"/>
          </w:tcPr>
          <w:p w14:paraId="4015113E" w14:textId="61D20E4D" w:rsidR="00AD37B0" w:rsidRPr="00846387" w:rsidRDefault="00AD37B0" w:rsidP="001B316F">
            <w:pPr>
              <w:spacing w:after="0" w:line="240" w:lineRule="auto"/>
              <w:rPr>
                <w:rFonts w:ascii="Arial" w:eastAsia="Calibri" w:hAnsi="Arial" w:cs="Times New Roman"/>
                <w:color w:val="FFFFFF"/>
              </w:rPr>
            </w:pPr>
          </w:p>
        </w:tc>
        <w:tc>
          <w:tcPr>
            <w:tcW w:w="2693" w:type="dxa"/>
            <w:shd w:val="clear" w:color="auto" w:fill="auto"/>
            <w:vAlign w:val="center"/>
          </w:tcPr>
          <w:p w14:paraId="034340E2" w14:textId="38472B3D" w:rsidR="00AD37B0" w:rsidRPr="00846387" w:rsidRDefault="00AD37B0" w:rsidP="001B316F">
            <w:pPr>
              <w:spacing w:after="0" w:line="240" w:lineRule="auto"/>
              <w:rPr>
                <w:rFonts w:ascii="Arial" w:eastAsia="Calibri" w:hAnsi="Arial" w:cs="Times New Roman"/>
                <w:color w:val="FFFFFF"/>
              </w:rPr>
            </w:pPr>
          </w:p>
        </w:tc>
        <w:tc>
          <w:tcPr>
            <w:tcW w:w="994" w:type="dxa"/>
            <w:shd w:val="clear" w:color="auto" w:fill="auto"/>
            <w:vAlign w:val="center"/>
          </w:tcPr>
          <w:p w14:paraId="461CCAE9" w14:textId="58034481" w:rsidR="00AD37B0" w:rsidRPr="00846387" w:rsidRDefault="00AD37B0" w:rsidP="001B316F">
            <w:pPr>
              <w:spacing w:after="0" w:line="240" w:lineRule="auto"/>
              <w:rPr>
                <w:rFonts w:ascii="Arial" w:eastAsia="Calibri" w:hAnsi="Arial" w:cs="Times New Roman"/>
                <w:color w:val="FFFFFF"/>
              </w:rPr>
            </w:pPr>
          </w:p>
        </w:tc>
        <w:tc>
          <w:tcPr>
            <w:tcW w:w="2167" w:type="dxa"/>
            <w:shd w:val="clear" w:color="auto" w:fill="auto"/>
            <w:vAlign w:val="center"/>
          </w:tcPr>
          <w:p w14:paraId="59A117F3" w14:textId="0F629DEC" w:rsidR="00AD37B0" w:rsidRPr="00846387" w:rsidRDefault="00AD37B0" w:rsidP="001B316F">
            <w:pPr>
              <w:spacing w:after="0" w:line="240" w:lineRule="auto"/>
              <w:rPr>
                <w:rFonts w:ascii="Arial" w:eastAsia="Calibri" w:hAnsi="Arial" w:cs="Times New Roman"/>
                <w:color w:val="FFFFFF"/>
              </w:rPr>
            </w:pPr>
          </w:p>
        </w:tc>
      </w:tr>
    </w:tbl>
    <w:p w14:paraId="435F89BE" w14:textId="77777777" w:rsidR="00AD37B0" w:rsidRDefault="00AD37B0" w:rsidP="00AD37B0">
      <w:pPr>
        <w:spacing w:after="0" w:line="240" w:lineRule="auto"/>
        <w:contextualSpacing/>
        <w:rPr>
          <w:rFonts w:ascii="Calibri" w:hAnsi="Calibri" w:cs="Arial"/>
          <w:smallCaps/>
          <w:sz w:val="24"/>
          <w:szCs w:val="24"/>
          <w:lang w:val="ro-RO"/>
        </w:rPr>
      </w:pPr>
    </w:p>
    <w:p w14:paraId="4334111E" w14:textId="77777777" w:rsidR="00AD37B0" w:rsidRDefault="00AD37B0" w:rsidP="00AD37B0">
      <w:pPr>
        <w:spacing w:after="0" w:line="240" w:lineRule="auto"/>
        <w:contextualSpacing/>
        <w:rPr>
          <w:rFonts w:ascii="Calibri" w:hAnsi="Calibri" w:cs="Arial"/>
          <w:smallCaps/>
          <w:sz w:val="24"/>
          <w:szCs w:val="24"/>
          <w:lang w:val="ro-RO"/>
        </w:rPr>
      </w:pPr>
    </w:p>
    <w:p w14:paraId="3F819699" w14:textId="77777777" w:rsidR="00AD37B0" w:rsidRDefault="00AD37B0" w:rsidP="00AD37B0">
      <w:pPr>
        <w:spacing w:after="0" w:line="240" w:lineRule="auto"/>
        <w:contextualSpacing/>
        <w:rPr>
          <w:rFonts w:ascii="Calibri" w:hAnsi="Calibri" w:cs="Arial"/>
          <w:smallCaps/>
          <w:sz w:val="24"/>
          <w:szCs w:val="24"/>
          <w:lang w:val="ro-RO"/>
        </w:rPr>
      </w:pPr>
    </w:p>
    <w:p w14:paraId="697B383B" w14:textId="09A88D79" w:rsidR="00AD37B0" w:rsidRDefault="00AD37B0" w:rsidP="00AD37B0">
      <w:pPr>
        <w:spacing w:after="0" w:line="240" w:lineRule="auto"/>
        <w:contextualSpacing/>
        <w:jc w:val="right"/>
        <w:rPr>
          <w:rFonts w:ascii="Calibri" w:hAnsi="Calibri" w:cs="Arial"/>
          <w:smallCaps/>
          <w:sz w:val="24"/>
          <w:szCs w:val="24"/>
          <w:lang w:val="ro-RO"/>
        </w:rPr>
      </w:pPr>
    </w:p>
    <w:p w14:paraId="2248201E" w14:textId="4404EB7A" w:rsidR="009064C5" w:rsidRDefault="009064C5" w:rsidP="00AD37B0">
      <w:pPr>
        <w:spacing w:after="0" w:line="240" w:lineRule="auto"/>
        <w:contextualSpacing/>
        <w:jc w:val="right"/>
        <w:rPr>
          <w:rFonts w:ascii="Calibri" w:hAnsi="Calibri" w:cs="Arial"/>
          <w:smallCaps/>
          <w:sz w:val="24"/>
          <w:szCs w:val="24"/>
          <w:lang w:val="ro-RO"/>
        </w:rPr>
      </w:pPr>
    </w:p>
    <w:p w14:paraId="0BCA733A" w14:textId="77777777" w:rsidR="009064C5" w:rsidRDefault="009064C5" w:rsidP="00AD37B0">
      <w:pPr>
        <w:spacing w:after="0" w:line="240" w:lineRule="auto"/>
        <w:contextualSpacing/>
        <w:jc w:val="right"/>
        <w:rPr>
          <w:rFonts w:ascii="Calibri" w:hAnsi="Calibri" w:cs="Arial"/>
          <w:smallCaps/>
          <w:sz w:val="24"/>
          <w:szCs w:val="24"/>
          <w:lang w:val="ro-RO"/>
        </w:rPr>
      </w:pPr>
    </w:p>
    <w:p w14:paraId="372928AB" w14:textId="77777777" w:rsidR="00AD37B0" w:rsidRDefault="00AD37B0" w:rsidP="00AD37B0">
      <w:pPr>
        <w:spacing w:after="0" w:line="240" w:lineRule="auto"/>
        <w:contextualSpacing/>
        <w:rPr>
          <w:rFonts w:ascii="Calibri" w:hAnsi="Calibri" w:cs="Arial"/>
          <w:smallCaps/>
          <w:sz w:val="24"/>
          <w:szCs w:val="24"/>
          <w:lang w:val="ro-RO"/>
        </w:rPr>
      </w:pPr>
    </w:p>
    <w:p w14:paraId="19DAB0B5" w14:textId="29E13DB4" w:rsidR="00C07C47" w:rsidRDefault="00C07C47" w:rsidP="009064C5">
      <w:pPr>
        <w:spacing w:after="0" w:line="240" w:lineRule="auto"/>
        <w:contextualSpacing/>
        <w:rPr>
          <w:rFonts w:ascii="Calibri" w:hAnsi="Calibri" w:cs="Arial"/>
          <w:smallCaps/>
          <w:sz w:val="24"/>
          <w:szCs w:val="24"/>
          <w:lang w:val="ro-RO"/>
        </w:rPr>
      </w:pPr>
      <w:r>
        <w:rPr>
          <w:rFonts w:ascii="Calibri" w:hAnsi="Calibri" w:cs="Arial"/>
          <w:smallCaps/>
          <w:noProof/>
          <w:sz w:val="24"/>
          <w:szCs w:val="24"/>
          <w:lang w:val="ru-RU" w:eastAsia="ru-RU"/>
        </w:rPr>
        <mc:AlternateContent>
          <mc:Choice Requires="wps">
            <w:drawing>
              <wp:anchor distT="0" distB="0" distL="114300" distR="114300" simplePos="0" relativeHeight="251676672" behindDoc="0" locked="0" layoutInCell="1" allowOverlap="1" wp14:anchorId="1BC43E31" wp14:editId="0C7BF1BC">
                <wp:simplePos x="0" y="0"/>
                <wp:positionH relativeFrom="column">
                  <wp:posOffset>85724</wp:posOffset>
                </wp:positionH>
                <wp:positionV relativeFrom="paragraph">
                  <wp:posOffset>82550</wp:posOffset>
                </wp:positionV>
                <wp:extent cx="6010275" cy="28575"/>
                <wp:effectExtent l="0" t="0" r="28575" b="28575"/>
                <wp:wrapNone/>
                <wp:docPr id="22" name="Straight Connector 22"/>
                <wp:cNvGraphicFramePr/>
                <a:graphic xmlns:a="http://schemas.openxmlformats.org/drawingml/2006/main">
                  <a:graphicData uri="http://schemas.microsoft.com/office/word/2010/wordprocessingShape">
                    <wps:wsp>
                      <wps:cNvCnPr/>
                      <wps:spPr>
                        <a:xfrm>
                          <a:off x="0" y="0"/>
                          <a:ext cx="60102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C00896" id="Straight Connector 2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75pt,6.5pt" to="48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" strokecolor="#4472c4 [3204]" strokeweight=".5pt">
                <v:stroke joinstyle="miter"/>
              </v:line>
            </w:pict>
          </mc:Fallback>
        </mc:AlternateContent>
      </w:r>
    </w:p>
    <w:sdt>
      <w:sdtPr>
        <w:rPr>
          <w:rFonts w:ascii="Arial" w:eastAsiaTheme="minorHAnsi" w:hAnsi="Arial" w:cs="Arial"/>
          <w:color w:val="auto"/>
          <w:sz w:val="22"/>
          <w:szCs w:val="22"/>
          <w:lang w:val="ro-RO"/>
        </w:rPr>
        <w:id w:val="674776906"/>
        <w:docPartObj>
          <w:docPartGallery w:val="Table of Contents"/>
          <w:docPartUnique/>
        </w:docPartObj>
      </w:sdtPr>
      <w:sdtEndPr>
        <w:rPr>
          <w:b/>
          <w:bCs/>
        </w:rPr>
      </w:sdtEndPr>
      <w:sdtContent>
        <w:p w14:paraId="070284BE" w14:textId="77777777" w:rsidR="00F43500" w:rsidRDefault="00F43500">
          <w:pPr>
            <w:pStyle w:val="a5"/>
            <w:rPr>
              <w:rFonts w:ascii="Arial" w:eastAsiaTheme="minorHAnsi" w:hAnsi="Arial" w:cs="Arial"/>
              <w:color w:val="auto"/>
              <w:sz w:val="22"/>
              <w:szCs w:val="22"/>
              <w:lang w:val="ro-RO"/>
            </w:rPr>
          </w:pPr>
        </w:p>
        <w:p w14:paraId="36D83E0C" w14:textId="7603B34D" w:rsidR="00DB56E6" w:rsidRDefault="00DB56E6">
          <w:pPr>
            <w:pStyle w:val="a5"/>
            <w:rPr>
              <w:rFonts w:ascii="Arial" w:hAnsi="Arial" w:cs="Arial"/>
              <w:b/>
              <w:sz w:val="24"/>
              <w:szCs w:val="24"/>
              <w:lang w:val="ro-RO"/>
            </w:rPr>
          </w:pPr>
          <w:r w:rsidRPr="00081439">
            <w:rPr>
              <w:rFonts w:ascii="Arial" w:hAnsi="Arial" w:cs="Arial"/>
              <w:b/>
              <w:sz w:val="24"/>
              <w:szCs w:val="24"/>
              <w:lang w:val="ro-RO"/>
            </w:rPr>
            <w:t>Cuprins</w:t>
          </w:r>
        </w:p>
        <w:p w14:paraId="7BDBEFDB" w14:textId="77777777" w:rsidR="00081439" w:rsidRPr="00081439" w:rsidRDefault="00081439" w:rsidP="00081439">
          <w:pPr>
            <w:rPr>
              <w:lang w:val="ro-RO"/>
            </w:rPr>
          </w:pPr>
        </w:p>
        <w:p w14:paraId="11110277" w14:textId="32BB813C" w:rsidR="003A0833" w:rsidRPr="00081439" w:rsidRDefault="00DB56E6">
          <w:pPr>
            <w:pStyle w:val="11"/>
            <w:tabs>
              <w:tab w:val="right" w:leader="dot" w:pos="9016"/>
            </w:tabs>
            <w:rPr>
              <w:rFonts w:ascii="Arial" w:eastAsiaTheme="minorEastAsia" w:hAnsi="Arial" w:cs="Arial"/>
              <w:noProof/>
              <w:lang w:val="ru-MD" w:eastAsia="ru-MD"/>
            </w:rPr>
          </w:pPr>
          <w:r w:rsidRPr="00081439">
            <w:rPr>
              <w:rFonts w:ascii="Arial" w:hAnsi="Arial" w:cs="Arial"/>
              <w:b/>
              <w:bCs/>
              <w:lang w:val="ro-RO"/>
            </w:rPr>
            <w:fldChar w:fldCharType="begin"/>
          </w:r>
          <w:r w:rsidRPr="00081439">
            <w:rPr>
              <w:rFonts w:ascii="Arial" w:hAnsi="Arial" w:cs="Arial"/>
              <w:b/>
              <w:bCs/>
              <w:lang w:val="ro-RO"/>
            </w:rPr>
            <w:instrText xml:space="preserve"> TOC \o "1-3" \h \z \u </w:instrText>
          </w:r>
          <w:r w:rsidRPr="00081439">
            <w:rPr>
              <w:rFonts w:ascii="Arial" w:hAnsi="Arial" w:cs="Arial"/>
              <w:b/>
              <w:bCs/>
              <w:lang w:val="ro-RO"/>
            </w:rPr>
            <w:fldChar w:fldCharType="separate"/>
          </w:r>
          <w:hyperlink w:anchor="_Toc527120095" w:history="1">
            <w:r w:rsidR="003A0833" w:rsidRPr="00081439">
              <w:rPr>
                <w:rStyle w:val="a6"/>
                <w:rFonts w:ascii="Arial" w:hAnsi="Arial" w:cs="Arial"/>
                <w:noProof/>
                <w:lang w:val="ro-RO"/>
              </w:rPr>
              <w:t>Lista figurilor</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_Toc527120095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4</w:t>
            </w:r>
            <w:r w:rsidR="003A0833" w:rsidRPr="00081439">
              <w:rPr>
                <w:rFonts w:ascii="Arial" w:hAnsi="Arial" w:cs="Arial"/>
                <w:noProof/>
                <w:webHidden/>
              </w:rPr>
              <w:fldChar w:fldCharType="end"/>
            </w:r>
          </w:hyperlink>
        </w:p>
        <w:p w14:paraId="54984195" w14:textId="65BB35C0" w:rsidR="003A0833" w:rsidRPr="00081439" w:rsidRDefault="007B5722">
          <w:pPr>
            <w:pStyle w:val="11"/>
            <w:tabs>
              <w:tab w:val="right" w:leader="dot" w:pos="9016"/>
            </w:tabs>
            <w:rPr>
              <w:rFonts w:ascii="Arial" w:eastAsiaTheme="minorEastAsia" w:hAnsi="Arial" w:cs="Arial"/>
              <w:noProof/>
              <w:lang w:val="ru-MD" w:eastAsia="ru-MD"/>
            </w:rPr>
          </w:pPr>
          <w:hyperlink w:anchor="_Toc527120096" w:history="1">
            <w:r w:rsidR="003A0833" w:rsidRPr="00081439">
              <w:rPr>
                <w:rStyle w:val="a6"/>
                <w:rFonts w:ascii="Arial" w:hAnsi="Arial" w:cs="Arial"/>
                <w:noProof/>
                <w:lang w:val="ro-RO"/>
              </w:rPr>
              <w:t>Lista tabelelor</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_Toc527120096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4</w:t>
            </w:r>
            <w:r w:rsidR="003A0833" w:rsidRPr="00081439">
              <w:rPr>
                <w:rFonts w:ascii="Arial" w:hAnsi="Arial" w:cs="Arial"/>
                <w:noProof/>
                <w:webHidden/>
              </w:rPr>
              <w:fldChar w:fldCharType="end"/>
            </w:r>
          </w:hyperlink>
        </w:p>
        <w:p w14:paraId="7018CD5D" w14:textId="4D7A5328" w:rsidR="003A0833" w:rsidRPr="00081439" w:rsidRDefault="007B5722">
          <w:pPr>
            <w:pStyle w:val="11"/>
            <w:tabs>
              <w:tab w:val="right" w:leader="dot" w:pos="9016"/>
            </w:tabs>
            <w:rPr>
              <w:rFonts w:ascii="Arial" w:eastAsiaTheme="minorEastAsia" w:hAnsi="Arial" w:cs="Arial"/>
              <w:noProof/>
              <w:lang w:val="ru-MD" w:eastAsia="ru-MD"/>
            </w:rPr>
          </w:pPr>
          <w:hyperlink w:anchor="_Toc527120097" w:history="1">
            <w:r w:rsidR="003A0833" w:rsidRPr="00081439">
              <w:rPr>
                <w:rStyle w:val="a6"/>
                <w:rFonts w:ascii="Arial" w:hAnsi="Arial" w:cs="Arial"/>
                <w:noProof/>
                <w:lang w:val="ro-RO"/>
              </w:rPr>
              <w:t>Lista anexelor</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_Toc527120097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5</w:t>
            </w:r>
            <w:r w:rsidR="003A0833" w:rsidRPr="00081439">
              <w:rPr>
                <w:rFonts w:ascii="Arial" w:hAnsi="Arial" w:cs="Arial"/>
                <w:noProof/>
                <w:webHidden/>
              </w:rPr>
              <w:fldChar w:fldCharType="end"/>
            </w:r>
          </w:hyperlink>
        </w:p>
        <w:p w14:paraId="028B59A2" w14:textId="505B19E7" w:rsidR="003A0833" w:rsidRPr="00081439" w:rsidRDefault="007B5722">
          <w:pPr>
            <w:pStyle w:val="11"/>
            <w:tabs>
              <w:tab w:val="right" w:leader="dot" w:pos="9016"/>
            </w:tabs>
            <w:rPr>
              <w:rFonts w:ascii="Arial" w:eastAsiaTheme="minorEastAsia" w:hAnsi="Arial" w:cs="Arial"/>
              <w:noProof/>
              <w:lang w:val="ru-MD" w:eastAsia="ru-MD"/>
            </w:rPr>
          </w:pPr>
          <w:hyperlink w:anchor="_Toc527120098" w:history="1">
            <w:r w:rsidR="003A0833" w:rsidRPr="00081439">
              <w:rPr>
                <w:rStyle w:val="a6"/>
                <w:rFonts w:ascii="Arial" w:hAnsi="Arial" w:cs="Arial"/>
                <w:noProof/>
                <w:lang w:val="ro-RO"/>
              </w:rPr>
              <w:t>Abrevieri si Acronime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_Toc527120098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6</w:t>
            </w:r>
            <w:r w:rsidR="003A0833" w:rsidRPr="00081439">
              <w:rPr>
                <w:rFonts w:ascii="Arial" w:hAnsi="Arial" w:cs="Arial"/>
                <w:noProof/>
                <w:webHidden/>
              </w:rPr>
              <w:fldChar w:fldCharType="end"/>
            </w:r>
          </w:hyperlink>
        </w:p>
        <w:p w14:paraId="36FA3E3F" w14:textId="0ACDD4F5" w:rsidR="003A0833" w:rsidRPr="00081439" w:rsidRDefault="007B5722">
          <w:pPr>
            <w:pStyle w:val="11"/>
            <w:tabs>
              <w:tab w:val="right" w:leader="dot" w:pos="9016"/>
            </w:tabs>
            <w:rPr>
              <w:rFonts w:ascii="Arial" w:eastAsiaTheme="minorEastAsia" w:hAnsi="Arial" w:cs="Arial"/>
              <w:noProof/>
              <w:lang w:val="ru-MD" w:eastAsia="ru-MD"/>
            </w:rPr>
          </w:pPr>
          <w:hyperlink w:anchor="_Toc527120099" w:history="1">
            <w:r w:rsidR="003A0833" w:rsidRPr="00081439">
              <w:rPr>
                <w:rStyle w:val="a6"/>
                <w:rFonts w:ascii="Arial" w:hAnsi="Arial" w:cs="Arial"/>
                <w:noProof/>
                <w:lang w:val="ro-RO"/>
              </w:rPr>
              <w:t>Glosar de termeni</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_Toc527120099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6</w:t>
            </w:r>
            <w:r w:rsidR="003A0833" w:rsidRPr="00081439">
              <w:rPr>
                <w:rFonts w:ascii="Arial" w:hAnsi="Arial" w:cs="Arial"/>
                <w:noProof/>
                <w:webHidden/>
              </w:rPr>
              <w:fldChar w:fldCharType="end"/>
            </w:r>
          </w:hyperlink>
        </w:p>
        <w:p w14:paraId="3932B8AD" w14:textId="6F8F2F1C" w:rsidR="003A0833" w:rsidRPr="00081439" w:rsidRDefault="007B5722">
          <w:pPr>
            <w:pStyle w:val="11"/>
            <w:tabs>
              <w:tab w:val="left" w:pos="440"/>
              <w:tab w:val="right" w:leader="dot" w:pos="9016"/>
            </w:tabs>
            <w:rPr>
              <w:rFonts w:ascii="Arial" w:eastAsiaTheme="minorEastAsia" w:hAnsi="Arial" w:cs="Arial"/>
              <w:noProof/>
              <w:lang w:val="ru-MD" w:eastAsia="ru-MD"/>
            </w:rPr>
          </w:pPr>
          <w:hyperlink w:anchor="_Toc527120100" w:history="1">
            <w:r w:rsidR="003A0833" w:rsidRPr="00081439">
              <w:rPr>
                <w:rStyle w:val="a6"/>
                <w:rFonts w:ascii="Arial" w:hAnsi="Arial" w:cs="Arial"/>
                <w:noProof/>
                <w:lang w:val="ro-RO"/>
              </w:rPr>
              <w:t>1.</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Întroducere (cu referire la partea general</w:t>
            </w:r>
            <w:r w:rsidR="003A0833" w:rsidRPr="00081439">
              <w:rPr>
                <w:rStyle w:val="a6"/>
                <w:rFonts w:ascii="Arial" w:hAnsi="Arial" w:cs="Arial"/>
                <w:noProof/>
              </w:rPr>
              <w:t>ă</w:t>
            </w:r>
            <w:r w:rsidR="003A0833" w:rsidRPr="00081439">
              <w:rPr>
                <w:rStyle w:val="a6"/>
                <w:rFonts w:ascii="Arial" w:hAnsi="Arial" w:cs="Arial"/>
                <w:noProof/>
                <w:lang w:val="ro-RO"/>
              </w:rPr>
              <w:t xml:space="preserve"> a SDSE)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_Toc527120100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8</w:t>
            </w:r>
            <w:r w:rsidR="003A0833" w:rsidRPr="00081439">
              <w:rPr>
                <w:rFonts w:ascii="Arial" w:hAnsi="Arial" w:cs="Arial"/>
                <w:noProof/>
                <w:webHidden/>
              </w:rPr>
              <w:fldChar w:fldCharType="end"/>
            </w:r>
          </w:hyperlink>
        </w:p>
        <w:p w14:paraId="69E3A1C2" w14:textId="5BBD076E"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01" w:history="1">
            <w:r w:rsidR="003A0833" w:rsidRPr="00081439">
              <w:rPr>
                <w:rStyle w:val="a6"/>
                <w:rFonts w:ascii="Arial" w:hAnsi="Arial" w:cs="Arial"/>
                <w:noProof/>
                <w:lang w:val="ro-RO"/>
              </w:rPr>
              <w:t>1.1.</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Metodologia de elaborare a Strategiei pe AAC</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_Toc527120101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8</w:t>
            </w:r>
            <w:r w:rsidR="003A0833" w:rsidRPr="00081439">
              <w:rPr>
                <w:rFonts w:ascii="Arial" w:hAnsi="Arial" w:cs="Arial"/>
                <w:noProof/>
                <w:webHidden/>
              </w:rPr>
              <w:fldChar w:fldCharType="end"/>
            </w:r>
          </w:hyperlink>
        </w:p>
        <w:p w14:paraId="5CC1724E" w14:textId="21E69D87"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02" w:history="1">
            <w:r w:rsidR="003A0833" w:rsidRPr="00081439">
              <w:rPr>
                <w:rStyle w:val="a6"/>
                <w:rFonts w:ascii="Arial" w:hAnsi="Arial" w:cs="Arial"/>
                <w:noProof/>
                <w:lang w:val="ro-RO"/>
              </w:rPr>
              <w:t>1.2.</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Cadrul legal și instituțional în domeniul AAC</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_Toc527120102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9</w:t>
            </w:r>
            <w:r w:rsidR="003A0833" w:rsidRPr="00081439">
              <w:rPr>
                <w:rFonts w:ascii="Arial" w:hAnsi="Arial" w:cs="Arial"/>
                <w:noProof/>
                <w:webHidden/>
              </w:rPr>
              <w:fldChar w:fldCharType="end"/>
            </w:r>
          </w:hyperlink>
        </w:p>
        <w:p w14:paraId="044B0A95" w14:textId="61BDBD6D"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03" w:history="1">
            <w:r w:rsidR="003A0833" w:rsidRPr="00081439">
              <w:rPr>
                <w:rStyle w:val="a6"/>
                <w:rFonts w:ascii="Arial" w:hAnsi="Arial" w:cs="Arial"/>
                <w:noProof/>
                <w:lang w:val="ro-RO"/>
              </w:rPr>
              <w:t>1.3.</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Informații generale despre raionul Râșcani</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_Toc527120103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12</w:t>
            </w:r>
            <w:r w:rsidR="003A0833" w:rsidRPr="00081439">
              <w:rPr>
                <w:rFonts w:ascii="Arial" w:hAnsi="Arial" w:cs="Arial"/>
                <w:noProof/>
                <w:webHidden/>
              </w:rPr>
              <w:fldChar w:fldCharType="end"/>
            </w:r>
          </w:hyperlink>
        </w:p>
        <w:p w14:paraId="4DE1AD5A" w14:textId="241F19B7" w:rsidR="003A0833" w:rsidRPr="00081439" w:rsidRDefault="007B5722">
          <w:pPr>
            <w:pStyle w:val="11"/>
            <w:tabs>
              <w:tab w:val="left" w:pos="440"/>
              <w:tab w:val="right" w:leader="dot" w:pos="9016"/>
            </w:tabs>
            <w:rPr>
              <w:rFonts w:ascii="Arial" w:eastAsiaTheme="minorEastAsia" w:hAnsi="Arial" w:cs="Arial"/>
              <w:noProof/>
              <w:lang w:val="ru-MD" w:eastAsia="ru-MD"/>
            </w:rPr>
          </w:pPr>
          <w:hyperlink w:anchor="_Toc527120104" w:history="1">
            <w:r w:rsidR="003A0833" w:rsidRPr="00081439">
              <w:rPr>
                <w:rStyle w:val="a6"/>
                <w:rFonts w:ascii="Arial" w:hAnsi="Arial" w:cs="Arial"/>
                <w:noProof/>
                <w:lang w:val="ro-RO"/>
              </w:rPr>
              <w:t>2.</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Analiza Diagnostic</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_Toc527120104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14</w:t>
            </w:r>
            <w:r w:rsidR="003A0833" w:rsidRPr="00081439">
              <w:rPr>
                <w:rFonts w:ascii="Arial" w:hAnsi="Arial" w:cs="Arial"/>
                <w:noProof/>
                <w:webHidden/>
              </w:rPr>
              <w:fldChar w:fldCharType="end"/>
            </w:r>
          </w:hyperlink>
        </w:p>
        <w:p w14:paraId="65C42A83" w14:textId="6BA22E99"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05" w:history="1">
            <w:r w:rsidR="003A0833" w:rsidRPr="00081439">
              <w:rPr>
                <w:rStyle w:val="a6"/>
                <w:rFonts w:ascii="Arial" w:hAnsi="Arial" w:cs="Arial"/>
                <w:noProof/>
                <w:lang w:val="ro-RO"/>
              </w:rPr>
              <w:t>2.1.</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Context național și regional</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_Toc527120105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14</w:t>
            </w:r>
            <w:r w:rsidR="003A0833" w:rsidRPr="00081439">
              <w:rPr>
                <w:rFonts w:ascii="Arial" w:hAnsi="Arial" w:cs="Arial"/>
                <w:noProof/>
                <w:webHidden/>
              </w:rPr>
              <w:fldChar w:fldCharType="end"/>
            </w:r>
          </w:hyperlink>
        </w:p>
        <w:p w14:paraId="319FD51B" w14:textId="59650DC9"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06" w:history="1">
            <w:r w:rsidR="003A0833" w:rsidRPr="00081439">
              <w:rPr>
                <w:rStyle w:val="a6"/>
                <w:rFonts w:ascii="Arial" w:hAnsi="Arial" w:cs="Arial"/>
                <w:noProof/>
                <w:lang w:val="ro-RO"/>
              </w:rPr>
              <w:t>2.2.</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Acoperirea cu servicii (i. Alimentarea cu apă, ii. Canalizare)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_Toc527120106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17</w:t>
            </w:r>
            <w:r w:rsidR="003A0833" w:rsidRPr="00081439">
              <w:rPr>
                <w:rFonts w:ascii="Arial" w:hAnsi="Arial" w:cs="Arial"/>
                <w:noProof/>
                <w:webHidden/>
              </w:rPr>
              <w:fldChar w:fldCharType="end"/>
            </w:r>
          </w:hyperlink>
        </w:p>
        <w:p w14:paraId="5BBF4DC4" w14:textId="5CDCC4CD"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07" w:history="1">
            <w:r w:rsidR="003A0833" w:rsidRPr="00081439">
              <w:rPr>
                <w:rStyle w:val="a6"/>
                <w:rFonts w:ascii="Arial" w:hAnsi="Arial" w:cs="Arial"/>
                <w:noProof/>
                <w:lang w:val="ro-RO"/>
              </w:rPr>
              <w:t>2.3.</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Situația curentă privind aprovizionarea cu apă și servicii de canalizare a raionului</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_Toc527120107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22</w:t>
            </w:r>
            <w:r w:rsidR="003A0833" w:rsidRPr="00081439">
              <w:rPr>
                <w:rFonts w:ascii="Arial" w:hAnsi="Arial" w:cs="Arial"/>
                <w:noProof/>
                <w:webHidden/>
              </w:rPr>
              <w:fldChar w:fldCharType="end"/>
            </w:r>
          </w:hyperlink>
        </w:p>
        <w:p w14:paraId="551733B1" w14:textId="174332F7" w:rsidR="003A0833" w:rsidRPr="00081439" w:rsidRDefault="007B5722">
          <w:pPr>
            <w:pStyle w:val="31"/>
            <w:tabs>
              <w:tab w:val="left" w:pos="1320"/>
              <w:tab w:val="right" w:leader="dot" w:pos="9016"/>
            </w:tabs>
            <w:rPr>
              <w:rFonts w:ascii="Arial" w:eastAsiaTheme="minorEastAsia" w:hAnsi="Arial" w:cs="Arial"/>
              <w:noProof/>
              <w:lang w:val="ru-MD" w:eastAsia="ru-MD"/>
            </w:rPr>
          </w:pPr>
          <w:hyperlink w:anchor="_Toc527120108" w:history="1">
            <w:r w:rsidR="003A0833" w:rsidRPr="00081439">
              <w:rPr>
                <w:rStyle w:val="a6"/>
                <w:rFonts w:ascii="Arial" w:hAnsi="Arial" w:cs="Arial"/>
                <w:noProof/>
                <w:lang w:val="ro-RO"/>
              </w:rPr>
              <w:t>2.3.1.</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Infrastructura de aprovizionare cu apă și servicii de canalizare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_Toc527120108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22</w:t>
            </w:r>
            <w:r w:rsidR="003A0833" w:rsidRPr="00081439">
              <w:rPr>
                <w:rFonts w:ascii="Arial" w:hAnsi="Arial" w:cs="Arial"/>
                <w:noProof/>
                <w:webHidden/>
              </w:rPr>
              <w:fldChar w:fldCharType="end"/>
            </w:r>
          </w:hyperlink>
        </w:p>
        <w:p w14:paraId="7626DED2" w14:textId="0CA6CCA9" w:rsidR="003A0833" w:rsidRPr="00081439" w:rsidRDefault="007B5722">
          <w:pPr>
            <w:pStyle w:val="31"/>
            <w:tabs>
              <w:tab w:val="left" w:pos="1320"/>
              <w:tab w:val="right" w:leader="dot" w:pos="9016"/>
            </w:tabs>
            <w:rPr>
              <w:rFonts w:ascii="Arial" w:eastAsiaTheme="minorEastAsia" w:hAnsi="Arial" w:cs="Arial"/>
              <w:noProof/>
              <w:lang w:val="ru-MD" w:eastAsia="ru-MD"/>
            </w:rPr>
          </w:pPr>
          <w:hyperlink w:anchor="_Toc527120109" w:history="1">
            <w:r w:rsidR="003A0833" w:rsidRPr="00081439">
              <w:rPr>
                <w:rStyle w:val="a6"/>
                <w:rFonts w:ascii="Arial" w:hAnsi="Arial" w:cs="Arial"/>
                <w:noProof/>
                <w:lang w:val="ro-RO"/>
              </w:rPr>
              <w:t>2.3.2.</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Accesibilitatea serviciilor de apa și canalizare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_Toc527120109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24</w:t>
            </w:r>
            <w:r w:rsidR="003A0833" w:rsidRPr="00081439">
              <w:rPr>
                <w:rFonts w:ascii="Arial" w:hAnsi="Arial" w:cs="Arial"/>
                <w:noProof/>
                <w:webHidden/>
              </w:rPr>
              <w:fldChar w:fldCharType="end"/>
            </w:r>
          </w:hyperlink>
        </w:p>
        <w:p w14:paraId="4C3F101B" w14:textId="645AB7D8" w:rsidR="003A0833" w:rsidRPr="00081439" w:rsidRDefault="007B5722">
          <w:pPr>
            <w:pStyle w:val="31"/>
            <w:tabs>
              <w:tab w:val="left" w:pos="1320"/>
              <w:tab w:val="right" w:leader="dot" w:pos="9016"/>
            </w:tabs>
            <w:rPr>
              <w:rFonts w:ascii="Arial" w:eastAsiaTheme="minorEastAsia" w:hAnsi="Arial" w:cs="Arial"/>
              <w:noProof/>
              <w:lang w:val="ru-MD" w:eastAsia="ru-MD"/>
            </w:rPr>
          </w:pPr>
          <w:hyperlink w:anchor="_Toc527120110" w:history="1">
            <w:r w:rsidR="003A0833" w:rsidRPr="00081439">
              <w:rPr>
                <w:rStyle w:val="a6"/>
                <w:rFonts w:ascii="Arial" w:hAnsi="Arial" w:cs="Arial"/>
                <w:noProof/>
                <w:lang w:val="ro-RO"/>
              </w:rPr>
              <w:t>2.3.3.</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Calitatea serviciilor (i. Alimentarea cu apă, ii. Canalizare)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_Toc527120110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25</w:t>
            </w:r>
            <w:r w:rsidR="003A0833" w:rsidRPr="00081439">
              <w:rPr>
                <w:rFonts w:ascii="Arial" w:hAnsi="Arial" w:cs="Arial"/>
                <w:noProof/>
                <w:webHidden/>
              </w:rPr>
              <w:fldChar w:fldCharType="end"/>
            </w:r>
          </w:hyperlink>
        </w:p>
        <w:p w14:paraId="2A59B25A" w14:textId="03AB3001" w:rsidR="003A0833" w:rsidRPr="00081439" w:rsidRDefault="007B5722">
          <w:pPr>
            <w:pStyle w:val="31"/>
            <w:tabs>
              <w:tab w:val="left" w:pos="1320"/>
              <w:tab w:val="right" w:leader="dot" w:pos="9016"/>
            </w:tabs>
            <w:rPr>
              <w:rFonts w:ascii="Arial" w:eastAsiaTheme="minorEastAsia" w:hAnsi="Arial" w:cs="Arial"/>
              <w:noProof/>
              <w:lang w:val="ru-MD" w:eastAsia="ru-MD"/>
            </w:rPr>
          </w:pPr>
          <w:hyperlink w:anchor="_Toc527120111" w:history="1">
            <w:r w:rsidR="003A0833" w:rsidRPr="00081439">
              <w:rPr>
                <w:rStyle w:val="a6"/>
                <w:rFonts w:ascii="Arial" w:hAnsi="Arial" w:cs="Arial"/>
                <w:noProof/>
                <w:lang w:val="ro-RO"/>
              </w:rPr>
              <w:t>2.3.4.</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Eficiența operațională</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_Toc527120111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26</w:t>
            </w:r>
            <w:r w:rsidR="003A0833" w:rsidRPr="00081439">
              <w:rPr>
                <w:rFonts w:ascii="Arial" w:hAnsi="Arial" w:cs="Arial"/>
                <w:noProof/>
                <w:webHidden/>
              </w:rPr>
              <w:fldChar w:fldCharType="end"/>
            </w:r>
          </w:hyperlink>
        </w:p>
        <w:p w14:paraId="4E1BF8AB" w14:textId="6CEBF77F" w:rsidR="003A0833" w:rsidRPr="00081439" w:rsidRDefault="007B5722">
          <w:pPr>
            <w:pStyle w:val="31"/>
            <w:tabs>
              <w:tab w:val="left" w:pos="1320"/>
              <w:tab w:val="right" w:leader="dot" w:pos="9016"/>
            </w:tabs>
            <w:rPr>
              <w:rFonts w:ascii="Arial" w:eastAsiaTheme="minorEastAsia" w:hAnsi="Arial" w:cs="Arial"/>
              <w:noProof/>
              <w:lang w:val="ru-MD" w:eastAsia="ru-MD"/>
            </w:rPr>
          </w:pPr>
          <w:hyperlink w:anchor="_Toc527120112" w:history="1">
            <w:r w:rsidR="003A0833" w:rsidRPr="00081439">
              <w:rPr>
                <w:rStyle w:val="a6"/>
                <w:rFonts w:ascii="Arial" w:hAnsi="Arial" w:cs="Arial"/>
                <w:noProof/>
                <w:lang w:val="ro-RO"/>
              </w:rPr>
              <w:t>2.3.5.</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Operatorul Urban / raional</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_Toc527120112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28</w:t>
            </w:r>
            <w:r w:rsidR="003A0833" w:rsidRPr="00081439">
              <w:rPr>
                <w:rFonts w:ascii="Arial" w:hAnsi="Arial" w:cs="Arial"/>
                <w:noProof/>
                <w:webHidden/>
              </w:rPr>
              <w:fldChar w:fldCharType="end"/>
            </w:r>
          </w:hyperlink>
        </w:p>
        <w:p w14:paraId="221F8706" w14:textId="388D095F"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13" w:history="1">
            <w:r w:rsidR="003A0833" w:rsidRPr="00081439">
              <w:rPr>
                <w:rStyle w:val="a6"/>
                <w:rFonts w:ascii="Arial" w:hAnsi="Arial" w:cs="Arial"/>
                <w:noProof/>
                <w:lang w:val="ro-RO"/>
              </w:rPr>
              <w:t>2.4.</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Finanțarea sectorului AAC</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_Toc527120113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29</w:t>
            </w:r>
            <w:r w:rsidR="003A0833" w:rsidRPr="00081439">
              <w:rPr>
                <w:rFonts w:ascii="Arial" w:hAnsi="Arial" w:cs="Arial"/>
                <w:noProof/>
                <w:webHidden/>
              </w:rPr>
              <w:fldChar w:fldCharType="end"/>
            </w:r>
          </w:hyperlink>
        </w:p>
        <w:p w14:paraId="2E8BAEEC" w14:textId="3842AA19"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14" w:history="1">
            <w:r w:rsidR="003A0833" w:rsidRPr="00081439">
              <w:rPr>
                <w:rStyle w:val="a6"/>
                <w:rFonts w:ascii="Arial" w:hAnsi="Arial" w:cs="Arial"/>
                <w:noProof/>
                <w:lang w:val="ro-RO"/>
              </w:rPr>
              <w:t>2.5.</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Planificarea în sector. Regionalizarea/cluster-izarea raionului Râșcani.</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_Toc527120114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36</w:t>
            </w:r>
            <w:r w:rsidR="003A0833" w:rsidRPr="00081439">
              <w:rPr>
                <w:rFonts w:ascii="Arial" w:hAnsi="Arial" w:cs="Arial"/>
                <w:noProof/>
                <w:webHidden/>
              </w:rPr>
              <w:fldChar w:fldCharType="end"/>
            </w:r>
          </w:hyperlink>
        </w:p>
        <w:p w14:paraId="3FC260FC" w14:textId="20870293"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15" w:history="1">
            <w:r w:rsidR="003A0833" w:rsidRPr="00081439">
              <w:rPr>
                <w:rStyle w:val="a6"/>
                <w:rFonts w:ascii="Arial" w:hAnsi="Arial" w:cs="Arial"/>
                <w:noProof/>
                <w:lang w:val="ro-RO"/>
              </w:rPr>
              <w:t>2.6.</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Aspecte sociale și de gen</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_Toc527120115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42</w:t>
            </w:r>
            <w:r w:rsidR="003A0833" w:rsidRPr="00081439">
              <w:rPr>
                <w:rFonts w:ascii="Arial" w:hAnsi="Arial" w:cs="Arial"/>
                <w:noProof/>
                <w:webHidden/>
              </w:rPr>
              <w:fldChar w:fldCharType="end"/>
            </w:r>
          </w:hyperlink>
        </w:p>
        <w:p w14:paraId="1F0F87CE" w14:textId="52A37041"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16" w:history="1">
            <w:r w:rsidR="003A0833" w:rsidRPr="00081439">
              <w:rPr>
                <w:rStyle w:val="a6"/>
                <w:rFonts w:ascii="Arial" w:hAnsi="Arial" w:cs="Arial"/>
                <w:noProof/>
                <w:lang w:val="ro-RO"/>
              </w:rPr>
              <w:t>2.7.</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Analiza SWOT</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_Toc527120116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44</w:t>
            </w:r>
            <w:r w:rsidR="003A0833" w:rsidRPr="00081439">
              <w:rPr>
                <w:rFonts w:ascii="Arial" w:hAnsi="Arial" w:cs="Arial"/>
                <w:noProof/>
                <w:webHidden/>
              </w:rPr>
              <w:fldChar w:fldCharType="end"/>
            </w:r>
          </w:hyperlink>
        </w:p>
        <w:p w14:paraId="31D99EA9" w14:textId="6AC56788" w:rsidR="003A0833" w:rsidRPr="00081439" w:rsidRDefault="007B5722">
          <w:pPr>
            <w:pStyle w:val="11"/>
            <w:tabs>
              <w:tab w:val="left" w:pos="440"/>
              <w:tab w:val="right" w:leader="dot" w:pos="9016"/>
            </w:tabs>
            <w:rPr>
              <w:rFonts w:ascii="Arial" w:eastAsiaTheme="minorEastAsia" w:hAnsi="Arial" w:cs="Arial"/>
              <w:noProof/>
              <w:lang w:val="ru-MD" w:eastAsia="ru-MD"/>
            </w:rPr>
          </w:pPr>
          <w:hyperlink w:anchor="_Toc527120117" w:history="1">
            <w:r w:rsidR="003A0833" w:rsidRPr="00081439">
              <w:rPr>
                <w:rStyle w:val="a6"/>
                <w:rFonts w:ascii="Arial" w:hAnsi="Arial" w:cs="Arial"/>
                <w:noProof/>
                <w:lang w:val="ro-RO"/>
              </w:rPr>
              <w:t>3.</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Strategia de dezvoltare a sectorului apă-canalizare din raion</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_Toc527120117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45</w:t>
            </w:r>
            <w:r w:rsidR="003A0833" w:rsidRPr="00081439">
              <w:rPr>
                <w:rFonts w:ascii="Arial" w:hAnsi="Arial" w:cs="Arial"/>
                <w:noProof/>
                <w:webHidden/>
              </w:rPr>
              <w:fldChar w:fldCharType="end"/>
            </w:r>
          </w:hyperlink>
        </w:p>
        <w:p w14:paraId="04A89569" w14:textId="53B3A570"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18" w:history="1">
            <w:r w:rsidR="003A0833" w:rsidRPr="00081439">
              <w:rPr>
                <w:rStyle w:val="a6"/>
                <w:rFonts w:ascii="Arial" w:hAnsi="Arial" w:cs="Arial"/>
                <w:noProof/>
                <w:lang w:val="ro-RO"/>
              </w:rPr>
              <w:t>3.1.</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Formularea obiectivului sectorial /viziunea de dezvoltare (până în anul 2025)</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_Toc527120118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45</w:t>
            </w:r>
            <w:r w:rsidR="003A0833" w:rsidRPr="00081439">
              <w:rPr>
                <w:rFonts w:ascii="Arial" w:hAnsi="Arial" w:cs="Arial"/>
                <w:noProof/>
                <w:webHidden/>
              </w:rPr>
              <w:fldChar w:fldCharType="end"/>
            </w:r>
          </w:hyperlink>
        </w:p>
        <w:p w14:paraId="527892B8" w14:textId="507AC072"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19" w:history="1">
            <w:r w:rsidR="003A0833" w:rsidRPr="00081439">
              <w:rPr>
                <w:rStyle w:val="a6"/>
                <w:rFonts w:ascii="Arial" w:hAnsi="Arial" w:cs="Arial"/>
                <w:noProof/>
                <w:lang w:val="ro-RO"/>
              </w:rPr>
              <w:t>3.2.</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Abordarea priorităților</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_Toc527120119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46</w:t>
            </w:r>
            <w:r w:rsidR="003A0833" w:rsidRPr="00081439">
              <w:rPr>
                <w:rFonts w:ascii="Arial" w:hAnsi="Arial" w:cs="Arial"/>
                <w:noProof/>
                <w:webHidden/>
              </w:rPr>
              <w:fldChar w:fldCharType="end"/>
            </w:r>
          </w:hyperlink>
        </w:p>
        <w:p w14:paraId="76A171CF" w14:textId="76774372" w:rsidR="003A0833" w:rsidRPr="00081439" w:rsidRDefault="007B5722">
          <w:pPr>
            <w:pStyle w:val="21"/>
            <w:tabs>
              <w:tab w:val="left" w:pos="880"/>
              <w:tab w:val="right" w:leader="dot" w:pos="9016"/>
            </w:tabs>
            <w:rPr>
              <w:rFonts w:ascii="Arial" w:eastAsiaTheme="minorEastAsia" w:hAnsi="Arial" w:cs="Arial"/>
              <w:noProof/>
              <w:lang w:val="ru-MD" w:eastAsia="ru-MD"/>
            </w:rPr>
          </w:pPr>
          <w:hyperlink w:anchor="_Toc527120120" w:history="1">
            <w:r w:rsidR="003A0833" w:rsidRPr="00081439">
              <w:rPr>
                <w:rStyle w:val="a6"/>
                <w:rFonts w:ascii="Arial" w:hAnsi="Arial" w:cs="Arial"/>
                <w:noProof/>
                <w:lang w:val="ro-RO"/>
              </w:rPr>
              <w:t>3.3.</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Formularea obiectivelor specifice de dezvoltare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_Toc527120120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49</w:t>
            </w:r>
            <w:r w:rsidR="003A0833" w:rsidRPr="00081439">
              <w:rPr>
                <w:rFonts w:ascii="Arial" w:hAnsi="Arial" w:cs="Arial"/>
                <w:noProof/>
                <w:webHidden/>
              </w:rPr>
              <w:fldChar w:fldCharType="end"/>
            </w:r>
          </w:hyperlink>
        </w:p>
        <w:p w14:paraId="2A9811A7" w14:textId="79089E0B" w:rsidR="003A0833" w:rsidRPr="00081439" w:rsidRDefault="007B5722">
          <w:pPr>
            <w:pStyle w:val="11"/>
            <w:tabs>
              <w:tab w:val="left" w:pos="440"/>
              <w:tab w:val="right" w:leader="dot" w:pos="9016"/>
            </w:tabs>
            <w:rPr>
              <w:rFonts w:ascii="Arial" w:eastAsiaTheme="minorEastAsia" w:hAnsi="Arial" w:cs="Arial"/>
              <w:noProof/>
              <w:lang w:val="ru-MD" w:eastAsia="ru-MD"/>
            </w:rPr>
          </w:pPr>
          <w:hyperlink w:anchor="_Toc527120121" w:history="1">
            <w:r w:rsidR="003A0833" w:rsidRPr="00081439">
              <w:rPr>
                <w:rStyle w:val="a6"/>
                <w:rFonts w:ascii="Arial" w:hAnsi="Arial" w:cs="Arial"/>
                <w:noProof/>
                <w:lang w:val="ro-RO"/>
              </w:rPr>
              <w:t>4.</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Planul de Acțiuni</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_Toc527120121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56</w:t>
            </w:r>
            <w:r w:rsidR="003A0833" w:rsidRPr="00081439">
              <w:rPr>
                <w:rFonts w:ascii="Arial" w:hAnsi="Arial" w:cs="Arial"/>
                <w:noProof/>
                <w:webHidden/>
              </w:rPr>
              <w:fldChar w:fldCharType="end"/>
            </w:r>
          </w:hyperlink>
        </w:p>
        <w:p w14:paraId="26EA0C76" w14:textId="5F58962C" w:rsidR="003A0833" w:rsidRPr="00081439" w:rsidRDefault="007B5722">
          <w:pPr>
            <w:pStyle w:val="11"/>
            <w:tabs>
              <w:tab w:val="left" w:pos="440"/>
              <w:tab w:val="right" w:leader="dot" w:pos="9016"/>
            </w:tabs>
            <w:rPr>
              <w:rFonts w:ascii="Arial" w:eastAsiaTheme="minorEastAsia" w:hAnsi="Arial" w:cs="Arial"/>
              <w:noProof/>
              <w:lang w:val="ru-MD" w:eastAsia="ru-MD"/>
            </w:rPr>
          </w:pPr>
          <w:hyperlink w:anchor="_Toc527120122" w:history="1">
            <w:r w:rsidR="003A0833" w:rsidRPr="00081439">
              <w:rPr>
                <w:rStyle w:val="a6"/>
                <w:rFonts w:ascii="Arial" w:hAnsi="Arial" w:cs="Arial"/>
                <w:noProof/>
                <w:lang w:val="ro-RO"/>
              </w:rPr>
              <w:t>5.</w:t>
            </w:r>
            <w:r w:rsidR="003A0833" w:rsidRPr="00081439">
              <w:rPr>
                <w:rFonts w:ascii="Arial" w:eastAsiaTheme="minorEastAsia" w:hAnsi="Arial" w:cs="Arial"/>
                <w:noProof/>
                <w:lang w:val="ru-MD" w:eastAsia="ru-MD"/>
              </w:rPr>
              <w:tab/>
            </w:r>
            <w:r w:rsidR="003A0833" w:rsidRPr="00081439">
              <w:rPr>
                <w:rStyle w:val="a6"/>
                <w:rFonts w:ascii="Arial" w:hAnsi="Arial" w:cs="Arial"/>
                <w:noProof/>
                <w:lang w:val="ro-RO"/>
              </w:rPr>
              <w:t>Mecanismul de Evaluare și Monitorizare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_Toc527120122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70</w:t>
            </w:r>
            <w:r w:rsidR="003A0833" w:rsidRPr="00081439">
              <w:rPr>
                <w:rFonts w:ascii="Arial" w:hAnsi="Arial" w:cs="Arial"/>
                <w:noProof/>
                <w:webHidden/>
              </w:rPr>
              <w:fldChar w:fldCharType="end"/>
            </w:r>
          </w:hyperlink>
        </w:p>
        <w:p w14:paraId="7BECC7B5" w14:textId="01EC5C37" w:rsidR="003A0833" w:rsidRPr="00081439" w:rsidRDefault="007B5722">
          <w:pPr>
            <w:pStyle w:val="11"/>
            <w:tabs>
              <w:tab w:val="right" w:leader="dot" w:pos="9016"/>
            </w:tabs>
            <w:rPr>
              <w:rFonts w:ascii="Arial" w:eastAsiaTheme="minorEastAsia" w:hAnsi="Arial" w:cs="Arial"/>
              <w:noProof/>
              <w:lang w:val="ru-MD" w:eastAsia="ru-MD"/>
            </w:rPr>
          </w:pPr>
          <w:hyperlink w:anchor="_Toc527120123" w:history="1">
            <w:r w:rsidR="003A0833" w:rsidRPr="00081439">
              <w:rPr>
                <w:rStyle w:val="a6"/>
                <w:rFonts w:ascii="Arial" w:hAnsi="Arial" w:cs="Arial"/>
                <w:noProof/>
                <w:lang w:val="ro-RO"/>
              </w:rPr>
              <w:t>Anexe</w:t>
            </w:r>
            <w:r w:rsidR="003A0833" w:rsidRPr="00081439">
              <w:rPr>
                <w:rFonts w:ascii="Arial" w:hAnsi="Arial" w:cs="Arial"/>
                <w:noProof/>
                <w:webHidden/>
              </w:rPr>
              <w:tab/>
            </w:r>
            <w:r w:rsidR="003A0833" w:rsidRPr="00081439">
              <w:rPr>
                <w:rFonts w:ascii="Arial" w:hAnsi="Arial" w:cs="Arial"/>
                <w:noProof/>
                <w:webHidden/>
              </w:rPr>
              <w:fldChar w:fldCharType="begin"/>
            </w:r>
            <w:r w:rsidR="003A0833" w:rsidRPr="00081439">
              <w:rPr>
                <w:rFonts w:ascii="Arial" w:hAnsi="Arial" w:cs="Arial"/>
                <w:noProof/>
                <w:webHidden/>
              </w:rPr>
              <w:instrText xml:space="preserve"> PAGEREF _Toc527120123 \h </w:instrText>
            </w:r>
            <w:r w:rsidR="003A0833" w:rsidRPr="00081439">
              <w:rPr>
                <w:rFonts w:ascii="Arial" w:hAnsi="Arial" w:cs="Arial"/>
                <w:noProof/>
                <w:webHidden/>
              </w:rPr>
            </w:r>
            <w:r w:rsidR="003A0833" w:rsidRPr="00081439">
              <w:rPr>
                <w:rFonts w:ascii="Arial" w:hAnsi="Arial" w:cs="Arial"/>
                <w:noProof/>
                <w:webHidden/>
              </w:rPr>
              <w:fldChar w:fldCharType="separate"/>
            </w:r>
            <w:r w:rsidR="00846387">
              <w:rPr>
                <w:rFonts w:ascii="Arial" w:hAnsi="Arial" w:cs="Arial"/>
                <w:noProof/>
                <w:webHidden/>
              </w:rPr>
              <w:t>71</w:t>
            </w:r>
            <w:r w:rsidR="003A0833" w:rsidRPr="00081439">
              <w:rPr>
                <w:rFonts w:ascii="Arial" w:hAnsi="Arial" w:cs="Arial"/>
                <w:noProof/>
                <w:webHidden/>
              </w:rPr>
              <w:fldChar w:fldCharType="end"/>
            </w:r>
          </w:hyperlink>
        </w:p>
        <w:p w14:paraId="20D11220" w14:textId="6F40993F" w:rsidR="00DB56E6" w:rsidRPr="00081439" w:rsidRDefault="00DB56E6">
          <w:pPr>
            <w:rPr>
              <w:rFonts w:ascii="Arial" w:hAnsi="Arial" w:cs="Arial"/>
              <w:lang w:val="ro-RO"/>
            </w:rPr>
          </w:pPr>
          <w:r w:rsidRPr="00081439">
            <w:rPr>
              <w:rFonts w:ascii="Arial" w:hAnsi="Arial" w:cs="Arial"/>
              <w:b/>
              <w:bCs/>
              <w:lang w:val="ro-RO"/>
            </w:rPr>
            <w:fldChar w:fldCharType="end"/>
          </w:r>
        </w:p>
      </w:sdtContent>
    </w:sdt>
    <w:p w14:paraId="1B7A9815" w14:textId="3152DA72" w:rsidR="00236C5F" w:rsidRPr="00081439" w:rsidRDefault="00236C5F" w:rsidP="007673EE">
      <w:pPr>
        <w:pStyle w:val="1"/>
        <w:rPr>
          <w:rFonts w:ascii="Arial" w:hAnsi="Arial" w:cs="Arial"/>
          <w:sz w:val="22"/>
          <w:szCs w:val="22"/>
          <w:lang w:val="ro-RO"/>
        </w:rPr>
      </w:pPr>
    </w:p>
    <w:p w14:paraId="529312DE" w14:textId="1F872D80" w:rsidR="00236C5F" w:rsidRPr="00081439" w:rsidRDefault="00236C5F" w:rsidP="00236C5F">
      <w:pPr>
        <w:rPr>
          <w:rFonts w:ascii="Arial" w:hAnsi="Arial" w:cs="Arial"/>
          <w:lang w:val="ro-RO"/>
        </w:rPr>
      </w:pPr>
    </w:p>
    <w:p w14:paraId="1FE94FA9" w14:textId="77777777" w:rsidR="00236C5F" w:rsidRPr="00081439" w:rsidRDefault="00236C5F" w:rsidP="00236C5F">
      <w:pPr>
        <w:rPr>
          <w:rFonts w:ascii="Arial" w:hAnsi="Arial" w:cs="Arial"/>
          <w:lang w:val="ro-RO"/>
        </w:rPr>
      </w:pPr>
    </w:p>
    <w:p w14:paraId="2A963AE7" w14:textId="77777777" w:rsidR="00236C5F" w:rsidRPr="00081439" w:rsidRDefault="00236C5F" w:rsidP="00236C5F">
      <w:pPr>
        <w:rPr>
          <w:rFonts w:ascii="Arial" w:hAnsi="Arial" w:cs="Arial"/>
          <w:lang w:val="ro-RO"/>
        </w:rPr>
      </w:pPr>
    </w:p>
    <w:p w14:paraId="5108B542" w14:textId="6F95552A" w:rsidR="007673EE" w:rsidRDefault="007673EE" w:rsidP="00236C5F">
      <w:pPr>
        <w:pStyle w:val="1"/>
        <w:spacing w:line="240" w:lineRule="auto"/>
        <w:rPr>
          <w:rFonts w:ascii="Arial" w:hAnsi="Arial" w:cs="Arial"/>
          <w:b/>
          <w:sz w:val="22"/>
          <w:szCs w:val="22"/>
          <w:lang w:val="ro-RO"/>
        </w:rPr>
      </w:pPr>
      <w:bookmarkStart w:id="3" w:name="_Toc527120095"/>
      <w:r w:rsidRPr="00081439">
        <w:rPr>
          <w:rFonts w:ascii="Arial" w:hAnsi="Arial" w:cs="Arial"/>
          <w:b/>
          <w:sz w:val="22"/>
          <w:szCs w:val="22"/>
          <w:lang w:val="ro-RO"/>
        </w:rPr>
        <w:t>Lista figurilor</w:t>
      </w:r>
      <w:bookmarkEnd w:id="3"/>
    </w:p>
    <w:p w14:paraId="4EF12D6F" w14:textId="77777777" w:rsidR="00081439" w:rsidRPr="00081439" w:rsidRDefault="00081439" w:rsidP="00081439">
      <w:pPr>
        <w:rPr>
          <w:lang w:val="ro-RO"/>
        </w:rPr>
      </w:pPr>
    </w:p>
    <w:p w14:paraId="56549373" w14:textId="37514BCF" w:rsidR="003A0833" w:rsidRPr="00081439" w:rsidRDefault="00CD6B47">
      <w:pPr>
        <w:pStyle w:val="afb"/>
        <w:tabs>
          <w:tab w:val="right" w:leader="dot" w:pos="9016"/>
        </w:tabs>
        <w:rPr>
          <w:rFonts w:ascii="Arial" w:eastAsiaTheme="minorEastAsia" w:hAnsi="Arial" w:cs="Arial"/>
          <w:noProof/>
          <w:sz w:val="22"/>
          <w:lang w:val="ru-MD" w:eastAsia="ru-MD"/>
        </w:rPr>
      </w:pPr>
      <w:r w:rsidRPr="00081439">
        <w:rPr>
          <w:rFonts w:ascii="Arial" w:hAnsi="Arial" w:cs="Arial"/>
          <w:sz w:val="22"/>
          <w:lang w:val="ro-RO"/>
        </w:rPr>
        <w:fldChar w:fldCharType="begin"/>
      </w:r>
      <w:r w:rsidRPr="00081439">
        <w:rPr>
          <w:rFonts w:ascii="Arial" w:hAnsi="Arial" w:cs="Arial"/>
          <w:sz w:val="22"/>
          <w:lang w:val="ro-RO"/>
        </w:rPr>
        <w:instrText xml:space="preserve"> TOC \h \z \c "Figura" </w:instrText>
      </w:r>
      <w:r w:rsidRPr="00081439">
        <w:rPr>
          <w:rFonts w:ascii="Arial" w:hAnsi="Arial" w:cs="Arial"/>
          <w:sz w:val="22"/>
          <w:lang w:val="ro-RO"/>
        </w:rPr>
        <w:fldChar w:fldCharType="separate"/>
      </w:r>
      <w:hyperlink r:id="rId11" w:anchor="_Toc527120124" w:history="1">
        <w:r w:rsidR="003A0833" w:rsidRPr="00081439">
          <w:rPr>
            <w:rStyle w:val="a6"/>
            <w:rFonts w:ascii="Arial" w:hAnsi="Arial" w:cs="Arial"/>
            <w:noProof/>
            <w:sz w:val="22"/>
          </w:rPr>
          <w:t>Figura 1 Harta Amplasarii raionului Râşcani</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_Toc527120124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12</w:t>
        </w:r>
        <w:r w:rsidR="003A0833" w:rsidRPr="00081439">
          <w:rPr>
            <w:rFonts w:ascii="Arial" w:hAnsi="Arial" w:cs="Arial"/>
            <w:noProof/>
            <w:webHidden/>
            <w:sz w:val="22"/>
          </w:rPr>
          <w:fldChar w:fldCharType="end"/>
        </w:r>
      </w:hyperlink>
    </w:p>
    <w:p w14:paraId="05A9768D" w14:textId="665C4B04"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25" w:history="1">
        <w:r w:rsidR="003A0833" w:rsidRPr="00081439">
          <w:rPr>
            <w:rStyle w:val="a6"/>
            <w:rFonts w:ascii="Arial" w:hAnsi="Arial" w:cs="Arial"/>
            <w:noProof/>
            <w:sz w:val="22"/>
          </w:rPr>
          <w:t>Figura 2 Prognoza demografică oficială pentru RM pentru perioada 2012-2050</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_Toc527120125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13</w:t>
        </w:r>
        <w:r w:rsidR="003A0833" w:rsidRPr="00081439">
          <w:rPr>
            <w:rFonts w:ascii="Arial" w:hAnsi="Arial" w:cs="Arial"/>
            <w:noProof/>
            <w:webHidden/>
            <w:sz w:val="22"/>
          </w:rPr>
          <w:fldChar w:fldCharType="end"/>
        </w:r>
      </w:hyperlink>
    </w:p>
    <w:p w14:paraId="5135B58C" w14:textId="6963650E"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26" w:history="1">
        <w:r w:rsidR="003A0833" w:rsidRPr="00081439">
          <w:rPr>
            <w:rStyle w:val="a6"/>
            <w:rFonts w:ascii="Arial" w:hAnsi="Arial" w:cs="Arial"/>
            <w:noProof/>
            <w:sz w:val="22"/>
          </w:rPr>
          <w:t>Figura 4 Acoperirea cu servicii de aprovizionare cu apă în raionul Râșcani</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_Toc527120126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17</w:t>
        </w:r>
        <w:r w:rsidR="003A0833" w:rsidRPr="00081439">
          <w:rPr>
            <w:rFonts w:ascii="Arial" w:hAnsi="Arial" w:cs="Arial"/>
            <w:noProof/>
            <w:webHidden/>
            <w:sz w:val="22"/>
          </w:rPr>
          <w:fldChar w:fldCharType="end"/>
        </w:r>
      </w:hyperlink>
    </w:p>
    <w:p w14:paraId="148289CA" w14:textId="2866D03F"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27" w:history="1">
        <w:r w:rsidR="003A0833" w:rsidRPr="00081439">
          <w:rPr>
            <w:rStyle w:val="a6"/>
            <w:rFonts w:ascii="Arial" w:hAnsi="Arial" w:cs="Arial"/>
            <w:noProof/>
            <w:sz w:val="22"/>
          </w:rPr>
          <w:t>Figura 5 Numărul localităţilor ce dispun de sistem centralizat de alimentare cu apă, anul 2018</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_Toc527120127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18</w:t>
        </w:r>
        <w:r w:rsidR="003A0833" w:rsidRPr="00081439">
          <w:rPr>
            <w:rFonts w:ascii="Arial" w:hAnsi="Arial" w:cs="Arial"/>
            <w:noProof/>
            <w:webHidden/>
            <w:sz w:val="22"/>
          </w:rPr>
          <w:fldChar w:fldCharType="end"/>
        </w:r>
      </w:hyperlink>
    </w:p>
    <w:p w14:paraId="6EECBA42" w14:textId="0FE33621"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28" w:history="1">
        <w:r w:rsidR="003A0833" w:rsidRPr="00081439">
          <w:rPr>
            <w:rStyle w:val="a6"/>
            <w:rFonts w:ascii="Arial" w:hAnsi="Arial" w:cs="Arial"/>
            <w:noProof/>
            <w:sz w:val="22"/>
          </w:rPr>
          <w:t>Figura 6 Prezenţa sistemului centralizat de apă pe primării, raionul Râșcani</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_Toc527120128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19</w:t>
        </w:r>
        <w:r w:rsidR="003A0833" w:rsidRPr="00081439">
          <w:rPr>
            <w:rFonts w:ascii="Arial" w:hAnsi="Arial" w:cs="Arial"/>
            <w:noProof/>
            <w:webHidden/>
            <w:sz w:val="22"/>
          </w:rPr>
          <w:fldChar w:fldCharType="end"/>
        </w:r>
      </w:hyperlink>
    </w:p>
    <w:p w14:paraId="0AB278CE" w14:textId="0F6613A2"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29" w:history="1">
        <w:r w:rsidR="003A0833" w:rsidRPr="00081439">
          <w:rPr>
            <w:rStyle w:val="a6"/>
            <w:rFonts w:ascii="Arial" w:hAnsi="Arial" w:cs="Arial"/>
            <w:noProof/>
            <w:sz w:val="22"/>
          </w:rPr>
          <w:t>Figura 7 Acoperirea populaţiei raionului Râșcani cu sisteme de canalizare</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_Toc527120129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19</w:t>
        </w:r>
        <w:r w:rsidR="003A0833" w:rsidRPr="00081439">
          <w:rPr>
            <w:rFonts w:ascii="Arial" w:hAnsi="Arial" w:cs="Arial"/>
            <w:noProof/>
            <w:webHidden/>
            <w:sz w:val="22"/>
          </w:rPr>
          <w:fldChar w:fldCharType="end"/>
        </w:r>
      </w:hyperlink>
    </w:p>
    <w:p w14:paraId="7BD13001" w14:textId="1503E2DD"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0" w:history="1">
        <w:r w:rsidR="003A0833" w:rsidRPr="00081439">
          <w:rPr>
            <w:rStyle w:val="a6"/>
            <w:rFonts w:ascii="Arial" w:hAnsi="Arial" w:cs="Arial"/>
            <w:noProof/>
            <w:sz w:val="22"/>
          </w:rPr>
          <w:t>Figura 8 Disponiblitatea sistemului centralizat de canalizare</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_Toc527120130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20</w:t>
        </w:r>
        <w:r w:rsidR="003A0833" w:rsidRPr="00081439">
          <w:rPr>
            <w:rFonts w:ascii="Arial" w:hAnsi="Arial" w:cs="Arial"/>
            <w:noProof/>
            <w:webHidden/>
            <w:sz w:val="22"/>
          </w:rPr>
          <w:fldChar w:fldCharType="end"/>
        </w:r>
      </w:hyperlink>
    </w:p>
    <w:p w14:paraId="232B86E8" w14:textId="440BE5E4"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1" w:history="1">
        <w:r w:rsidR="003A0833" w:rsidRPr="00081439">
          <w:rPr>
            <w:rStyle w:val="a6"/>
            <w:rFonts w:ascii="Arial" w:hAnsi="Arial" w:cs="Arial"/>
            <w:noProof/>
            <w:sz w:val="22"/>
          </w:rPr>
          <w:t>Figura 9 Ponderea medie a facturilor achitate în localitățile ce dispun de apeduct (%)</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_Toc527120131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21</w:t>
        </w:r>
        <w:r w:rsidR="003A0833" w:rsidRPr="00081439">
          <w:rPr>
            <w:rFonts w:ascii="Arial" w:hAnsi="Arial" w:cs="Arial"/>
            <w:noProof/>
            <w:webHidden/>
            <w:sz w:val="22"/>
          </w:rPr>
          <w:fldChar w:fldCharType="end"/>
        </w:r>
      </w:hyperlink>
    </w:p>
    <w:p w14:paraId="57E34587" w14:textId="061DF417"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2" w:history="1">
        <w:r w:rsidR="003A0833" w:rsidRPr="00081439">
          <w:rPr>
            <w:rStyle w:val="a6"/>
            <w:rFonts w:ascii="Arial" w:hAnsi="Arial" w:cs="Arial"/>
            <w:noProof/>
            <w:sz w:val="22"/>
          </w:rPr>
          <w:t>Figura 10 Volumul pierderilor înregistrate în mediu pe zi din totalul de apă (%)</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_Toc527120132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21</w:t>
        </w:r>
        <w:r w:rsidR="003A0833" w:rsidRPr="00081439">
          <w:rPr>
            <w:rFonts w:ascii="Arial" w:hAnsi="Arial" w:cs="Arial"/>
            <w:noProof/>
            <w:webHidden/>
            <w:sz w:val="22"/>
          </w:rPr>
          <w:fldChar w:fldCharType="end"/>
        </w:r>
      </w:hyperlink>
    </w:p>
    <w:p w14:paraId="44EF1E50" w14:textId="4C8CBDE9"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3" w:history="1">
        <w:r w:rsidR="003A0833" w:rsidRPr="00081439">
          <w:rPr>
            <w:rStyle w:val="a6"/>
            <w:rFonts w:ascii="Arial" w:hAnsi="Arial" w:cs="Arial"/>
            <w:noProof/>
            <w:sz w:val="22"/>
          </w:rPr>
          <w:t>Figura 11 Structura consumului de apă, m3/an</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_Toc527120133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22</w:t>
        </w:r>
        <w:r w:rsidR="003A0833" w:rsidRPr="00081439">
          <w:rPr>
            <w:rFonts w:ascii="Arial" w:hAnsi="Arial" w:cs="Arial"/>
            <w:noProof/>
            <w:webHidden/>
            <w:sz w:val="22"/>
          </w:rPr>
          <w:fldChar w:fldCharType="end"/>
        </w:r>
      </w:hyperlink>
    </w:p>
    <w:p w14:paraId="246ACDD6" w14:textId="1AC59B40"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4" w:history="1">
        <w:r w:rsidR="003A0833" w:rsidRPr="00081439">
          <w:rPr>
            <w:rStyle w:val="a6"/>
            <w:rFonts w:ascii="Arial" w:hAnsi="Arial" w:cs="Arial"/>
            <w:noProof/>
            <w:sz w:val="22"/>
          </w:rPr>
          <w:t>Figura 12 Lungimea rețelelor de alimentare cu apa din raionul Râșcani și porțiunile ce necesită reabilitare (km)</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_Toc527120134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22</w:t>
        </w:r>
        <w:r w:rsidR="003A0833" w:rsidRPr="00081439">
          <w:rPr>
            <w:rFonts w:ascii="Arial" w:hAnsi="Arial" w:cs="Arial"/>
            <w:noProof/>
            <w:webHidden/>
            <w:sz w:val="22"/>
          </w:rPr>
          <w:fldChar w:fldCharType="end"/>
        </w:r>
      </w:hyperlink>
    </w:p>
    <w:p w14:paraId="30675E5D" w14:textId="52D29834"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5" w:history="1">
        <w:r w:rsidR="003A0833" w:rsidRPr="00081439">
          <w:rPr>
            <w:rStyle w:val="a6"/>
            <w:rFonts w:ascii="Arial" w:hAnsi="Arial" w:cs="Arial"/>
            <w:noProof/>
            <w:sz w:val="22"/>
          </w:rPr>
          <w:t>Figura 13 Lungimea reţelei de alimentare cu apă la nivel de comună.</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_Toc527120135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23</w:t>
        </w:r>
        <w:r w:rsidR="003A0833" w:rsidRPr="00081439">
          <w:rPr>
            <w:rFonts w:ascii="Arial" w:hAnsi="Arial" w:cs="Arial"/>
            <w:noProof/>
            <w:webHidden/>
            <w:sz w:val="22"/>
          </w:rPr>
          <w:fldChar w:fldCharType="end"/>
        </w:r>
      </w:hyperlink>
    </w:p>
    <w:p w14:paraId="089BE48A" w14:textId="6A1C146A"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6" w:history="1">
        <w:r w:rsidR="003A0833" w:rsidRPr="00081439">
          <w:rPr>
            <w:rStyle w:val="a6"/>
            <w:rFonts w:ascii="Arial" w:hAnsi="Arial" w:cs="Arial"/>
            <w:noProof/>
            <w:sz w:val="22"/>
          </w:rPr>
          <w:t>Figura 14 Lungimea rețelei de canalizare din raionul Râşcani şi porţiunile ce necesită a fi reabilitate, km</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_Toc527120136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24</w:t>
        </w:r>
        <w:r w:rsidR="003A0833" w:rsidRPr="00081439">
          <w:rPr>
            <w:rFonts w:ascii="Arial" w:hAnsi="Arial" w:cs="Arial"/>
            <w:noProof/>
            <w:webHidden/>
            <w:sz w:val="22"/>
          </w:rPr>
          <w:fldChar w:fldCharType="end"/>
        </w:r>
      </w:hyperlink>
    </w:p>
    <w:p w14:paraId="5F9B31EF" w14:textId="34BCE8E5"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7" w:history="1">
        <w:r w:rsidR="003A0833" w:rsidRPr="00081439">
          <w:rPr>
            <w:rStyle w:val="a6"/>
            <w:rFonts w:ascii="Arial" w:hAnsi="Arial" w:cs="Arial"/>
            <w:noProof/>
            <w:sz w:val="22"/>
          </w:rPr>
          <w:t>Figura 15 Forma organizatorico-juridică de operare a sistemului AAC</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_Toc527120137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26</w:t>
        </w:r>
        <w:r w:rsidR="003A0833" w:rsidRPr="00081439">
          <w:rPr>
            <w:rFonts w:ascii="Arial" w:hAnsi="Arial" w:cs="Arial"/>
            <w:noProof/>
            <w:webHidden/>
            <w:sz w:val="22"/>
          </w:rPr>
          <w:fldChar w:fldCharType="end"/>
        </w:r>
      </w:hyperlink>
    </w:p>
    <w:p w14:paraId="5FD799AE" w14:textId="70AEA849"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8" w:history="1">
        <w:r w:rsidR="003A0833" w:rsidRPr="00081439">
          <w:rPr>
            <w:rStyle w:val="a6"/>
            <w:rFonts w:ascii="Arial" w:hAnsi="Arial" w:cs="Arial"/>
            <w:noProof/>
            <w:sz w:val="22"/>
          </w:rPr>
          <w:t>Figura 16 Intenționări de a schimba forma organizatorico-juridică de operare a sistemului AAC</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_Toc527120138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26</w:t>
        </w:r>
        <w:r w:rsidR="003A0833" w:rsidRPr="00081439">
          <w:rPr>
            <w:rFonts w:ascii="Arial" w:hAnsi="Arial" w:cs="Arial"/>
            <w:noProof/>
            <w:webHidden/>
            <w:sz w:val="22"/>
          </w:rPr>
          <w:fldChar w:fldCharType="end"/>
        </w:r>
      </w:hyperlink>
    </w:p>
    <w:p w14:paraId="6D2F8BB7" w14:textId="42B32DD1"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39" w:history="1">
        <w:r w:rsidR="003A0833" w:rsidRPr="00081439">
          <w:rPr>
            <w:rStyle w:val="a6"/>
            <w:rFonts w:ascii="Arial" w:hAnsi="Arial" w:cs="Arial"/>
            <w:noProof/>
            <w:sz w:val="22"/>
          </w:rPr>
          <w:t>Figura 17 Gradul de contorizare din numărul total de gospodării conectate la apeduct</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_Toc527120139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27</w:t>
        </w:r>
        <w:r w:rsidR="003A0833" w:rsidRPr="00081439">
          <w:rPr>
            <w:rFonts w:ascii="Arial" w:hAnsi="Arial" w:cs="Arial"/>
            <w:noProof/>
            <w:webHidden/>
            <w:sz w:val="22"/>
          </w:rPr>
          <w:fldChar w:fldCharType="end"/>
        </w:r>
      </w:hyperlink>
    </w:p>
    <w:p w14:paraId="540FCDB6" w14:textId="439E97F1"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40" w:history="1">
        <w:r w:rsidR="003A0833" w:rsidRPr="00081439">
          <w:rPr>
            <w:rStyle w:val="a6"/>
            <w:rFonts w:ascii="Arial" w:hAnsi="Arial" w:cs="Arial"/>
            <w:noProof/>
            <w:sz w:val="22"/>
          </w:rPr>
          <w:t>Figura 18 Necesități în dotare tehnică a operatorilor din r-nul Râșcani</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_Toc527120140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28</w:t>
        </w:r>
        <w:r w:rsidR="003A0833" w:rsidRPr="00081439">
          <w:rPr>
            <w:rFonts w:ascii="Arial" w:hAnsi="Arial" w:cs="Arial"/>
            <w:noProof/>
            <w:webHidden/>
            <w:sz w:val="22"/>
          </w:rPr>
          <w:fldChar w:fldCharType="end"/>
        </w:r>
      </w:hyperlink>
    </w:p>
    <w:p w14:paraId="7D539E0C" w14:textId="17FF0773" w:rsidR="003A0833" w:rsidRPr="00081439" w:rsidRDefault="007B5722">
      <w:pPr>
        <w:pStyle w:val="afb"/>
        <w:tabs>
          <w:tab w:val="right" w:leader="dot" w:pos="9016"/>
        </w:tabs>
        <w:rPr>
          <w:rFonts w:ascii="Arial" w:eastAsiaTheme="minorEastAsia" w:hAnsi="Arial" w:cs="Arial"/>
          <w:noProof/>
          <w:sz w:val="22"/>
          <w:lang w:val="ru-MD" w:eastAsia="ru-MD"/>
        </w:rPr>
      </w:pPr>
      <w:hyperlink r:id="rId12" w:anchor="_Toc527120141" w:history="1">
        <w:r w:rsidR="003A0833" w:rsidRPr="00081439">
          <w:rPr>
            <w:rStyle w:val="a6"/>
            <w:rFonts w:ascii="Arial" w:hAnsi="Arial" w:cs="Arial"/>
            <w:noProof/>
            <w:sz w:val="22"/>
          </w:rPr>
          <w:t>Figura 19 Ponderea costului proiectului Îmbunătățirea servicilor de alimentare cu apă și canalizare în s. Pascauți, s. Damașcani, s. Proscureni, s. Galașeni, s. Mălăiești și s. Hiliuți, r. Râşcani din totalul costului proiectelor finanţate</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_Toc527120141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29</w:t>
        </w:r>
        <w:r w:rsidR="003A0833" w:rsidRPr="00081439">
          <w:rPr>
            <w:rFonts w:ascii="Arial" w:hAnsi="Arial" w:cs="Arial"/>
            <w:noProof/>
            <w:webHidden/>
            <w:sz w:val="22"/>
          </w:rPr>
          <w:fldChar w:fldCharType="end"/>
        </w:r>
      </w:hyperlink>
    </w:p>
    <w:p w14:paraId="0BE337E3" w14:textId="40369182"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42" w:history="1">
        <w:r w:rsidR="003A0833" w:rsidRPr="00081439">
          <w:rPr>
            <w:rStyle w:val="a6"/>
            <w:rFonts w:ascii="Arial" w:hAnsi="Arial" w:cs="Arial"/>
            <w:noProof/>
            <w:sz w:val="22"/>
          </w:rPr>
          <w:t>Figura 20 Cluster-izarea raionului Râșcani</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_Toc527120142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38</w:t>
        </w:r>
        <w:r w:rsidR="003A0833" w:rsidRPr="00081439">
          <w:rPr>
            <w:rFonts w:ascii="Arial" w:hAnsi="Arial" w:cs="Arial"/>
            <w:noProof/>
            <w:webHidden/>
            <w:sz w:val="22"/>
          </w:rPr>
          <w:fldChar w:fldCharType="end"/>
        </w:r>
      </w:hyperlink>
    </w:p>
    <w:p w14:paraId="26E3A6F4" w14:textId="24A49F9C"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43" w:history="1">
        <w:r w:rsidR="003A0833" w:rsidRPr="00081439">
          <w:rPr>
            <w:rStyle w:val="a6"/>
            <w:rFonts w:ascii="Arial" w:hAnsi="Arial" w:cs="Arial"/>
            <w:noProof/>
            <w:sz w:val="22"/>
          </w:rPr>
          <w:t>Figura 21 Valoarea investițiilor cluster ”Prut”</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_Toc527120143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41</w:t>
        </w:r>
        <w:r w:rsidR="003A0833" w:rsidRPr="00081439">
          <w:rPr>
            <w:rFonts w:ascii="Arial" w:hAnsi="Arial" w:cs="Arial"/>
            <w:noProof/>
            <w:webHidden/>
            <w:sz w:val="22"/>
          </w:rPr>
          <w:fldChar w:fldCharType="end"/>
        </w:r>
      </w:hyperlink>
    </w:p>
    <w:p w14:paraId="0688ADEB" w14:textId="4447C1C4"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44" w:history="1">
        <w:r w:rsidR="003A0833" w:rsidRPr="00081439">
          <w:rPr>
            <w:rStyle w:val="a6"/>
            <w:rFonts w:ascii="Arial" w:hAnsi="Arial" w:cs="Arial"/>
            <w:noProof/>
            <w:sz w:val="22"/>
          </w:rPr>
          <w:t>Figura 22 Valoarea investițiilor cluster ”Nistru”</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_Toc527120144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42</w:t>
        </w:r>
        <w:r w:rsidR="003A0833" w:rsidRPr="00081439">
          <w:rPr>
            <w:rFonts w:ascii="Arial" w:hAnsi="Arial" w:cs="Arial"/>
            <w:noProof/>
            <w:webHidden/>
            <w:sz w:val="22"/>
          </w:rPr>
          <w:fldChar w:fldCharType="end"/>
        </w:r>
      </w:hyperlink>
    </w:p>
    <w:p w14:paraId="4484CA97" w14:textId="537DAC5B"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45" w:history="1">
        <w:r w:rsidR="003A0833" w:rsidRPr="00081439">
          <w:rPr>
            <w:rStyle w:val="a6"/>
            <w:rFonts w:ascii="Arial" w:hAnsi="Arial" w:cs="Arial"/>
            <w:noProof/>
            <w:sz w:val="22"/>
          </w:rPr>
          <w:t>Figura 23 Abordarea etapizată privind dezvoltarea și gruparea serviciilor de alimentare cu apă</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_Toc527120145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47</w:t>
        </w:r>
        <w:r w:rsidR="003A0833" w:rsidRPr="00081439">
          <w:rPr>
            <w:rFonts w:ascii="Arial" w:hAnsi="Arial" w:cs="Arial"/>
            <w:noProof/>
            <w:webHidden/>
            <w:sz w:val="22"/>
          </w:rPr>
          <w:fldChar w:fldCharType="end"/>
        </w:r>
      </w:hyperlink>
    </w:p>
    <w:p w14:paraId="355CE1DE" w14:textId="0D54106B"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46" w:history="1">
        <w:r w:rsidR="003A0833" w:rsidRPr="00081439">
          <w:rPr>
            <w:rStyle w:val="a6"/>
            <w:rFonts w:ascii="Arial" w:hAnsi="Arial" w:cs="Arial"/>
            <w:noProof/>
            <w:sz w:val="22"/>
          </w:rPr>
          <w:t>Figura 24 Abordarea etapizată privind dezvoltarea serviciilor de canalizare</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_Toc527120146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48</w:t>
        </w:r>
        <w:r w:rsidR="003A0833" w:rsidRPr="00081439">
          <w:rPr>
            <w:rFonts w:ascii="Arial" w:hAnsi="Arial" w:cs="Arial"/>
            <w:noProof/>
            <w:webHidden/>
            <w:sz w:val="22"/>
          </w:rPr>
          <w:fldChar w:fldCharType="end"/>
        </w:r>
      </w:hyperlink>
    </w:p>
    <w:p w14:paraId="162D6C1F" w14:textId="1568DADC" w:rsidR="00AD7922" w:rsidRDefault="00CD6B47" w:rsidP="00236C5F">
      <w:pPr>
        <w:spacing w:line="240" w:lineRule="auto"/>
        <w:rPr>
          <w:rFonts w:ascii="Arial" w:hAnsi="Arial" w:cs="Arial"/>
          <w:lang w:val="ro-RO"/>
        </w:rPr>
      </w:pPr>
      <w:r w:rsidRPr="00081439">
        <w:rPr>
          <w:rFonts w:ascii="Arial" w:hAnsi="Arial" w:cs="Arial"/>
          <w:lang w:val="ro-RO"/>
        </w:rPr>
        <w:fldChar w:fldCharType="end"/>
      </w:r>
    </w:p>
    <w:p w14:paraId="72A0F419" w14:textId="77777777" w:rsidR="00081439" w:rsidRPr="00081439" w:rsidRDefault="00081439" w:rsidP="00236C5F">
      <w:pPr>
        <w:spacing w:line="240" w:lineRule="auto"/>
        <w:rPr>
          <w:rFonts w:ascii="Arial" w:hAnsi="Arial" w:cs="Arial"/>
          <w:lang w:val="ro-RO"/>
        </w:rPr>
      </w:pPr>
    </w:p>
    <w:p w14:paraId="7DD626E6" w14:textId="602BA6E2" w:rsidR="00AD7922" w:rsidRPr="00081439" w:rsidRDefault="00AD7922" w:rsidP="00AD7922">
      <w:pPr>
        <w:pStyle w:val="1"/>
        <w:rPr>
          <w:rFonts w:ascii="Arial" w:hAnsi="Arial" w:cs="Arial"/>
          <w:sz w:val="22"/>
          <w:szCs w:val="22"/>
          <w:lang w:val="ro-RO"/>
        </w:rPr>
      </w:pPr>
      <w:bookmarkStart w:id="4" w:name="_Toc527120096"/>
      <w:r w:rsidRPr="00081439">
        <w:rPr>
          <w:rFonts w:ascii="Arial" w:hAnsi="Arial" w:cs="Arial"/>
          <w:sz w:val="22"/>
          <w:szCs w:val="22"/>
          <w:lang w:val="ro-RO"/>
        </w:rPr>
        <w:t>Lista tabelelor</w:t>
      </w:r>
      <w:bookmarkEnd w:id="4"/>
    </w:p>
    <w:p w14:paraId="4302E0FF" w14:textId="2F658274" w:rsidR="003A0833" w:rsidRPr="00081439" w:rsidRDefault="00AD7922">
      <w:pPr>
        <w:pStyle w:val="afb"/>
        <w:tabs>
          <w:tab w:val="right" w:leader="dot" w:pos="9016"/>
        </w:tabs>
        <w:rPr>
          <w:rFonts w:ascii="Arial" w:eastAsiaTheme="minorEastAsia" w:hAnsi="Arial" w:cs="Arial"/>
          <w:noProof/>
          <w:sz w:val="22"/>
          <w:lang w:val="ru-MD" w:eastAsia="ru-MD"/>
        </w:rPr>
      </w:pPr>
      <w:r w:rsidRPr="00081439">
        <w:rPr>
          <w:rFonts w:ascii="Arial" w:hAnsi="Arial" w:cs="Arial"/>
          <w:sz w:val="22"/>
          <w:lang w:val="ro-RO"/>
        </w:rPr>
        <w:fldChar w:fldCharType="begin"/>
      </w:r>
      <w:r w:rsidRPr="00081439">
        <w:rPr>
          <w:rFonts w:ascii="Arial" w:hAnsi="Arial" w:cs="Arial"/>
          <w:sz w:val="22"/>
          <w:lang w:val="ro-RO"/>
        </w:rPr>
        <w:instrText xml:space="preserve"> TOC \h \z \c "Tabelul" </w:instrText>
      </w:r>
      <w:r w:rsidRPr="00081439">
        <w:rPr>
          <w:rFonts w:ascii="Arial" w:hAnsi="Arial" w:cs="Arial"/>
          <w:sz w:val="22"/>
          <w:lang w:val="ro-RO"/>
        </w:rPr>
        <w:fldChar w:fldCharType="separate"/>
      </w:r>
      <w:hyperlink w:anchor="_Toc527120147" w:history="1">
        <w:r w:rsidR="003A0833" w:rsidRPr="00081439">
          <w:rPr>
            <w:rStyle w:val="a6"/>
            <w:rFonts w:ascii="Arial" w:hAnsi="Arial" w:cs="Arial"/>
            <w:noProof/>
            <w:sz w:val="22"/>
          </w:rPr>
          <w:t>Tabelul 1 Localităţi ce nu dispun de sisteme centralizate de apă, iunie 2018</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_Toc527120147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18</w:t>
        </w:r>
        <w:r w:rsidR="003A0833" w:rsidRPr="00081439">
          <w:rPr>
            <w:rFonts w:ascii="Arial" w:hAnsi="Arial" w:cs="Arial"/>
            <w:noProof/>
            <w:webHidden/>
            <w:sz w:val="22"/>
          </w:rPr>
          <w:fldChar w:fldCharType="end"/>
        </w:r>
      </w:hyperlink>
    </w:p>
    <w:p w14:paraId="607E66E2" w14:textId="15E80384"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48" w:history="1">
        <w:r w:rsidR="003A0833" w:rsidRPr="00081439">
          <w:rPr>
            <w:rStyle w:val="a6"/>
            <w:rFonts w:ascii="Arial" w:hAnsi="Arial" w:cs="Arial"/>
            <w:noProof/>
            <w:sz w:val="22"/>
          </w:rPr>
          <w:t>Tabelul 2 Localităţi ce dispun de iniţiative de proiecte de canalizare, iunie 2018</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_Toc527120148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20</w:t>
        </w:r>
        <w:r w:rsidR="003A0833" w:rsidRPr="00081439">
          <w:rPr>
            <w:rFonts w:ascii="Arial" w:hAnsi="Arial" w:cs="Arial"/>
            <w:noProof/>
            <w:webHidden/>
            <w:sz w:val="22"/>
          </w:rPr>
          <w:fldChar w:fldCharType="end"/>
        </w:r>
      </w:hyperlink>
    </w:p>
    <w:p w14:paraId="6C3DDA8B" w14:textId="045F02B0"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49" w:history="1">
        <w:r w:rsidR="003A0833" w:rsidRPr="00081439">
          <w:rPr>
            <w:rStyle w:val="a6"/>
            <w:rFonts w:ascii="Arial" w:hAnsi="Arial" w:cs="Arial"/>
            <w:noProof/>
            <w:sz w:val="22"/>
          </w:rPr>
          <w:t>Tabelul 3 Staţii de pompare în raion, 2017</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_Toc527120149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23</w:t>
        </w:r>
        <w:r w:rsidR="003A0833" w:rsidRPr="00081439">
          <w:rPr>
            <w:rFonts w:ascii="Arial" w:hAnsi="Arial" w:cs="Arial"/>
            <w:noProof/>
            <w:webHidden/>
            <w:sz w:val="22"/>
          </w:rPr>
          <w:fldChar w:fldCharType="end"/>
        </w:r>
      </w:hyperlink>
    </w:p>
    <w:p w14:paraId="1BF5FCA9" w14:textId="53D1D418"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50" w:history="1">
        <w:r w:rsidR="003A0833" w:rsidRPr="00081439">
          <w:rPr>
            <w:rStyle w:val="a6"/>
            <w:rFonts w:ascii="Arial" w:hAnsi="Arial" w:cs="Arial"/>
            <w:noProof/>
            <w:sz w:val="22"/>
          </w:rPr>
          <w:t>Tabelul 4 Dinamica veniturilor disponibile totale pe republică, 2014-2017</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_Toc527120150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27</w:t>
        </w:r>
        <w:r w:rsidR="003A0833" w:rsidRPr="00081439">
          <w:rPr>
            <w:rFonts w:ascii="Arial" w:hAnsi="Arial" w:cs="Arial"/>
            <w:noProof/>
            <w:webHidden/>
            <w:sz w:val="22"/>
          </w:rPr>
          <w:fldChar w:fldCharType="end"/>
        </w:r>
      </w:hyperlink>
    </w:p>
    <w:p w14:paraId="46EAA41B" w14:textId="45FAA13E"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51" w:history="1">
        <w:r w:rsidR="003A0833" w:rsidRPr="00081439">
          <w:rPr>
            <w:rStyle w:val="a6"/>
            <w:rFonts w:ascii="Arial" w:hAnsi="Arial" w:cs="Arial"/>
            <w:noProof/>
            <w:sz w:val="22"/>
          </w:rPr>
          <w:t>Tabelul 5 Lista proiectelor implimentate anul 2015 – 2018 inclusiv</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_Toc527120151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31</w:t>
        </w:r>
        <w:r w:rsidR="003A0833" w:rsidRPr="00081439">
          <w:rPr>
            <w:rFonts w:ascii="Arial" w:hAnsi="Arial" w:cs="Arial"/>
            <w:noProof/>
            <w:webHidden/>
            <w:sz w:val="22"/>
          </w:rPr>
          <w:fldChar w:fldCharType="end"/>
        </w:r>
      </w:hyperlink>
    </w:p>
    <w:p w14:paraId="32A668F1" w14:textId="551D7EB7"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52" w:history="1">
        <w:r w:rsidR="003A0833" w:rsidRPr="00081439">
          <w:rPr>
            <w:rStyle w:val="a6"/>
            <w:rFonts w:ascii="Arial" w:hAnsi="Arial" w:cs="Arial"/>
            <w:noProof/>
            <w:sz w:val="22"/>
          </w:rPr>
          <w:t>Tabelul 6 Proiecte investiționale în desfășurare (2017- 2019)</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_Toc527120152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32</w:t>
        </w:r>
        <w:r w:rsidR="003A0833" w:rsidRPr="00081439">
          <w:rPr>
            <w:rFonts w:ascii="Arial" w:hAnsi="Arial" w:cs="Arial"/>
            <w:noProof/>
            <w:webHidden/>
            <w:sz w:val="22"/>
          </w:rPr>
          <w:fldChar w:fldCharType="end"/>
        </w:r>
      </w:hyperlink>
    </w:p>
    <w:p w14:paraId="3514A3D1" w14:textId="10776A04"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53" w:history="1">
        <w:r w:rsidR="003A0833" w:rsidRPr="00081439">
          <w:rPr>
            <w:rStyle w:val="a6"/>
            <w:rFonts w:ascii="Arial" w:hAnsi="Arial" w:cs="Arial"/>
            <w:noProof/>
            <w:sz w:val="22"/>
          </w:rPr>
          <w:t>Tabelul 7 Proiecte investiționale planificate, elaborate și în căutare de finanțare</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_Toc527120153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34</w:t>
        </w:r>
        <w:r w:rsidR="003A0833" w:rsidRPr="00081439">
          <w:rPr>
            <w:rFonts w:ascii="Arial" w:hAnsi="Arial" w:cs="Arial"/>
            <w:noProof/>
            <w:webHidden/>
            <w:sz w:val="22"/>
          </w:rPr>
          <w:fldChar w:fldCharType="end"/>
        </w:r>
      </w:hyperlink>
    </w:p>
    <w:p w14:paraId="73DD6097" w14:textId="14431E4B"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54" w:history="1">
        <w:r w:rsidR="003A0833" w:rsidRPr="00081439">
          <w:rPr>
            <w:rStyle w:val="a6"/>
            <w:rFonts w:ascii="Arial" w:hAnsi="Arial" w:cs="Arial"/>
            <w:noProof/>
            <w:sz w:val="22"/>
          </w:rPr>
          <w:t>Tabelul 7 Principalele direcții pentru dezvoltarea rapidă și eficientă a serviciilor de alimentare cu apă</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_Toc527120154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46</w:t>
        </w:r>
        <w:r w:rsidR="003A0833" w:rsidRPr="00081439">
          <w:rPr>
            <w:rFonts w:ascii="Arial" w:hAnsi="Arial" w:cs="Arial"/>
            <w:noProof/>
            <w:webHidden/>
            <w:sz w:val="22"/>
          </w:rPr>
          <w:fldChar w:fldCharType="end"/>
        </w:r>
      </w:hyperlink>
    </w:p>
    <w:p w14:paraId="0ECF6EA1" w14:textId="58D1C330" w:rsidR="003A0833" w:rsidRPr="00081439" w:rsidRDefault="007B5722">
      <w:pPr>
        <w:pStyle w:val="afb"/>
        <w:tabs>
          <w:tab w:val="right" w:leader="dot" w:pos="9016"/>
        </w:tabs>
        <w:rPr>
          <w:rFonts w:ascii="Arial" w:eastAsiaTheme="minorEastAsia" w:hAnsi="Arial" w:cs="Arial"/>
          <w:noProof/>
          <w:sz w:val="22"/>
          <w:lang w:val="ru-MD" w:eastAsia="ru-MD"/>
        </w:rPr>
      </w:pPr>
      <w:hyperlink w:anchor="_Toc527120155" w:history="1">
        <w:r w:rsidR="003A0833" w:rsidRPr="00081439">
          <w:rPr>
            <w:rStyle w:val="a6"/>
            <w:rFonts w:ascii="Arial" w:hAnsi="Arial" w:cs="Arial"/>
            <w:noProof/>
            <w:sz w:val="22"/>
          </w:rPr>
          <w:t>Tabelul 8 Planul de acțiuni determinat pentru perioada de timp: 2018-2025.</w:t>
        </w:r>
        <w:r w:rsidR="003A0833" w:rsidRPr="00081439">
          <w:rPr>
            <w:rFonts w:ascii="Arial" w:hAnsi="Arial" w:cs="Arial"/>
            <w:noProof/>
            <w:webHidden/>
            <w:sz w:val="22"/>
          </w:rPr>
          <w:tab/>
        </w:r>
        <w:r w:rsidR="003A0833" w:rsidRPr="00081439">
          <w:rPr>
            <w:rFonts w:ascii="Arial" w:hAnsi="Arial" w:cs="Arial"/>
            <w:noProof/>
            <w:webHidden/>
            <w:sz w:val="22"/>
          </w:rPr>
          <w:fldChar w:fldCharType="begin"/>
        </w:r>
        <w:r w:rsidR="003A0833" w:rsidRPr="00081439">
          <w:rPr>
            <w:rFonts w:ascii="Arial" w:hAnsi="Arial" w:cs="Arial"/>
            <w:noProof/>
            <w:webHidden/>
            <w:sz w:val="22"/>
          </w:rPr>
          <w:instrText xml:space="preserve"> PAGEREF _Toc527120155 \h </w:instrText>
        </w:r>
        <w:r w:rsidR="003A0833" w:rsidRPr="00081439">
          <w:rPr>
            <w:rFonts w:ascii="Arial" w:hAnsi="Arial" w:cs="Arial"/>
            <w:noProof/>
            <w:webHidden/>
            <w:sz w:val="22"/>
          </w:rPr>
        </w:r>
        <w:r w:rsidR="003A0833" w:rsidRPr="00081439">
          <w:rPr>
            <w:rFonts w:ascii="Arial" w:hAnsi="Arial" w:cs="Arial"/>
            <w:noProof/>
            <w:webHidden/>
            <w:sz w:val="22"/>
          </w:rPr>
          <w:fldChar w:fldCharType="separate"/>
        </w:r>
        <w:r w:rsidR="00846387">
          <w:rPr>
            <w:rFonts w:ascii="Arial" w:hAnsi="Arial" w:cs="Arial"/>
            <w:noProof/>
            <w:webHidden/>
            <w:sz w:val="22"/>
          </w:rPr>
          <w:t>56</w:t>
        </w:r>
        <w:r w:rsidR="003A0833" w:rsidRPr="00081439">
          <w:rPr>
            <w:rFonts w:ascii="Arial" w:hAnsi="Arial" w:cs="Arial"/>
            <w:noProof/>
            <w:webHidden/>
            <w:sz w:val="22"/>
          </w:rPr>
          <w:fldChar w:fldCharType="end"/>
        </w:r>
      </w:hyperlink>
    </w:p>
    <w:p w14:paraId="05AE28A3" w14:textId="23C15C8B" w:rsidR="00AD7922" w:rsidRDefault="00AD7922" w:rsidP="00AD7922">
      <w:pPr>
        <w:rPr>
          <w:rFonts w:ascii="Arial" w:hAnsi="Arial" w:cs="Arial"/>
          <w:lang w:val="ro-RO"/>
        </w:rPr>
      </w:pPr>
      <w:r w:rsidRPr="00081439">
        <w:rPr>
          <w:rFonts w:ascii="Arial" w:hAnsi="Arial" w:cs="Arial"/>
          <w:lang w:val="ro-RO"/>
        </w:rPr>
        <w:fldChar w:fldCharType="end"/>
      </w:r>
    </w:p>
    <w:p w14:paraId="4C0804E8" w14:textId="77777777" w:rsidR="00081439" w:rsidRPr="00081439" w:rsidRDefault="00081439" w:rsidP="00AD7922">
      <w:pPr>
        <w:rPr>
          <w:rFonts w:ascii="Arial" w:hAnsi="Arial" w:cs="Arial"/>
          <w:lang w:val="ro-RO"/>
        </w:rPr>
      </w:pPr>
    </w:p>
    <w:p w14:paraId="72B167CB" w14:textId="28BD8C23" w:rsidR="00AD7922" w:rsidRPr="00081439" w:rsidRDefault="00AD7922" w:rsidP="00AD7922">
      <w:pPr>
        <w:pStyle w:val="1"/>
        <w:rPr>
          <w:rFonts w:ascii="Arial" w:hAnsi="Arial" w:cs="Arial"/>
          <w:sz w:val="22"/>
          <w:szCs w:val="22"/>
          <w:lang w:val="ro-RO"/>
        </w:rPr>
      </w:pPr>
      <w:bookmarkStart w:id="5" w:name="_Toc527120097"/>
      <w:r w:rsidRPr="00081439">
        <w:rPr>
          <w:rFonts w:ascii="Arial" w:hAnsi="Arial" w:cs="Arial"/>
          <w:sz w:val="22"/>
          <w:szCs w:val="22"/>
          <w:lang w:val="ro-RO"/>
        </w:rPr>
        <w:t>Lista anexelor</w:t>
      </w:r>
      <w:bookmarkEnd w:id="5"/>
    </w:p>
    <w:p w14:paraId="6C05F510" w14:textId="03317DE1" w:rsidR="00612230" w:rsidRPr="00081439" w:rsidRDefault="00AD7922">
      <w:pPr>
        <w:pStyle w:val="afb"/>
        <w:tabs>
          <w:tab w:val="right" w:leader="dot" w:pos="9016"/>
        </w:tabs>
        <w:rPr>
          <w:rFonts w:ascii="Arial" w:eastAsiaTheme="minorEastAsia" w:hAnsi="Arial" w:cs="Arial"/>
          <w:noProof/>
          <w:sz w:val="22"/>
        </w:rPr>
      </w:pPr>
      <w:r w:rsidRPr="00081439">
        <w:rPr>
          <w:rFonts w:ascii="Arial" w:hAnsi="Arial" w:cs="Arial"/>
          <w:sz w:val="22"/>
          <w:lang w:val="ro-RO"/>
        </w:rPr>
        <w:fldChar w:fldCharType="begin"/>
      </w:r>
      <w:r w:rsidRPr="00081439">
        <w:rPr>
          <w:rFonts w:ascii="Arial" w:hAnsi="Arial" w:cs="Arial"/>
          <w:sz w:val="22"/>
          <w:lang w:val="ro-RO"/>
        </w:rPr>
        <w:instrText xml:space="preserve"> TOC \h \z \c "Anexa" </w:instrText>
      </w:r>
      <w:r w:rsidRPr="00081439">
        <w:rPr>
          <w:rFonts w:ascii="Arial" w:hAnsi="Arial" w:cs="Arial"/>
          <w:sz w:val="22"/>
          <w:lang w:val="ro-RO"/>
        </w:rPr>
        <w:fldChar w:fldCharType="separate"/>
      </w:r>
      <w:hyperlink w:anchor="_Toc527356860" w:history="1">
        <w:r w:rsidR="00612230" w:rsidRPr="00081439">
          <w:rPr>
            <w:rStyle w:val="a6"/>
            <w:rFonts w:ascii="Arial" w:hAnsi="Arial" w:cs="Arial"/>
            <w:noProof/>
            <w:sz w:val="22"/>
          </w:rPr>
          <w:t>Anexa 1 Formular de Monitorizare a implementării Strategiei SDSE, Componenta AAC</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_Toc527356860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71</w:t>
        </w:r>
        <w:r w:rsidR="00612230" w:rsidRPr="00081439">
          <w:rPr>
            <w:rFonts w:ascii="Arial" w:hAnsi="Arial" w:cs="Arial"/>
            <w:noProof/>
            <w:webHidden/>
            <w:sz w:val="22"/>
          </w:rPr>
          <w:fldChar w:fldCharType="end"/>
        </w:r>
      </w:hyperlink>
    </w:p>
    <w:p w14:paraId="3B975DCD" w14:textId="2F25D190" w:rsidR="00612230" w:rsidRPr="00081439" w:rsidRDefault="007B5722">
      <w:pPr>
        <w:pStyle w:val="afb"/>
        <w:tabs>
          <w:tab w:val="right" w:leader="dot" w:pos="9016"/>
        </w:tabs>
        <w:rPr>
          <w:rFonts w:ascii="Arial" w:eastAsiaTheme="minorEastAsia" w:hAnsi="Arial" w:cs="Arial"/>
          <w:noProof/>
          <w:sz w:val="22"/>
        </w:rPr>
      </w:pPr>
      <w:hyperlink w:anchor="_Toc527356861" w:history="1">
        <w:r w:rsidR="00612230" w:rsidRPr="00081439">
          <w:rPr>
            <w:rStyle w:val="a6"/>
            <w:rFonts w:ascii="Arial" w:hAnsi="Arial" w:cs="Arial"/>
            <w:noProof/>
            <w:sz w:val="22"/>
          </w:rPr>
          <w:t>Anexa 2 Servicii prestate</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_Toc527356861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71</w:t>
        </w:r>
        <w:r w:rsidR="00612230" w:rsidRPr="00081439">
          <w:rPr>
            <w:rFonts w:ascii="Arial" w:hAnsi="Arial" w:cs="Arial"/>
            <w:noProof/>
            <w:webHidden/>
            <w:sz w:val="22"/>
          </w:rPr>
          <w:fldChar w:fldCharType="end"/>
        </w:r>
      </w:hyperlink>
    </w:p>
    <w:p w14:paraId="38F64608" w14:textId="70402BD9" w:rsidR="00612230" w:rsidRPr="00081439" w:rsidRDefault="007B5722">
      <w:pPr>
        <w:pStyle w:val="afb"/>
        <w:tabs>
          <w:tab w:val="right" w:leader="dot" w:pos="9016"/>
        </w:tabs>
        <w:rPr>
          <w:rFonts w:ascii="Arial" w:eastAsiaTheme="minorEastAsia" w:hAnsi="Arial" w:cs="Arial"/>
          <w:noProof/>
          <w:sz w:val="22"/>
        </w:rPr>
      </w:pPr>
      <w:hyperlink w:anchor="_Toc527356862" w:history="1">
        <w:r w:rsidR="00612230" w:rsidRPr="00081439">
          <w:rPr>
            <w:rStyle w:val="a6"/>
            <w:rFonts w:ascii="Arial" w:hAnsi="Arial" w:cs="Arial"/>
            <w:noProof/>
            <w:sz w:val="22"/>
          </w:rPr>
          <w:t>Anexa 3 Alimentarea cu apă</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_Toc527356862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72</w:t>
        </w:r>
        <w:r w:rsidR="00612230" w:rsidRPr="00081439">
          <w:rPr>
            <w:rFonts w:ascii="Arial" w:hAnsi="Arial" w:cs="Arial"/>
            <w:noProof/>
            <w:webHidden/>
            <w:sz w:val="22"/>
          </w:rPr>
          <w:fldChar w:fldCharType="end"/>
        </w:r>
      </w:hyperlink>
    </w:p>
    <w:p w14:paraId="5AE98276" w14:textId="52316DB4" w:rsidR="00612230" w:rsidRPr="00081439" w:rsidRDefault="007B5722">
      <w:pPr>
        <w:pStyle w:val="afb"/>
        <w:tabs>
          <w:tab w:val="right" w:leader="dot" w:pos="9016"/>
        </w:tabs>
        <w:rPr>
          <w:rFonts w:ascii="Arial" w:eastAsiaTheme="minorEastAsia" w:hAnsi="Arial" w:cs="Arial"/>
          <w:noProof/>
          <w:sz w:val="22"/>
        </w:rPr>
      </w:pPr>
      <w:hyperlink w:anchor="_Toc527356863" w:history="1">
        <w:r w:rsidR="00612230" w:rsidRPr="00081439">
          <w:rPr>
            <w:rStyle w:val="a6"/>
            <w:rFonts w:ascii="Arial" w:hAnsi="Arial" w:cs="Arial"/>
            <w:noProof/>
            <w:sz w:val="22"/>
          </w:rPr>
          <w:t>Anexa 4 Reabilitarea /extinderea necesară a apeductului</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_Toc527356863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72</w:t>
        </w:r>
        <w:r w:rsidR="00612230" w:rsidRPr="00081439">
          <w:rPr>
            <w:rFonts w:ascii="Arial" w:hAnsi="Arial" w:cs="Arial"/>
            <w:noProof/>
            <w:webHidden/>
            <w:sz w:val="22"/>
          </w:rPr>
          <w:fldChar w:fldCharType="end"/>
        </w:r>
      </w:hyperlink>
    </w:p>
    <w:p w14:paraId="4B3ED5BD" w14:textId="3DF864A5" w:rsidR="00612230" w:rsidRPr="00081439" w:rsidRDefault="007B5722">
      <w:pPr>
        <w:pStyle w:val="afb"/>
        <w:tabs>
          <w:tab w:val="right" w:leader="dot" w:pos="9016"/>
        </w:tabs>
        <w:rPr>
          <w:rFonts w:ascii="Arial" w:eastAsiaTheme="minorEastAsia" w:hAnsi="Arial" w:cs="Arial"/>
          <w:noProof/>
          <w:sz w:val="22"/>
        </w:rPr>
      </w:pPr>
      <w:hyperlink w:anchor="_Toc527356864" w:history="1">
        <w:r w:rsidR="00612230" w:rsidRPr="00081439">
          <w:rPr>
            <w:rStyle w:val="a6"/>
            <w:rFonts w:ascii="Arial" w:hAnsi="Arial" w:cs="Arial"/>
            <w:noProof/>
            <w:sz w:val="22"/>
          </w:rPr>
          <w:t>Anexa 5 Canalizare și tratarea apelor uzate</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_Toc527356864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73</w:t>
        </w:r>
        <w:r w:rsidR="00612230" w:rsidRPr="00081439">
          <w:rPr>
            <w:rFonts w:ascii="Arial" w:hAnsi="Arial" w:cs="Arial"/>
            <w:noProof/>
            <w:webHidden/>
            <w:sz w:val="22"/>
          </w:rPr>
          <w:fldChar w:fldCharType="end"/>
        </w:r>
      </w:hyperlink>
    </w:p>
    <w:p w14:paraId="449A8A94" w14:textId="31A313A6" w:rsidR="00612230" w:rsidRPr="00081439" w:rsidRDefault="007B5722">
      <w:pPr>
        <w:pStyle w:val="afb"/>
        <w:tabs>
          <w:tab w:val="right" w:leader="dot" w:pos="9016"/>
        </w:tabs>
        <w:rPr>
          <w:rFonts w:ascii="Arial" w:eastAsiaTheme="minorEastAsia" w:hAnsi="Arial" w:cs="Arial"/>
          <w:noProof/>
          <w:sz w:val="22"/>
        </w:rPr>
      </w:pPr>
      <w:hyperlink w:anchor="_Toc527356865" w:history="1">
        <w:r w:rsidR="00612230" w:rsidRPr="00081439">
          <w:rPr>
            <w:rStyle w:val="a6"/>
            <w:rFonts w:ascii="Arial" w:hAnsi="Arial" w:cs="Arial"/>
            <w:noProof/>
            <w:sz w:val="22"/>
          </w:rPr>
          <w:t>Anexa 6 Reabilitarea/extinderea sistemului de canalizare</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_Toc527356865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74</w:t>
        </w:r>
        <w:r w:rsidR="00612230" w:rsidRPr="00081439">
          <w:rPr>
            <w:rFonts w:ascii="Arial" w:hAnsi="Arial" w:cs="Arial"/>
            <w:noProof/>
            <w:webHidden/>
            <w:sz w:val="22"/>
          </w:rPr>
          <w:fldChar w:fldCharType="end"/>
        </w:r>
      </w:hyperlink>
    </w:p>
    <w:p w14:paraId="77C31E36" w14:textId="1A1DF504" w:rsidR="00612230" w:rsidRPr="00081439" w:rsidRDefault="007B5722">
      <w:pPr>
        <w:pStyle w:val="afb"/>
        <w:tabs>
          <w:tab w:val="right" w:leader="dot" w:pos="9016"/>
        </w:tabs>
        <w:rPr>
          <w:rFonts w:ascii="Arial" w:eastAsiaTheme="minorEastAsia" w:hAnsi="Arial" w:cs="Arial"/>
          <w:noProof/>
          <w:sz w:val="22"/>
        </w:rPr>
      </w:pPr>
      <w:hyperlink w:anchor="_Toc527356866" w:history="1">
        <w:r w:rsidR="00612230" w:rsidRPr="00081439">
          <w:rPr>
            <w:rStyle w:val="a6"/>
            <w:rFonts w:ascii="Arial" w:hAnsi="Arial" w:cs="Arial"/>
            <w:noProof/>
            <w:sz w:val="22"/>
          </w:rPr>
          <w:t>Anexa 7 Ponderea cheltuielilor energie  electrică</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_Toc527356866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74</w:t>
        </w:r>
        <w:r w:rsidR="00612230" w:rsidRPr="00081439">
          <w:rPr>
            <w:rFonts w:ascii="Arial" w:hAnsi="Arial" w:cs="Arial"/>
            <w:noProof/>
            <w:webHidden/>
            <w:sz w:val="22"/>
          </w:rPr>
          <w:fldChar w:fldCharType="end"/>
        </w:r>
      </w:hyperlink>
    </w:p>
    <w:p w14:paraId="136B04A4" w14:textId="549C1F25" w:rsidR="00612230" w:rsidRPr="00081439" w:rsidRDefault="007B5722">
      <w:pPr>
        <w:pStyle w:val="afb"/>
        <w:tabs>
          <w:tab w:val="right" w:leader="dot" w:pos="9016"/>
        </w:tabs>
        <w:rPr>
          <w:rFonts w:ascii="Arial" w:eastAsiaTheme="minorEastAsia" w:hAnsi="Arial" w:cs="Arial"/>
          <w:noProof/>
          <w:sz w:val="22"/>
        </w:rPr>
      </w:pPr>
      <w:hyperlink w:anchor="_Toc527356867" w:history="1">
        <w:r w:rsidR="00612230" w:rsidRPr="00081439">
          <w:rPr>
            <w:rStyle w:val="a6"/>
            <w:rFonts w:ascii="Arial" w:hAnsi="Arial" w:cs="Arial"/>
            <w:noProof/>
            <w:sz w:val="22"/>
          </w:rPr>
          <w:t>Anexa 8 Echipament</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_Toc527356867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75</w:t>
        </w:r>
        <w:r w:rsidR="00612230" w:rsidRPr="00081439">
          <w:rPr>
            <w:rFonts w:ascii="Arial" w:hAnsi="Arial" w:cs="Arial"/>
            <w:noProof/>
            <w:webHidden/>
            <w:sz w:val="22"/>
          </w:rPr>
          <w:fldChar w:fldCharType="end"/>
        </w:r>
      </w:hyperlink>
    </w:p>
    <w:p w14:paraId="0B9DC758" w14:textId="0268F3B9" w:rsidR="00612230" w:rsidRPr="00081439" w:rsidRDefault="007B5722">
      <w:pPr>
        <w:pStyle w:val="afb"/>
        <w:tabs>
          <w:tab w:val="right" w:leader="dot" w:pos="9016"/>
        </w:tabs>
        <w:rPr>
          <w:rFonts w:ascii="Arial" w:eastAsiaTheme="minorEastAsia" w:hAnsi="Arial" w:cs="Arial"/>
          <w:noProof/>
          <w:sz w:val="22"/>
        </w:rPr>
      </w:pPr>
      <w:hyperlink w:anchor="_Toc527356868" w:history="1">
        <w:r w:rsidR="00612230" w:rsidRPr="00081439">
          <w:rPr>
            <w:rStyle w:val="a6"/>
            <w:rFonts w:ascii="Arial" w:hAnsi="Arial" w:cs="Arial"/>
            <w:noProof/>
            <w:sz w:val="22"/>
          </w:rPr>
          <w:t>Anexa 9 Componenţa clusterilor privind aprovizionare cu apă</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_Toc527356868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76</w:t>
        </w:r>
        <w:r w:rsidR="00612230" w:rsidRPr="00081439">
          <w:rPr>
            <w:rFonts w:ascii="Arial" w:hAnsi="Arial" w:cs="Arial"/>
            <w:noProof/>
            <w:webHidden/>
            <w:sz w:val="22"/>
          </w:rPr>
          <w:fldChar w:fldCharType="end"/>
        </w:r>
      </w:hyperlink>
    </w:p>
    <w:p w14:paraId="3EF5448C" w14:textId="25D45071" w:rsidR="00612230" w:rsidRPr="00081439" w:rsidRDefault="007B5722">
      <w:pPr>
        <w:pStyle w:val="afb"/>
        <w:tabs>
          <w:tab w:val="right" w:leader="dot" w:pos="9016"/>
        </w:tabs>
        <w:rPr>
          <w:rFonts w:ascii="Arial" w:eastAsiaTheme="minorEastAsia" w:hAnsi="Arial" w:cs="Arial"/>
          <w:noProof/>
          <w:sz w:val="22"/>
        </w:rPr>
      </w:pPr>
      <w:hyperlink r:id="rId13" w:anchor="_Toc527356869" w:history="1">
        <w:r w:rsidR="00612230" w:rsidRPr="00081439">
          <w:rPr>
            <w:rStyle w:val="a6"/>
            <w:rFonts w:ascii="Arial" w:hAnsi="Arial" w:cs="Arial"/>
            <w:noProof/>
            <w:sz w:val="22"/>
          </w:rPr>
          <w:t>Anexa 10 Clusterizarea raionului Râşcani, canalizare</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_Toc527356869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77</w:t>
        </w:r>
        <w:r w:rsidR="00612230" w:rsidRPr="00081439">
          <w:rPr>
            <w:rFonts w:ascii="Arial" w:hAnsi="Arial" w:cs="Arial"/>
            <w:noProof/>
            <w:webHidden/>
            <w:sz w:val="22"/>
          </w:rPr>
          <w:fldChar w:fldCharType="end"/>
        </w:r>
      </w:hyperlink>
    </w:p>
    <w:p w14:paraId="625396EF" w14:textId="7E2F5126" w:rsidR="00612230" w:rsidRPr="00081439" w:rsidRDefault="007B5722">
      <w:pPr>
        <w:pStyle w:val="afb"/>
        <w:tabs>
          <w:tab w:val="right" w:leader="dot" w:pos="9016"/>
        </w:tabs>
        <w:rPr>
          <w:rFonts w:ascii="Arial" w:eastAsiaTheme="minorEastAsia" w:hAnsi="Arial" w:cs="Arial"/>
          <w:noProof/>
          <w:sz w:val="22"/>
        </w:rPr>
      </w:pPr>
      <w:hyperlink w:anchor="_Toc527356870" w:history="1">
        <w:r w:rsidR="00612230" w:rsidRPr="00081439">
          <w:rPr>
            <w:rStyle w:val="a6"/>
            <w:rFonts w:ascii="Arial" w:hAnsi="Arial" w:cs="Arial"/>
            <w:noProof/>
            <w:sz w:val="22"/>
          </w:rPr>
          <w:t>Anexa 12 Schema sistemului de alimentare cu apă Clusterul Prut</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_Toc527356870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79</w:t>
        </w:r>
        <w:r w:rsidR="00612230" w:rsidRPr="00081439">
          <w:rPr>
            <w:rFonts w:ascii="Arial" w:hAnsi="Arial" w:cs="Arial"/>
            <w:noProof/>
            <w:webHidden/>
            <w:sz w:val="22"/>
          </w:rPr>
          <w:fldChar w:fldCharType="end"/>
        </w:r>
      </w:hyperlink>
    </w:p>
    <w:p w14:paraId="3BD23421" w14:textId="2A56A8F5" w:rsidR="00612230" w:rsidRPr="00081439" w:rsidRDefault="007B5722">
      <w:pPr>
        <w:pStyle w:val="afb"/>
        <w:tabs>
          <w:tab w:val="right" w:leader="dot" w:pos="9016"/>
        </w:tabs>
        <w:rPr>
          <w:rFonts w:ascii="Arial" w:eastAsiaTheme="minorEastAsia" w:hAnsi="Arial" w:cs="Arial"/>
          <w:noProof/>
          <w:sz w:val="22"/>
        </w:rPr>
      </w:pPr>
      <w:hyperlink w:anchor="_Toc527356871" w:history="1">
        <w:r w:rsidR="00612230" w:rsidRPr="00081439">
          <w:rPr>
            <w:rStyle w:val="a6"/>
            <w:rFonts w:ascii="Arial" w:hAnsi="Arial" w:cs="Arial"/>
            <w:noProof/>
            <w:sz w:val="22"/>
          </w:rPr>
          <w:t>Anexa 13 Schema sistemului de alimentare cu apă Clusterul Nistru</w:t>
        </w:r>
        <w:r w:rsidR="00612230" w:rsidRPr="00081439">
          <w:rPr>
            <w:rFonts w:ascii="Arial" w:hAnsi="Arial" w:cs="Arial"/>
            <w:noProof/>
            <w:webHidden/>
            <w:sz w:val="22"/>
          </w:rPr>
          <w:tab/>
        </w:r>
        <w:r w:rsidR="00612230" w:rsidRPr="00081439">
          <w:rPr>
            <w:rFonts w:ascii="Arial" w:hAnsi="Arial" w:cs="Arial"/>
            <w:noProof/>
            <w:webHidden/>
            <w:sz w:val="22"/>
          </w:rPr>
          <w:fldChar w:fldCharType="begin"/>
        </w:r>
        <w:r w:rsidR="00612230" w:rsidRPr="00081439">
          <w:rPr>
            <w:rFonts w:ascii="Arial" w:hAnsi="Arial" w:cs="Arial"/>
            <w:noProof/>
            <w:webHidden/>
            <w:sz w:val="22"/>
          </w:rPr>
          <w:instrText xml:space="preserve"> PAGEREF _Toc527356871 \h </w:instrText>
        </w:r>
        <w:r w:rsidR="00612230" w:rsidRPr="00081439">
          <w:rPr>
            <w:rFonts w:ascii="Arial" w:hAnsi="Arial" w:cs="Arial"/>
            <w:noProof/>
            <w:webHidden/>
            <w:sz w:val="22"/>
          </w:rPr>
        </w:r>
        <w:r w:rsidR="00612230" w:rsidRPr="00081439">
          <w:rPr>
            <w:rFonts w:ascii="Arial" w:hAnsi="Arial" w:cs="Arial"/>
            <w:noProof/>
            <w:webHidden/>
            <w:sz w:val="22"/>
          </w:rPr>
          <w:fldChar w:fldCharType="separate"/>
        </w:r>
        <w:r w:rsidR="00846387">
          <w:rPr>
            <w:rFonts w:ascii="Arial" w:hAnsi="Arial" w:cs="Arial"/>
            <w:noProof/>
            <w:webHidden/>
            <w:sz w:val="22"/>
          </w:rPr>
          <w:t>80</w:t>
        </w:r>
        <w:r w:rsidR="00612230" w:rsidRPr="00081439">
          <w:rPr>
            <w:rFonts w:ascii="Arial" w:hAnsi="Arial" w:cs="Arial"/>
            <w:noProof/>
            <w:webHidden/>
            <w:sz w:val="22"/>
          </w:rPr>
          <w:fldChar w:fldCharType="end"/>
        </w:r>
      </w:hyperlink>
    </w:p>
    <w:p w14:paraId="67C67117" w14:textId="41D319F0" w:rsidR="007A3BB9" w:rsidRPr="00081439" w:rsidRDefault="00AD7922" w:rsidP="00AD7922">
      <w:pPr>
        <w:pStyle w:val="1"/>
        <w:rPr>
          <w:rFonts w:ascii="Arial" w:hAnsi="Arial" w:cs="Arial"/>
          <w:sz w:val="22"/>
          <w:szCs w:val="22"/>
          <w:lang w:val="ro-RO"/>
        </w:rPr>
        <w:sectPr w:rsidR="007A3BB9" w:rsidRPr="00081439" w:rsidSect="00B654C6">
          <w:footerReference w:type="default" r:id="rId14"/>
          <w:pgSz w:w="11906" w:h="16838" w:code="9"/>
          <w:pgMar w:top="1440" w:right="1440" w:bottom="1440" w:left="1440" w:header="708" w:footer="708" w:gutter="0"/>
          <w:cols w:space="708"/>
          <w:docGrid w:linePitch="360"/>
        </w:sectPr>
      </w:pPr>
      <w:r w:rsidRPr="00081439">
        <w:rPr>
          <w:rFonts w:ascii="Arial" w:hAnsi="Arial" w:cs="Arial"/>
          <w:sz w:val="22"/>
          <w:szCs w:val="22"/>
          <w:lang w:val="ro-RO"/>
        </w:rPr>
        <w:fldChar w:fldCharType="end"/>
      </w:r>
    </w:p>
    <w:p w14:paraId="534D24CB" w14:textId="7CFC14FA" w:rsidR="00426013" w:rsidRPr="00081439" w:rsidRDefault="00426013" w:rsidP="00426013">
      <w:pPr>
        <w:pStyle w:val="1"/>
        <w:rPr>
          <w:rFonts w:ascii="Arial" w:hAnsi="Arial" w:cs="Arial"/>
          <w:b/>
          <w:sz w:val="24"/>
          <w:szCs w:val="24"/>
          <w:lang w:val="ro-RO"/>
        </w:rPr>
      </w:pPr>
      <w:bookmarkStart w:id="6" w:name="_Toc527120098"/>
      <w:r w:rsidRPr="00081439">
        <w:rPr>
          <w:rFonts w:ascii="Arial" w:hAnsi="Arial" w:cs="Arial"/>
          <w:b/>
          <w:sz w:val="24"/>
          <w:szCs w:val="24"/>
          <w:lang w:val="ro-RO"/>
        </w:rPr>
        <w:lastRenderedPageBreak/>
        <w:t>Abrevieri</w:t>
      </w:r>
      <w:r w:rsidR="000E19E7" w:rsidRPr="00081439">
        <w:rPr>
          <w:rFonts w:ascii="Arial" w:hAnsi="Arial" w:cs="Arial"/>
          <w:b/>
          <w:sz w:val="24"/>
          <w:szCs w:val="24"/>
          <w:lang w:val="ro-RO"/>
        </w:rPr>
        <w:t xml:space="preserve"> si Acronime</w:t>
      </w:r>
      <w:bookmarkEnd w:id="6"/>
    </w:p>
    <w:p w14:paraId="13CD3AE7" w14:textId="77777777" w:rsidR="0048374B" w:rsidRPr="00081439" w:rsidRDefault="0048374B" w:rsidP="0048374B">
      <w:pPr>
        <w:autoSpaceDE w:val="0"/>
        <w:autoSpaceDN w:val="0"/>
        <w:adjustRightInd w:val="0"/>
        <w:spacing w:after="0" w:line="240" w:lineRule="auto"/>
        <w:rPr>
          <w:rFonts w:ascii="Arial" w:eastAsia="TimesNewRoman" w:hAnsi="Arial" w:cs="Arial"/>
          <w:lang w:val="ro-RO"/>
        </w:rPr>
      </w:pPr>
    </w:p>
    <w:p w14:paraId="61593A86" w14:textId="21CB6ACF" w:rsidR="000E19E7" w:rsidRPr="00081439" w:rsidRDefault="000E19E7" w:rsidP="0048374B">
      <w:pPr>
        <w:autoSpaceDE w:val="0"/>
        <w:autoSpaceDN w:val="0"/>
        <w:adjustRightInd w:val="0"/>
        <w:spacing w:after="0" w:line="240" w:lineRule="auto"/>
        <w:rPr>
          <w:rFonts w:ascii="Arial" w:eastAsia="TimesNewRoman" w:hAnsi="Arial" w:cs="Arial"/>
          <w:lang w:val="ro-RO"/>
        </w:rPr>
      </w:pPr>
      <w:r w:rsidRPr="00081439">
        <w:rPr>
          <w:rFonts w:ascii="Arial" w:eastAsia="TimesNewRoman" w:hAnsi="Arial" w:cs="Arial"/>
          <w:lang w:val="ro-RO"/>
        </w:rPr>
        <w:t>SDSE</w:t>
      </w:r>
      <w:r w:rsidR="0074221E" w:rsidRPr="00081439">
        <w:rPr>
          <w:rFonts w:ascii="Arial" w:eastAsia="TimesNewRoman" w:hAnsi="Arial" w:cs="Arial"/>
          <w:lang w:val="ro-RO"/>
        </w:rPr>
        <w:t xml:space="preserve"> </w:t>
      </w:r>
      <w:r w:rsidR="0074221E" w:rsidRPr="00081439">
        <w:rPr>
          <w:rFonts w:ascii="Arial" w:eastAsia="TimesNewRoman" w:hAnsi="Arial" w:cs="Arial"/>
          <w:lang w:val="ro-RO"/>
        </w:rPr>
        <w:tab/>
      </w:r>
      <w:r w:rsidR="0074221E" w:rsidRPr="00081439">
        <w:rPr>
          <w:rFonts w:ascii="Arial" w:eastAsia="TimesNewRoman" w:hAnsi="Arial" w:cs="Arial"/>
          <w:lang w:val="ro-RO"/>
        </w:rPr>
        <w:tab/>
      </w:r>
      <w:r w:rsidRPr="00081439">
        <w:rPr>
          <w:rFonts w:ascii="Arial" w:eastAsia="TimesNewRoman" w:hAnsi="Arial" w:cs="Arial"/>
          <w:lang w:val="ro-RO"/>
        </w:rPr>
        <w:t>Strategia de Dezvoltare Socio-Economică</w:t>
      </w:r>
    </w:p>
    <w:p w14:paraId="37271101" w14:textId="1968ACAC" w:rsidR="000E19E7" w:rsidRPr="00081439" w:rsidRDefault="000E19E7" w:rsidP="0048374B">
      <w:pPr>
        <w:autoSpaceDE w:val="0"/>
        <w:autoSpaceDN w:val="0"/>
        <w:adjustRightInd w:val="0"/>
        <w:spacing w:after="0" w:line="240" w:lineRule="auto"/>
        <w:rPr>
          <w:rFonts w:ascii="Arial" w:eastAsia="TimesNewRoman" w:hAnsi="Arial" w:cs="Arial"/>
          <w:lang w:val="ro-RO"/>
        </w:rPr>
      </w:pPr>
      <w:r w:rsidRPr="00081439">
        <w:rPr>
          <w:rFonts w:ascii="Arial" w:eastAsia="TimesNewRoman" w:hAnsi="Arial" w:cs="Arial"/>
          <w:lang w:val="ro-RO"/>
        </w:rPr>
        <w:t xml:space="preserve">AAC </w:t>
      </w:r>
      <w:r w:rsidR="0074221E" w:rsidRPr="00081439">
        <w:rPr>
          <w:rFonts w:ascii="Arial" w:eastAsia="TimesNewRoman" w:hAnsi="Arial" w:cs="Arial"/>
          <w:lang w:val="ro-RO"/>
        </w:rPr>
        <w:tab/>
      </w:r>
      <w:r w:rsidR="0074221E" w:rsidRPr="00081439">
        <w:rPr>
          <w:rFonts w:ascii="Arial" w:eastAsia="TimesNewRoman" w:hAnsi="Arial" w:cs="Arial"/>
          <w:lang w:val="ro-RO"/>
        </w:rPr>
        <w:tab/>
      </w:r>
      <w:r w:rsidRPr="00081439">
        <w:rPr>
          <w:rFonts w:ascii="Arial" w:eastAsia="TimesNewRoman" w:hAnsi="Arial" w:cs="Arial"/>
          <w:lang w:val="ro-RO"/>
        </w:rPr>
        <w:t>Aprovizionarea cu apă si servicii de canalizare</w:t>
      </w:r>
    </w:p>
    <w:p w14:paraId="70C42389" w14:textId="434B576F" w:rsidR="000E19E7" w:rsidRPr="00081439" w:rsidRDefault="000E19E7" w:rsidP="0048374B">
      <w:pPr>
        <w:spacing w:after="0" w:line="240" w:lineRule="auto"/>
        <w:rPr>
          <w:rFonts w:ascii="Arial" w:eastAsia="TimesNewRoman" w:hAnsi="Arial" w:cs="Arial"/>
          <w:lang w:val="ro-RO"/>
        </w:rPr>
      </w:pPr>
      <w:r w:rsidRPr="00081439">
        <w:rPr>
          <w:rFonts w:ascii="Arial" w:eastAsia="TimesNewRoman" w:hAnsi="Arial" w:cs="Arial"/>
          <w:lang w:val="ro-RO"/>
        </w:rPr>
        <w:t xml:space="preserve">APL </w:t>
      </w:r>
      <w:r w:rsidR="0074221E" w:rsidRPr="00081439">
        <w:rPr>
          <w:rFonts w:ascii="Arial" w:eastAsia="TimesNewRoman" w:hAnsi="Arial" w:cs="Arial"/>
          <w:lang w:val="ro-RO"/>
        </w:rPr>
        <w:tab/>
      </w:r>
      <w:r w:rsidR="0074221E" w:rsidRPr="00081439">
        <w:rPr>
          <w:rFonts w:ascii="Arial" w:eastAsia="TimesNewRoman" w:hAnsi="Arial" w:cs="Arial"/>
          <w:lang w:val="ro-RO"/>
        </w:rPr>
        <w:tab/>
      </w:r>
      <w:r w:rsidRPr="00081439">
        <w:rPr>
          <w:rFonts w:ascii="Arial" w:eastAsia="TimesNewRoman" w:hAnsi="Arial" w:cs="Arial"/>
          <w:lang w:val="ro-RO"/>
        </w:rPr>
        <w:t>Administraţia Publică Locală</w:t>
      </w:r>
    </w:p>
    <w:p w14:paraId="2F94263F" w14:textId="262E18E0" w:rsidR="000E19E7" w:rsidRPr="00081439" w:rsidRDefault="000E19E7" w:rsidP="0048374B">
      <w:pPr>
        <w:spacing w:after="0" w:line="240" w:lineRule="auto"/>
        <w:rPr>
          <w:rFonts w:ascii="Arial" w:hAnsi="Arial" w:cs="Arial"/>
          <w:lang w:val="ro-RO"/>
        </w:rPr>
      </w:pPr>
      <w:r w:rsidRPr="00081439">
        <w:rPr>
          <w:rFonts w:ascii="Arial" w:hAnsi="Arial" w:cs="Arial"/>
          <w:lang w:val="ro-RO"/>
        </w:rPr>
        <w:t>MADRM -</w:t>
      </w:r>
      <w:r w:rsidR="0074221E" w:rsidRPr="00081439">
        <w:rPr>
          <w:rFonts w:ascii="Arial" w:hAnsi="Arial" w:cs="Arial"/>
          <w:lang w:val="ro-RO"/>
        </w:rPr>
        <w:tab/>
      </w:r>
      <w:r w:rsidRPr="00081439">
        <w:rPr>
          <w:rFonts w:ascii="Arial" w:hAnsi="Arial" w:cs="Arial"/>
          <w:lang w:val="ro-RO"/>
        </w:rPr>
        <w:t>Ministerul Agriculturii, Dezvoltării Regionale și Mediului</w:t>
      </w:r>
    </w:p>
    <w:p w14:paraId="618C12E1" w14:textId="3D12589F" w:rsidR="000E19E7" w:rsidRPr="00081439" w:rsidRDefault="000E19E7" w:rsidP="0048374B">
      <w:pPr>
        <w:spacing w:after="0" w:line="240" w:lineRule="auto"/>
        <w:rPr>
          <w:rFonts w:ascii="Arial" w:hAnsi="Arial" w:cs="Arial"/>
          <w:lang w:val="ro-RO"/>
        </w:rPr>
      </w:pPr>
      <w:r w:rsidRPr="00081439">
        <w:rPr>
          <w:rFonts w:ascii="Arial" w:hAnsi="Arial" w:cs="Arial"/>
          <w:lang w:val="ro-RO"/>
        </w:rPr>
        <w:t xml:space="preserve">MSMPS </w:t>
      </w:r>
      <w:r w:rsidR="0074221E" w:rsidRPr="00081439">
        <w:rPr>
          <w:rFonts w:ascii="Arial" w:hAnsi="Arial" w:cs="Arial"/>
          <w:lang w:val="ro-RO"/>
        </w:rPr>
        <w:tab/>
      </w:r>
      <w:r w:rsidRPr="00081439">
        <w:rPr>
          <w:rFonts w:ascii="Arial" w:hAnsi="Arial" w:cs="Arial"/>
          <w:lang w:val="ro-RO"/>
        </w:rPr>
        <w:t>Ministerul Sănătății, Muncii și Protecției Sociale</w:t>
      </w:r>
    </w:p>
    <w:p w14:paraId="55BD3354" w14:textId="0E28AF51" w:rsidR="000E19E7" w:rsidRPr="00081439" w:rsidRDefault="000E19E7" w:rsidP="0048374B">
      <w:pPr>
        <w:spacing w:after="0" w:line="240" w:lineRule="auto"/>
        <w:rPr>
          <w:rFonts w:ascii="Arial" w:hAnsi="Arial" w:cs="Arial"/>
          <w:lang w:val="ro-RO"/>
        </w:rPr>
      </w:pPr>
      <w:r w:rsidRPr="00081439">
        <w:rPr>
          <w:rFonts w:ascii="Arial" w:hAnsi="Arial" w:cs="Arial"/>
          <w:lang w:val="ro-RO"/>
        </w:rPr>
        <w:t xml:space="preserve">MEI </w:t>
      </w:r>
      <w:r w:rsidR="0074221E" w:rsidRPr="00081439">
        <w:rPr>
          <w:rFonts w:ascii="Arial" w:hAnsi="Arial" w:cs="Arial"/>
          <w:lang w:val="ro-RO"/>
        </w:rPr>
        <w:tab/>
      </w:r>
      <w:r w:rsidR="0074221E" w:rsidRPr="00081439">
        <w:rPr>
          <w:rFonts w:ascii="Arial" w:hAnsi="Arial" w:cs="Arial"/>
          <w:lang w:val="ro-RO"/>
        </w:rPr>
        <w:tab/>
      </w:r>
      <w:r w:rsidRPr="00081439">
        <w:rPr>
          <w:rFonts w:ascii="Arial" w:hAnsi="Arial" w:cs="Arial"/>
          <w:lang w:val="ro-RO"/>
        </w:rPr>
        <w:t>Ministerul Economiei și Infrastructurii</w:t>
      </w:r>
    </w:p>
    <w:p w14:paraId="56670571" w14:textId="7BA1F41D" w:rsidR="000E19E7" w:rsidRPr="00081439" w:rsidRDefault="000E19E7" w:rsidP="0048374B">
      <w:pPr>
        <w:spacing w:after="0" w:line="240" w:lineRule="auto"/>
        <w:rPr>
          <w:rFonts w:ascii="Arial" w:hAnsi="Arial" w:cs="Arial"/>
          <w:lang w:val="ro-RO"/>
        </w:rPr>
      </w:pPr>
      <w:r w:rsidRPr="00081439">
        <w:rPr>
          <w:rFonts w:ascii="Arial" w:hAnsi="Arial" w:cs="Arial"/>
          <w:lang w:val="ro-RO"/>
        </w:rPr>
        <w:t xml:space="preserve">MF </w:t>
      </w:r>
      <w:r w:rsidR="0074221E" w:rsidRPr="00081439">
        <w:rPr>
          <w:rFonts w:ascii="Arial" w:hAnsi="Arial" w:cs="Arial"/>
          <w:lang w:val="ro-RO"/>
        </w:rPr>
        <w:tab/>
      </w:r>
      <w:r w:rsidR="0074221E" w:rsidRPr="00081439">
        <w:rPr>
          <w:rFonts w:ascii="Arial" w:hAnsi="Arial" w:cs="Arial"/>
          <w:lang w:val="ro-RO"/>
        </w:rPr>
        <w:tab/>
      </w:r>
      <w:r w:rsidRPr="00081439">
        <w:rPr>
          <w:rFonts w:ascii="Arial" w:hAnsi="Arial" w:cs="Arial"/>
          <w:lang w:val="ro-RO"/>
        </w:rPr>
        <w:t>Ministerul Finanțelor</w:t>
      </w:r>
    </w:p>
    <w:p w14:paraId="4948976B" w14:textId="69702CF5" w:rsidR="000E19E7" w:rsidRPr="00081439" w:rsidRDefault="000E19E7" w:rsidP="0048374B">
      <w:pPr>
        <w:spacing w:after="0" w:line="240" w:lineRule="auto"/>
        <w:rPr>
          <w:rFonts w:ascii="Arial" w:hAnsi="Arial" w:cs="Arial"/>
          <w:lang w:val="ro-RO"/>
        </w:rPr>
      </w:pPr>
      <w:r w:rsidRPr="00081439">
        <w:rPr>
          <w:rFonts w:ascii="Arial" w:hAnsi="Arial" w:cs="Arial"/>
          <w:lang w:val="ro-RO"/>
        </w:rPr>
        <w:t xml:space="preserve">CRS </w:t>
      </w:r>
      <w:r w:rsidR="0074221E" w:rsidRPr="00081439">
        <w:rPr>
          <w:rFonts w:ascii="Arial" w:hAnsi="Arial" w:cs="Arial"/>
          <w:lang w:val="ro-RO"/>
        </w:rPr>
        <w:tab/>
      </w:r>
      <w:r w:rsidR="0074221E" w:rsidRPr="00081439">
        <w:rPr>
          <w:rFonts w:ascii="Arial" w:hAnsi="Arial" w:cs="Arial"/>
          <w:lang w:val="ro-RO"/>
        </w:rPr>
        <w:tab/>
      </w:r>
      <w:r w:rsidRPr="00081439">
        <w:rPr>
          <w:rFonts w:ascii="Arial" w:hAnsi="Arial" w:cs="Arial"/>
          <w:lang w:val="ro-RO"/>
        </w:rPr>
        <w:t>Comisia Regională Sectorială</w:t>
      </w:r>
    </w:p>
    <w:p w14:paraId="00E5B5C6" w14:textId="5127F237" w:rsidR="000E19E7" w:rsidRPr="00081439" w:rsidRDefault="000E19E7" w:rsidP="0048374B">
      <w:pPr>
        <w:spacing w:after="0" w:line="240" w:lineRule="auto"/>
        <w:rPr>
          <w:rFonts w:ascii="Arial" w:hAnsi="Arial" w:cs="Arial"/>
          <w:lang w:val="ro-RO"/>
        </w:rPr>
      </w:pPr>
      <w:r w:rsidRPr="00081439">
        <w:rPr>
          <w:rFonts w:ascii="Arial" w:hAnsi="Arial" w:cs="Arial"/>
          <w:lang w:val="ro-RO"/>
        </w:rPr>
        <w:t xml:space="preserve">CRDN </w:t>
      </w:r>
      <w:r w:rsidR="0074221E" w:rsidRPr="00081439">
        <w:rPr>
          <w:rFonts w:ascii="Arial" w:hAnsi="Arial" w:cs="Arial"/>
          <w:lang w:val="ro-RO"/>
        </w:rPr>
        <w:tab/>
      </w:r>
      <w:r w:rsidR="0074221E" w:rsidRPr="00081439">
        <w:rPr>
          <w:rFonts w:ascii="Arial" w:hAnsi="Arial" w:cs="Arial"/>
          <w:lang w:val="ro-RO"/>
        </w:rPr>
        <w:tab/>
      </w:r>
      <w:r w:rsidRPr="00081439">
        <w:rPr>
          <w:rFonts w:ascii="Arial" w:hAnsi="Arial" w:cs="Arial"/>
          <w:lang w:val="ro-RO"/>
        </w:rPr>
        <w:t>Consiliul Regional de Dezvoltare Nord</w:t>
      </w:r>
    </w:p>
    <w:p w14:paraId="1793CD79" w14:textId="35F308AB" w:rsidR="00FE46AC" w:rsidRPr="00081439" w:rsidRDefault="00FE46AC" w:rsidP="0048374B">
      <w:pPr>
        <w:spacing w:after="0" w:line="240" w:lineRule="auto"/>
        <w:rPr>
          <w:rFonts w:ascii="Arial" w:hAnsi="Arial" w:cs="Arial"/>
          <w:lang w:val="ro-RO"/>
        </w:rPr>
      </w:pPr>
    </w:p>
    <w:p w14:paraId="6F6AA592" w14:textId="77777777" w:rsidR="000E19E7" w:rsidRPr="00081439" w:rsidRDefault="000E19E7" w:rsidP="000E19E7">
      <w:pPr>
        <w:pStyle w:val="1"/>
        <w:rPr>
          <w:rFonts w:ascii="Arial" w:hAnsi="Arial" w:cs="Arial"/>
          <w:b/>
          <w:sz w:val="24"/>
          <w:szCs w:val="24"/>
          <w:lang w:val="ro-RO"/>
        </w:rPr>
      </w:pPr>
      <w:bookmarkStart w:id="7" w:name="_Toc527120099"/>
      <w:r w:rsidRPr="00081439">
        <w:rPr>
          <w:rFonts w:ascii="Arial" w:hAnsi="Arial" w:cs="Arial"/>
          <w:b/>
          <w:sz w:val="24"/>
          <w:szCs w:val="24"/>
          <w:lang w:val="ro-RO"/>
        </w:rPr>
        <w:t>Glosar de termeni</w:t>
      </w:r>
      <w:bookmarkEnd w:id="7"/>
    </w:p>
    <w:p w14:paraId="592F9560" w14:textId="77777777" w:rsidR="0048374B" w:rsidRPr="00081439" w:rsidRDefault="0048374B" w:rsidP="0074221E">
      <w:pPr>
        <w:pStyle w:val="Default"/>
        <w:ind w:left="2880" w:hanging="2880"/>
        <w:jc w:val="both"/>
        <w:rPr>
          <w:rFonts w:ascii="Arial" w:hAnsi="Arial" w:cs="Arial"/>
          <w:i/>
          <w:sz w:val="22"/>
          <w:szCs w:val="22"/>
          <w:lang w:val="ro-RO"/>
        </w:rPr>
      </w:pPr>
    </w:p>
    <w:p w14:paraId="0557F1EF" w14:textId="43597022" w:rsidR="0074221E" w:rsidRPr="00081439" w:rsidRDefault="000E19E7" w:rsidP="0074221E">
      <w:pPr>
        <w:pStyle w:val="Default"/>
        <w:ind w:left="2880" w:hanging="2880"/>
        <w:jc w:val="both"/>
        <w:rPr>
          <w:rFonts w:ascii="Arial" w:hAnsi="Arial" w:cs="Arial"/>
          <w:color w:val="auto"/>
          <w:sz w:val="22"/>
          <w:szCs w:val="22"/>
          <w:lang w:val="ro-RO"/>
        </w:rPr>
      </w:pPr>
      <w:r w:rsidRPr="00081439">
        <w:rPr>
          <w:rFonts w:ascii="Arial" w:hAnsi="Arial" w:cs="Arial"/>
          <w:i/>
          <w:sz w:val="22"/>
          <w:szCs w:val="22"/>
          <w:lang w:val="ro-RO"/>
        </w:rPr>
        <w:t>Aglomerare</w:t>
      </w:r>
      <w:r w:rsidRPr="00081439">
        <w:rPr>
          <w:rFonts w:ascii="Arial" w:hAnsi="Arial" w:cs="Arial"/>
          <w:sz w:val="22"/>
          <w:szCs w:val="22"/>
          <w:lang w:val="ro-RO"/>
        </w:rPr>
        <w:t xml:space="preserve"> – </w:t>
      </w:r>
      <w:r w:rsidR="0074221E" w:rsidRPr="00081439">
        <w:rPr>
          <w:rFonts w:ascii="Arial" w:hAnsi="Arial" w:cs="Arial"/>
          <w:sz w:val="22"/>
          <w:szCs w:val="22"/>
          <w:lang w:val="ro-RO"/>
        </w:rPr>
        <w:tab/>
      </w:r>
      <w:r w:rsidR="0074221E" w:rsidRPr="00081439">
        <w:rPr>
          <w:rFonts w:ascii="Arial" w:hAnsi="Arial" w:cs="Arial"/>
          <w:color w:val="auto"/>
          <w:sz w:val="22"/>
          <w:szCs w:val="22"/>
          <w:lang w:val="ro-RO"/>
        </w:rPr>
        <w:t xml:space="preserve">Zonă în care populația și/sau activitățile economice sunt suficient de concentrate pentru a face posibilă colectarea apelor uzate orășenești și dirijarea lor spre o stație de epurare sau spre un punct final de evacuare; </w:t>
      </w:r>
    </w:p>
    <w:p w14:paraId="695EC38E" w14:textId="259F7DA9" w:rsidR="000E19E7" w:rsidRPr="00081439" w:rsidRDefault="000E19E7" w:rsidP="0074221E">
      <w:pPr>
        <w:spacing w:after="0" w:line="240" w:lineRule="auto"/>
        <w:jc w:val="both"/>
        <w:rPr>
          <w:rFonts w:ascii="Arial" w:hAnsi="Arial" w:cs="Arial"/>
          <w:lang w:val="ro-RO"/>
        </w:rPr>
      </w:pPr>
    </w:p>
    <w:p w14:paraId="10BFB70B" w14:textId="1F703549" w:rsidR="0074221E" w:rsidRPr="00081439" w:rsidRDefault="000E19E7" w:rsidP="0074221E">
      <w:pPr>
        <w:pStyle w:val="Default"/>
        <w:ind w:left="2880" w:hanging="2880"/>
        <w:jc w:val="both"/>
        <w:rPr>
          <w:rFonts w:ascii="Arial" w:hAnsi="Arial" w:cs="Arial"/>
          <w:color w:val="auto"/>
          <w:sz w:val="22"/>
          <w:szCs w:val="22"/>
          <w:lang w:val="ro-RO"/>
        </w:rPr>
      </w:pPr>
      <w:r w:rsidRPr="00081439">
        <w:rPr>
          <w:rFonts w:ascii="Arial" w:hAnsi="Arial" w:cs="Arial"/>
          <w:i/>
          <w:sz w:val="22"/>
          <w:szCs w:val="22"/>
          <w:lang w:val="ro-RO"/>
        </w:rPr>
        <w:t>Aprovizionare cu apă</w:t>
      </w:r>
      <w:r w:rsidRPr="00081439">
        <w:rPr>
          <w:rFonts w:ascii="Arial" w:hAnsi="Arial" w:cs="Arial"/>
          <w:sz w:val="22"/>
          <w:szCs w:val="22"/>
          <w:lang w:val="ro-RO"/>
        </w:rPr>
        <w:t xml:space="preserve"> </w:t>
      </w:r>
      <w:r w:rsidR="0074221E" w:rsidRPr="00081439">
        <w:rPr>
          <w:rFonts w:ascii="Arial" w:hAnsi="Arial" w:cs="Arial"/>
          <w:sz w:val="22"/>
          <w:szCs w:val="22"/>
          <w:lang w:val="ro-RO"/>
        </w:rPr>
        <w:tab/>
      </w:r>
      <w:r w:rsidR="0074221E" w:rsidRPr="00081439">
        <w:rPr>
          <w:rFonts w:ascii="Arial" w:hAnsi="Arial" w:cs="Arial"/>
          <w:color w:val="auto"/>
          <w:sz w:val="22"/>
          <w:szCs w:val="22"/>
          <w:lang w:val="ro-RO"/>
        </w:rPr>
        <w:t xml:space="preserve">Totalitatea activităților și lucrărilor efectuate în scopul captării, tratării, transportării, înmagazinării și distribuirii apei potabile către consumatori; </w:t>
      </w:r>
    </w:p>
    <w:p w14:paraId="7380FF9E" w14:textId="77777777" w:rsidR="000E19E7" w:rsidRPr="00081439" w:rsidRDefault="000E19E7" w:rsidP="0074221E">
      <w:pPr>
        <w:spacing w:after="0" w:line="240" w:lineRule="auto"/>
        <w:jc w:val="both"/>
        <w:rPr>
          <w:rFonts w:ascii="Arial" w:hAnsi="Arial" w:cs="Arial"/>
          <w:lang w:val="ro-RO"/>
        </w:rPr>
      </w:pPr>
    </w:p>
    <w:p w14:paraId="7EFD4455" w14:textId="0A940A01" w:rsidR="00482C74" w:rsidRPr="00081439" w:rsidRDefault="00482C74" w:rsidP="0074221E">
      <w:pPr>
        <w:spacing w:after="0" w:line="240" w:lineRule="auto"/>
        <w:ind w:left="2880" w:hanging="2880"/>
        <w:jc w:val="both"/>
        <w:rPr>
          <w:rFonts w:ascii="Arial" w:hAnsi="Arial" w:cs="Arial"/>
          <w:lang w:val="ro-RO"/>
        </w:rPr>
      </w:pPr>
      <w:r w:rsidRPr="00081439">
        <w:rPr>
          <w:rFonts w:ascii="Arial" w:hAnsi="Arial" w:cs="Arial"/>
          <w:i/>
          <w:lang w:val="ro-RO"/>
        </w:rPr>
        <w:t>Aducţiune</w:t>
      </w:r>
      <w:r w:rsidRPr="00081439">
        <w:rPr>
          <w:rFonts w:ascii="Arial" w:hAnsi="Arial" w:cs="Arial"/>
          <w:lang w:val="ro-RO"/>
        </w:rPr>
        <w:t xml:space="preserve"> </w:t>
      </w:r>
      <w:r w:rsidR="0074221E" w:rsidRPr="00081439">
        <w:rPr>
          <w:rFonts w:ascii="Arial" w:hAnsi="Arial" w:cs="Arial"/>
          <w:lang w:val="ro-RO"/>
        </w:rPr>
        <w:tab/>
      </w:r>
      <w:r w:rsidRPr="00081439">
        <w:rPr>
          <w:rFonts w:ascii="Arial" w:hAnsi="Arial" w:cs="Arial"/>
          <w:lang w:val="ro-RO"/>
        </w:rPr>
        <w:t>sistem constructiv prin care se asigură transportul apei în deplină securitate de la captare la rezervor;</w:t>
      </w:r>
    </w:p>
    <w:p w14:paraId="4B234249" w14:textId="67D3CB74" w:rsidR="00482C74" w:rsidRPr="00081439" w:rsidRDefault="00482C74" w:rsidP="0074221E">
      <w:pPr>
        <w:spacing w:after="0" w:line="240" w:lineRule="auto"/>
        <w:ind w:left="2880" w:hanging="2880"/>
        <w:jc w:val="both"/>
        <w:rPr>
          <w:rFonts w:ascii="Arial" w:hAnsi="Arial" w:cs="Arial"/>
          <w:lang w:val="ro-RO"/>
        </w:rPr>
      </w:pPr>
      <w:r w:rsidRPr="00081439">
        <w:rPr>
          <w:rFonts w:ascii="Arial" w:hAnsi="Arial" w:cs="Arial"/>
          <w:i/>
          <w:lang w:val="ro-RO"/>
        </w:rPr>
        <w:t>apă</w:t>
      </w:r>
      <w:r w:rsidRPr="00081439">
        <w:rPr>
          <w:rFonts w:ascii="Arial" w:hAnsi="Arial" w:cs="Arial"/>
          <w:lang w:val="ro-RO"/>
        </w:rPr>
        <w:t xml:space="preserve"> </w:t>
      </w:r>
      <w:r w:rsidRPr="00081439">
        <w:rPr>
          <w:rFonts w:ascii="Arial" w:hAnsi="Arial" w:cs="Arial"/>
          <w:i/>
          <w:lang w:val="ro-RO"/>
        </w:rPr>
        <w:t>tehnologică</w:t>
      </w:r>
      <w:r w:rsidR="0074221E" w:rsidRPr="00081439">
        <w:rPr>
          <w:rFonts w:ascii="Arial" w:hAnsi="Arial" w:cs="Arial"/>
          <w:lang w:val="ro-RO"/>
        </w:rPr>
        <w:tab/>
      </w:r>
      <w:r w:rsidRPr="00081439">
        <w:rPr>
          <w:rFonts w:ascii="Arial" w:hAnsi="Arial" w:cs="Arial"/>
          <w:lang w:val="ro-RO"/>
        </w:rPr>
        <w:t>apă folosită pentru asigurarea unui proces tehnologic (spălare, diluare, răcire etc.);</w:t>
      </w:r>
    </w:p>
    <w:p w14:paraId="44290E6D" w14:textId="6CC52379" w:rsidR="0074221E" w:rsidRPr="00081439" w:rsidRDefault="00482C74" w:rsidP="0074221E">
      <w:pPr>
        <w:spacing w:after="0" w:line="240" w:lineRule="auto"/>
        <w:ind w:left="2880" w:hanging="2835"/>
        <w:jc w:val="both"/>
        <w:rPr>
          <w:rFonts w:ascii="Arial" w:hAnsi="Arial" w:cs="Arial"/>
          <w:color w:val="000000"/>
          <w:lang w:val="ro-RO"/>
        </w:rPr>
      </w:pPr>
      <w:r w:rsidRPr="00081439">
        <w:rPr>
          <w:rFonts w:ascii="Arial" w:hAnsi="Arial" w:cs="Arial"/>
          <w:i/>
          <w:iCs/>
          <w:color w:val="000000"/>
          <w:lang w:val="ro-RO"/>
        </w:rPr>
        <w:t>branşament de apă</w:t>
      </w:r>
      <w:r w:rsidRPr="00081439">
        <w:rPr>
          <w:rFonts w:ascii="Arial" w:hAnsi="Arial" w:cs="Arial"/>
          <w:color w:val="000000"/>
          <w:lang w:val="ro-RO"/>
        </w:rPr>
        <w:t xml:space="preserve"> </w:t>
      </w:r>
      <w:r w:rsidR="0074221E" w:rsidRPr="00081439">
        <w:rPr>
          <w:rFonts w:ascii="Arial" w:hAnsi="Arial" w:cs="Arial"/>
          <w:color w:val="000000"/>
          <w:lang w:val="ro-RO"/>
        </w:rPr>
        <w:tab/>
      </w:r>
      <w:r w:rsidRPr="00081439">
        <w:rPr>
          <w:rFonts w:ascii="Arial" w:hAnsi="Arial" w:cs="Arial"/>
          <w:color w:val="000000"/>
          <w:lang w:val="ro-RO"/>
        </w:rPr>
        <w:t xml:space="preserve">parte din reţeaua publică de alimentare cu apă, care asigură legătura dintre reţeaua publică de distribuţie a apei şi instalaţia internă de apă a unei incinte sau a unei clădiri. </w:t>
      </w:r>
    </w:p>
    <w:p w14:paraId="35BED03D" w14:textId="77777777" w:rsidR="0074221E" w:rsidRPr="00081439" w:rsidRDefault="0074221E" w:rsidP="0074221E">
      <w:pPr>
        <w:spacing w:after="0" w:line="240" w:lineRule="auto"/>
        <w:ind w:left="2880" w:hanging="2880"/>
        <w:jc w:val="both"/>
        <w:rPr>
          <w:rFonts w:ascii="Arial" w:eastAsia="TimesNewRoman" w:hAnsi="Arial" w:cs="Arial"/>
          <w:lang w:val="ro-RO"/>
        </w:rPr>
      </w:pPr>
      <w:r w:rsidRPr="00081439">
        <w:rPr>
          <w:rFonts w:ascii="Arial" w:hAnsi="Arial" w:cs="Arial"/>
          <w:i/>
          <w:lang w:val="ro-RO"/>
        </w:rPr>
        <w:t>Cluster</w:t>
      </w:r>
      <w:r w:rsidRPr="00081439">
        <w:rPr>
          <w:rFonts w:ascii="Arial" w:hAnsi="Arial" w:cs="Arial"/>
          <w:lang w:val="ro-RO"/>
        </w:rPr>
        <w:t xml:space="preserve"> - </w:t>
      </w:r>
      <w:r w:rsidRPr="00081439">
        <w:rPr>
          <w:rFonts w:ascii="Arial" w:hAnsi="Arial" w:cs="Arial"/>
          <w:lang w:val="ro-RO"/>
        </w:rPr>
        <w:tab/>
        <w:t>aglomeraţii de localităţi unde se poate organiza un serviciu AAC eficient si durabil</w:t>
      </w:r>
    </w:p>
    <w:p w14:paraId="4A122914" w14:textId="77777777" w:rsidR="0074221E" w:rsidRPr="00081439" w:rsidRDefault="0074221E" w:rsidP="0074221E">
      <w:pPr>
        <w:spacing w:after="0" w:line="240" w:lineRule="auto"/>
        <w:ind w:left="2880" w:hanging="2835"/>
        <w:jc w:val="both"/>
        <w:rPr>
          <w:rFonts w:ascii="Arial" w:hAnsi="Arial" w:cs="Arial"/>
          <w:color w:val="000000"/>
          <w:lang w:val="ro-RO"/>
        </w:rPr>
      </w:pPr>
    </w:p>
    <w:p w14:paraId="0FB3C652" w14:textId="5AFAF785" w:rsidR="0074221E" w:rsidRPr="00081439" w:rsidRDefault="0074221E" w:rsidP="0074221E">
      <w:pPr>
        <w:spacing w:after="0" w:line="240" w:lineRule="auto"/>
        <w:ind w:left="2880" w:hanging="2880"/>
        <w:jc w:val="both"/>
        <w:rPr>
          <w:rFonts w:ascii="Arial" w:hAnsi="Arial" w:cs="Arial"/>
          <w:color w:val="000000"/>
          <w:lang w:val="ro-RO"/>
        </w:rPr>
      </w:pPr>
      <w:r w:rsidRPr="00081439">
        <w:rPr>
          <w:rFonts w:ascii="Arial" w:hAnsi="Arial" w:cs="Arial"/>
          <w:i/>
          <w:iCs/>
          <w:color w:val="000000"/>
          <w:lang w:val="ro-RO"/>
        </w:rPr>
        <w:t>contor (apometru)</w:t>
      </w:r>
      <w:r w:rsidRPr="00081439">
        <w:rPr>
          <w:rFonts w:ascii="Arial" w:hAnsi="Arial" w:cs="Arial"/>
          <w:color w:val="000000"/>
          <w:lang w:val="ro-RO"/>
        </w:rPr>
        <w:tab/>
        <w:t>aparat pentru măsurarea volumului de apă potabilă/ tehnologică livrată consumatorului sau a volumului de ape uzate evacuate în sistemul public de canalizare;</w:t>
      </w:r>
    </w:p>
    <w:p w14:paraId="6EE82E90" w14:textId="25EE668C" w:rsidR="0074221E" w:rsidRPr="00081439" w:rsidRDefault="0074221E" w:rsidP="0074221E">
      <w:pPr>
        <w:spacing w:after="0" w:line="240" w:lineRule="auto"/>
        <w:ind w:left="2880" w:hanging="2835"/>
        <w:jc w:val="both"/>
        <w:rPr>
          <w:rFonts w:ascii="Arial" w:hAnsi="Arial" w:cs="Arial"/>
          <w:color w:val="000000"/>
          <w:lang w:val="ro-RO"/>
        </w:rPr>
      </w:pPr>
      <w:r w:rsidRPr="00081439">
        <w:rPr>
          <w:rFonts w:ascii="Arial" w:hAnsi="Arial" w:cs="Arial"/>
          <w:i/>
          <w:iCs/>
          <w:color w:val="000000"/>
          <w:lang w:val="ro-RO"/>
        </w:rPr>
        <w:t>operator</w:t>
      </w:r>
      <w:r w:rsidRPr="00081439">
        <w:rPr>
          <w:rFonts w:ascii="Arial" w:hAnsi="Arial" w:cs="Arial"/>
          <w:color w:val="000000"/>
          <w:lang w:val="ro-RO"/>
        </w:rPr>
        <w:tab/>
        <w:t>persoană juridică care dispune, dirijează, exploatează şi întreţine un sistem public de alimentare cu apă şi de canalizare şi furnizează consumatorilor serviciul public de alimentare cu apă şi de canalizare în baza unui contract;</w:t>
      </w:r>
    </w:p>
    <w:p w14:paraId="2AEC4608" w14:textId="711149B2" w:rsidR="0074221E" w:rsidRPr="00081439" w:rsidRDefault="0074221E" w:rsidP="0074221E">
      <w:pPr>
        <w:spacing w:after="0" w:line="240" w:lineRule="auto"/>
        <w:ind w:left="2880" w:hanging="2880"/>
        <w:jc w:val="both"/>
        <w:rPr>
          <w:rFonts w:ascii="Arial" w:hAnsi="Arial" w:cs="Arial"/>
          <w:color w:val="000000"/>
          <w:lang w:val="ro-RO"/>
        </w:rPr>
      </w:pPr>
      <w:r w:rsidRPr="00081439">
        <w:rPr>
          <w:rFonts w:ascii="Arial" w:hAnsi="Arial" w:cs="Arial"/>
          <w:i/>
          <w:iCs/>
          <w:color w:val="000000"/>
          <w:lang w:val="ro-RO"/>
        </w:rPr>
        <w:t>reţea de canalizare</w:t>
      </w:r>
      <w:r w:rsidRPr="00081439">
        <w:rPr>
          <w:rFonts w:ascii="Arial" w:hAnsi="Arial" w:cs="Arial"/>
          <w:color w:val="000000"/>
          <w:lang w:val="ro-RO"/>
        </w:rPr>
        <w:tab/>
        <w:t>construcţie din canale colectoare, construcţii-anexă etc., care asigură colectarea şi transportul apei de canalizare la staţia de epurare;</w:t>
      </w:r>
    </w:p>
    <w:p w14:paraId="3E3BC130" w14:textId="3F7D69E5" w:rsidR="0074221E" w:rsidRPr="00081439" w:rsidRDefault="0074221E" w:rsidP="0074221E">
      <w:pPr>
        <w:spacing w:after="0" w:line="240" w:lineRule="auto"/>
        <w:ind w:left="2880" w:hanging="2880"/>
        <w:jc w:val="both"/>
        <w:rPr>
          <w:rFonts w:ascii="Arial" w:hAnsi="Arial" w:cs="Arial"/>
          <w:color w:val="000000"/>
          <w:lang w:val="ro-RO"/>
        </w:rPr>
      </w:pPr>
      <w:r w:rsidRPr="00081439">
        <w:rPr>
          <w:rFonts w:ascii="Arial" w:hAnsi="Arial" w:cs="Arial"/>
          <w:i/>
          <w:iCs/>
          <w:color w:val="000000"/>
          <w:lang w:val="ro-RO"/>
        </w:rPr>
        <w:t>reţea de transport al apei</w:t>
      </w:r>
      <w:r w:rsidRPr="00081439">
        <w:rPr>
          <w:rFonts w:ascii="Arial" w:hAnsi="Arial" w:cs="Arial"/>
          <w:i/>
          <w:iCs/>
          <w:color w:val="000000"/>
          <w:lang w:val="ro-RO"/>
        </w:rPr>
        <w:tab/>
      </w:r>
      <w:r w:rsidRPr="00081439">
        <w:rPr>
          <w:rFonts w:ascii="Arial" w:hAnsi="Arial" w:cs="Arial"/>
          <w:color w:val="000000"/>
          <w:lang w:val="ro-RO"/>
        </w:rPr>
        <w:t>parte a sistemului public de alimentare cu apă, constituită din reţeaua de conducte magistrale, armaturi şi din construcţii-anexă, care asigură transportul apei;</w:t>
      </w:r>
    </w:p>
    <w:p w14:paraId="6C43BAFA" w14:textId="5A029CC0" w:rsidR="0074221E" w:rsidRPr="00081439" w:rsidRDefault="0074221E" w:rsidP="001B40B8">
      <w:pPr>
        <w:spacing w:after="0" w:line="240" w:lineRule="auto"/>
        <w:ind w:left="2835" w:hanging="2835"/>
        <w:jc w:val="both"/>
        <w:rPr>
          <w:rFonts w:ascii="Arial" w:hAnsi="Arial" w:cs="Arial"/>
          <w:color w:val="000000"/>
          <w:lang w:val="ro-RO"/>
        </w:rPr>
      </w:pPr>
      <w:r w:rsidRPr="00081439">
        <w:rPr>
          <w:rFonts w:ascii="Arial" w:hAnsi="Arial" w:cs="Arial"/>
          <w:i/>
          <w:iCs/>
          <w:color w:val="000000"/>
          <w:lang w:val="ro-RO"/>
        </w:rPr>
        <w:t>sistem de alimentare cu apă</w:t>
      </w:r>
      <w:r w:rsidR="001B40B8" w:rsidRPr="00081439">
        <w:rPr>
          <w:rFonts w:ascii="Arial" w:hAnsi="Arial" w:cs="Arial"/>
          <w:i/>
          <w:iCs/>
          <w:color w:val="000000"/>
          <w:lang w:val="ro-RO"/>
        </w:rPr>
        <w:t>-</w:t>
      </w:r>
      <w:r w:rsidRPr="00081439">
        <w:rPr>
          <w:rFonts w:ascii="Arial" w:hAnsi="Arial" w:cs="Arial"/>
          <w:color w:val="000000"/>
          <w:lang w:val="ro-RO"/>
        </w:rPr>
        <w:t xml:space="preserve">ansamblu de instalaţii tehnologice, echipamente funcţionale şi dotări specifice prin care se realizează serviciul public de alimentare cu apă. Sistemul public de alimentare cu apă cuprinde următoarele componente: captări, aducţiuni, staţii de tratare, staţii de pompare cu sau fără hidrofor, rezervoare de </w:t>
      </w:r>
      <w:r w:rsidRPr="00081439">
        <w:rPr>
          <w:rFonts w:ascii="Arial" w:hAnsi="Arial" w:cs="Arial"/>
          <w:color w:val="000000"/>
          <w:lang w:val="ro-RO"/>
        </w:rPr>
        <w:lastRenderedPageBreak/>
        <w:t>înmagazinare, reţele publice de transport al apei, reţele publice de distribuţie a apei;</w:t>
      </w:r>
    </w:p>
    <w:p w14:paraId="6F891348" w14:textId="42ED772A" w:rsidR="0074221E" w:rsidRPr="00081439" w:rsidRDefault="0074221E" w:rsidP="001B40B8">
      <w:pPr>
        <w:spacing w:after="0" w:line="240" w:lineRule="auto"/>
        <w:ind w:left="2835" w:hanging="2835"/>
        <w:jc w:val="both"/>
        <w:rPr>
          <w:rFonts w:ascii="Arial" w:hAnsi="Arial" w:cs="Arial"/>
          <w:color w:val="000000"/>
          <w:lang w:val="ro-RO"/>
        </w:rPr>
      </w:pPr>
      <w:r w:rsidRPr="00081439">
        <w:rPr>
          <w:rFonts w:ascii="Arial" w:hAnsi="Arial" w:cs="Arial"/>
          <w:i/>
          <w:iCs/>
          <w:color w:val="000000"/>
          <w:lang w:val="ro-RO"/>
        </w:rPr>
        <w:t>studiu de fezabilitate</w:t>
      </w:r>
      <w:r w:rsidRPr="00081439">
        <w:rPr>
          <w:rFonts w:ascii="Arial" w:hAnsi="Arial" w:cs="Arial"/>
          <w:color w:val="000000"/>
          <w:lang w:val="ro-RO"/>
        </w:rPr>
        <w:t xml:space="preserve"> </w:t>
      </w:r>
      <w:r w:rsidR="001B40B8" w:rsidRPr="00081439">
        <w:rPr>
          <w:rFonts w:ascii="Arial" w:hAnsi="Arial" w:cs="Arial"/>
          <w:color w:val="000000"/>
          <w:lang w:val="ro-RO"/>
        </w:rPr>
        <w:t xml:space="preserve"> -             </w:t>
      </w:r>
      <w:r w:rsidRPr="00081439">
        <w:rPr>
          <w:rFonts w:ascii="Arial" w:hAnsi="Arial" w:cs="Arial"/>
          <w:color w:val="000000"/>
          <w:lang w:val="ro-RO"/>
        </w:rPr>
        <w:t>document elaborat pentru o investiţie în infrastructura de alimentare cu apă şi canalizare, ce prezintă o analiză a capacităţii de a dezvolta şi finaliza cu succes un proiect prin luarea în considerare a tuturor factorilor tehnici, financiari, de mediu, socioeconomici şi instituţionali;</w:t>
      </w:r>
    </w:p>
    <w:p w14:paraId="15F25AB0" w14:textId="77777777" w:rsidR="007A3BB9" w:rsidRDefault="007A3BB9" w:rsidP="001B40B8">
      <w:pPr>
        <w:spacing w:after="0" w:line="240" w:lineRule="auto"/>
        <w:ind w:left="2835" w:hanging="2835"/>
        <w:jc w:val="both"/>
        <w:rPr>
          <w:color w:val="000000"/>
          <w:lang w:val="ro-RO"/>
        </w:rPr>
        <w:sectPr w:rsidR="007A3BB9" w:rsidSect="00B654C6">
          <w:pgSz w:w="11906" w:h="16838" w:code="9"/>
          <w:pgMar w:top="1440" w:right="1440" w:bottom="1440" w:left="1440" w:header="708" w:footer="708" w:gutter="0"/>
          <w:cols w:space="708"/>
          <w:docGrid w:linePitch="360"/>
        </w:sectPr>
      </w:pPr>
    </w:p>
    <w:p w14:paraId="2B01711B" w14:textId="715CF365" w:rsidR="007A3BB9" w:rsidRPr="0074221E" w:rsidRDefault="007A3BB9" w:rsidP="001B40B8">
      <w:pPr>
        <w:spacing w:after="0" w:line="240" w:lineRule="auto"/>
        <w:ind w:left="2835" w:hanging="2835"/>
        <w:jc w:val="both"/>
        <w:rPr>
          <w:color w:val="000000"/>
          <w:lang w:val="ro-RO"/>
        </w:rPr>
      </w:pPr>
    </w:p>
    <w:p w14:paraId="10AA43C1" w14:textId="2CB2C7C8" w:rsidR="00DB56E6" w:rsidRPr="00081439" w:rsidRDefault="00F80BBE" w:rsidP="00DB56E6">
      <w:pPr>
        <w:pStyle w:val="1"/>
        <w:numPr>
          <w:ilvl w:val="0"/>
          <w:numId w:val="3"/>
        </w:numPr>
        <w:rPr>
          <w:rFonts w:ascii="Arial" w:hAnsi="Arial" w:cs="Arial"/>
          <w:b/>
          <w:sz w:val="24"/>
          <w:szCs w:val="24"/>
          <w:lang w:val="ro-RO"/>
        </w:rPr>
      </w:pPr>
      <w:bookmarkStart w:id="8" w:name="_Toc527120100"/>
      <w:r w:rsidRPr="00081439">
        <w:rPr>
          <w:rFonts w:ascii="Arial" w:hAnsi="Arial" w:cs="Arial"/>
          <w:b/>
          <w:sz w:val="24"/>
          <w:szCs w:val="24"/>
          <w:lang w:val="ro-RO"/>
        </w:rPr>
        <w:t>Î</w:t>
      </w:r>
      <w:r w:rsidR="00DB56E6" w:rsidRPr="00081439">
        <w:rPr>
          <w:rFonts w:ascii="Arial" w:hAnsi="Arial" w:cs="Arial"/>
          <w:b/>
          <w:sz w:val="24"/>
          <w:szCs w:val="24"/>
          <w:lang w:val="ro-RO"/>
        </w:rPr>
        <w:t>ntroducere (cu referire la partea general</w:t>
      </w:r>
      <w:r w:rsidRPr="00081439">
        <w:rPr>
          <w:rFonts w:ascii="Arial" w:hAnsi="Arial" w:cs="Arial"/>
          <w:b/>
          <w:sz w:val="24"/>
          <w:szCs w:val="24"/>
        </w:rPr>
        <w:t>ă</w:t>
      </w:r>
      <w:r w:rsidR="00DB56E6" w:rsidRPr="00081439">
        <w:rPr>
          <w:rFonts w:ascii="Arial" w:hAnsi="Arial" w:cs="Arial"/>
          <w:b/>
          <w:sz w:val="24"/>
          <w:szCs w:val="24"/>
          <w:lang w:val="ro-RO"/>
        </w:rPr>
        <w:t xml:space="preserve"> a SDSE</w:t>
      </w:r>
      <w:r w:rsidR="00255E09" w:rsidRPr="00081439">
        <w:rPr>
          <w:rFonts w:ascii="Arial" w:hAnsi="Arial" w:cs="Arial"/>
          <w:b/>
          <w:sz w:val="24"/>
          <w:szCs w:val="24"/>
          <w:lang w:val="ro-RO"/>
        </w:rPr>
        <w:t>)</w:t>
      </w:r>
      <w:bookmarkEnd w:id="8"/>
      <w:r w:rsidR="00830E0C">
        <w:rPr>
          <w:rFonts w:ascii="Arial" w:hAnsi="Arial" w:cs="Arial"/>
          <w:b/>
          <w:sz w:val="24"/>
          <w:szCs w:val="24"/>
          <w:lang w:val="ro-RO"/>
        </w:rPr>
        <w:t xml:space="preserve">   </w:t>
      </w:r>
    </w:p>
    <w:p w14:paraId="6AE0236F" w14:textId="515D1E70" w:rsidR="00DB56E6" w:rsidRPr="00081439" w:rsidRDefault="00DB56E6" w:rsidP="003F42F7">
      <w:pPr>
        <w:jc w:val="both"/>
        <w:rPr>
          <w:rFonts w:ascii="Arial" w:hAnsi="Arial" w:cs="Arial"/>
          <w:lang w:val="ro-RO"/>
        </w:rPr>
      </w:pPr>
    </w:p>
    <w:p w14:paraId="77B3B329" w14:textId="28018E9A" w:rsidR="000E19E7" w:rsidRPr="00081439" w:rsidRDefault="000E19E7" w:rsidP="006B2C13">
      <w:pPr>
        <w:spacing w:after="0" w:line="240" w:lineRule="auto"/>
        <w:jc w:val="both"/>
        <w:rPr>
          <w:rFonts w:ascii="Arial" w:hAnsi="Arial" w:cs="Arial"/>
          <w:lang w:val="ro-RO"/>
        </w:rPr>
      </w:pPr>
      <w:r w:rsidRPr="00081439">
        <w:rPr>
          <w:rFonts w:ascii="Arial" w:hAnsi="Arial" w:cs="Arial"/>
          <w:lang w:val="ro-RO"/>
        </w:rPr>
        <w:t xml:space="preserve">Acest document prezintă actualizarea componentei de Apă şi Canalizare din cadrul Strategiei de Dezvoltare Socio-economică a raionului </w:t>
      </w:r>
      <w:r w:rsidR="00B3603E" w:rsidRPr="00081439">
        <w:rPr>
          <w:rFonts w:ascii="Arial" w:hAnsi="Arial" w:cs="Arial"/>
          <w:lang w:val="ro-RO"/>
        </w:rPr>
        <w:t>Râșcani</w:t>
      </w:r>
      <w:r w:rsidRPr="00081439">
        <w:rPr>
          <w:rFonts w:ascii="Arial" w:hAnsi="Arial" w:cs="Arial"/>
          <w:lang w:val="ro-RO"/>
        </w:rPr>
        <w:t xml:space="preserve">, aprobată în anul 2016. </w:t>
      </w:r>
    </w:p>
    <w:p w14:paraId="43ED2355" w14:textId="73ABCD08" w:rsidR="000E19E7" w:rsidRPr="00081439" w:rsidRDefault="005B6353" w:rsidP="006B2C13">
      <w:pPr>
        <w:spacing w:after="0" w:line="240" w:lineRule="auto"/>
        <w:jc w:val="both"/>
        <w:rPr>
          <w:rFonts w:ascii="Arial" w:hAnsi="Arial" w:cs="Arial"/>
          <w:lang w:val="ro-RO"/>
        </w:rPr>
      </w:pPr>
      <w:r w:rsidRPr="00081439">
        <w:rPr>
          <w:rFonts w:ascii="Arial" w:hAnsi="Arial" w:cs="Arial"/>
          <w:lang w:val="ro-RO"/>
        </w:rPr>
        <w:t>D</w:t>
      </w:r>
      <w:r w:rsidR="000E19E7" w:rsidRPr="00081439">
        <w:rPr>
          <w:rFonts w:ascii="Arial" w:hAnsi="Arial" w:cs="Arial"/>
          <w:lang w:val="ro-RO"/>
        </w:rPr>
        <w:t>ocument</w:t>
      </w:r>
      <w:r w:rsidRPr="00081439">
        <w:rPr>
          <w:rFonts w:ascii="Arial" w:hAnsi="Arial" w:cs="Arial"/>
          <w:lang w:val="ro-RO"/>
        </w:rPr>
        <w:t xml:space="preserve">ul </w:t>
      </w:r>
      <w:r w:rsidR="000E19E7" w:rsidRPr="00081439">
        <w:rPr>
          <w:rFonts w:ascii="Arial" w:hAnsi="Arial" w:cs="Arial"/>
          <w:lang w:val="ro-RO"/>
        </w:rPr>
        <w:t xml:space="preserve">- capitol privind sectorul de „Apă şi canalizare” este elaborat în vederea detalierii situației actuale pe teritoriul raionului privind aprovizionare cu apă şi canalizare, identificarea necesităților, oportunităților de dezvoltare a acestei componente, cât şi planificarea ulterioară a acțiunilor. </w:t>
      </w:r>
    </w:p>
    <w:p w14:paraId="082A13CA" w14:textId="77777777" w:rsidR="00DD2D4A" w:rsidRPr="00081439" w:rsidRDefault="00DD2D4A" w:rsidP="006B2C13">
      <w:pPr>
        <w:spacing w:after="0" w:line="240" w:lineRule="auto"/>
        <w:jc w:val="both"/>
        <w:rPr>
          <w:rFonts w:ascii="Arial" w:hAnsi="Arial" w:cs="Arial"/>
          <w:lang w:val="ro-RO"/>
        </w:rPr>
      </w:pPr>
    </w:p>
    <w:p w14:paraId="2238493C" w14:textId="4AD6C5D3" w:rsidR="000E19E7" w:rsidRPr="00081439" w:rsidRDefault="000E19E7" w:rsidP="006B2C13">
      <w:pPr>
        <w:spacing w:after="0" w:line="240" w:lineRule="auto"/>
        <w:jc w:val="both"/>
        <w:rPr>
          <w:rFonts w:ascii="Arial" w:hAnsi="Arial" w:cs="Arial"/>
          <w:lang w:val="ro-RO"/>
        </w:rPr>
      </w:pPr>
      <w:r w:rsidRPr="00081439">
        <w:rPr>
          <w:rFonts w:ascii="Arial" w:hAnsi="Arial" w:cs="Arial"/>
          <w:lang w:val="ro-RO"/>
        </w:rPr>
        <w:t xml:space="preserve">Strategia de Dezvoltare Socio-Economică a Raionului </w:t>
      </w:r>
      <w:r w:rsidR="00B3603E" w:rsidRPr="00081439">
        <w:rPr>
          <w:rFonts w:ascii="Arial" w:hAnsi="Arial" w:cs="Arial"/>
          <w:lang w:val="ro-RO"/>
        </w:rPr>
        <w:t>Râșcani</w:t>
      </w:r>
      <w:r w:rsidRPr="00081439">
        <w:rPr>
          <w:rFonts w:ascii="Arial" w:hAnsi="Arial" w:cs="Arial"/>
          <w:lang w:val="ro-RO"/>
        </w:rPr>
        <w:t xml:space="preserve"> a fost elaborată pe perioada 2016-2020 şi conţine informaţii despre capitolul AAC </w:t>
      </w:r>
      <w:r w:rsidR="00C13197" w:rsidRPr="00081439">
        <w:rPr>
          <w:rFonts w:ascii="Arial" w:hAnsi="Arial" w:cs="Arial"/>
          <w:lang w:val="ro-RO"/>
        </w:rPr>
        <w:t>generale şi superficiale, învechite din anii</w:t>
      </w:r>
      <w:r w:rsidR="006B5C95" w:rsidRPr="00081439">
        <w:rPr>
          <w:rFonts w:ascii="Arial" w:hAnsi="Arial" w:cs="Arial"/>
          <w:lang w:val="ro-RO"/>
        </w:rPr>
        <w:t xml:space="preserve"> </w:t>
      </w:r>
      <w:r w:rsidR="00C13197" w:rsidRPr="00081439">
        <w:rPr>
          <w:rFonts w:ascii="Arial" w:hAnsi="Arial" w:cs="Arial"/>
          <w:lang w:val="ro-RO"/>
        </w:rPr>
        <w:t>2012 – 2014.</w:t>
      </w:r>
    </w:p>
    <w:p w14:paraId="78BDBE3E" w14:textId="77777777" w:rsidR="000E19E7" w:rsidRPr="00081439" w:rsidRDefault="000E19E7" w:rsidP="006B2C13">
      <w:pPr>
        <w:jc w:val="both"/>
        <w:rPr>
          <w:rFonts w:ascii="Arial" w:hAnsi="Arial" w:cs="Arial"/>
          <w:lang w:val="ro-RO"/>
        </w:rPr>
      </w:pPr>
    </w:p>
    <w:p w14:paraId="7918D1B6" w14:textId="1359D7F0" w:rsidR="00C900D8" w:rsidRPr="00081439" w:rsidRDefault="00C900D8" w:rsidP="006B2C13">
      <w:pPr>
        <w:jc w:val="both"/>
        <w:rPr>
          <w:rFonts w:ascii="Arial" w:hAnsi="Arial" w:cs="Arial"/>
          <w:lang w:val="ro-RO"/>
        </w:rPr>
      </w:pPr>
      <w:r w:rsidRPr="00081439">
        <w:rPr>
          <w:rFonts w:ascii="Arial" w:hAnsi="Arial" w:cs="Arial"/>
          <w:lang w:val="ro-RO"/>
        </w:rPr>
        <w:t xml:space="preserve">Cele mai pertinente raționamente de </w:t>
      </w:r>
      <w:r w:rsidR="00FE46AC" w:rsidRPr="00081439">
        <w:rPr>
          <w:rFonts w:ascii="Arial" w:hAnsi="Arial" w:cs="Arial"/>
          <w:lang w:val="ro-RO"/>
        </w:rPr>
        <w:t>justificare</w:t>
      </w:r>
      <w:r w:rsidRPr="00081439">
        <w:rPr>
          <w:rFonts w:ascii="Arial" w:hAnsi="Arial" w:cs="Arial"/>
          <w:lang w:val="ro-RO"/>
        </w:rPr>
        <w:t xml:space="preserve"> a necesității actualizării capitolului Apa si canalizare au fost:</w:t>
      </w:r>
    </w:p>
    <w:p w14:paraId="4894465C" w14:textId="0456A250" w:rsidR="00C900D8" w:rsidRPr="00081439" w:rsidRDefault="00C900D8" w:rsidP="006B2C13">
      <w:pPr>
        <w:pStyle w:val="a3"/>
        <w:numPr>
          <w:ilvl w:val="0"/>
          <w:numId w:val="4"/>
        </w:numPr>
        <w:autoSpaceDE w:val="0"/>
        <w:autoSpaceDN w:val="0"/>
        <w:adjustRightInd w:val="0"/>
        <w:spacing w:after="200" w:line="276" w:lineRule="auto"/>
        <w:jc w:val="both"/>
        <w:rPr>
          <w:rFonts w:ascii="Arial" w:hAnsi="Arial" w:cs="Arial"/>
          <w:lang w:val="ro-RO"/>
        </w:rPr>
      </w:pPr>
      <w:r w:rsidRPr="00081439">
        <w:rPr>
          <w:rFonts w:ascii="Arial" w:hAnsi="Arial" w:cs="Arial"/>
          <w:lang w:val="ro-RO"/>
        </w:rPr>
        <w:t>elaborarea și aprobarea în ultimii ani a unor noi documente relevante sectorului AAC (studii de oportunitate și fezabilitate)</w:t>
      </w:r>
      <w:r w:rsidR="00F522D9" w:rsidRPr="00081439">
        <w:rPr>
          <w:rFonts w:ascii="Arial" w:hAnsi="Arial" w:cs="Arial"/>
          <w:lang w:val="ro-RO"/>
        </w:rPr>
        <w:t>;</w:t>
      </w:r>
    </w:p>
    <w:p w14:paraId="562A654F" w14:textId="0A9D8153" w:rsidR="00F80BBE" w:rsidRPr="00081439" w:rsidRDefault="00F80BBE" w:rsidP="00F80BBE">
      <w:pPr>
        <w:pStyle w:val="a3"/>
        <w:numPr>
          <w:ilvl w:val="0"/>
          <w:numId w:val="4"/>
        </w:numPr>
        <w:autoSpaceDE w:val="0"/>
        <w:autoSpaceDN w:val="0"/>
        <w:adjustRightInd w:val="0"/>
        <w:spacing w:after="200" w:line="276" w:lineRule="auto"/>
        <w:jc w:val="both"/>
        <w:rPr>
          <w:rFonts w:ascii="Arial" w:hAnsi="Arial" w:cs="Arial"/>
          <w:lang w:val="ro-RO"/>
        </w:rPr>
      </w:pPr>
      <w:r w:rsidRPr="00081439">
        <w:rPr>
          <w:rFonts w:ascii="Arial" w:hAnsi="Arial" w:cs="Arial"/>
          <w:lang w:val="ro-RO"/>
        </w:rPr>
        <w:t>actualizarea componentei ”Aprovizionarea cu apă şi servicii de canalizare” din SDSE a raionului Rîşcani (2012-20</w:t>
      </w:r>
      <w:r w:rsidR="003759F0" w:rsidRPr="00081439">
        <w:rPr>
          <w:rFonts w:ascii="Arial" w:hAnsi="Arial" w:cs="Arial"/>
          <w:lang w:val="ro-RO"/>
        </w:rPr>
        <w:t>1</w:t>
      </w:r>
      <w:r w:rsidRPr="00081439">
        <w:rPr>
          <w:rFonts w:ascii="Arial" w:hAnsi="Arial" w:cs="Arial"/>
          <w:lang w:val="ro-RO"/>
        </w:rPr>
        <w:t>7)</w:t>
      </w:r>
      <w:r w:rsidR="00F522D9" w:rsidRPr="00081439">
        <w:rPr>
          <w:rFonts w:ascii="Arial" w:hAnsi="Arial" w:cs="Arial"/>
          <w:lang w:val="ro-RO"/>
        </w:rPr>
        <w:t>;</w:t>
      </w:r>
    </w:p>
    <w:p w14:paraId="7B5C232A" w14:textId="577711B6" w:rsidR="00C900D8" w:rsidRPr="00081439" w:rsidRDefault="00C900D8" w:rsidP="006B2C13">
      <w:pPr>
        <w:pStyle w:val="a3"/>
        <w:numPr>
          <w:ilvl w:val="0"/>
          <w:numId w:val="4"/>
        </w:numPr>
        <w:autoSpaceDE w:val="0"/>
        <w:autoSpaceDN w:val="0"/>
        <w:adjustRightInd w:val="0"/>
        <w:spacing w:after="200" w:line="276" w:lineRule="auto"/>
        <w:jc w:val="both"/>
        <w:rPr>
          <w:rFonts w:ascii="Arial" w:hAnsi="Arial" w:cs="Arial"/>
          <w:lang w:val="ro-RO"/>
        </w:rPr>
      </w:pPr>
      <w:r w:rsidRPr="00081439">
        <w:rPr>
          <w:rFonts w:ascii="Arial" w:hAnsi="Arial" w:cs="Arial"/>
          <w:lang w:val="ro-RO"/>
        </w:rPr>
        <w:t>lansarea mai multor proiecte locale și intercomunitare, care nu se regăsesc în documentul existent</w:t>
      </w:r>
      <w:r w:rsidR="00F522D9" w:rsidRPr="00081439">
        <w:rPr>
          <w:rFonts w:ascii="Arial" w:hAnsi="Arial" w:cs="Arial"/>
          <w:lang w:val="ro-RO"/>
        </w:rPr>
        <w:t>;</w:t>
      </w:r>
    </w:p>
    <w:p w14:paraId="18BE0A1B" w14:textId="0DEF54AD" w:rsidR="00C900D8" w:rsidRPr="00081439" w:rsidRDefault="00C900D8" w:rsidP="006B2C13">
      <w:pPr>
        <w:pStyle w:val="a3"/>
        <w:numPr>
          <w:ilvl w:val="0"/>
          <w:numId w:val="4"/>
        </w:numPr>
        <w:autoSpaceDE w:val="0"/>
        <w:autoSpaceDN w:val="0"/>
        <w:adjustRightInd w:val="0"/>
        <w:spacing w:after="200" w:line="276" w:lineRule="auto"/>
        <w:jc w:val="both"/>
        <w:rPr>
          <w:rFonts w:ascii="Arial" w:hAnsi="Arial" w:cs="Arial"/>
          <w:lang w:val="ro-RO"/>
        </w:rPr>
      </w:pPr>
      <w:r w:rsidRPr="00081439">
        <w:rPr>
          <w:rFonts w:ascii="Arial" w:hAnsi="Arial" w:cs="Arial"/>
          <w:lang w:val="ro-RO"/>
        </w:rPr>
        <w:t>necesitatea de analiză și abordare a opțiunilor de canalizare, nu doar de alimentare cu apă</w:t>
      </w:r>
      <w:r w:rsidR="00F522D9" w:rsidRPr="00081439">
        <w:rPr>
          <w:rFonts w:ascii="Arial" w:hAnsi="Arial" w:cs="Arial"/>
          <w:lang w:val="ro-RO"/>
        </w:rPr>
        <w:t>;</w:t>
      </w:r>
    </w:p>
    <w:p w14:paraId="4D966D6C" w14:textId="6EE01809" w:rsidR="00C900D8" w:rsidRPr="00081439" w:rsidRDefault="00C900D8" w:rsidP="006B2C13">
      <w:pPr>
        <w:pStyle w:val="a3"/>
        <w:numPr>
          <w:ilvl w:val="0"/>
          <w:numId w:val="4"/>
        </w:numPr>
        <w:autoSpaceDE w:val="0"/>
        <w:autoSpaceDN w:val="0"/>
        <w:adjustRightInd w:val="0"/>
        <w:spacing w:after="200" w:line="276" w:lineRule="auto"/>
        <w:jc w:val="both"/>
        <w:rPr>
          <w:rFonts w:ascii="Arial" w:hAnsi="Arial" w:cs="Arial"/>
          <w:lang w:val="ro-RO"/>
        </w:rPr>
      </w:pPr>
      <w:r w:rsidRPr="00081439">
        <w:rPr>
          <w:rFonts w:ascii="Arial" w:hAnsi="Arial" w:cs="Arial"/>
          <w:lang w:val="ro-RO"/>
        </w:rPr>
        <w:t>transferul accentului de la ”acces la serviciile de apă și canalizare” pe ”conectivitate la servicii apă și canalizare” și sporirea calității serviciilor pentru apropierea de standardele europene</w:t>
      </w:r>
      <w:r w:rsidR="001107CA" w:rsidRPr="00081439">
        <w:rPr>
          <w:rFonts w:ascii="Arial" w:hAnsi="Arial" w:cs="Arial"/>
          <w:lang w:val="ro-RO"/>
        </w:rPr>
        <w:t>.</w:t>
      </w:r>
    </w:p>
    <w:p w14:paraId="1A66D508" w14:textId="5C69628D" w:rsidR="00A957E3" w:rsidRPr="00081439" w:rsidRDefault="00A957E3" w:rsidP="006B2C13">
      <w:pPr>
        <w:spacing w:after="0" w:line="240" w:lineRule="auto"/>
        <w:jc w:val="both"/>
        <w:rPr>
          <w:rFonts w:ascii="Arial" w:hAnsi="Arial" w:cs="Arial"/>
          <w:lang w:val="ro-RO"/>
        </w:rPr>
      </w:pPr>
      <w:r w:rsidRPr="00081439">
        <w:rPr>
          <w:rFonts w:ascii="Arial" w:hAnsi="Arial" w:cs="Arial"/>
          <w:lang w:val="ro-RO"/>
        </w:rPr>
        <w:t xml:space="preserve">Rezultatul scontat este asigurarea accesului </w:t>
      </w:r>
      <w:r w:rsidR="00FE46AC" w:rsidRPr="00081439">
        <w:rPr>
          <w:rFonts w:ascii="Arial" w:hAnsi="Arial" w:cs="Arial"/>
          <w:lang w:val="ro-RO"/>
        </w:rPr>
        <w:t>populației</w:t>
      </w:r>
      <w:r w:rsidRPr="00081439">
        <w:rPr>
          <w:rFonts w:ascii="Arial" w:hAnsi="Arial" w:cs="Arial"/>
          <w:lang w:val="ro-RO"/>
        </w:rPr>
        <w:t xml:space="preserve"> la servicii calitative </w:t>
      </w:r>
      <w:r w:rsidR="00765148" w:rsidRPr="00081439">
        <w:rPr>
          <w:rFonts w:ascii="Arial" w:hAnsi="Arial" w:cs="Arial"/>
          <w:lang w:val="ro-RO"/>
        </w:rPr>
        <w:t>ş</w:t>
      </w:r>
      <w:r w:rsidRPr="00081439">
        <w:rPr>
          <w:rFonts w:ascii="Arial" w:hAnsi="Arial" w:cs="Arial"/>
          <w:lang w:val="ro-RO"/>
        </w:rPr>
        <w:t xml:space="preserve">i accesibile </w:t>
      </w:r>
      <w:r w:rsidR="00330B33" w:rsidRPr="00081439">
        <w:rPr>
          <w:rFonts w:ascii="Arial" w:hAnsi="Arial" w:cs="Arial"/>
          <w:lang w:val="ro-RO"/>
        </w:rPr>
        <w:t xml:space="preserve">de AAC </w:t>
      </w:r>
      <w:r w:rsidRPr="00081439">
        <w:rPr>
          <w:rFonts w:ascii="Arial" w:hAnsi="Arial" w:cs="Arial"/>
          <w:lang w:val="ro-RO"/>
        </w:rPr>
        <w:t xml:space="preserve">în raionul </w:t>
      </w:r>
      <w:r w:rsidR="00FE46AC" w:rsidRPr="00081439">
        <w:rPr>
          <w:rFonts w:ascii="Arial" w:hAnsi="Arial" w:cs="Arial"/>
          <w:lang w:val="ro-RO"/>
        </w:rPr>
        <w:t>Râșcani</w:t>
      </w:r>
      <w:r w:rsidRPr="00081439">
        <w:rPr>
          <w:rFonts w:ascii="Arial" w:hAnsi="Arial" w:cs="Arial"/>
          <w:lang w:val="ro-RO"/>
        </w:rPr>
        <w:t>.</w:t>
      </w:r>
    </w:p>
    <w:p w14:paraId="7B1ACCD3" w14:textId="77777777" w:rsidR="00B8594A" w:rsidRPr="00081439" w:rsidRDefault="00B8594A" w:rsidP="00B8594A">
      <w:pPr>
        <w:spacing w:after="0" w:line="240" w:lineRule="auto"/>
        <w:jc w:val="both"/>
        <w:rPr>
          <w:rFonts w:ascii="Arial" w:hAnsi="Arial" w:cs="Arial"/>
          <w:lang w:val="ro-RO"/>
        </w:rPr>
      </w:pPr>
    </w:p>
    <w:p w14:paraId="7C657F3B" w14:textId="4224BAA3" w:rsidR="00B8594A" w:rsidRPr="00081439" w:rsidRDefault="006B5C95" w:rsidP="00B8594A">
      <w:pPr>
        <w:spacing w:after="0" w:line="240" w:lineRule="auto"/>
        <w:jc w:val="both"/>
        <w:rPr>
          <w:rFonts w:ascii="Arial" w:hAnsi="Arial" w:cs="Arial"/>
          <w:lang w:val="ro-RO"/>
        </w:rPr>
      </w:pPr>
      <w:r w:rsidRPr="00081439">
        <w:rPr>
          <w:rFonts w:ascii="Arial" w:hAnsi="Arial" w:cs="Arial"/>
          <w:lang w:val="ro-RO"/>
        </w:rPr>
        <w:t>Această actualizare a fost posibilă cu sprijinul financiar al Agenției de Cooperare Internațională a Germaniei (GIZ), iar p</w:t>
      </w:r>
      <w:r w:rsidR="00B8594A" w:rsidRPr="00081439">
        <w:rPr>
          <w:rFonts w:ascii="Arial" w:hAnsi="Arial" w:cs="Arial"/>
          <w:lang w:val="ro-RO"/>
        </w:rPr>
        <w:t xml:space="preserve">rocesul de elaborare a </w:t>
      </w:r>
      <w:r w:rsidR="00A957E3" w:rsidRPr="00081439">
        <w:rPr>
          <w:rFonts w:ascii="Arial" w:hAnsi="Arial" w:cs="Arial"/>
          <w:lang w:val="ro-RO"/>
        </w:rPr>
        <w:t>capitolului de „Apa si canalizare”</w:t>
      </w:r>
      <w:r w:rsidR="00B8594A" w:rsidRPr="00081439">
        <w:rPr>
          <w:rFonts w:ascii="Arial" w:hAnsi="Arial" w:cs="Arial"/>
          <w:lang w:val="ro-RO"/>
        </w:rPr>
        <w:t xml:space="preserve"> a fost </w:t>
      </w:r>
      <w:r w:rsidR="00330B33" w:rsidRPr="00081439">
        <w:rPr>
          <w:rFonts w:ascii="Arial" w:hAnsi="Arial" w:cs="Arial"/>
          <w:lang w:val="ro-RO"/>
        </w:rPr>
        <w:t xml:space="preserve">efectuat de Grupul de Lucru, constituit prin Dispoziția Președintelui Raionului </w:t>
      </w:r>
      <w:r w:rsidR="00FE46AC" w:rsidRPr="00081439">
        <w:rPr>
          <w:rFonts w:ascii="Arial" w:hAnsi="Arial" w:cs="Arial"/>
          <w:lang w:val="ro-RO"/>
        </w:rPr>
        <w:t>Râșcani</w:t>
      </w:r>
      <w:r w:rsidR="00330B33" w:rsidRPr="00081439">
        <w:rPr>
          <w:rFonts w:ascii="Arial" w:hAnsi="Arial" w:cs="Arial"/>
          <w:lang w:val="ro-RO"/>
        </w:rPr>
        <w:t xml:space="preserve"> </w:t>
      </w:r>
      <w:r w:rsidR="005C741D" w:rsidRPr="00081439">
        <w:rPr>
          <w:rFonts w:ascii="Arial" w:hAnsi="Arial" w:cs="Arial"/>
          <w:lang w:val="ro-RO"/>
        </w:rPr>
        <w:t>nr. 28</w:t>
      </w:r>
      <w:r w:rsidR="00330B33" w:rsidRPr="00081439">
        <w:rPr>
          <w:rFonts w:ascii="Arial" w:hAnsi="Arial" w:cs="Arial"/>
          <w:lang w:val="ro-RO"/>
        </w:rPr>
        <w:t xml:space="preserve"> din </w:t>
      </w:r>
      <w:r w:rsidR="005C741D" w:rsidRPr="00081439">
        <w:rPr>
          <w:rFonts w:ascii="Arial" w:hAnsi="Arial" w:cs="Arial"/>
          <w:lang w:val="ro-RO"/>
        </w:rPr>
        <w:t>26 martie</w:t>
      </w:r>
      <w:r w:rsidR="00330B33" w:rsidRPr="00081439">
        <w:rPr>
          <w:rFonts w:ascii="Arial" w:hAnsi="Arial" w:cs="Arial"/>
          <w:lang w:val="ro-RO"/>
        </w:rPr>
        <w:t xml:space="preserve"> 2018,</w:t>
      </w:r>
      <w:r w:rsidR="005C741D" w:rsidRPr="00081439">
        <w:rPr>
          <w:rFonts w:ascii="Arial" w:hAnsi="Arial" w:cs="Arial"/>
          <w:lang w:val="ro-RO"/>
        </w:rPr>
        <w:t xml:space="preserve"> </w:t>
      </w:r>
      <w:r w:rsidR="00B8594A" w:rsidRPr="00081439">
        <w:rPr>
          <w:rFonts w:ascii="Arial" w:hAnsi="Arial" w:cs="Arial"/>
          <w:lang w:val="ro-RO"/>
        </w:rPr>
        <w:t xml:space="preserve">facilitat de </w:t>
      </w:r>
      <w:r w:rsidR="00FE46AC" w:rsidRPr="00081439">
        <w:rPr>
          <w:rFonts w:ascii="Arial" w:hAnsi="Arial" w:cs="Arial"/>
          <w:lang w:val="ro-RO"/>
        </w:rPr>
        <w:t>experți</w:t>
      </w:r>
      <w:r w:rsidR="00B8594A" w:rsidRPr="00081439">
        <w:rPr>
          <w:rFonts w:ascii="Arial" w:hAnsi="Arial" w:cs="Arial"/>
          <w:lang w:val="ro-RO"/>
        </w:rPr>
        <w:t xml:space="preserve"> </w:t>
      </w:r>
      <w:r w:rsidR="00FE46AC" w:rsidRPr="00081439">
        <w:rPr>
          <w:rFonts w:ascii="Arial" w:hAnsi="Arial" w:cs="Arial"/>
          <w:lang w:val="ro-RO"/>
        </w:rPr>
        <w:t>naționali</w:t>
      </w:r>
      <w:r w:rsidR="00B8594A" w:rsidRPr="00081439">
        <w:rPr>
          <w:rFonts w:ascii="Arial" w:hAnsi="Arial" w:cs="Arial"/>
          <w:lang w:val="ro-RO"/>
        </w:rPr>
        <w:t xml:space="preserve"> calificați</w:t>
      </w:r>
      <w:r w:rsidR="00F636A3" w:rsidRPr="00081439">
        <w:rPr>
          <w:rFonts w:ascii="Arial" w:hAnsi="Arial" w:cs="Arial"/>
          <w:lang w:val="ro-RO"/>
        </w:rPr>
        <w:t xml:space="preserve">, cu implicarea </w:t>
      </w:r>
      <w:r w:rsidR="00FE46AC" w:rsidRPr="00081439">
        <w:rPr>
          <w:rFonts w:ascii="Arial" w:hAnsi="Arial" w:cs="Arial"/>
          <w:lang w:val="ro-RO"/>
        </w:rPr>
        <w:t>experților</w:t>
      </w:r>
      <w:r w:rsidR="00F636A3" w:rsidRPr="00081439">
        <w:rPr>
          <w:rFonts w:ascii="Arial" w:hAnsi="Arial" w:cs="Arial"/>
          <w:lang w:val="ro-RO"/>
        </w:rPr>
        <w:t xml:space="preserve"> regionali, </w:t>
      </w:r>
      <w:r w:rsidR="00FE46AC" w:rsidRPr="00081439">
        <w:rPr>
          <w:rFonts w:ascii="Arial" w:hAnsi="Arial" w:cs="Arial"/>
          <w:lang w:val="ro-RO"/>
        </w:rPr>
        <w:t>Agenției</w:t>
      </w:r>
      <w:r w:rsidR="00F636A3" w:rsidRPr="00081439">
        <w:rPr>
          <w:rFonts w:ascii="Arial" w:hAnsi="Arial" w:cs="Arial"/>
          <w:lang w:val="ro-RO"/>
        </w:rPr>
        <w:t xml:space="preserve"> de Dezvoltare Nord, facilitatori ai </w:t>
      </w:r>
      <w:r w:rsidR="00FE46AC" w:rsidRPr="00081439">
        <w:rPr>
          <w:rFonts w:ascii="Arial" w:hAnsi="Arial" w:cs="Arial"/>
          <w:lang w:val="ro-RO"/>
        </w:rPr>
        <w:t>organizațiilor</w:t>
      </w:r>
      <w:r w:rsidR="00F636A3" w:rsidRPr="00081439">
        <w:rPr>
          <w:rFonts w:ascii="Arial" w:hAnsi="Arial" w:cs="Arial"/>
          <w:lang w:val="ro-RO"/>
        </w:rPr>
        <w:t xml:space="preserve"> </w:t>
      </w:r>
      <w:r w:rsidR="00FE46AC" w:rsidRPr="00081439">
        <w:rPr>
          <w:rFonts w:ascii="Arial" w:hAnsi="Arial" w:cs="Arial"/>
          <w:lang w:val="ro-RO"/>
        </w:rPr>
        <w:t>societății</w:t>
      </w:r>
      <w:r w:rsidR="00F636A3" w:rsidRPr="00081439">
        <w:rPr>
          <w:rFonts w:ascii="Arial" w:hAnsi="Arial" w:cs="Arial"/>
          <w:lang w:val="ro-RO"/>
        </w:rPr>
        <w:t xml:space="preserve"> civile</w:t>
      </w:r>
      <w:r w:rsidR="00B8594A" w:rsidRPr="00081439">
        <w:rPr>
          <w:rFonts w:ascii="Arial" w:hAnsi="Arial" w:cs="Arial"/>
          <w:lang w:val="ro-RO"/>
        </w:rPr>
        <w:t xml:space="preserve">. </w:t>
      </w:r>
    </w:p>
    <w:p w14:paraId="1A5BAC4C" w14:textId="464B9B40" w:rsidR="003F42F7" w:rsidRPr="00081439" w:rsidRDefault="003F42F7" w:rsidP="003F42F7">
      <w:pPr>
        <w:spacing w:after="0" w:line="240" w:lineRule="auto"/>
        <w:jc w:val="both"/>
        <w:rPr>
          <w:rFonts w:ascii="Arial" w:hAnsi="Arial" w:cs="Arial"/>
          <w:lang w:val="ro-RO"/>
        </w:rPr>
      </w:pPr>
    </w:p>
    <w:p w14:paraId="5D8FCD0D" w14:textId="55FF9133" w:rsidR="00D35482" w:rsidRPr="00081439" w:rsidRDefault="00D35482" w:rsidP="003F42F7">
      <w:pPr>
        <w:spacing w:after="0" w:line="240" w:lineRule="auto"/>
        <w:jc w:val="both"/>
        <w:rPr>
          <w:rFonts w:ascii="Arial" w:hAnsi="Arial" w:cs="Arial"/>
          <w:lang w:val="ro-RO"/>
        </w:rPr>
      </w:pPr>
      <w:r w:rsidRPr="00081439">
        <w:rPr>
          <w:rFonts w:ascii="Arial" w:hAnsi="Arial" w:cs="Arial"/>
          <w:lang w:val="ro-RO"/>
        </w:rPr>
        <w:t>Datele utilizate în elaborarea documentului au fost bazate pe indicatori calitativi și cantitativi</w:t>
      </w:r>
      <w:r w:rsidR="003759F0" w:rsidRPr="00081439">
        <w:rPr>
          <w:rFonts w:ascii="Arial" w:hAnsi="Arial" w:cs="Arial"/>
          <w:lang w:val="ro-RO"/>
        </w:rPr>
        <w:t>,</w:t>
      </w:r>
      <w:r w:rsidRPr="00081439">
        <w:rPr>
          <w:rFonts w:ascii="Arial" w:hAnsi="Arial" w:cs="Arial"/>
          <w:lang w:val="ro-RO"/>
        </w:rPr>
        <w:t xml:space="preserve"> furnizați de autoritățile publice locale din raion, Biroul Național de Statistică, </w:t>
      </w:r>
      <w:r w:rsidR="00FE46AC" w:rsidRPr="00081439">
        <w:rPr>
          <w:rFonts w:ascii="Arial" w:hAnsi="Arial" w:cs="Arial"/>
          <w:lang w:val="ro-RO"/>
        </w:rPr>
        <w:t>Agenția</w:t>
      </w:r>
      <w:r w:rsidRPr="00081439">
        <w:rPr>
          <w:rFonts w:ascii="Arial" w:hAnsi="Arial" w:cs="Arial"/>
          <w:lang w:val="ro-RO"/>
        </w:rPr>
        <w:t xml:space="preserve"> de Dezvoltare</w:t>
      </w:r>
      <w:r w:rsidRPr="00081439">
        <w:rPr>
          <w:rFonts w:ascii="Arial" w:hAnsi="Arial" w:cs="Arial"/>
          <w:color w:val="C00000"/>
          <w:lang w:val="ro-RO"/>
        </w:rPr>
        <w:t xml:space="preserve"> </w:t>
      </w:r>
      <w:r w:rsidR="003759F0" w:rsidRPr="00081439">
        <w:rPr>
          <w:rFonts w:ascii="Arial" w:hAnsi="Arial" w:cs="Arial"/>
          <w:lang w:val="ro-RO"/>
        </w:rPr>
        <w:t xml:space="preserve">Regională </w:t>
      </w:r>
      <w:r w:rsidRPr="00081439">
        <w:rPr>
          <w:rFonts w:ascii="Arial" w:hAnsi="Arial" w:cs="Arial"/>
          <w:lang w:val="ro-RO"/>
        </w:rPr>
        <w:t xml:space="preserve">Nord, rapoarte </w:t>
      </w:r>
      <w:r w:rsidR="000B174C" w:rsidRPr="00081439">
        <w:rPr>
          <w:rFonts w:ascii="Arial" w:hAnsi="Arial" w:cs="Arial"/>
          <w:lang w:val="ro-RO"/>
        </w:rPr>
        <w:t>ş</w:t>
      </w:r>
      <w:r w:rsidRPr="00081439">
        <w:rPr>
          <w:rFonts w:ascii="Arial" w:hAnsi="Arial" w:cs="Arial"/>
          <w:lang w:val="ro-RO"/>
        </w:rPr>
        <w:t>i studii recent elaborate la nivel regional.</w:t>
      </w:r>
    </w:p>
    <w:p w14:paraId="5EB2CAD1" w14:textId="77777777" w:rsidR="00330B33" w:rsidRPr="00081439" w:rsidRDefault="00330B33" w:rsidP="003F42F7">
      <w:pPr>
        <w:spacing w:after="0" w:line="240" w:lineRule="auto"/>
        <w:jc w:val="both"/>
        <w:rPr>
          <w:rFonts w:ascii="Arial" w:hAnsi="Arial" w:cs="Arial"/>
          <w:lang w:val="ro-RO"/>
        </w:rPr>
      </w:pPr>
    </w:p>
    <w:p w14:paraId="6859B7FF" w14:textId="77777777" w:rsidR="003F42F7" w:rsidRPr="00081439" w:rsidRDefault="003F42F7" w:rsidP="003F42F7">
      <w:pPr>
        <w:spacing w:after="0" w:line="240" w:lineRule="auto"/>
        <w:jc w:val="both"/>
        <w:rPr>
          <w:rFonts w:ascii="Arial" w:hAnsi="Arial" w:cs="Arial"/>
          <w:lang w:val="ro-RO"/>
        </w:rPr>
      </w:pPr>
    </w:p>
    <w:p w14:paraId="6DDF9797" w14:textId="5134A76E" w:rsidR="00DB56E6" w:rsidRPr="00081439" w:rsidRDefault="00DB56E6" w:rsidP="00DB56E6">
      <w:pPr>
        <w:pStyle w:val="2"/>
        <w:numPr>
          <w:ilvl w:val="1"/>
          <w:numId w:val="3"/>
        </w:numPr>
        <w:rPr>
          <w:rFonts w:ascii="Arial" w:hAnsi="Arial" w:cs="Arial"/>
          <w:b/>
          <w:sz w:val="24"/>
          <w:szCs w:val="24"/>
          <w:lang w:val="ro-RO"/>
        </w:rPr>
      </w:pPr>
      <w:bookmarkStart w:id="9" w:name="_Toc527120101"/>
      <w:r w:rsidRPr="00081439">
        <w:rPr>
          <w:rFonts w:ascii="Arial" w:hAnsi="Arial" w:cs="Arial"/>
          <w:b/>
          <w:sz w:val="24"/>
          <w:szCs w:val="24"/>
          <w:lang w:val="ro-RO"/>
        </w:rPr>
        <w:t>Metodologia de elaborare a Strategiei pe AAC</w:t>
      </w:r>
      <w:bookmarkEnd w:id="9"/>
    </w:p>
    <w:p w14:paraId="3A6AA77F" w14:textId="77777777" w:rsidR="00DC6D85" w:rsidRPr="00081439" w:rsidRDefault="00DC6D85" w:rsidP="00DC6D85">
      <w:pPr>
        <w:spacing w:after="0" w:line="240" w:lineRule="auto"/>
        <w:jc w:val="both"/>
        <w:rPr>
          <w:rFonts w:ascii="Arial" w:hAnsi="Arial" w:cs="Arial"/>
          <w:lang w:val="ro-RO"/>
        </w:rPr>
      </w:pPr>
    </w:p>
    <w:p w14:paraId="4A024541" w14:textId="24FE1C04" w:rsidR="00DC6D85" w:rsidRPr="00081439" w:rsidRDefault="00DC6D85" w:rsidP="00DC6D85">
      <w:pPr>
        <w:spacing w:after="0" w:line="240" w:lineRule="auto"/>
        <w:jc w:val="both"/>
        <w:rPr>
          <w:rFonts w:ascii="Arial" w:hAnsi="Arial" w:cs="Arial"/>
          <w:lang w:val="ro-RO"/>
        </w:rPr>
      </w:pPr>
      <w:r w:rsidRPr="00081439">
        <w:rPr>
          <w:rFonts w:ascii="Arial" w:hAnsi="Arial" w:cs="Arial"/>
          <w:lang w:val="ro-RO"/>
        </w:rPr>
        <w:t xml:space="preserve">A fost utilizată o metodologie de planificare inovativă, </w:t>
      </w:r>
      <w:r w:rsidR="00FE46AC" w:rsidRPr="00081439">
        <w:rPr>
          <w:rFonts w:ascii="Arial" w:hAnsi="Arial" w:cs="Arial"/>
          <w:lang w:val="ro-RO"/>
        </w:rPr>
        <w:t>având</w:t>
      </w:r>
      <w:r w:rsidRPr="00081439">
        <w:rPr>
          <w:rFonts w:ascii="Arial" w:hAnsi="Arial" w:cs="Arial"/>
          <w:lang w:val="ro-RO"/>
        </w:rPr>
        <w:t xml:space="preserve"> la bază principiul compilării </w:t>
      </w:r>
      <w:r w:rsidR="00FE46AC" w:rsidRPr="00081439">
        <w:rPr>
          <w:rFonts w:ascii="Arial" w:hAnsi="Arial" w:cs="Arial"/>
          <w:lang w:val="ro-RO"/>
        </w:rPr>
        <w:t>priorităților</w:t>
      </w:r>
      <w:r w:rsidRPr="00081439">
        <w:rPr>
          <w:rFonts w:ascii="Arial" w:hAnsi="Arial" w:cs="Arial"/>
          <w:lang w:val="ro-RO"/>
        </w:rPr>
        <w:t xml:space="preserve"> </w:t>
      </w:r>
      <w:r w:rsidR="00FE46AC" w:rsidRPr="00081439">
        <w:rPr>
          <w:rFonts w:ascii="Arial" w:hAnsi="Arial" w:cs="Arial"/>
          <w:lang w:val="ro-RO"/>
        </w:rPr>
        <w:t>naționale</w:t>
      </w:r>
      <w:r w:rsidRPr="00081439">
        <w:rPr>
          <w:rFonts w:ascii="Arial" w:hAnsi="Arial" w:cs="Arial"/>
          <w:lang w:val="ro-RO"/>
        </w:rPr>
        <w:t xml:space="preserve"> de dezvoltare a sectorului cu </w:t>
      </w:r>
      <w:r w:rsidR="00FE46AC" w:rsidRPr="00081439">
        <w:rPr>
          <w:rFonts w:ascii="Arial" w:hAnsi="Arial" w:cs="Arial"/>
          <w:lang w:val="ro-RO"/>
        </w:rPr>
        <w:t>prioritățile</w:t>
      </w:r>
      <w:r w:rsidRPr="00081439">
        <w:rPr>
          <w:rFonts w:ascii="Arial" w:hAnsi="Arial" w:cs="Arial"/>
          <w:lang w:val="ro-RO"/>
        </w:rPr>
        <w:t xml:space="preserve"> locale ale raionului </w:t>
      </w:r>
      <w:r w:rsidR="00FE46AC" w:rsidRPr="00081439">
        <w:rPr>
          <w:rFonts w:ascii="Arial" w:hAnsi="Arial" w:cs="Arial"/>
          <w:lang w:val="ro-RO"/>
        </w:rPr>
        <w:t>Râșcani</w:t>
      </w:r>
      <w:r w:rsidRPr="00081439">
        <w:rPr>
          <w:rFonts w:ascii="Arial" w:hAnsi="Arial" w:cs="Arial"/>
          <w:lang w:val="ro-RO"/>
        </w:rPr>
        <w:t xml:space="preserve">. Actualizarea documentului s-a </w:t>
      </w:r>
      <w:r w:rsidR="00FE46AC" w:rsidRPr="00081439">
        <w:rPr>
          <w:rFonts w:ascii="Arial" w:hAnsi="Arial" w:cs="Arial"/>
          <w:lang w:val="ro-RO"/>
        </w:rPr>
        <w:t>desfășurat</w:t>
      </w:r>
      <w:r w:rsidRPr="00081439">
        <w:rPr>
          <w:rFonts w:ascii="Arial" w:hAnsi="Arial" w:cs="Arial"/>
          <w:lang w:val="ro-RO"/>
        </w:rPr>
        <w:t xml:space="preserve"> </w:t>
      </w:r>
      <w:r w:rsidR="00FE46AC" w:rsidRPr="00081439">
        <w:rPr>
          <w:rFonts w:ascii="Arial" w:hAnsi="Arial" w:cs="Arial"/>
          <w:lang w:val="ro-RO"/>
        </w:rPr>
        <w:t>într-o</w:t>
      </w:r>
      <w:r w:rsidRPr="00081439">
        <w:rPr>
          <w:rFonts w:ascii="Arial" w:hAnsi="Arial" w:cs="Arial"/>
          <w:lang w:val="ro-RO"/>
        </w:rPr>
        <w:t xml:space="preserve"> manieră participativă </w:t>
      </w:r>
      <w:r w:rsidR="00FE46AC" w:rsidRPr="00081439">
        <w:rPr>
          <w:rFonts w:ascii="Arial" w:hAnsi="Arial" w:cs="Arial"/>
          <w:lang w:val="ro-RO"/>
        </w:rPr>
        <w:t>asigurând</w:t>
      </w:r>
      <w:r w:rsidRPr="00081439">
        <w:rPr>
          <w:rFonts w:ascii="Arial" w:hAnsi="Arial" w:cs="Arial"/>
          <w:lang w:val="ro-RO"/>
        </w:rPr>
        <w:t xml:space="preserve"> implicarea activă a </w:t>
      </w:r>
      <w:r w:rsidR="00FE46AC" w:rsidRPr="00081439">
        <w:rPr>
          <w:rFonts w:ascii="Arial" w:hAnsi="Arial" w:cs="Arial"/>
          <w:lang w:val="ro-RO"/>
        </w:rPr>
        <w:t>reprezentanților</w:t>
      </w:r>
      <w:r w:rsidRPr="00081439">
        <w:rPr>
          <w:rFonts w:ascii="Arial" w:hAnsi="Arial" w:cs="Arial"/>
          <w:lang w:val="ro-RO"/>
        </w:rPr>
        <w:t xml:space="preserve"> </w:t>
      </w:r>
      <w:r w:rsidR="00FE46AC" w:rsidRPr="00081439">
        <w:rPr>
          <w:rFonts w:ascii="Arial" w:hAnsi="Arial" w:cs="Arial"/>
          <w:lang w:val="ro-RO"/>
        </w:rPr>
        <w:t>autorităților</w:t>
      </w:r>
      <w:r w:rsidRPr="00081439">
        <w:rPr>
          <w:rFonts w:ascii="Arial" w:hAnsi="Arial" w:cs="Arial"/>
          <w:lang w:val="ro-RO"/>
        </w:rPr>
        <w:t xml:space="preserve"> publice de nivelul I </w:t>
      </w:r>
      <w:r w:rsidR="000B174C" w:rsidRPr="00081439">
        <w:rPr>
          <w:rFonts w:ascii="Arial" w:hAnsi="Arial" w:cs="Arial"/>
          <w:lang w:val="ro-RO"/>
        </w:rPr>
        <w:t>ş</w:t>
      </w:r>
      <w:r w:rsidRPr="00081439">
        <w:rPr>
          <w:rFonts w:ascii="Arial" w:hAnsi="Arial" w:cs="Arial"/>
          <w:lang w:val="ro-RO"/>
        </w:rPr>
        <w:t xml:space="preserve">i II, a </w:t>
      </w:r>
      <w:r w:rsidR="00FE46AC" w:rsidRPr="00081439">
        <w:rPr>
          <w:rFonts w:ascii="Arial" w:hAnsi="Arial" w:cs="Arial"/>
          <w:lang w:val="ro-RO"/>
        </w:rPr>
        <w:t>instituțiilor</w:t>
      </w:r>
      <w:r w:rsidRPr="00081439">
        <w:rPr>
          <w:rFonts w:ascii="Arial" w:hAnsi="Arial" w:cs="Arial"/>
          <w:lang w:val="ro-RO"/>
        </w:rPr>
        <w:t xml:space="preserve"> de stat abilitate cu </w:t>
      </w:r>
      <w:r w:rsidR="00FE46AC" w:rsidRPr="00081439">
        <w:rPr>
          <w:rFonts w:ascii="Arial" w:hAnsi="Arial" w:cs="Arial"/>
          <w:lang w:val="ro-RO"/>
        </w:rPr>
        <w:t>atribuții</w:t>
      </w:r>
      <w:r w:rsidRPr="00081439">
        <w:rPr>
          <w:rFonts w:ascii="Arial" w:hAnsi="Arial" w:cs="Arial"/>
          <w:lang w:val="ro-RO"/>
        </w:rPr>
        <w:t xml:space="preserve"> in domeniul aprovizionării cu apă </w:t>
      </w:r>
      <w:r w:rsidR="000B174C" w:rsidRPr="00081439">
        <w:rPr>
          <w:rFonts w:ascii="Arial" w:hAnsi="Arial" w:cs="Arial"/>
          <w:lang w:val="ro-RO"/>
        </w:rPr>
        <w:t>ş</w:t>
      </w:r>
      <w:r w:rsidRPr="00081439">
        <w:rPr>
          <w:rFonts w:ascii="Arial" w:hAnsi="Arial" w:cs="Arial"/>
          <w:lang w:val="ro-RO"/>
        </w:rPr>
        <w:t xml:space="preserve">i canalizare, a </w:t>
      </w:r>
      <w:r w:rsidR="00FE46AC" w:rsidRPr="00081439">
        <w:rPr>
          <w:rFonts w:ascii="Arial" w:hAnsi="Arial" w:cs="Arial"/>
          <w:lang w:val="ro-RO"/>
        </w:rPr>
        <w:t>instituțiilor</w:t>
      </w:r>
      <w:r w:rsidRPr="00081439">
        <w:rPr>
          <w:rFonts w:ascii="Arial" w:hAnsi="Arial" w:cs="Arial"/>
          <w:lang w:val="ro-RO"/>
        </w:rPr>
        <w:t xml:space="preserve"> sociale, sectorului asociativ, Grupul Local de Planificare Strategică, creat prin </w:t>
      </w:r>
      <w:r w:rsidR="00FE46AC" w:rsidRPr="00081439">
        <w:rPr>
          <w:rFonts w:ascii="Arial" w:hAnsi="Arial" w:cs="Arial"/>
          <w:lang w:val="ro-RO"/>
        </w:rPr>
        <w:t>dispoziția</w:t>
      </w:r>
      <w:r w:rsidRPr="00081439">
        <w:rPr>
          <w:rFonts w:ascii="Arial" w:hAnsi="Arial" w:cs="Arial"/>
          <w:lang w:val="ro-RO"/>
        </w:rPr>
        <w:t xml:space="preserve"> </w:t>
      </w:r>
      <w:r w:rsidR="00FE46AC" w:rsidRPr="00081439">
        <w:rPr>
          <w:rFonts w:ascii="Arial" w:hAnsi="Arial" w:cs="Arial"/>
          <w:lang w:val="ro-RO"/>
        </w:rPr>
        <w:t>Președintelui</w:t>
      </w:r>
      <w:r w:rsidRPr="00081439">
        <w:rPr>
          <w:rFonts w:ascii="Arial" w:hAnsi="Arial" w:cs="Arial"/>
          <w:lang w:val="ro-RO"/>
        </w:rPr>
        <w:t xml:space="preserve"> raionului.</w:t>
      </w:r>
    </w:p>
    <w:p w14:paraId="63F0531B" w14:textId="15B11185" w:rsidR="00DC6D85" w:rsidRPr="00081439" w:rsidRDefault="00DC6D85" w:rsidP="00DC6D85">
      <w:pPr>
        <w:spacing w:after="0" w:line="240" w:lineRule="auto"/>
        <w:jc w:val="both"/>
        <w:rPr>
          <w:rFonts w:ascii="Arial" w:hAnsi="Arial" w:cs="Arial"/>
          <w:lang w:val="ro-RO"/>
        </w:rPr>
      </w:pPr>
    </w:p>
    <w:p w14:paraId="41E8EC1A" w14:textId="08FFC2FF" w:rsidR="00DC6D85" w:rsidRPr="00081439" w:rsidRDefault="00074D2D" w:rsidP="00DC6D85">
      <w:pPr>
        <w:spacing w:after="0" w:line="240" w:lineRule="auto"/>
        <w:jc w:val="both"/>
        <w:rPr>
          <w:rFonts w:ascii="Arial" w:hAnsi="Arial" w:cs="Arial"/>
          <w:lang w:val="ro-RO"/>
        </w:rPr>
      </w:pPr>
      <w:r w:rsidRPr="00081439">
        <w:rPr>
          <w:rFonts w:ascii="Arial" w:hAnsi="Arial" w:cs="Arial"/>
          <w:lang w:val="ro-RO"/>
        </w:rPr>
        <w:t>Astfel</w:t>
      </w:r>
      <w:r w:rsidR="00DC6D85" w:rsidRPr="00081439">
        <w:rPr>
          <w:rFonts w:ascii="Arial" w:hAnsi="Arial" w:cs="Arial"/>
          <w:lang w:val="ro-RO"/>
        </w:rPr>
        <w:t>,</w:t>
      </w:r>
      <w:r w:rsidRPr="00081439">
        <w:rPr>
          <w:rFonts w:ascii="Arial" w:hAnsi="Arial" w:cs="Arial"/>
          <w:lang w:val="ro-RO"/>
        </w:rPr>
        <w:t xml:space="preserve"> mai jos sunt</w:t>
      </w:r>
      <w:r w:rsidR="00DC6D85" w:rsidRPr="00081439">
        <w:rPr>
          <w:rFonts w:ascii="Arial" w:hAnsi="Arial" w:cs="Arial"/>
          <w:lang w:val="ro-RO"/>
        </w:rPr>
        <w:t xml:space="preserve"> următoarele acțiuni</w:t>
      </w:r>
      <w:r w:rsidRPr="00081439">
        <w:rPr>
          <w:rFonts w:ascii="Arial" w:hAnsi="Arial" w:cs="Arial"/>
          <w:lang w:val="ro-RO"/>
        </w:rPr>
        <w:t xml:space="preserve"> întreprinse</w:t>
      </w:r>
      <w:r w:rsidR="00DC6D85" w:rsidRPr="00081439">
        <w:rPr>
          <w:rFonts w:ascii="Arial" w:hAnsi="Arial" w:cs="Arial"/>
          <w:lang w:val="ro-RO"/>
        </w:rPr>
        <w:t>:</w:t>
      </w:r>
    </w:p>
    <w:p w14:paraId="1FB68806" w14:textId="76B40B73" w:rsidR="00DC6D85" w:rsidRPr="00081439" w:rsidRDefault="00DC6D85" w:rsidP="00DC6D85">
      <w:pPr>
        <w:pStyle w:val="a3"/>
        <w:numPr>
          <w:ilvl w:val="0"/>
          <w:numId w:val="4"/>
        </w:numPr>
        <w:autoSpaceDE w:val="0"/>
        <w:autoSpaceDN w:val="0"/>
        <w:adjustRightInd w:val="0"/>
        <w:spacing w:after="0" w:line="240" w:lineRule="auto"/>
        <w:jc w:val="both"/>
        <w:rPr>
          <w:rFonts w:ascii="Arial" w:hAnsi="Arial" w:cs="Arial"/>
          <w:i/>
          <w:lang w:val="ro-RO"/>
        </w:rPr>
      </w:pPr>
      <w:r w:rsidRPr="00081439">
        <w:rPr>
          <w:rFonts w:ascii="Arial" w:hAnsi="Arial" w:cs="Arial"/>
          <w:i/>
          <w:lang w:val="ro-RO"/>
        </w:rPr>
        <w:t xml:space="preserve">Pregătirea – </w:t>
      </w:r>
      <w:r w:rsidRPr="00081439">
        <w:rPr>
          <w:rFonts w:ascii="Arial" w:hAnsi="Arial" w:cs="Arial"/>
          <w:lang w:val="ro-RO"/>
        </w:rPr>
        <w:t>elaborarea, discutarea și aprobarea metodologiei de evaluare a situaţiei existente şi Planului de Lucru;</w:t>
      </w:r>
    </w:p>
    <w:p w14:paraId="3950EBF3" w14:textId="6142D748" w:rsidR="00DC6D85" w:rsidRPr="00081439" w:rsidRDefault="00DC6D85" w:rsidP="00DC6D85">
      <w:pPr>
        <w:pStyle w:val="a3"/>
        <w:numPr>
          <w:ilvl w:val="0"/>
          <w:numId w:val="4"/>
        </w:numPr>
        <w:autoSpaceDE w:val="0"/>
        <w:autoSpaceDN w:val="0"/>
        <w:adjustRightInd w:val="0"/>
        <w:spacing w:after="0" w:line="240" w:lineRule="auto"/>
        <w:jc w:val="both"/>
        <w:rPr>
          <w:rFonts w:ascii="Arial" w:hAnsi="Arial" w:cs="Arial"/>
          <w:i/>
          <w:lang w:val="ro-RO"/>
        </w:rPr>
      </w:pPr>
      <w:r w:rsidRPr="00081439">
        <w:rPr>
          <w:rFonts w:ascii="Arial" w:hAnsi="Arial" w:cs="Arial"/>
          <w:i/>
          <w:lang w:val="ro-RO"/>
        </w:rPr>
        <w:lastRenderedPageBreak/>
        <w:t>Evaluarea documentelor strategice</w:t>
      </w:r>
      <w:r w:rsidR="00335A8A" w:rsidRPr="00081439">
        <w:rPr>
          <w:rFonts w:ascii="Arial" w:hAnsi="Arial" w:cs="Arial"/>
          <w:i/>
          <w:lang w:val="ro-RO"/>
        </w:rPr>
        <w:t xml:space="preserve"> de nivel regional, national, sectorial</w:t>
      </w:r>
      <w:r w:rsidRPr="00081439">
        <w:rPr>
          <w:rFonts w:ascii="Arial" w:hAnsi="Arial" w:cs="Arial"/>
          <w:i/>
          <w:lang w:val="ro-RO"/>
        </w:rPr>
        <w:t xml:space="preserve"> relevante sectorului Apă şi canalizare din raionul </w:t>
      </w:r>
      <w:r w:rsidR="00B3603E" w:rsidRPr="00081439">
        <w:rPr>
          <w:rFonts w:ascii="Arial" w:hAnsi="Arial" w:cs="Arial"/>
          <w:i/>
          <w:lang w:val="ro-RO"/>
        </w:rPr>
        <w:t>Râșcani</w:t>
      </w:r>
      <w:r w:rsidRPr="00081439">
        <w:rPr>
          <w:rFonts w:ascii="Arial" w:hAnsi="Arial" w:cs="Arial"/>
          <w:i/>
          <w:lang w:val="ro-RO"/>
        </w:rPr>
        <w:t>;</w:t>
      </w:r>
    </w:p>
    <w:p w14:paraId="570202C8" w14:textId="444D301F" w:rsidR="00335A8A" w:rsidRPr="00081439" w:rsidRDefault="00335A8A" w:rsidP="00DC6D85">
      <w:pPr>
        <w:pStyle w:val="a3"/>
        <w:numPr>
          <w:ilvl w:val="0"/>
          <w:numId w:val="4"/>
        </w:numPr>
        <w:autoSpaceDE w:val="0"/>
        <w:autoSpaceDN w:val="0"/>
        <w:adjustRightInd w:val="0"/>
        <w:spacing w:after="0" w:line="240" w:lineRule="auto"/>
        <w:jc w:val="both"/>
        <w:rPr>
          <w:rFonts w:ascii="Arial" w:hAnsi="Arial" w:cs="Arial"/>
          <w:i/>
          <w:lang w:val="ro-RO"/>
        </w:rPr>
      </w:pPr>
      <w:r w:rsidRPr="00081439">
        <w:rPr>
          <w:rFonts w:ascii="Arial" w:hAnsi="Arial" w:cs="Arial"/>
          <w:i/>
          <w:lang w:val="ro-RO"/>
        </w:rPr>
        <w:t>Colectarea informatiei in baza unui chestionar privind situatia existent</w:t>
      </w:r>
      <w:r w:rsidR="000B174C" w:rsidRPr="00081439">
        <w:rPr>
          <w:rFonts w:ascii="Arial" w:hAnsi="Arial" w:cs="Arial"/>
          <w:i/>
          <w:lang w:val="ro-RO"/>
        </w:rPr>
        <w:t>ă</w:t>
      </w:r>
      <w:r w:rsidRPr="00081439">
        <w:rPr>
          <w:rFonts w:ascii="Arial" w:hAnsi="Arial" w:cs="Arial"/>
          <w:i/>
          <w:lang w:val="ro-RO"/>
        </w:rPr>
        <w:t xml:space="preserve"> la nivel local în toate cele 28 de primării componente ale raionului </w:t>
      </w:r>
      <w:r w:rsidR="00B3603E" w:rsidRPr="00081439">
        <w:rPr>
          <w:rFonts w:ascii="Arial" w:hAnsi="Arial" w:cs="Arial"/>
          <w:i/>
          <w:lang w:val="ro-RO"/>
        </w:rPr>
        <w:t>Râșcani</w:t>
      </w:r>
      <w:r w:rsidR="009C2873" w:rsidRPr="00081439">
        <w:rPr>
          <w:rFonts w:ascii="Arial" w:hAnsi="Arial" w:cs="Arial"/>
          <w:i/>
          <w:lang w:val="ro-RO"/>
        </w:rPr>
        <w:t xml:space="preserve"> </w:t>
      </w:r>
      <w:r w:rsidR="009C2873" w:rsidRPr="00081439">
        <w:rPr>
          <w:rFonts w:ascii="Arial" w:hAnsi="Arial" w:cs="Arial"/>
          <w:lang w:val="ro-RO"/>
        </w:rPr>
        <w:t xml:space="preserve">pentru fundamentarea și argumentarea  deciziilor și a intervențiilor necesare de realizat în domeniul aprovizionării cu apă și servicii </w:t>
      </w:r>
      <w:r w:rsidR="000B174C" w:rsidRPr="00081439">
        <w:rPr>
          <w:rFonts w:ascii="Arial" w:hAnsi="Arial" w:cs="Arial"/>
          <w:lang w:val="ro-RO"/>
        </w:rPr>
        <w:t xml:space="preserve">de </w:t>
      </w:r>
      <w:r w:rsidR="009C2873" w:rsidRPr="00081439">
        <w:rPr>
          <w:rFonts w:ascii="Arial" w:hAnsi="Arial" w:cs="Arial"/>
          <w:lang w:val="ro-RO"/>
        </w:rPr>
        <w:t>canalizare;</w:t>
      </w:r>
    </w:p>
    <w:p w14:paraId="1B0F8D98" w14:textId="49AE82A9" w:rsidR="00335A8A" w:rsidRPr="00081439" w:rsidRDefault="00335A8A" w:rsidP="00DC6D85">
      <w:pPr>
        <w:pStyle w:val="a3"/>
        <w:numPr>
          <w:ilvl w:val="0"/>
          <w:numId w:val="4"/>
        </w:numPr>
        <w:autoSpaceDE w:val="0"/>
        <w:autoSpaceDN w:val="0"/>
        <w:adjustRightInd w:val="0"/>
        <w:spacing w:after="0" w:line="240" w:lineRule="auto"/>
        <w:jc w:val="both"/>
        <w:rPr>
          <w:rFonts w:ascii="Arial" w:hAnsi="Arial" w:cs="Arial"/>
          <w:i/>
          <w:lang w:val="ro-RO"/>
        </w:rPr>
      </w:pPr>
      <w:r w:rsidRPr="00081439">
        <w:rPr>
          <w:rFonts w:ascii="Arial" w:hAnsi="Arial" w:cs="Arial"/>
          <w:i/>
          <w:lang w:val="ro-RO"/>
        </w:rPr>
        <w:t>Elaborarea Profilului Diagnostic</w:t>
      </w:r>
      <w:r w:rsidR="009C2873" w:rsidRPr="00081439">
        <w:rPr>
          <w:rFonts w:ascii="Arial" w:hAnsi="Arial" w:cs="Arial"/>
          <w:i/>
          <w:lang w:val="ro-RO"/>
        </w:rPr>
        <w:t xml:space="preserve"> </w:t>
      </w:r>
      <w:r w:rsidR="009C2873" w:rsidRPr="00081439">
        <w:rPr>
          <w:rFonts w:ascii="Arial" w:hAnsi="Arial" w:cs="Arial"/>
          <w:lang w:val="ro-RO"/>
        </w:rPr>
        <w:t>în baza</w:t>
      </w:r>
      <w:r w:rsidR="009C2873" w:rsidRPr="00081439">
        <w:rPr>
          <w:rFonts w:ascii="Arial" w:hAnsi="Arial" w:cs="Arial"/>
          <w:i/>
          <w:lang w:val="ro-RO"/>
        </w:rPr>
        <w:t xml:space="preserve"> </w:t>
      </w:r>
      <w:r w:rsidR="009C2873" w:rsidRPr="00081439">
        <w:rPr>
          <w:rFonts w:ascii="Arial" w:hAnsi="Arial" w:cs="Arial"/>
          <w:lang w:val="ro-RO"/>
        </w:rPr>
        <w:t>analizei informaţiilor colectate în conformitate cu metoldologia aprobată,</w:t>
      </w:r>
      <w:r w:rsidRPr="00081439">
        <w:rPr>
          <w:rFonts w:ascii="Arial" w:hAnsi="Arial" w:cs="Arial"/>
          <w:i/>
          <w:lang w:val="ro-RO"/>
        </w:rPr>
        <w:t xml:space="preserve"> si coordonarea </w:t>
      </w:r>
      <w:r w:rsidR="000B174C" w:rsidRPr="00081439">
        <w:rPr>
          <w:rFonts w:ascii="Arial" w:hAnsi="Arial" w:cs="Arial"/>
          <w:i/>
          <w:lang w:val="ro-RO"/>
        </w:rPr>
        <w:t>acestuia</w:t>
      </w:r>
      <w:r w:rsidRPr="00081439">
        <w:rPr>
          <w:rFonts w:ascii="Arial" w:hAnsi="Arial" w:cs="Arial"/>
          <w:i/>
          <w:lang w:val="ro-RO"/>
        </w:rPr>
        <w:t xml:space="preserve"> cu GLPS şi alţi factori interesaţi;</w:t>
      </w:r>
    </w:p>
    <w:p w14:paraId="3EE6EE7F" w14:textId="50F95675" w:rsidR="00DC6D85" w:rsidRPr="00081439" w:rsidRDefault="00335A8A" w:rsidP="00DC6D85">
      <w:pPr>
        <w:pStyle w:val="a3"/>
        <w:numPr>
          <w:ilvl w:val="0"/>
          <w:numId w:val="4"/>
        </w:numPr>
        <w:autoSpaceDE w:val="0"/>
        <w:autoSpaceDN w:val="0"/>
        <w:adjustRightInd w:val="0"/>
        <w:spacing w:after="0" w:line="240" w:lineRule="auto"/>
        <w:jc w:val="both"/>
        <w:rPr>
          <w:rFonts w:ascii="Arial" w:hAnsi="Arial" w:cs="Arial"/>
          <w:i/>
          <w:lang w:val="ro-RO"/>
        </w:rPr>
      </w:pPr>
      <w:r w:rsidRPr="00081439">
        <w:rPr>
          <w:rFonts w:ascii="Arial" w:hAnsi="Arial" w:cs="Arial"/>
          <w:i/>
          <w:lang w:val="ro-RO"/>
        </w:rPr>
        <w:t xml:space="preserve">Elaborarea Contextului Strategic </w:t>
      </w:r>
      <w:r w:rsidR="009C2873" w:rsidRPr="00081439">
        <w:rPr>
          <w:rFonts w:ascii="Arial" w:hAnsi="Arial" w:cs="Arial"/>
          <w:i/>
          <w:lang w:val="ro-RO"/>
        </w:rPr>
        <w:t>prin s</w:t>
      </w:r>
      <w:r w:rsidR="00DC6D85" w:rsidRPr="00081439">
        <w:rPr>
          <w:rFonts w:ascii="Arial" w:hAnsi="Arial" w:cs="Arial"/>
          <w:i/>
          <w:lang w:val="ro-RO"/>
        </w:rPr>
        <w:t xml:space="preserve">tabilirea priorităţilor naţionale, </w:t>
      </w:r>
      <w:r w:rsidR="00DC6D85" w:rsidRPr="00081439">
        <w:rPr>
          <w:rFonts w:ascii="Arial" w:hAnsi="Arial" w:cs="Arial"/>
          <w:lang w:val="ro-RO"/>
        </w:rPr>
        <w:t>reie</w:t>
      </w:r>
      <w:r w:rsidR="000B174C" w:rsidRPr="00081439">
        <w:rPr>
          <w:rFonts w:ascii="Arial" w:hAnsi="Arial" w:cs="Arial"/>
          <w:lang w:val="ro-RO"/>
        </w:rPr>
        <w:t>ş</w:t>
      </w:r>
      <w:r w:rsidR="00DC6D85" w:rsidRPr="00081439">
        <w:rPr>
          <w:rFonts w:ascii="Arial" w:hAnsi="Arial" w:cs="Arial"/>
          <w:lang w:val="ro-RO"/>
        </w:rPr>
        <w:t>ind din politicile publice naţionale pentru sectorul AAC</w:t>
      </w:r>
      <w:r w:rsidR="009C2873" w:rsidRPr="00081439">
        <w:rPr>
          <w:rFonts w:ascii="Arial" w:hAnsi="Arial" w:cs="Arial"/>
          <w:lang w:val="ro-RO"/>
        </w:rPr>
        <w:t xml:space="preserve"> şi </w:t>
      </w:r>
      <w:r w:rsidR="009C2873" w:rsidRPr="00081439">
        <w:rPr>
          <w:rFonts w:ascii="Arial" w:hAnsi="Arial" w:cs="Arial"/>
          <w:i/>
          <w:lang w:val="ro-RO"/>
        </w:rPr>
        <w:t>i</w:t>
      </w:r>
      <w:r w:rsidR="00DC6D85" w:rsidRPr="00081439">
        <w:rPr>
          <w:rFonts w:ascii="Arial" w:hAnsi="Arial" w:cs="Arial"/>
          <w:i/>
          <w:lang w:val="ro-RO"/>
        </w:rPr>
        <w:t xml:space="preserve">dentificarea priorităţilor locale </w:t>
      </w:r>
      <w:r w:rsidR="00DC6D85" w:rsidRPr="00081439">
        <w:rPr>
          <w:rFonts w:ascii="Arial" w:hAnsi="Arial" w:cs="Arial"/>
          <w:lang w:val="ro-RO"/>
        </w:rPr>
        <w:t xml:space="preserve">în mod participativ în cadrul </w:t>
      </w:r>
      <w:r w:rsidR="009C2873" w:rsidRPr="00081439">
        <w:rPr>
          <w:rFonts w:ascii="Arial" w:hAnsi="Arial" w:cs="Arial"/>
          <w:lang w:val="ro-RO"/>
        </w:rPr>
        <w:t>atelierilor de planificare strategică;</w:t>
      </w:r>
    </w:p>
    <w:p w14:paraId="71DCA652" w14:textId="13B2CF20" w:rsidR="00DC6D85" w:rsidRPr="00081439" w:rsidRDefault="00DC6D85" w:rsidP="00DC6D85">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i/>
          <w:lang w:val="ro-RO"/>
        </w:rPr>
        <w:t xml:space="preserve">Validarea </w:t>
      </w:r>
      <w:r w:rsidR="00E475A6" w:rsidRPr="00081439">
        <w:rPr>
          <w:rFonts w:ascii="Arial" w:hAnsi="Arial" w:cs="Arial"/>
          <w:i/>
          <w:lang w:val="ro-RO"/>
        </w:rPr>
        <w:t>Planului de acțiuni în domeniul AAC pentru anii 2018-2025</w:t>
      </w:r>
      <w:r w:rsidR="00E475A6" w:rsidRPr="00081439">
        <w:rPr>
          <w:rFonts w:ascii="Arial" w:hAnsi="Arial" w:cs="Arial"/>
          <w:lang w:val="ro-RO"/>
        </w:rPr>
        <w:t xml:space="preserve"> </w:t>
      </w:r>
      <w:r w:rsidRPr="00081439">
        <w:rPr>
          <w:rFonts w:ascii="Arial" w:hAnsi="Arial" w:cs="Arial"/>
          <w:lang w:val="ro-RO"/>
        </w:rPr>
        <w:t>realizată în cadrul ședinței Grupului de lucru raional și lansarea etapei a doua a procesului participativ – elaborarea planului de acțiuni pentru perioada 2018-2023</w:t>
      </w:r>
      <w:r w:rsidR="000B174C" w:rsidRPr="00081439">
        <w:rPr>
          <w:rFonts w:ascii="Arial" w:hAnsi="Arial" w:cs="Arial"/>
          <w:lang w:val="ro-RO"/>
        </w:rPr>
        <w:t>;</w:t>
      </w:r>
    </w:p>
    <w:p w14:paraId="574A67F5" w14:textId="4DC0B1A7" w:rsidR="00DC6D85" w:rsidRPr="00081439" w:rsidRDefault="00DC6D85" w:rsidP="00DC6D85">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i/>
          <w:lang w:val="ro-RO"/>
        </w:rPr>
        <w:t xml:space="preserve">Consultarea publică a </w:t>
      </w:r>
      <w:r w:rsidR="009C2873" w:rsidRPr="00081439">
        <w:rPr>
          <w:rFonts w:ascii="Arial" w:hAnsi="Arial" w:cs="Arial"/>
          <w:i/>
          <w:lang w:val="ro-RO"/>
        </w:rPr>
        <w:t>Draftului Capitolului de “Apa si canalizare”</w:t>
      </w:r>
      <w:r w:rsidR="009C2873" w:rsidRPr="00081439">
        <w:rPr>
          <w:rFonts w:ascii="Arial" w:hAnsi="Arial" w:cs="Arial"/>
          <w:lang w:val="ro-RO"/>
        </w:rPr>
        <w:t xml:space="preserve"> </w:t>
      </w:r>
      <w:r w:rsidRPr="00081439">
        <w:rPr>
          <w:rFonts w:ascii="Arial" w:hAnsi="Arial" w:cs="Arial"/>
          <w:lang w:val="ro-RO"/>
        </w:rPr>
        <w:t xml:space="preserve">pe pagina oficială a CR </w:t>
      </w:r>
      <w:r w:rsidR="00B3603E" w:rsidRPr="00081439">
        <w:rPr>
          <w:rFonts w:ascii="Arial" w:hAnsi="Arial" w:cs="Arial"/>
          <w:lang w:val="ro-RO"/>
        </w:rPr>
        <w:t>Râșcani</w:t>
      </w:r>
      <w:r w:rsidR="009C2873" w:rsidRPr="00081439">
        <w:rPr>
          <w:rFonts w:ascii="Arial" w:hAnsi="Arial" w:cs="Arial"/>
          <w:lang w:val="ro-RO"/>
        </w:rPr>
        <w:t xml:space="preserve"> şi org</w:t>
      </w:r>
      <w:r w:rsidRPr="00081439">
        <w:rPr>
          <w:rFonts w:ascii="Arial" w:hAnsi="Arial" w:cs="Arial"/>
          <w:lang w:val="ro-RO"/>
        </w:rPr>
        <w:t>anizarea audierilor publice</w:t>
      </w:r>
      <w:r w:rsidR="000B174C" w:rsidRPr="00081439">
        <w:rPr>
          <w:rFonts w:ascii="Arial" w:hAnsi="Arial" w:cs="Arial"/>
          <w:lang w:val="ro-RO"/>
        </w:rPr>
        <w:t>;</w:t>
      </w:r>
    </w:p>
    <w:p w14:paraId="5C82F579" w14:textId="6EE1F8AE" w:rsidR="00DC6D85" w:rsidRPr="00081439" w:rsidRDefault="009C2873" w:rsidP="00DC6D85">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i/>
          <w:lang w:val="ro-RO"/>
        </w:rPr>
        <w:t>Ajustarea</w:t>
      </w:r>
      <w:r w:rsidRPr="00081439">
        <w:rPr>
          <w:rFonts w:ascii="Arial" w:hAnsi="Arial" w:cs="Arial"/>
          <w:i/>
          <w:color w:val="C00000"/>
          <w:lang w:val="ro-RO"/>
        </w:rPr>
        <w:t xml:space="preserve"> </w:t>
      </w:r>
      <w:r w:rsidR="003759F0" w:rsidRPr="00081439">
        <w:rPr>
          <w:rFonts w:ascii="Arial" w:hAnsi="Arial" w:cs="Arial"/>
          <w:i/>
          <w:lang w:val="ro-RO"/>
        </w:rPr>
        <w:t>Proiectului</w:t>
      </w:r>
      <w:r w:rsidRPr="00081439">
        <w:rPr>
          <w:rFonts w:ascii="Arial" w:hAnsi="Arial" w:cs="Arial"/>
          <w:i/>
          <w:lang w:val="ro-RO"/>
        </w:rPr>
        <w:t xml:space="preserve"> </w:t>
      </w:r>
      <w:r w:rsidRPr="00081439">
        <w:rPr>
          <w:rFonts w:ascii="Arial" w:hAnsi="Arial" w:cs="Arial"/>
          <w:lang w:val="ro-RO"/>
        </w:rPr>
        <w:t>Capitolului de “Apa si canalizare” conform recomandărilor şi sugestiilor</w:t>
      </w:r>
      <w:r w:rsidR="00DC6D85" w:rsidRPr="00081439">
        <w:rPr>
          <w:rFonts w:ascii="Arial" w:hAnsi="Arial" w:cs="Arial"/>
          <w:lang w:val="ro-RO"/>
        </w:rPr>
        <w:t xml:space="preserve">; </w:t>
      </w:r>
    </w:p>
    <w:p w14:paraId="27100A23" w14:textId="229ECAEC" w:rsidR="00DC6D85" w:rsidRPr="00081439" w:rsidRDefault="00DC6D85" w:rsidP="00DC6D85">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i/>
          <w:lang w:val="ro-RO"/>
        </w:rPr>
        <w:t xml:space="preserve">Transmiterea </w:t>
      </w:r>
      <w:r w:rsidR="009C2873" w:rsidRPr="00081439">
        <w:rPr>
          <w:rFonts w:ascii="Arial" w:hAnsi="Arial" w:cs="Arial"/>
          <w:i/>
          <w:lang w:val="ro-RO"/>
        </w:rPr>
        <w:t>Capitolului de “Apa si canalizare”</w:t>
      </w:r>
      <w:r w:rsidR="009C2873" w:rsidRPr="00081439">
        <w:rPr>
          <w:rFonts w:ascii="Arial" w:hAnsi="Arial" w:cs="Arial"/>
          <w:lang w:val="ro-RO"/>
        </w:rPr>
        <w:t xml:space="preserve"> </w:t>
      </w:r>
      <w:r w:rsidRPr="00081439">
        <w:rPr>
          <w:rFonts w:ascii="Arial" w:hAnsi="Arial" w:cs="Arial"/>
          <w:lang w:val="ro-RO"/>
        </w:rPr>
        <w:t xml:space="preserve">pentru aprobare către CR </w:t>
      </w:r>
      <w:r w:rsidR="00B3603E" w:rsidRPr="00081439">
        <w:rPr>
          <w:rFonts w:ascii="Arial" w:hAnsi="Arial" w:cs="Arial"/>
          <w:lang w:val="ro-RO"/>
        </w:rPr>
        <w:t>Râșcani</w:t>
      </w:r>
      <w:r w:rsidR="009C2873" w:rsidRPr="00081439">
        <w:rPr>
          <w:rFonts w:ascii="Arial" w:hAnsi="Arial" w:cs="Arial"/>
          <w:lang w:val="ro-RO"/>
        </w:rPr>
        <w:t>.</w:t>
      </w:r>
    </w:p>
    <w:p w14:paraId="55FD6ABF" w14:textId="2BF50631" w:rsidR="00A1290D" w:rsidRPr="00081439" w:rsidRDefault="00A1290D" w:rsidP="00A1290D">
      <w:pPr>
        <w:autoSpaceDE w:val="0"/>
        <w:autoSpaceDN w:val="0"/>
        <w:adjustRightInd w:val="0"/>
        <w:spacing w:after="0" w:line="240" w:lineRule="auto"/>
        <w:jc w:val="both"/>
        <w:rPr>
          <w:rFonts w:ascii="Arial" w:hAnsi="Arial" w:cs="Arial"/>
          <w:lang w:val="ro-RO"/>
        </w:rPr>
      </w:pPr>
    </w:p>
    <w:p w14:paraId="24D98FD1" w14:textId="2A48A314" w:rsidR="00A1290D" w:rsidRPr="00081439" w:rsidRDefault="00A1290D" w:rsidP="00A1290D">
      <w:pPr>
        <w:spacing w:after="0" w:line="240" w:lineRule="auto"/>
        <w:jc w:val="both"/>
        <w:rPr>
          <w:rFonts w:ascii="Arial" w:hAnsi="Arial" w:cs="Arial"/>
          <w:lang w:val="ro-RO"/>
        </w:rPr>
      </w:pPr>
      <w:r w:rsidRPr="00081439">
        <w:rPr>
          <w:rFonts w:ascii="Arial" w:hAnsi="Arial" w:cs="Arial"/>
          <w:lang w:val="ro-RO"/>
        </w:rPr>
        <w:t xml:space="preserve">Abordarea utilizată </w:t>
      </w:r>
      <w:r w:rsidR="00B90A1E" w:rsidRPr="00081439">
        <w:rPr>
          <w:rFonts w:ascii="Arial" w:hAnsi="Arial" w:cs="Arial"/>
          <w:lang w:val="ro-RO"/>
        </w:rPr>
        <w:t>î</w:t>
      </w:r>
      <w:r w:rsidRPr="00081439">
        <w:rPr>
          <w:rFonts w:ascii="Arial" w:hAnsi="Arial" w:cs="Arial"/>
          <w:lang w:val="ro-RO"/>
        </w:rPr>
        <w:t>n procesul de definitivare a clusterelor a fost construită pe următoarele ipoteze:</w:t>
      </w:r>
    </w:p>
    <w:p w14:paraId="64427478" w14:textId="3AFB9F3A" w:rsidR="00A1290D" w:rsidRPr="00081439" w:rsidRDefault="00A1290D" w:rsidP="00A1290D">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Zona de operare optim</w:t>
      </w:r>
      <w:r w:rsidR="003759F0" w:rsidRPr="00081439">
        <w:rPr>
          <w:rFonts w:ascii="Arial" w:hAnsi="Arial" w:cs="Arial"/>
          <w:lang w:val="ro-RO"/>
        </w:rPr>
        <w:t>ă</w:t>
      </w:r>
      <w:r w:rsidRPr="00081439">
        <w:rPr>
          <w:rFonts w:ascii="Arial" w:hAnsi="Arial" w:cs="Arial"/>
          <w:lang w:val="ro-RO"/>
        </w:rPr>
        <w:t xml:space="preserve"> pentru un serviciu de aprovizionare cu apă a fost stabilită </w:t>
      </w:r>
      <w:r w:rsidR="00B90A1E" w:rsidRPr="00081439">
        <w:rPr>
          <w:rFonts w:ascii="Arial" w:hAnsi="Arial" w:cs="Arial"/>
          <w:lang w:val="ro-RO"/>
        </w:rPr>
        <w:t>î</w:t>
      </w:r>
      <w:r w:rsidRPr="00081439">
        <w:rPr>
          <w:rFonts w:ascii="Arial" w:hAnsi="Arial" w:cs="Arial"/>
          <w:lang w:val="ro-RO"/>
        </w:rPr>
        <w:t xml:space="preserve">n baza necesităţilor </w:t>
      </w:r>
      <w:r w:rsidR="00B90A1E" w:rsidRPr="00081439">
        <w:rPr>
          <w:rFonts w:ascii="Arial" w:hAnsi="Arial" w:cs="Arial"/>
          <w:lang w:val="ro-RO"/>
        </w:rPr>
        <w:t>î</w:t>
      </w:r>
      <w:r w:rsidRPr="00081439">
        <w:rPr>
          <w:rFonts w:ascii="Arial" w:hAnsi="Arial" w:cs="Arial"/>
          <w:lang w:val="ro-RO"/>
        </w:rPr>
        <w:t>n acest serviciu. Se presupune că serviciile de canalizare si epurare a apelor uzate vor urma organizarea serviciului de aprovizionare cu apă;</w:t>
      </w:r>
    </w:p>
    <w:p w14:paraId="1D339598" w14:textId="55A62107" w:rsidR="00A1290D" w:rsidRPr="00081439" w:rsidRDefault="00A1290D" w:rsidP="00A1290D">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Primul pas in definirea opţiunilor optimal</w:t>
      </w:r>
      <w:r w:rsidR="00E475A6" w:rsidRPr="00081439">
        <w:rPr>
          <w:rFonts w:ascii="Arial" w:hAnsi="Arial" w:cs="Arial"/>
          <w:lang w:val="ro-RO"/>
        </w:rPr>
        <w:t>e</w:t>
      </w:r>
      <w:r w:rsidRPr="00081439">
        <w:rPr>
          <w:rFonts w:ascii="Arial" w:hAnsi="Arial" w:cs="Arial"/>
          <w:lang w:val="ro-RO"/>
        </w:rPr>
        <w:t xml:space="preserve"> a fost inventarierea detaliată a surselor de apă existente </w:t>
      </w:r>
      <w:r w:rsidR="00B90A1E" w:rsidRPr="00081439">
        <w:rPr>
          <w:rFonts w:ascii="Arial" w:hAnsi="Arial" w:cs="Arial"/>
          <w:lang w:val="ro-RO"/>
        </w:rPr>
        <w:t>ş</w:t>
      </w:r>
      <w:r w:rsidRPr="00081439">
        <w:rPr>
          <w:rFonts w:ascii="Arial" w:hAnsi="Arial" w:cs="Arial"/>
          <w:lang w:val="ro-RO"/>
        </w:rPr>
        <w:t>i a infrastructurii AAC;</w:t>
      </w:r>
    </w:p>
    <w:p w14:paraId="6E131882" w14:textId="4369F44B" w:rsidR="00A1290D" w:rsidRPr="00081439" w:rsidRDefault="00A1290D" w:rsidP="00A1290D">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Av</w:t>
      </w:r>
      <w:r w:rsidR="00B90A1E" w:rsidRPr="00081439">
        <w:rPr>
          <w:rFonts w:ascii="Arial" w:hAnsi="Arial" w:cs="Arial"/>
          <w:lang w:val="ro-RO"/>
        </w:rPr>
        <w:t>î</w:t>
      </w:r>
      <w:r w:rsidRPr="00081439">
        <w:rPr>
          <w:rFonts w:ascii="Arial" w:hAnsi="Arial" w:cs="Arial"/>
          <w:lang w:val="ro-RO"/>
        </w:rPr>
        <w:t xml:space="preserve">nd suportul informaţional colectat, experţii au propus citeva opţiuni de rezolvare a problemei pentru </w:t>
      </w:r>
      <w:r w:rsidR="00B90A1E" w:rsidRPr="00081439">
        <w:rPr>
          <w:rFonts w:ascii="Arial" w:hAnsi="Arial" w:cs="Arial"/>
          <w:lang w:val="ro-RO"/>
        </w:rPr>
        <w:t>î</w:t>
      </w:r>
      <w:r w:rsidRPr="00081439">
        <w:rPr>
          <w:rFonts w:ascii="Arial" w:hAnsi="Arial" w:cs="Arial"/>
          <w:lang w:val="ro-RO"/>
        </w:rPr>
        <w:t xml:space="preserve">ntreg raionul. </w:t>
      </w:r>
      <w:r w:rsidR="00B90A1E" w:rsidRPr="00081439">
        <w:rPr>
          <w:rFonts w:ascii="Arial" w:hAnsi="Arial" w:cs="Arial"/>
          <w:lang w:val="ro-RO"/>
        </w:rPr>
        <w:t>Î</w:t>
      </w:r>
      <w:r w:rsidRPr="00081439">
        <w:rPr>
          <w:rFonts w:ascii="Arial" w:hAnsi="Arial" w:cs="Arial"/>
          <w:lang w:val="ro-RO"/>
        </w:rPr>
        <w:t>n primul rind</w:t>
      </w:r>
      <w:r w:rsidR="00B90A1E" w:rsidRPr="00081439">
        <w:rPr>
          <w:rFonts w:ascii="Arial" w:hAnsi="Arial" w:cs="Arial"/>
          <w:lang w:val="ro-RO"/>
        </w:rPr>
        <w:t>,</w:t>
      </w:r>
      <w:r w:rsidRPr="00081439">
        <w:rPr>
          <w:rFonts w:ascii="Arial" w:hAnsi="Arial" w:cs="Arial"/>
          <w:lang w:val="ro-RO"/>
        </w:rPr>
        <w:t xml:space="preserve"> s-a luat in considerare imposibilitatea utilizării surselor de apă existente din cauza calităţii joase a apei si s-au făcut propuneri pentru conectarea la surse de apă de suprafaţă;</w:t>
      </w:r>
    </w:p>
    <w:p w14:paraId="332FF3BF" w14:textId="44E5526D" w:rsidR="00A1290D" w:rsidRPr="00081439" w:rsidRDefault="00A1290D" w:rsidP="00A1290D">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Pentru fiecare opţiune necesităţile de infrastructură (staţii de pompare, reţele, rezervoare de apă) au fost calculate in baza modelării hidraulice;</w:t>
      </w:r>
    </w:p>
    <w:p w14:paraId="51A6BE6D" w14:textId="5EC1A9E1" w:rsidR="00A1290D" w:rsidRPr="00081439" w:rsidRDefault="00A1290D" w:rsidP="00A1290D">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Au fost calculate costuri investiţionale pentru fiecare opţiune;</w:t>
      </w:r>
    </w:p>
    <w:p w14:paraId="71FB4CC1" w14:textId="578D2AF4" w:rsidR="00A1290D" w:rsidRPr="00081439" w:rsidRDefault="00A1290D" w:rsidP="00A1290D">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Pentru selectarea opţiunilor optimale a fost utilizată analiza cost-beneficiu</w:t>
      </w:r>
      <w:r w:rsidR="00471B6F" w:rsidRPr="00081439">
        <w:rPr>
          <w:rFonts w:ascii="Arial" w:hAnsi="Arial" w:cs="Arial"/>
          <w:lang w:val="ro-RO"/>
        </w:rPr>
        <w:t>;</w:t>
      </w:r>
    </w:p>
    <w:p w14:paraId="5DB5A80F" w14:textId="21A7FF19" w:rsidR="00471B6F" w:rsidRPr="00081439" w:rsidRDefault="00471B6F" w:rsidP="00A1290D">
      <w:pPr>
        <w:pStyle w:val="a3"/>
        <w:numPr>
          <w:ilvl w:val="0"/>
          <w:numId w:val="4"/>
        </w:numPr>
        <w:autoSpaceDE w:val="0"/>
        <w:autoSpaceDN w:val="0"/>
        <w:adjustRightInd w:val="0"/>
        <w:spacing w:after="0" w:line="240" w:lineRule="auto"/>
        <w:jc w:val="both"/>
        <w:rPr>
          <w:rFonts w:ascii="Arial" w:hAnsi="Arial" w:cs="Arial"/>
          <w:lang w:val="ro-RO"/>
        </w:rPr>
      </w:pPr>
      <w:bookmarkStart w:id="10" w:name="_Hlk519244128"/>
      <w:r w:rsidRPr="00081439">
        <w:rPr>
          <w:rFonts w:ascii="Arial" w:hAnsi="Arial" w:cs="Arial"/>
          <w:lang w:val="ro-RO"/>
        </w:rPr>
        <w:t xml:space="preserve">Prioritate o au </w:t>
      </w:r>
      <w:r w:rsidR="003309A5" w:rsidRPr="00081439">
        <w:rPr>
          <w:rFonts w:ascii="Arial" w:hAnsi="Arial" w:cs="Arial"/>
          <w:lang w:val="ro-RO"/>
        </w:rPr>
        <w:t>oraşele faţă de sate, iar satele mai mari au prioritate faţă de satele mai mici</w:t>
      </w:r>
      <w:r w:rsidRPr="00081439">
        <w:rPr>
          <w:rFonts w:ascii="Arial" w:hAnsi="Arial" w:cs="Arial"/>
          <w:lang w:val="ro-RO"/>
        </w:rPr>
        <w:t xml:space="preserve">; </w:t>
      </w:r>
    </w:p>
    <w:bookmarkEnd w:id="10"/>
    <w:p w14:paraId="44F9E592" w14:textId="0D8DC21F" w:rsidR="00DC6D85" w:rsidRPr="00081439" w:rsidRDefault="00DC6D85" w:rsidP="00DC6D85">
      <w:pPr>
        <w:spacing w:after="0" w:line="240" w:lineRule="auto"/>
        <w:jc w:val="both"/>
        <w:rPr>
          <w:rFonts w:ascii="Arial" w:hAnsi="Arial" w:cs="Arial"/>
          <w:lang w:val="ro-RO"/>
        </w:rPr>
      </w:pPr>
    </w:p>
    <w:p w14:paraId="125CCAE0" w14:textId="77777777" w:rsidR="007A3BB9" w:rsidRPr="00081439" w:rsidRDefault="007A3BB9" w:rsidP="00DC6D85">
      <w:pPr>
        <w:spacing w:after="0" w:line="240" w:lineRule="auto"/>
        <w:jc w:val="both"/>
        <w:rPr>
          <w:rFonts w:ascii="Arial" w:hAnsi="Arial" w:cs="Arial"/>
          <w:lang w:val="ro-RO"/>
        </w:rPr>
      </w:pPr>
    </w:p>
    <w:p w14:paraId="35C75B3D" w14:textId="64AC87AA" w:rsidR="00DB56E6" w:rsidRPr="00081439" w:rsidRDefault="00DB56E6" w:rsidP="00DB56E6">
      <w:pPr>
        <w:pStyle w:val="2"/>
        <w:numPr>
          <w:ilvl w:val="1"/>
          <w:numId w:val="3"/>
        </w:numPr>
        <w:rPr>
          <w:rFonts w:ascii="Arial" w:hAnsi="Arial" w:cs="Arial"/>
          <w:b/>
          <w:sz w:val="24"/>
          <w:szCs w:val="24"/>
          <w:lang w:val="ro-RO"/>
        </w:rPr>
      </w:pPr>
      <w:bookmarkStart w:id="11" w:name="_Toc527120102"/>
      <w:r w:rsidRPr="00081439">
        <w:rPr>
          <w:rFonts w:ascii="Arial" w:hAnsi="Arial" w:cs="Arial"/>
          <w:b/>
          <w:sz w:val="24"/>
          <w:szCs w:val="24"/>
          <w:lang w:val="ro-RO"/>
        </w:rPr>
        <w:t xml:space="preserve">Cadrul legal </w:t>
      </w:r>
      <w:r w:rsidR="002A0F35" w:rsidRPr="00081439">
        <w:rPr>
          <w:rFonts w:ascii="Arial" w:hAnsi="Arial" w:cs="Arial"/>
          <w:b/>
          <w:sz w:val="24"/>
          <w:szCs w:val="24"/>
          <w:lang w:val="ro-RO"/>
        </w:rPr>
        <w:t>ș</w:t>
      </w:r>
      <w:r w:rsidRPr="00081439">
        <w:rPr>
          <w:rFonts w:ascii="Arial" w:hAnsi="Arial" w:cs="Arial"/>
          <w:b/>
          <w:sz w:val="24"/>
          <w:szCs w:val="24"/>
          <w:lang w:val="ro-RO"/>
        </w:rPr>
        <w:t xml:space="preserve">i </w:t>
      </w:r>
      <w:r w:rsidR="009E296F" w:rsidRPr="00081439">
        <w:rPr>
          <w:rFonts w:ascii="Arial" w:hAnsi="Arial" w:cs="Arial"/>
          <w:b/>
          <w:sz w:val="24"/>
          <w:szCs w:val="24"/>
          <w:lang w:val="ro-RO"/>
        </w:rPr>
        <w:t>instituțional</w:t>
      </w:r>
      <w:r w:rsidRPr="00081439">
        <w:rPr>
          <w:rFonts w:ascii="Arial" w:hAnsi="Arial" w:cs="Arial"/>
          <w:b/>
          <w:sz w:val="24"/>
          <w:szCs w:val="24"/>
          <w:lang w:val="ro-RO"/>
        </w:rPr>
        <w:t xml:space="preserve"> </w:t>
      </w:r>
      <w:r w:rsidR="002A0F35" w:rsidRPr="00081439">
        <w:rPr>
          <w:rFonts w:ascii="Arial" w:hAnsi="Arial" w:cs="Arial"/>
          <w:b/>
          <w:sz w:val="24"/>
          <w:szCs w:val="24"/>
          <w:lang w:val="ro-RO"/>
        </w:rPr>
        <w:t>î</w:t>
      </w:r>
      <w:r w:rsidRPr="00081439">
        <w:rPr>
          <w:rFonts w:ascii="Arial" w:hAnsi="Arial" w:cs="Arial"/>
          <w:b/>
          <w:sz w:val="24"/>
          <w:szCs w:val="24"/>
          <w:lang w:val="ro-RO"/>
        </w:rPr>
        <w:t>n domeniul AAC</w:t>
      </w:r>
      <w:bookmarkEnd w:id="11"/>
    </w:p>
    <w:p w14:paraId="00D85850" w14:textId="706DFF89" w:rsidR="001D56E0" w:rsidRPr="00081439" w:rsidRDefault="001D56E0" w:rsidP="00B90A1E">
      <w:pPr>
        <w:spacing w:after="0" w:line="240" w:lineRule="auto"/>
        <w:rPr>
          <w:rFonts w:ascii="Arial" w:hAnsi="Arial" w:cs="Arial"/>
          <w:lang w:val="ro-RO"/>
        </w:rPr>
      </w:pPr>
    </w:p>
    <w:p w14:paraId="362394DA" w14:textId="58746B68" w:rsidR="00AE41AC" w:rsidRPr="00081439" w:rsidRDefault="00AE41AC" w:rsidP="00B90A1E">
      <w:pPr>
        <w:spacing w:after="0" w:line="240" w:lineRule="auto"/>
        <w:jc w:val="both"/>
        <w:rPr>
          <w:rFonts w:ascii="Arial" w:hAnsi="Arial" w:cs="Arial"/>
          <w:lang w:val="ro-RO"/>
        </w:rPr>
      </w:pPr>
      <w:r w:rsidRPr="00081439">
        <w:rPr>
          <w:rFonts w:ascii="Arial" w:hAnsi="Arial" w:cs="Arial"/>
          <w:b/>
          <w:lang w:val="ro-RO"/>
        </w:rPr>
        <w:t>Cadrul legal.</w:t>
      </w:r>
      <w:r w:rsidRPr="00081439">
        <w:rPr>
          <w:rFonts w:ascii="Arial" w:hAnsi="Arial" w:cs="Arial"/>
          <w:lang w:val="ro-RO"/>
        </w:rPr>
        <w:t xml:space="preserve"> Strategia privind aprovizionarea cu apă si canalizare</w:t>
      </w:r>
      <w:r w:rsidR="00E849CA" w:rsidRPr="00081439">
        <w:rPr>
          <w:rFonts w:ascii="Arial" w:hAnsi="Arial" w:cs="Arial"/>
          <w:lang w:val="ro-RO"/>
        </w:rPr>
        <w:t xml:space="preserve"> </w:t>
      </w:r>
      <w:r w:rsidRPr="00081439">
        <w:rPr>
          <w:rFonts w:ascii="Arial" w:hAnsi="Arial" w:cs="Arial"/>
          <w:lang w:val="ro-RO"/>
        </w:rPr>
        <w:t>a localităţilor din Republica Moldova, Indicatorii – ţintă privind apa si sănătatea aprobaţi prin cadrul acţiunilor de aderare la Protocolul de la Londra plasează serviciile de alimentare cu apă si de canalizare in sfera activităţilor de interes economic general si incearcă să alinieze aceste servicii la conceptul european, avind in bază următoarele obiective fundamentale:</w:t>
      </w:r>
    </w:p>
    <w:p w14:paraId="2CB6283F" w14:textId="5F082220" w:rsidR="00AE41AC" w:rsidRPr="00081439" w:rsidRDefault="00AE41AC" w:rsidP="00AE41AC">
      <w:pPr>
        <w:pStyle w:val="a3"/>
        <w:numPr>
          <w:ilvl w:val="0"/>
          <w:numId w:val="6"/>
        </w:numPr>
        <w:spacing w:after="0" w:line="240" w:lineRule="auto"/>
        <w:jc w:val="both"/>
        <w:rPr>
          <w:rFonts w:ascii="Arial" w:hAnsi="Arial" w:cs="Arial"/>
          <w:lang w:val="ro-RO"/>
        </w:rPr>
      </w:pPr>
      <w:r w:rsidRPr="00081439">
        <w:rPr>
          <w:rFonts w:ascii="Arial" w:hAnsi="Arial" w:cs="Arial"/>
          <w:lang w:val="ro-RO"/>
        </w:rPr>
        <w:t xml:space="preserve">descentralizarea serviciului de alimentare cu apă </w:t>
      </w:r>
      <w:r w:rsidR="00E849CA" w:rsidRPr="00081439">
        <w:rPr>
          <w:rFonts w:ascii="Arial" w:hAnsi="Arial" w:cs="Arial"/>
          <w:lang w:val="ro-RO"/>
        </w:rPr>
        <w:t>ş</w:t>
      </w:r>
      <w:r w:rsidRPr="00081439">
        <w:rPr>
          <w:rFonts w:ascii="Arial" w:hAnsi="Arial" w:cs="Arial"/>
          <w:lang w:val="ro-RO"/>
        </w:rPr>
        <w:t xml:space="preserve">i canalizare </w:t>
      </w:r>
      <w:r w:rsidR="00E849CA" w:rsidRPr="00081439">
        <w:rPr>
          <w:rFonts w:ascii="Arial" w:hAnsi="Arial" w:cs="Arial"/>
          <w:lang w:val="ro-RO"/>
        </w:rPr>
        <w:t>ş</w:t>
      </w:r>
      <w:r w:rsidRPr="00081439">
        <w:rPr>
          <w:rFonts w:ascii="Arial" w:hAnsi="Arial" w:cs="Arial"/>
          <w:lang w:val="ro-RO"/>
        </w:rPr>
        <w:t>i cresterea responsabilităţilor autorităţilor locale cu privire la calitatea serviciilor asigurate populaţiei;</w:t>
      </w:r>
    </w:p>
    <w:p w14:paraId="2E1BCEA4" w14:textId="3A060105" w:rsidR="00AE41AC" w:rsidRPr="00081439" w:rsidRDefault="00AE41AC" w:rsidP="00AE41AC">
      <w:pPr>
        <w:pStyle w:val="a3"/>
        <w:numPr>
          <w:ilvl w:val="0"/>
          <w:numId w:val="6"/>
        </w:numPr>
        <w:spacing w:after="0" w:line="240" w:lineRule="auto"/>
        <w:jc w:val="both"/>
        <w:rPr>
          <w:rFonts w:ascii="Arial" w:hAnsi="Arial" w:cs="Arial"/>
          <w:lang w:val="ro-RO"/>
        </w:rPr>
      </w:pPr>
      <w:r w:rsidRPr="00081439">
        <w:rPr>
          <w:rFonts w:ascii="Arial" w:hAnsi="Arial" w:cs="Arial"/>
          <w:lang w:val="ro-RO"/>
        </w:rPr>
        <w:t>extinderea sistemelor de alimentare cu apă si canalizare si cresterea gradului de acces al populaţiei la aceste servicii;</w:t>
      </w:r>
    </w:p>
    <w:p w14:paraId="7BD3474F" w14:textId="1C72CFFE" w:rsidR="00AE41AC" w:rsidRPr="00081439" w:rsidRDefault="00AE41AC" w:rsidP="00E849CA">
      <w:pPr>
        <w:pStyle w:val="a3"/>
        <w:numPr>
          <w:ilvl w:val="0"/>
          <w:numId w:val="6"/>
        </w:numPr>
        <w:spacing w:after="0" w:line="240" w:lineRule="auto"/>
        <w:jc w:val="both"/>
        <w:rPr>
          <w:rFonts w:ascii="Arial" w:hAnsi="Arial" w:cs="Arial"/>
          <w:lang w:val="ro-RO"/>
        </w:rPr>
      </w:pPr>
      <w:r w:rsidRPr="00081439">
        <w:rPr>
          <w:rFonts w:ascii="Arial" w:hAnsi="Arial" w:cs="Arial"/>
          <w:lang w:val="ro-RO"/>
        </w:rPr>
        <w:t xml:space="preserve">promovarea principiilor economice de piaţă </w:t>
      </w:r>
      <w:r w:rsidR="00F72649" w:rsidRPr="00081439">
        <w:rPr>
          <w:rFonts w:ascii="Arial" w:hAnsi="Arial" w:cs="Arial"/>
          <w:lang w:val="ro-RO"/>
        </w:rPr>
        <w:t>ş</w:t>
      </w:r>
      <w:r w:rsidRPr="00081439">
        <w:rPr>
          <w:rFonts w:ascii="Arial" w:hAnsi="Arial" w:cs="Arial"/>
          <w:lang w:val="ro-RO"/>
        </w:rPr>
        <w:t>i reducerea gradului de monopol</w:t>
      </w:r>
      <w:r w:rsidR="00F72649" w:rsidRPr="00081439">
        <w:rPr>
          <w:rFonts w:ascii="Arial" w:hAnsi="Arial" w:cs="Arial"/>
          <w:lang w:val="ro-RO"/>
        </w:rPr>
        <w:t>.</w:t>
      </w:r>
    </w:p>
    <w:p w14:paraId="5CDA8E57" w14:textId="77777777" w:rsidR="00746753" w:rsidRPr="00081439" w:rsidRDefault="00746753" w:rsidP="00AE41AC">
      <w:pPr>
        <w:spacing w:after="0" w:line="240" w:lineRule="auto"/>
        <w:jc w:val="both"/>
        <w:rPr>
          <w:rFonts w:ascii="Arial" w:hAnsi="Arial" w:cs="Arial"/>
          <w:lang w:val="ro-RO"/>
        </w:rPr>
      </w:pPr>
    </w:p>
    <w:p w14:paraId="519CFD59" w14:textId="2A69EBC6" w:rsidR="00AE41AC" w:rsidRPr="00081439" w:rsidRDefault="00F72649" w:rsidP="00AE41AC">
      <w:pPr>
        <w:spacing w:after="0" w:line="240" w:lineRule="auto"/>
        <w:jc w:val="both"/>
        <w:rPr>
          <w:rFonts w:ascii="Arial" w:hAnsi="Arial" w:cs="Arial"/>
          <w:lang w:val="ro-RO"/>
        </w:rPr>
      </w:pPr>
      <w:r w:rsidRPr="00081439">
        <w:rPr>
          <w:rFonts w:ascii="Arial" w:hAnsi="Arial" w:cs="Arial"/>
          <w:lang w:val="ro-RO"/>
        </w:rPr>
        <w:t>Î</w:t>
      </w:r>
      <w:r w:rsidR="00AE41AC" w:rsidRPr="00081439">
        <w:rPr>
          <w:rFonts w:ascii="Arial" w:hAnsi="Arial" w:cs="Arial"/>
          <w:lang w:val="ro-RO"/>
        </w:rPr>
        <w:t>n acela</w:t>
      </w:r>
      <w:r w:rsidRPr="00081439">
        <w:rPr>
          <w:rFonts w:ascii="Arial" w:hAnsi="Arial" w:cs="Arial"/>
          <w:lang w:val="ro-RO"/>
        </w:rPr>
        <w:t>ş</w:t>
      </w:r>
      <w:r w:rsidR="00AE41AC" w:rsidRPr="00081439">
        <w:rPr>
          <w:rFonts w:ascii="Arial" w:hAnsi="Arial" w:cs="Arial"/>
          <w:lang w:val="ro-RO"/>
        </w:rPr>
        <w:t>i timp necesită de menţionat</w:t>
      </w:r>
      <w:r w:rsidR="003759F0" w:rsidRPr="00081439">
        <w:rPr>
          <w:rFonts w:ascii="Arial" w:hAnsi="Arial" w:cs="Arial"/>
          <w:lang w:val="ro-RO"/>
        </w:rPr>
        <w:t>,</w:t>
      </w:r>
      <w:r w:rsidR="00AE41AC" w:rsidRPr="00081439">
        <w:rPr>
          <w:rFonts w:ascii="Arial" w:hAnsi="Arial" w:cs="Arial"/>
          <w:lang w:val="ro-RO"/>
        </w:rPr>
        <w:t xml:space="preserve"> că legislaţia nu s-a dezvoltat in următoarele direcţii, cum ar fi:</w:t>
      </w:r>
    </w:p>
    <w:p w14:paraId="1809D8E5" w14:textId="5C50134C" w:rsidR="00AE41AC" w:rsidRPr="00081439" w:rsidRDefault="00AE41AC" w:rsidP="00AE41AC">
      <w:pPr>
        <w:pStyle w:val="a3"/>
        <w:numPr>
          <w:ilvl w:val="0"/>
          <w:numId w:val="8"/>
        </w:numPr>
        <w:spacing w:after="0" w:line="240" w:lineRule="auto"/>
        <w:jc w:val="both"/>
        <w:rPr>
          <w:rFonts w:ascii="Arial" w:hAnsi="Arial" w:cs="Arial"/>
          <w:lang w:val="ro-RO"/>
        </w:rPr>
      </w:pPr>
      <w:r w:rsidRPr="00081439">
        <w:rPr>
          <w:rFonts w:ascii="Arial" w:hAnsi="Arial" w:cs="Arial"/>
          <w:lang w:val="ro-RO"/>
        </w:rPr>
        <w:t xml:space="preserve">redefinirea conceptelor si </w:t>
      </w:r>
      <w:r w:rsidR="00FE46AC" w:rsidRPr="00081439">
        <w:rPr>
          <w:rFonts w:ascii="Arial" w:hAnsi="Arial" w:cs="Arial"/>
          <w:lang w:val="ro-RO"/>
        </w:rPr>
        <w:t>mecanismelor</w:t>
      </w:r>
      <w:r w:rsidRPr="00081439">
        <w:rPr>
          <w:rFonts w:ascii="Arial" w:hAnsi="Arial" w:cs="Arial"/>
          <w:lang w:val="ro-RO"/>
        </w:rPr>
        <w:t xml:space="preserve"> de protecţie socială a segmentelor defavorizate ale populaţiei si reconsiderarea raportului preţ/calitate;</w:t>
      </w:r>
    </w:p>
    <w:p w14:paraId="459794AB" w14:textId="317F6DFF" w:rsidR="00AE41AC" w:rsidRPr="00081439" w:rsidRDefault="00AE41AC" w:rsidP="00AE41AC">
      <w:pPr>
        <w:pStyle w:val="a3"/>
        <w:numPr>
          <w:ilvl w:val="0"/>
          <w:numId w:val="8"/>
        </w:numPr>
        <w:spacing w:after="0" w:line="240" w:lineRule="auto"/>
        <w:jc w:val="both"/>
        <w:rPr>
          <w:rFonts w:ascii="Arial" w:hAnsi="Arial" w:cs="Arial"/>
          <w:lang w:val="ro-RO"/>
        </w:rPr>
      </w:pPr>
      <w:r w:rsidRPr="00081439">
        <w:rPr>
          <w:rFonts w:ascii="Arial" w:hAnsi="Arial" w:cs="Arial"/>
          <w:lang w:val="ro-RO"/>
        </w:rPr>
        <w:t>atragerea capitalului privat in finanţarea investiţiilor din domeniul infrastructurii sistemelor de alimentare cu apă si canalizare;</w:t>
      </w:r>
    </w:p>
    <w:p w14:paraId="256BE36C" w14:textId="5B4ED6E0" w:rsidR="00AE41AC" w:rsidRPr="00081439" w:rsidRDefault="00AE41AC" w:rsidP="00AE41AC">
      <w:pPr>
        <w:pStyle w:val="a3"/>
        <w:numPr>
          <w:ilvl w:val="0"/>
          <w:numId w:val="8"/>
        </w:numPr>
        <w:spacing w:after="0" w:line="240" w:lineRule="auto"/>
        <w:jc w:val="both"/>
        <w:rPr>
          <w:rFonts w:ascii="Arial" w:hAnsi="Arial" w:cs="Arial"/>
          <w:lang w:val="ro-RO"/>
        </w:rPr>
      </w:pPr>
      <w:r w:rsidRPr="00081439">
        <w:rPr>
          <w:rFonts w:ascii="Arial" w:hAnsi="Arial" w:cs="Arial"/>
          <w:lang w:val="ro-RO"/>
        </w:rPr>
        <w:lastRenderedPageBreak/>
        <w:t xml:space="preserve">instituţionalizarea creditului local </w:t>
      </w:r>
      <w:r w:rsidR="00F72649" w:rsidRPr="00081439">
        <w:rPr>
          <w:rFonts w:ascii="Arial" w:hAnsi="Arial" w:cs="Arial"/>
          <w:lang w:val="ro-RO"/>
        </w:rPr>
        <w:t>ş</w:t>
      </w:r>
      <w:r w:rsidRPr="00081439">
        <w:rPr>
          <w:rFonts w:ascii="Arial" w:hAnsi="Arial" w:cs="Arial"/>
          <w:lang w:val="ro-RO"/>
        </w:rPr>
        <w:t>i extinderea contribuţiei acestuia la finanţarea serviciilor de alimentare cu apă si canalizare.</w:t>
      </w:r>
    </w:p>
    <w:p w14:paraId="02477DD4" w14:textId="77777777" w:rsidR="00746753" w:rsidRPr="00081439" w:rsidRDefault="00746753" w:rsidP="00AE41AC">
      <w:pPr>
        <w:spacing w:after="0" w:line="240" w:lineRule="auto"/>
        <w:jc w:val="both"/>
        <w:rPr>
          <w:rFonts w:ascii="Arial" w:hAnsi="Arial" w:cs="Arial"/>
          <w:lang w:val="ro-RO"/>
        </w:rPr>
      </w:pPr>
    </w:p>
    <w:p w14:paraId="1E49D611" w14:textId="66A3BBE7" w:rsidR="00AE41AC" w:rsidRPr="00081439" w:rsidRDefault="00AE41AC" w:rsidP="00AE41AC">
      <w:pPr>
        <w:spacing w:after="0" w:line="240" w:lineRule="auto"/>
        <w:jc w:val="both"/>
        <w:rPr>
          <w:rFonts w:ascii="Arial" w:hAnsi="Arial" w:cs="Arial"/>
          <w:lang w:val="ro-RO"/>
        </w:rPr>
      </w:pPr>
      <w:bookmarkStart w:id="12" w:name="_Hlk519244368"/>
      <w:r w:rsidRPr="00081439">
        <w:rPr>
          <w:rFonts w:ascii="Arial" w:hAnsi="Arial" w:cs="Arial"/>
          <w:lang w:val="ro-RO"/>
        </w:rPr>
        <w:t>Guvernul Republicii Moldova a adoptat Hotărirea 1188 din 02.11.2004 cu privire la Planul de acţiuni privind funcţionarea apeductului" Soroca-Bălţi" si alimentarea cu apă a unor localităţi din ţară prin care</w:t>
      </w:r>
      <w:r w:rsidR="003759F0" w:rsidRPr="00081439">
        <w:rPr>
          <w:rFonts w:ascii="Arial" w:hAnsi="Arial" w:cs="Arial"/>
          <w:lang w:val="ro-RO"/>
        </w:rPr>
        <w:t xml:space="preserve"> o parte a</w:t>
      </w:r>
      <w:r w:rsidRPr="00081439">
        <w:rPr>
          <w:rFonts w:ascii="Arial" w:hAnsi="Arial" w:cs="Arial"/>
          <w:lang w:val="ro-RO"/>
        </w:rPr>
        <w:t xml:space="preserve"> raionul </w:t>
      </w:r>
      <w:r w:rsidR="001941F1" w:rsidRPr="00081439">
        <w:rPr>
          <w:rFonts w:ascii="Arial" w:hAnsi="Arial" w:cs="Arial"/>
          <w:lang w:val="ro-RO"/>
        </w:rPr>
        <w:t>Râșcani</w:t>
      </w:r>
      <w:r w:rsidRPr="00081439">
        <w:rPr>
          <w:rFonts w:ascii="Arial" w:hAnsi="Arial" w:cs="Arial"/>
          <w:lang w:val="ro-RO"/>
        </w:rPr>
        <w:t xml:space="preserve"> face parte din proiectul</w:t>
      </w:r>
      <w:r w:rsidR="003759F0" w:rsidRPr="00081439">
        <w:rPr>
          <w:rFonts w:ascii="Arial" w:hAnsi="Arial" w:cs="Arial"/>
          <w:lang w:val="ro-RO"/>
        </w:rPr>
        <w:t xml:space="preserve"> PPP</w:t>
      </w:r>
      <w:r w:rsidRPr="00081439">
        <w:rPr>
          <w:rFonts w:ascii="Arial" w:hAnsi="Arial" w:cs="Arial"/>
          <w:lang w:val="ro-RO"/>
        </w:rPr>
        <w:t xml:space="preserve"> </w:t>
      </w:r>
      <w:r w:rsidR="003759F0" w:rsidRPr="00081439">
        <w:rPr>
          <w:rFonts w:ascii="Arial" w:hAnsi="Arial" w:cs="Arial"/>
          <w:lang w:val="ro-RO"/>
        </w:rPr>
        <w:t>”Aqua-Nord”</w:t>
      </w:r>
      <w:r w:rsidRPr="00081439">
        <w:rPr>
          <w:rFonts w:ascii="Arial" w:hAnsi="Arial" w:cs="Arial"/>
          <w:lang w:val="ro-RO"/>
        </w:rPr>
        <w:t>.</w:t>
      </w:r>
    </w:p>
    <w:p w14:paraId="24622B70" w14:textId="77777777" w:rsidR="00AE41AC" w:rsidRPr="00081439" w:rsidRDefault="00AE41AC" w:rsidP="00AE41AC">
      <w:pPr>
        <w:spacing w:after="0" w:line="240" w:lineRule="auto"/>
        <w:jc w:val="both"/>
        <w:rPr>
          <w:rFonts w:ascii="Arial" w:hAnsi="Arial" w:cs="Arial"/>
          <w:lang w:val="ro-RO"/>
        </w:rPr>
      </w:pPr>
    </w:p>
    <w:p w14:paraId="11A5F9FC" w14:textId="65291ADD" w:rsidR="00AE41AC" w:rsidRPr="00081439" w:rsidRDefault="00AE41AC" w:rsidP="00AE41AC">
      <w:pPr>
        <w:spacing w:after="0" w:line="240" w:lineRule="auto"/>
        <w:jc w:val="both"/>
        <w:rPr>
          <w:rFonts w:ascii="Arial" w:hAnsi="Arial" w:cs="Arial"/>
          <w:lang w:val="ro-RO"/>
        </w:rPr>
      </w:pPr>
      <w:r w:rsidRPr="00081439">
        <w:rPr>
          <w:rFonts w:ascii="Arial" w:hAnsi="Arial" w:cs="Arial"/>
          <w:lang w:val="ro-RO"/>
        </w:rPr>
        <w:t>Aceasta prevede următoarele activităţi:</w:t>
      </w:r>
    </w:p>
    <w:p w14:paraId="74F877F2" w14:textId="77777777" w:rsidR="00AE41AC" w:rsidRPr="00081439" w:rsidRDefault="00AE41AC" w:rsidP="00AE41AC">
      <w:pPr>
        <w:spacing w:after="0" w:line="240" w:lineRule="auto"/>
        <w:jc w:val="both"/>
        <w:rPr>
          <w:rFonts w:ascii="Arial" w:hAnsi="Arial" w:cs="Arial"/>
          <w:lang w:val="ro-RO"/>
        </w:rPr>
      </w:pPr>
    </w:p>
    <w:p w14:paraId="1F9F4DEE" w14:textId="2E75FF05" w:rsidR="00AE41AC" w:rsidRPr="00081439" w:rsidRDefault="00AE41AC" w:rsidP="00AE41AC">
      <w:pPr>
        <w:pStyle w:val="a3"/>
        <w:numPr>
          <w:ilvl w:val="0"/>
          <w:numId w:val="9"/>
        </w:numPr>
        <w:spacing w:after="0" w:line="240" w:lineRule="auto"/>
        <w:jc w:val="both"/>
        <w:rPr>
          <w:rFonts w:ascii="Arial" w:hAnsi="Arial" w:cs="Arial"/>
          <w:lang w:val="ro-RO"/>
        </w:rPr>
      </w:pPr>
      <w:r w:rsidRPr="00081439">
        <w:rPr>
          <w:rFonts w:ascii="Arial" w:hAnsi="Arial" w:cs="Arial"/>
          <w:lang w:val="ro-RO"/>
        </w:rPr>
        <w:t xml:space="preserve">Elaborarea documentaţiei de proiect privind construcţia ramificaţiilor de la apeductul „Soroca-Bălţi" spre localităţile Floresti, Drochia, Singerei, </w:t>
      </w:r>
      <w:r w:rsidR="001941F1" w:rsidRPr="00081439">
        <w:rPr>
          <w:rFonts w:ascii="Arial" w:hAnsi="Arial" w:cs="Arial"/>
          <w:lang w:val="ro-RO"/>
        </w:rPr>
        <w:t>Râșcani</w:t>
      </w:r>
      <w:r w:rsidRPr="00081439">
        <w:rPr>
          <w:rFonts w:ascii="Arial" w:hAnsi="Arial" w:cs="Arial"/>
          <w:lang w:val="ro-RO"/>
        </w:rPr>
        <w:t xml:space="preserve"> si Telenesti;</w:t>
      </w:r>
    </w:p>
    <w:p w14:paraId="0D3D9E33" w14:textId="63A574E8" w:rsidR="00AE41AC" w:rsidRPr="00081439" w:rsidRDefault="00AE41AC" w:rsidP="00AE41AC">
      <w:pPr>
        <w:pStyle w:val="a3"/>
        <w:numPr>
          <w:ilvl w:val="0"/>
          <w:numId w:val="9"/>
        </w:numPr>
        <w:spacing w:after="0" w:line="240" w:lineRule="auto"/>
        <w:jc w:val="both"/>
        <w:rPr>
          <w:rFonts w:ascii="Arial" w:hAnsi="Arial" w:cs="Arial"/>
          <w:lang w:val="ro-RO"/>
        </w:rPr>
      </w:pPr>
      <w:r w:rsidRPr="00081439">
        <w:rPr>
          <w:rFonts w:ascii="Arial" w:hAnsi="Arial" w:cs="Arial"/>
          <w:lang w:val="ro-RO"/>
        </w:rPr>
        <w:t>Realizarea proiectului privind construcţia ramificaţiilor de la apeductul „Soroca-Bălţi" spre localităţile menţionate.</w:t>
      </w:r>
    </w:p>
    <w:p w14:paraId="5D82D30D" w14:textId="77777777" w:rsidR="00AE41AC" w:rsidRPr="00081439" w:rsidRDefault="00AE41AC" w:rsidP="00AE41AC">
      <w:pPr>
        <w:pStyle w:val="a3"/>
        <w:spacing w:after="0" w:line="240" w:lineRule="auto"/>
        <w:jc w:val="both"/>
        <w:rPr>
          <w:rFonts w:ascii="Arial" w:hAnsi="Arial" w:cs="Arial"/>
          <w:lang w:val="ro-RO"/>
        </w:rPr>
      </w:pPr>
    </w:p>
    <w:p w14:paraId="2026A0F2" w14:textId="7A962444" w:rsidR="00AE41AC" w:rsidRPr="00081439" w:rsidRDefault="00AE41AC" w:rsidP="00AE41AC">
      <w:pPr>
        <w:spacing w:after="0" w:line="240" w:lineRule="auto"/>
        <w:jc w:val="both"/>
        <w:rPr>
          <w:rFonts w:ascii="Arial" w:hAnsi="Arial" w:cs="Arial"/>
          <w:lang w:val="ro-RO"/>
        </w:rPr>
      </w:pPr>
      <w:r w:rsidRPr="00081439">
        <w:rPr>
          <w:rFonts w:ascii="Arial" w:hAnsi="Arial" w:cs="Arial"/>
          <w:lang w:val="ro-RO"/>
        </w:rPr>
        <w:t>Administraţiile raioanelor menţionate mai sus au semnat un memorandum privind</w:t>
      </w:r>
      <w:r w:rsidR="00FB5365" w:rsidRPr="00081439">
        <w:rPr>
          <w:rFonts w:ascii="Arial" w:hAnsi="Arial" w:cs="Arial"/>
          <w:lang w:val="ro-RO"/>
        </w:rPr>
        <w:t xml:space="preserve"> </w:t>
      </w:r>
      <w:r w:rsidRPr="00081439">
        <w:rPr>
          <w:rFonts w:ascii="Arial" w:hAnsi="Arial" w:cs="Arial"/>
          <w:lang w:val="ro-RO"/>
        </w:rPr>
        <w:t>colaborarea in comun pentru dezvoltarea sistemelor de alimentare cu apă, utilizind ca sursă</w:t>
      </w:r>
      <w:r w:rsidR="00FB5365" w:rsidRPr="00081439">
        <w:rPr>
          <w:rFonts w:ascii="Arial" w:hAnsi="Arial" w:cs="Arial"/>
          <w:lang w:val="ro-RO"/>
        </w:rPr>
        <w:t xml:space="preserve"> </w:t>
      </w:r>
      <w:r w:rsidRPr="00081439">
        <w:rPr>
          <w:rFonts w:ascii="Arial" w:hAnsi="Arial" w:cs="Arial"/>
          <w:lang w:val="ro-RO"/>
        </w:rPr>
        <w:t>aducţiunea Soroca – Bălţi. Există deja cateva studii si documente elaborate pentru asigurarea</w:t>
      </w:r>
      <w:r w:rsidR="00FB5365" w:rsidRPr="00081439">
        <w:rPr>
          <w:rFonts w:ascii="Arial" w:hAnsi="Arial" w:cs="Arial"/>
          <w:lang w:val="ro-RO"/>
        </w:rPr>
        <w:t xml:space="preserve"> </w:t>
      </w:r>
      <w:r w:rsidRPr="00081439">
        <w:rPr>
          <w:rFonts w:ascii="Arial" w:hAnsi="Arial" w:cs="Arial"/>
          <w:lang w:val="ro-RO"/>
        </w:rPr>
        <w:t xml:space="preserve">cu apă a orasului </w:t>
      </w:r>
      <w:r w:rsidR="001941F1" w:rsidRPr="00081439">
        <w:rPr>
          <w:rFonts w:ascii="Arial" w:hAnsi="Arial" w:cs="Arial"/>
          <w:lang w:val="ro-RO"/>
        </w:rPr>
        <w:t>Râșcani</w:t>
      </w:r>
      <w:r w:rsidRPr="00081439">
        <w:rPr>
          <w:rFonts w:ascii="Arial" w:hAnsi="Arial" w:cs="Arial"/>
          <w:lang w:val="ro-RO"/>
        </w:rPr>
        <w:t xml:space="preserve"> si a localităţilor din jurul orasului prin intermediul apeductului</w:t>
      </w:r>
      <w:r w:rsidR="00FB5365" w:rsidRPr="00081439">
        <w:rPr>
          <w:rFonts w:ascii="Arial" w:hAnsi="Arial" w:cs="Arial"/>
          <w:lang w:val="ro-RO"/>
        </w:rPr>
        <w:t xml:space="preserve"> </w:t>
      </w:r>
      <w:r w:rsidRPr="00081439">
        <w:rPr>
          <w:rFonts w:ascii="Arial" w:hAnsi="Arial" w:cs="Arial"/>
          <w:lang w:val="ro-RO"/>
        </w:rPr>
        <w:t>Soroca-Bălţi.</w:t>
      </w:r>
      <w:r w:rsidR="00BF4D97" w:rsidRPr="00081439">
        <w:rPr>
          <w:rFonts w:ascii="Arial" w:hAnsi="Arial" w:cs="Arial"/>
          <w:lang w:val="ro-RO"/>
        </w:rPr>
        <w:t xml:space="preserve"> Însă, acest proiect a fost stagnat şi se află în căutarea unui nou finanţator.</w:t>
      </w:r>
      <w:r w:rsidR="003759F0" w:rsidRPr="00081439">
        <w:rPr>
          <w:rFonts w:ascii="Arial" w:hAnsi="Arial" w:cs="Arial"/>
          <w:lang w:val="ro-RO"/>
        </w:rPr>
        <w:t xml:space="preserve"> </w:t>
      </w:r>
    </w:p>
    <w:bookmarkEnd w:id="12"/>
    <w:p w14:paraId="2134E042" w14:textId="77777777" w:rsidR="00FB5365" w:rsidRPr="00081439" w:rsidRDefault="00FB5365" w:rsidP="00AE41AC">
      <w:pPr>
        <w:spacing w:after="0" w:line="240" w:lineRule="auto"/>
        <w:jc w:val="both"/>
        <w:rPr>
          <w:rFonts w:ascii="Arial" w:hAnsi="Arial" w:cs="Arial"/>
          <w:lang w:val="ro-RO"/>
        </w:rPr>
      </w:pPr>
    </w:p>
    <w:p w14:paraId="32D1A160" w14:textId="36DABED9" w:rsidR="001D56E0" w:rsidRPr="00081439" w:rsidRDefault="001D56E0" w:rsidP="00A1290D">
      <w:pPr>
        <w:jc w:val="both"/>
        <w:rPr>
          <w:rFonts w:ascii="Arial" w:hAnsi="Arial" w:cs="Arial"/>
          <w:lang w:val="ro-RO"/>
        </w:rPr>
      </w:pPr>
      <w:r w:rsidRPr="00081439">
        <w:rPr>
          <w:rFonts w:ascii="Arial" w:hAnsi="Arial" w:cs="Arial"/>
          <w:lang w:val="ro-RO"/>
        </w:rPr>
        <w:t>Activitatea serviciilor de alimentare cu apă şi canalizare la nivel naţional sunt reglementate de următoarele regulamente şi acte normative:</w:t>
      </w:r>
    </w:p>
    <w:p w14:paraId="2F28ABEE" w14:textId="77777777" w:rsidR="001D56E0" w:rsidRPr="00081439" w:rsidRDefault="001D56E0" w:rsidP="001D56E0">
      <w:pPr>
        <w:pStyle w:val="a3"/>
        <w:numPr>
          <w:ilvl w:val="0"/>
          <w:numId w:val="5"/>
        </w:numPr>
        <w:autoSpaceDE w:val="0"/>
        <w:autoSpaceDN w:val="0"/>
        <w:adjustRightInd w:val="0"/>
        <w:spacing w:after="200" w:line="276" w:lineRule="auto"/>
        <w:jc w:val="both"/>
        <w:rPr>
          <w:rFonts w:ascii="Arial" w:hAnsi="Arial" w:cs="Arial"/>
          <w:color w:val="000000"/>
          <w:lang w:val="ro-RO"/>
        </w:rPr>
      </w:pPr>
      <w:r w:rsidRPr="00081439">
        <w:rPr>
          <w:rFonts w:ascii="Arial" w:hAnsi="Arial" w:cs="Arial"/>
          <w:lang w:val="ro-RO"/>
        </w:rPr>
        <w:t>Regulamentul – cadru privind folosirea sistemelor comunale de alimentare cu apă şi canalizare. Aprobat prin Hotărîrea Guvernului Republicii Moldova nr.656 din 27 mai 2002;</w:t>
      </w:r>
    </w:p>
    <w:p w14:paraId="46588AF3" w14:textId="77777777" w:rsidR="001D56E0" w:rsidRPr="00081439" w:rsidRDefault="001D56E0" w:rsidP="001D56E0">
      <w:pPr>
        <w:pStyle w:val="a3"/>
        <w:numPr>
          <w:ilvl w:val="0"/>
          <w:numId w:val="5"/>
        </w:numPr>
        <w:autoSpaceDE w:val="0"/>
        <w:autoSpaceDN w:val="0"/>
        <w:adjustRightInd w:val="0"/>
        <w:spacing w:after="200" w:line="276" w:lineRule="auto"/>
        <w:jc w:val="both"/>
        <w:rPr>
          <w:rFonts w:ascii="Arial" w:hAnsi="Arial" w:cs="Arial"/>
          <w:color w:val="000000"/>
          <w:lang w:val="ro-RO"/>
        </w:rPr>
      </w:pPr>
      <w:r w:rsidRPr="00081439">
        <w:rPr>
          <w:rFonts w:ascii="Arial" w:hAnsi="Arial" w:cs="Arial"/>
          <w:lang w:val="ro-RO"/>
        </w:rPr>
        <w:t>Regulamentul – cadru privind exploatarea tehnică a sistemelor de alimentare  cu apă şi canalizare. Ordin nr.6 din 24.01.2006 ADR.</w:t>
      </w:r>
    </w:p>
    <w:p w14:paraId="4DD75CAD" w14:textId="77777777" w:rsidR="001D56E0" w:rsidRPr="00081439" w:rsidRDefault="001D56E0" w:rsidP="001D56E0">
      <w:pPr>
        <w:pStyle w:val="a3"/>
        <w:numPr>
          <w:ilvl w:val="0"/>
          <w:numId w:val="5"/>
        </w:numPr>
        <w:autoSpaceDE w:val="0"/>
        <w:autoSpaceDN w:val="0"/>
        <w:adjustRightInd w:val="0"/>
        <w:spacing w:after="200" w:line="276" w:lineRule="auto"/>
        <w:jc w:val="both"/>
        <w:rPr>
          <w:rFonts w:ascii="Arial" w:hAnsi="Arial" w:cs="Arial"/>
          <w:color w:val="000000"/>
          <w:lang w:val="ro-RO"/>
        </w:rPr>
      </w:pPr>
      <w:r w:rsidRPr="00081439">
        <w:rPr>
          <w:rFonts w:ascii="Arial" w:hAnsi="Arial" w:cs="Arial"/>
          <w:lang w:val="ro-RO"/>
        </w:rPr>
        <w:t>Metodica elaborării normativelor de consum tehnologic al apei la întreprinderile prestatoare de servicii alimentare cu apă şi canalizări a Republicii Moldova. Aprobate de MDT, C şi GC al RM cu ordinul nr. 163 din 27.10.1999;</w:t>
      </w:r>
    </w:p>
    <w:p w14:paraId="5A0B2EDD" w14:textId="77777777" w:rsidR="001D56E0" w:rsidRPr="00081439" w:rsidRDefault="001D56E0" w:rsidP="001D56E0">
      <w:pPr>
        <w:pStyle w:val="a3"/>
        <w:numPr>
          <w:ilvl w:val="0"/>
          <w:numId w:val="5"/>
        </w:numPr>
        <w:autoSpaceDE w:val="0"/>
        <w:autoSpaceDN w:val="0"/>
        <w:adjustRightInd w:val="0"/>
        <w:spacing w:after="200" w:line="276" w:lineRule="auto"/>
        <w:jc w:val="both"/>
        <w:rPr>
          <w:rFonts w:ascii="Arial" w:hAnsi="Arial" w:cs="Arial"/>
          <w:color w:val="000000"/>
          <w:lang w:val="ro-RO"/>
        </w:rPr>
      </w:pPr>
      <w:r w:rsidRPr="00081439">
        <w:rPr>
          <w:rFonts w:ascii="Arial" w:hAnsi="Arial" w:cs="Arial"/>
          <w:lang w:val="ro-RO"/>
        </w:rPr>
        <w:t>Regulament-Cadru privind recepţionarea apelor uzate , eliberarea condiţiilor tehnice şi autorizaţiilor de deversare a apelor uzate în sistemul de canalizare al localităţilor. Ordinul nr.40 din 18.02.2005 al Departamentului Construcţiilor şi Dezvoltării Teritoriului.</w:t>
      </w:r>
    </w:p>
    <w:p w14:paraId="7A11C234" w14:textId="77777777" w:rsidR="001D56E0" w:rsidRPr="00081439" w:rsidRDefault="001D56E0" w:rsidP="001D56E0">
      <w:pPr>
        <w:pStyle w:val="a3"/>
        <w:numPr>
          <w:ilvl w:val="0"/>
          <w:numId w:val="5"/>
        </w:numPr>
        <w:autoSpaceDE w:val="0"/>
        <w:autoSpaceDN w:val="0"/>
        <w:adjustRightInd w:val="0"/>
        <w:spacing w:after="200" w:line="276" w:lineRule="auto"/>
        <w:jc w:val="both"/>
        <w:rPr>
          <w:rFonts w:ascii="Arial" w:hAnsi="Arial" w:cs="Arial"/>
          <w:color w:val="000000"/>
          <w:lang w:val="ro-RO"/>
        </w:rPr>
      </w:pPr>
      <w:r w:rsidRPr="00081439">
        <w:rPr>
          <w:rFonts w:ascii="Arial" w:hAnsi="Arial" w:cs="Arial"/>
          <w:lang w:val="ro-RO"/>
        </w:rPr>
        <w:t>Regulamentul securităţii tehnice la exploatarea gospodăriei apeduct şi canalizare. Aprobat de MGC şi L cu ordinul nr.69 din 11 martie 1990;</w:t>
      </w:r>
    </w:p>
    <w:p w14:paraId="165430A4" w14:textId="416647AE" w:rsidR="001D56E0" w:rsidRPr="00081439" w:rsidRDefault="001D56E0" w:rsidP="001D56E0">
      <w:pPr>
        <w:pStyle w:val="a3"/>
        <w:numPr>
          <w:ilvl w:val="0"/>
          <w:numId w:val="5"/>
        </w:numPr>
        <w:autoSpaceDE w:val="0"/>
        <w:autoSpaceDN w:val="0"/>
        <w:adjustRightInd w:val="0"/>
        <w:spacing w:after="200" w:line="276" w:lineRule="auto"/>
        <w:jc w:val="both"/>
        <w:rPr>
          <w:rFonts w:ascii="Arial" w:hAnsi="Arial" w:cs="Arial"/>
          <w:color w:val="000000"/>
          <w:lang w:val="ro-RO"/>
        </w:rPr>
      </w:pPr>
      <w:r w:rsidRPr="00081439">
        <w:rPr>
          <w:rFonts w:ascii="Arial" w:hAnsi="Arial" w:cs="Arial"/>
          <w:lang w:val="ro-RO"/>
        </w:rPr>
        <w:t xml:space="preserve">Consiliul raional va prevedea în planurile sale de monitorizare îndeplinirea acestei strategii, adaptarea şi aprobarea prin decizia Consiliului Raional </w:t>
      </w:r>
      <w:r w:rsidR="00B3603E" w:rsidRPr="00081439">
        <w:rPr>
          <w:rFonts w:ascii="Arial" w:hAnsi="Arial" w:cs="Arial"/>
          <w:lang w:val="ro-RO"/>
        </w:rPr>
        <w:t>Râșcani</w:t>
      </w:r>
      <w:r w:rsidRPr="00081439">
        <w:rPr>
          <w:rFonts w:ascii="Arial" w:hAnsi="Arial" w:cs="Arial"/>
          <w:lang w:val="ro-RO"/>
        </w:rPr>
        <w:t>, cât și aplicarea acestor prevederi în practică.</w:t>
      </w:r>
    </w:p>
    <w:p w14:paraId="3FE00988" w14:textId="406F38E2" w:rsidR="009C2873" w:rsidRPr="00081439" w:rsidRDefault="00237FFB" w:rsidP="00237FFB">
      <w:pPr>
        <w:spacing w:after="0" w:line="240" w:lineRule="auto"/>
        <w:jc w:val="both"/>
        <w:rPr>
          <w:rFonts w:ascii="Arial" w:hAnsi="Arial" w:cs="Arial"/>
          <w:lang w:val="ro-RO"/>
        </w:rPr>
      </w:pPr>
      <w:r w:rsidRPr="00081439">
        <w:rPr>
          <w:rFonts w:ascii="Arial" w:hAnsi="Arial" w:cs="Arial"/>
          <w:lang w:val="ro-RO"/>
        </w:rPr>
        <w:t>Republica Moldova este parte semnatară a mai multor convenţii şi parteneriate relevante pentru sectorul AAS: Acordul de Parteneriat şi Cooperare cu UE, Convenţia Espoo, Convenţia de la Helsinki, Protocolul Apa şi Sănătatea, Convenţia CIPFD, Protocolul referitor la Răspunderea Civilă, Convenţia Aarhus, acorduri bilaterale cu Ucraina şi România.</w:t>
      </w:r>
    </w:p>
    <w:p w14:paraId="05E61E55" w14:textId="77777777" w:rsidR="00237FFB" w:rsidRPr="00081439" w:rsidRDefault="00237FFB" w:rsidP="00237FFB">
      <w:pPr>
        <w:spacing w:after="0" w:line="240" w:lineRule="auto"/>
        <w:jc w:val="both"/>
        <w:rPr>
          <w:rFonts w:ascii="Arial" w:hAnsi="Arial" w:cs="Arial"/>
          <w:lang w:val="ro-RO"/>
        </w:rPr>
      </w:pPr>
    </w:p>
    <w:p w14:paraId="58C6D54D" w14:textId="77777777" w:rsidR="00F14066" w:rsidRPr="00081439" w:rsidRDefault="00F14066" w:rsidP="00F14066">
      <w:pPr>
        <w:spacing w:after="0" w:line="240" w:lineRule="auto"/>
        <w:jc w:val="both"/>
        <w:rPr>
          <w:rFonts w:ascii="Arial" w:hAnsi="Arial" w:cs="Arial"/>
          <w:lang w:val="ro-RO"/>
        </w:rPr>
      </w:pPr>
      <w:r w:rsidRPr="00081439">
        <w:rPr>
          <w:rFonts w:ascii="Arial" w:hAnsi="Arial" w:cs="Arial"/>
          <w:b/>
          <w:lang w:val="ro-RO"/>
        </w:rPr>
        <w:t>Cadrul instituţional.</w:t>
      </w:r>
      <w:r w:rsidRPr="00081439">
        <w:rPr>
          <w:rFonts w:ascii="Arial" w:hAnsi="Arial" w:cs="Arial"/>
          <w:lang w:val="ro-RO"/>
        </w:rPr>
        <w:t xml:space="preserve"> </w:t>
      </w:r>
      <w:r w:rsidRPr="00081439">
        <w:rPr>
          <w:rFonts w:ascii="Arial" w:hAnsi="Arial" w:cs="Arial"/>
          <w:i/>
          <w:lang w:val="ro-RO"/>
        </w:rPr>
        <w:t>Nivel național.</w:t>
      </w:r>
      <w:r w:rsidRPr="00081439">
        <w:rPr>
          <w:rFonts w:ascii="Arial" w:hAnsi="Arial" w:cs="Arial"/>
          <w:b/>
          <w:lang w:val="ro-RO"/>
        </w:rPr>
        <w:t xml:space="preserve"> </w:t>
      </w:r>
      <w:r w:rsidRPr="00081439">
        <w:rPr>
          <w:rFonts w:ascii="Arial" w:hAnsi="Arial" w:cs="Arial"/>
          <w:lang w:val="ro-RO"/>
        </w:rPr>
        <w:t>Cadrul instituțional în domeniul elaborării și promovării politicilor AAC la nivel național a suferit schimbări în urma reformei Guvernului Republicii Moldova desfășurate pe parcursul anului 2017. Astfel, acesta include următoarele organe centrale de specialitate ale administrației publice:</w:t>
      </w:r>
    </w:p>
    <w:p w14:paraId="5EF1C290" w14:textId="77777777" w:rsidR="00F14066" w:rsidRPr="00081439" w:rsidRDefault="00F14066" w:rsidP="00F14066">
      <w:pPr>
        <w:pStyle w:val="a3"/>
        <w:numPr>
          <w:ilvl w:val="0"/>
          <w:numId w:val="19"/>
        </w:numPr>
        <w:tabs>
          <w:tab w:val="left" w:pos="7580"/>
        </w:tabs>
        <w:spacing w:after="0" w:line="240" w:lineRule="auto"/>
        <w:jc w:val="both"/>
        <w:rPr>
          <w:rFonts w:ascii="Arial" w:hAnsi="Arial" w:cs="Arial"/>
          <w:lang w:val="ro-RO"/>
        </w:rPr>
      </w:pPr>
      <w:r w:rsidRPr="00081439">
        <w:rPr>
          <w:rFonts w:ascii="Arial" w:hAnsi="Arial" w:cs="Arial"/>
          <w:lang w:val="ro-RO"/>
        </w:rPr>
        <w:t>Ministerul Agriculturii, Dezvoltării Regionale și Mediului (MADRM);</w:t>
      </w:r>
    </w:p>
    <w:p w14:paraId="7BC1F51C" w14:textId="77777777" w:rsidR="00F14066" w:rsidRPr="00081439" w:rsidRDefault="00F14066" w:rsidP="00F14066">
      <w:pPr>
        <w:pStyle w:val="a3"/>
        <w:numPr>
          <w:ilvl w:val="0"/>
          <w:numId w:val="19"/>
        </w:numPr>
        <w:tabs>
          <w:tab w:val="left" w:pos="7580"/>
        </w:tabs>
        <w:spacing w:after="0" w:line="240" w:lineRule="auto"/>
        <w:jc w:val="both"/>
        <w:rPr>
          <w:rFonts w:ascii="Arial" w:hAnsi="Arial" w:cs="Arial"/>
          <w:lang w:val="ro-RO"/>
        </w:rPr>
      </w:pPr>
      <w:r w:rsidRPr="00081439">
        <w:rPr>
          <w:rFonts w:ascii="Arial" w:hAnsi="Arial" w:cs="Arial"/>
          <w:lang w:val="ro-RO"/>
        </w:rPr>
        <w:t>Ministerul Sănătății, Muncii și Protecției Sociale (MSMPS);</w:t>
      </w:r>
    </w:p>
    <w:p w14:paraId="5AE53B77" w14:textId="77777777" w:rsidR="00F14066" w:rsidRPr="00081439" w:rsidRDefault="00F14066" w:rsidP="00F14066">
      <w:pPr>
        <w:pStyle w:val="a3"/>
        <w:numPr>
          <w:ilvl w:val="0"/>
          <w:numId w:val="19"/>
        </w:numPr>
        <w:tabs>
          <w:tab w:val="left" w:pos="7580"/>
        </w:tabs>
        <w:spacing w:after="0" w:line="240" w:lineRule="auto"/>
        <w:jc w:val="both"/>
        <w:rPr>
          <w:rFonts w:ascii="Arial" w:hAnsi="Arial" w:cs="Arial"/>
          <w:lang w:val="ro-RO"/>
        </w:rPr>
      </w:pPr>
      <w:r w:rsidRPr="00081439">
        <w:rPr>
          <w:rFonts w:ascii="Arial" w:hAnsi="Arial" w:cs="Arial"/>
          <w:lang w:val="ro-RO"/>
        </w:rPr>
        <w:t>Ministerul Economiei și Infrastructurii (MEI);</w:t>
      </w:r>
    </w:p>
    <w:p w14:paraId="27272DA8" w14:textId="77777777" w:rsidR="00F14066" w:rsidRPr="00081439" w:rsidRDefault="00F14066" w:rsidP="00F14066">
      <w:pPr>
        <w:pStyle w:val="a3"/>
        <w:numPr>
          <w:ilvl w:val="0"/>
          <w:numId w:val="19"/>
        </w:numPr>
        <w:tabs>
          <w:tab w:val="left" w:pos="7580"/>
        </w:tabs>
        <w:spacing w:after="0" w:line="240" w:lineRule="auto"/>
        <w:jc w:val="both"/>
        <w:rPr>
          <w:rFonts w:ascii="Arial" w:hAnsi="Arial" w:cs="Arial"/>
          <w:lang w:val="ro-RO"/>
        </w:rPr>
      </w:pPr>
      <w:r w:rsidRPr="00081439">
        <w:rPr>
          <w:rFonts w:ascii="Arial" w:hAnsi="Arial" w:cs="Arial"/>
          <w:lang w:val="ro-RO"/>
        </w:rPr>
        <w:t>Ministerul Finanțelor (MF).</w:t>
      </w:r>
    </w:p>
    <w:p w14:paraId="250F4F50" w14:textId="109F98D2" w:rsidR="00F14066" w:rsidRPr="00081439" w:rsidRDefault="00F14066" w:rsidP="00F14066">
      <w:pPr>
        <w:spacing w:after="0" w:line="240" w:lineRule="auto"/>
        <w:jc w:val="both"/>
        <w:rPr>
          <w:rFonts w:ascii="Arial" w:hAnsi="Arial" w:cs="Arial"/>
          <w:lang w:val="ro-RO"/>
        </w:rPr>
      </w:pPr>
      <w:r w:rsidRPr="00081439">
        <w:rPr>
          <w:rFonts w:ascii="Arial" w:hAnsi="Arial" w:cs="Arial"/>
          <w:lang w:val="ro-RO"/>
        </w:rPr>
        <w:t xml:space="preserve">Domeniul de intervenţie al acestor instituţii ţine de elaborarea politicilor publice in domeniu si reglementarea activităţii in sector. Un număr de servicii de stat subordonate Ministerelor si </w:t>
      </w:r>
      <w:r w:rsidRPr="00081439">
        <w:rPr>
          <w:rFonts w:ascii="Arial" w:hAnsi="Arial" w:cs="Arial"/>
          <w:lang w:val="ro-RO"/>
        </w:rPr>
        <w:lastRenderedPageBreak/>
        <w:t xml:space="preserve">desconcentrate in raionul </w:t>
      </w:r>
      <w:r w:rsidR="001566FA" w:rsidRPr="00081439">
        <w:rPr>
          <w:rFonts w:ascii="Arial" w:hAnsi="Arial" w:cs="Arial"/>
          <w:lang w:val="ro-RO"/>
        </w:rPr>
        <w:t>Râșcani</w:t>
      </w:r>
      <w:r w:rsidRPr="00081439">
        <w:rPr>
          <w:rFonts w:ascii="Arial" w:hAnsi="Arial" w:cs="Arial"/>
          <w:lang w:val="ro-RO"/>
        </w:rPr>
        <w:t xml:space="preserve"> monitorizează la nivel local aprovizionarea cu servicii de apă si canalizare a locuitorilor.</w:t>
      </w:r>
    </w:p>
    <w:p w14:paraId="57627C43" w14:textId="77777777" w:rsidR="00F14066" w:rsidRPr="00081439" w:rsidRDefault="00F14066" w:rsidP="00F14066">
      <w:pPr>
        <w:spacing w:after="0" w:line="240" w:lineRule="auto"/>
        <w:jc w:val="both"/>
        <w:rPr>
          <w:rFonts w:ascii="Arial" w:hAnsi="Arial" w:cs="Arial"/>
          <w:lang w:val="ro-RO"/>
        </w:rPr>
      </w:pPr>
    </w:p>
    <w:p w14:paraId="78460C20" w14:textId="77777777" w:rsidR="00F14066" w:rsidRPr="00081439" w:rsidRDefault="00F14066" w:rsidP="00F14066">
      <w:pPr>
        <w:spacing w:after="0" w:line="240" w:lineRule="auto"/>
        <w:jc w:val="both"/>
        <w:rPr>
          <w:rFonts w:ascii="Arial" w:hAnsi="Arial" w:cs="Arial"/>
          <w:lang w:val="ro-RO"/>
        </w:rPr>
      </w:pPr>
      <w:r w:rsidRPr="00081439">
        <w:rPr>
          <w:rFonts w:ascii="Arial" w:hAnsi="Arial" w:cs="Arial"/>
          <w:lang w:val="ro-RO"/>
        </w:rPr>
        <w:t>Agenția Națională pentru Reglementare în Energetică (ANRE) este autoritatea publică centrală cu importante competențe de reglementare a serviciilor AAC. Printre competențele acesteia se numără următoarele:</w:t>
      </w:r>
    </w:p>
    <w:p w14:paraId="324C1625" w14:textId="77777777" w:rsidR="00F14066" w:rsidRPr="00081439" w:rsidRDefault="00F14066" w:rsidP="00F14066">
      <w:pPr>
        <w:pStyle w:val="a3"/>
        <w:numPr>
          <w:ilvl w:val="0"/>
          <w:numId w:val="21"/>
        </w:numPr>
        <w:spacing w:after="0" w:line="240" w:lineRule="auto"/>
        <w:jc w:val="both"/>
        <w:rPr>
          <w:rFonts w:ascii="Arial" w:hAnsi="Arial" w:cs="Arial"/>
          <w:lang w:val="ro-RO"/>
        </w:rPr>
      </w:pPr>
      <w:r w:rsidRPr="00081439">
        <w:rPr>
          <w:rFonts w:ascii="Arial" w:hAnsi="Arial" w:cs="Arial"/>
          <w:lang w:val="ro-RO"/>
        </w:rPr>
        <w:t>Licențierea operatorilor de servicii AAC;</w:t>
      </w:r>
    </w:p>
    <w:p w14:paraId="2BFA6049" w14:textId="77777777" w:rsidR="00F14066" w:rsidRPr="00081439" w:rsidRDefault="00F14066" w:rsidP="00F14066">
      <w:pPr>
        <w:pStyle w:val="a3"/>
        <w:numPr>
          <w:ilvl w:val="0"/>
          <w:numId w:val="20"/>
        </w:numPr>
        <w:spacing w:after="0" w:line="240" w:lineRule="auto"/>
        <w:jc w:val="both"/>
        <w:rPr>
          <w:rFonts w:ascii="Arial" w:hAnsi="Arial" w:cs="Arial"/>
          <w:lang w:val="ro-RO"/>
        </w:rPr>
      </w:pPr>
      <w:r w:rsidRPr="00081439">
        <w:rPr>
          <w:rFonts w:ascii="Arial" w:hAnsi="Arial" w:cs="Arial"/>
          <w:lang w:val="ro-RO"/>
        </w:rPr>
        <w:t>Elaborarea și aprobarea metodologiei de calcul al tarifelor pentru serviciile publice de alimentare cu apă, de canalizare şi de epurare a apelor uzate;</w:t>
      </w:r>
    </w:p>
    <w:p w14:paraId="3F4C9800" w14:textId="77777777" w:rsidR="00F14066" w:rsidRPr="00081439" w:rsidRDefault="00F14066" w:rsidP="00F14066">
      <w:pPr>
        <w:pStyle w:val="a3"/>
        <w:numPr>
          <w:ilvl w:val="0"/>
          <w:numId w:val="20"/>
        </w:numPr>
        <w:spacing w:after="0" w:line="240" w:lineRule="auto"/>
        <w:jc w:val="both"/>
        <w:rPr>
          <w:rFonts w:ascii="Arial" w:hAnsi="Arial" w:cs="Arial"/>
          <w:lang w:val="ro-RO"/>
        </w:rPr>
      </w:pPr>
      <w:r w:rsidRPr="00081439">
        <w:rPr>
          <w:rFonts w:ascii="Arial" w:hAnsi="Arial" w:cs="Arial"/>
          <w:lang w:val="ro-RO"/>
        </w:rPr>
        <w:t>Aprobarea tarifelor pentru serviciile publice de alimentare cu apă tehnologică, prestate centralizat la nivel de municipiu (oraș) şi raion, stabilite în conformitate cu metodologia de calcul al tarifelor;</w:t>
      </w:r>
    </w:p>
    <w:p w14:paraId="78701CC7" w14:textId="77777777" w:rsidR="00F14066" w:rsidRPr="00081439" w:rsidRDefault="00F14066" w:rsidP="00F14066">
      <w:pPr>
        <w:pStyle w:val="a3"/>
        <w:numPr>
          <w:ilvl w:val="0"/>
          <w:numId w:val="20"/>
        </w:numPr>
        <w:spacing w:after="0" w:line="240" w:lineRule="auto"/>
        <w:jc w:val="both"/>
        <w:rPr>
          <w:rFonts w:ascii="Arial" w:hAnsi="Arial" w:cs="Arial"/>
          <w:lang w:val="ro-RO"/>
        </w:rPr>
      </w:pPr>
      <w:r w:rsidRPr="00081439">
        <w:rPr>
          <w:rFonts w:ascii="Arial" w:hAnsi="Arial" w:cs="Arial"/>
          <w:lang w:val="ro-RO"/>
        </w:rPr>
        <w:t>Elaborarea și aprobarea altor reglementări pentru serviciile AAC.</w:t>
      </w:r>
    </w:p>
    <w:p w14:paraId="000CE3E6" w14:textId="77777777" w:rsidR="00F14066" w:rsidRPr="00081439" w:rsidRDefault="00F14066" w:rsidP="00F14066">
      <w:pPr>
        <w:pStyle w:val="a3"/>
        <w:spacing w:after="0" w:line="240" w:lineRule="auto"/>
        <w:jc w:val="both"/>
        <w:rPr>
          <w:rFonts w:ascii="Arial" w:hAnsi="Arial" w:cs="Arial"/>
          <w:lang w:val="ro-RO"/>
        </w:rPr>
      </w:pPr>
    </w:p>
    <w:p w14:paraId="098FADB9" w14:textId="77777777" w:rsidR="00F14066" w:rsidRPr="00081439" w:rsidRDefault="00F14066" w:rsidP="00F14066">
      <w:pPr>
        <w:spacing w:after="0" w:line="240" w:lineRule="auto"/>
        <w:jc w:val="both"/>
        <w:rPr>
          <w:rFonts w:ascii="Arial" w:hAnsi="Arial" w:cs="Arial"/>
          <w:lang w:val="ro-RO"/>
        </w:rPr>
      </w:pPr>
      <w:r w:rsidRPr="00081439">
        <w:rPr>
          <w:rFonts w:ascii="Arial" w:hAnsi="Arial" w:cs="Arial"/>
          <w:i/>
          <w:lang w:val="ro-RO"/>
        </w:rPr>
        <w:t>Nivel regional.</w:t>
      </w:r>
      <w:r w:rsidRPr="00081439">
        <w:rPr>
          <w:rFonts w:ascii="Arial" w:hAnsi="Arial" w:cs="Arial"/>
          <w:b/>
          <w:i/>
          <w:lang w:val="ro-RO"/>
        </w:rPr>
        <w:t xml:space="preserve"> </w:t>
      </w:r>
      <w:r w:rsidRPr="00081439">
        <w:rPr>
          <w:rFonts w:ascii="Arial" w:hAnsi="Arial" w:cs="Arial"/>
          <w:lang w:val="ro-RO"/>
        </w:rPr>
        <w:t>La nivel regional, ADR Nord este principala instituție, alături de Consiliul Regional de Dezvoltare (CRD) Nord, care are responsabilitatea și autoritatea elaborării strategiei și implementării politicilor de dezvoltare regională, inclusiv în domeniul accesului la servicii AAC de calitate.</w:t>
      </w:r>
    </w:p>
    <w:p w14:paraId="68084A67" w14:textId="77777777" w:rsidR="00F14066" w:rsidRPr="00081439" w:rsidRDefault="00F14066" w:rsidP="00F14066">
      <w:pPr>
        <w:spacing w:after="0" w:line="240" w:lineRule="auto"/>
        <w:jc w:val="both"/>
        <w:rPr>
          <w:rFonts w:ascii="Arial" w:hAnsi="Arial" w:cs="Arial"/>
          <w:lang w:val="ro-RO"/>
        </w:rPr>
      </w:pPr>
      <w:r w:rsidRPr="00081439">
        <w:rPr>
          <w:rFonts w:ascii="Arial" w:hAnsi="Arial" w:cs="Arial"/>
          <w:lang w:val="ro-RO"/>
        </w:rPr>
        <w:t>Comisia Regională Sectorială în domeniul AAC a fost creată în cadrul CRD Nord prin decizia acestuia din urmă nr. 3 din 29 iunie 2017.</w:t>
      </w:r>
    </w:p>
    <w:p w14:paraId="211B41C2" w14:textId="32CF1F77" w:rsidR="00F14066" w:rsidRDefault="00F14066" w:rsidP="00F14066">
      <w:pPr>
        <w:spacing w:after="0" w:line="240" w:lineRule="auto"/>
        <w:jc w:val="both"/>
        <w:rPr>
          <w:rFonts w:ascii="Arial" w:hAnsi="Arial" w:cs="Arial"/>
          <w:lang w:val="ro-RO"/>
        </w:rPr>
      </w:pPr>
      <w:r w:rsidRPr="00081439">
        <w:rPr>
          <w:rFonts w:ascii="Arial" w:hAnsi="Arial" w:cs="Arial"/>
          <w:lang w:val="ro-RO"/>
        </w:rPr>
        <w:t xml:space="preserve">CRS este o structură fără personalitate juridică, cu funcție consultativă pentru CRD, având drept scop abordarea multidimensională și elaborarea unor repere și recomandări pentru CRD în vederea asigurării unei dezvoltări durabile a sectorului respectiv, inclusiv utilizarea eficientă și atragerea de noi resurse financiare și umane în vederea asigurării unei dezvoltări durabile a sectorului, având la bază următoarele sarcini: </w:t>
      </w:r>
    </w:p>
    <w:p w14:paraId="4EF6E0D6" w14:textId="77777777" w:rsidR="00081439" w:rsidRPr="00081439" w:rsidRDefault="00081439" w:rsidP="00F14066">
      <w:pPr>
        <w:spacing w:after="0" w:line="240" w:lineRule="auto"/>
        <w:jc w:val="both"/>
        <w:rPr>
          <w:rFonts w:ascii="Arial" w:hAnsi="Arial" w:cs="Arial"/>
          <w:lang w:val="ro-RO"/>
        </w:rPr>
      </w:pPr>
    </w:p>
    <w:p w14:paraId="2DB665CD" w14:textId="77777777" w:rsidR="00F14066" w:rsidRPr="00081439" w:rsidRDefault="00F14066" w:rsidP="00F14066">
      <w:pPr>
        <w:pStyle w:val="a3"/>
        <w:numPr>
          <w:ilvl w:val="0"/>
          <w:numId w:val="22"/>
        </w:numPr>
        <w:spacing w:after="0" w:line="240" w:lineRule="auto"/>
        <w:jc w:val="both"/>
        <w:rPr>
          <w:rFonts w:ascii="Arial" w:hAnsi="Arial" w:cs="Arial"/>
          <w:lang w:val="ro-RO"/>
        </w:rPr>
      </w:pPr>
      <w:r w:rsidRPr="00081439">
        <w:rPr>
          <w:rFonts w:ascii="Arial" w:hAnsi="Arial" w:cs="Arial"/>
          <w:lang w:val="ro-RO"/>
        </w:rPr>
        <w:t xml:space="preserve">Analiza și distribuirea informațiilor și datelor referitoare la dinamica dezvoltării sectoriale a teritoriilor locale și regionale, precum și a inegalităților existente între acestea;  </w:t>
      </w:r>
    </w:p>
    <w:p w14:paraId="496C3766" w14:textId="77777777" w:rsidR="00F14066" w:rsidRPr="00081439" w:rsidRDefault="00F14066" w:rsidP="00F14066">
      <w:pPr>
        <w:pStyle w:val="a3"/>
        <w:numPr>
          <w:ilvl w:val="0"/>
          <w:numId w:val="22"/>
        </w:numPr>
        <w:spacing w:after="0" w:line="240" w:lineRule="auto"/>
        <w:jc w:val="both"/>
        <w:rPr>
          <w:rFonts w:ascii="Arial" w:hAnsi="Arial" w:cs="Arial"/>
          <w:lang w:val="ro-RO"/>
        </w:rPr>
      </w:pPr>
      <w:r w:rsidRPr="00081439">
        <w:rPr>
          <w:rFonts w:ascii="Arial" w:hAnsi="Arial" w:cs="Arial"/>
          <w:lang w:val="ro-RO"/>
        </w:rPr>
        <w:t>Elaborarea viziunii pentru documentele de politici în contextul amenajării teritoriilor și dezvoltării acestora;</w:t>
      </w:r>
    </w:p>
    <w:p w14:paraId="57961A4C" w14:textId="77777777" w:rsidR="00F14066" w:rsidRPr="00081439" w:rsidRDefault="00F14066" w:rsidP="00F14066">
      <w:pPr>
        <w:pStyle w:val="a3"/>
        <w:numPr>
          <w:ilvl w:val="0"/>
          <w:numId w:val="22"/>
        </w:numPr>
        <w:spacing w:after="0" w:line="240" w:lineRule="auto"/>
        <w:jc w:val="both"/>
        <w:rPr>
          <w:rFonts w:ascii="Arial" w:hAnsi="Arial" w:cs="Arial"/>
          <w:lang w:val="ro-RO"/>
        </w:rPr>
      </w:pPr>
      <w:r w:rsidRPr="00081439">
        <w:rPr>
          <w:rFonts w:ascii="Arial" w:hAnsi="Arial" w:cs="Arial"/>
          <w:lang w:val="ro-RO"/>
        </w:rPr>
        <w:t xml:space="preserve">Consolidarea unui forum în cadrul autorităților locale și regionale cu scopul de a examina și împărtăși experiențe care ajută la standardizarea metodelor de observare și analiză la nivel regional, precum și pentru ajustarea intervențiilor identificate în cadrul politicilor naționale la nivel regional; </w:t>
      </w:r>
    </w:p>
    <w:p w14:paraId="347BB212" w14:textId="0A73F1D0" w:rsidR="00F14066" w:rsidRPr="00081439" w:rsidRDefault="00F14066" w:rsidP="00F14066">
      <w:pPr>
        <w:pStyle w:val="a3"/>
        <w:numPr>
          <w:ilvl w:val="0"/>
          <w:numId w:val="22"/>
        </w:numPr>
        <w:spacing w:after="0" w:line="240" w:lineRule="auto"/>
        <w:jc w:val="both"/>
        <w:rPr>
          <w:rFonts w:cstheme="minorHAnsi"/>
          <w:lang w:val="ro-RO"/>
        </w:rPr>
      </w:pPr>
      <w:r w:rsidRPr="00081439">
        <w:rPr>
          <w:rFonts w:ascii="Arial" w:hAnsi="Arial" w:cs="Arial"/>
          <w:lang w:val="ro-RO"/>
        </w:rPr>
        <w:t>Încurajarea acțiunilor de dezvoltare a inovațiilor și soluțiilor analitice prin identificarea necesităților de dezvoltare a capacităților actorilor regionali și, respectiv, prin identificarea resurselor pentru organizarea unor programe de studiu și de cercetare care ar contribui la dezvoltarea unor cadre conceptuale și instrumente eficiente in acest sens.</w:t>
      </w:r>
    </w:p>
    <w:p w14:paraId="1D10690B" w14:textId="3829AF0B" w:rsidR="00081439" w:rsidRDefault="00081439" w:rsidP="00081439">
      <w:pPr>
        <w:spacing w:after="0" w:line="240" w:lineRule="auto"/>
        <w:jc w:val="both"/>
        <w:rPr>
          <w:rFonts w:cstheme="minorHAnsi"/>
          <w:lang w:val="ro-RO"/>
        </w:rPr>
      </w:pPr>
    </w:p>
    <w:p w14:paraId="07801EAD" w14:textId="77777777" w:rsidR="00081439" w:rsidRPr="00081439" w:rsidRDefault="00081439" w:rsidP="00081439">
      <w:pPr>
        <w:spacing w:after="0" w:line="240" w:lineRule="auto"/>
        <w:jc w:val="both"/>
        <w:rPr>
          <w:rFonts w:ascii="Arial" w:hAnsi="Arial" w:cs="Arial"/>
          <w:lang w:val="ro-RO"/>
        </w:rPr>
      </w:pPr>
      <w:r w:rsidRPr="00081439">
        <w:rPr>
          <w:rFonts w:ascii="Arial" w:hAnsi="Arial" w:cs="Arial"/>
          <w:i/>
          <w:lang w:val="ro-RO"/>
        </w:rPr>
        <w:t>Nivel local.</w:t>
      </w:r>
      <w:r w:rsidRPr="00081439">
        <w:rPr>
          <w:rFonts w:ascii="Arial" w:hAnsi="Arial" w:cs="Arial"/>
          <w:b/>
          <w:i/>
          <w:lang w:val="ro-RO"/>
        </w:rPr>
        <w:t xml:space="preserve"> </w:t>
      </w:r>
      <w:r w:rsidRPr="00081439">
        <w:rPr>
          <w:rFonts w:ascii="Arial" w:hAnsi="Arial" w:cs="Arial"/>
          <w:lang w:val="ro-RO"/>
        </w:rPr>
        <w:t>La nivel local, serviciile AAC sunt în competența administrației publice locale (APL) de nivelul I (primării) și APL de nivelul II (consilii raionale).</w:t>
      </w:r>
    </w:p>
    <w:p w14:paraId="59257C6F" w14:textId="77777777" w:rsidR="00081439" w:rsidRPr="00081439" w:rsidRDefault="00081439" w:rsidP="00081439">
      <w:pPr>
        <w:spacing w:after="0" w:line="240" w:lineRule="auto"/>
        <w:jc w:val="both"/>
        <w:rPr>
          <w:rFonts w:ascii="Arial" w:hAnsi="Arial" w:cs="Arial"/>
          <w:lang w:val="ro-RO"/>
        </w:rPr>
      </w:pPr>
      <w:r w:rsidRPr="00081439">
        <w:rPr>
          <w:rFonts w:ascii="Arial" w:hAnsi="Arial" w:cs="Arial"/>
          <w:lang w:val="ro-RO"/>
        </w:rPr>
        <w:t>Consiliile raionale decid, în condițiile legii și în limitele competenței sale, organizarea serviciilor publice de interes raional și/sau regional și aprobă tarifele la serviciile cu plată prestate de acestea.</w:t>
      </w:r>
    </w:p>
    <w:p w14:paraId="322D1B61" w14:textId="0E2380E6" w:rsidR="00081439" w:rsidRPr="00081439" w:rsidRDefault="00081439" w:rsidP="00081439">
      <w:pPr>
        <w:spacing w:after="0" w:line="240" w:lineRule="auto"/>
        <w:jc w:val="both"/>
        <w:rPr>
          <w:rFonts w:cstheme="minorHAnsi"/>
          <w:lang w:val="ro-RO"/>
        </w:rPr>
      </w:pPr>
      <w:r w:rsidRPr="00081439">
        <w:rPr>
          <w:rFonts w:ascii="Arial" w:hAnsi="Arial" w:cs="Arial"/>
          <w:lang w:val="ro-RO"/>
        </w:rPr>
        <w:t>Informația colectată în baza chestionarelor denotă faptul că consiliul raional dispune de 2 funcționari, la care domeniul AAC este inclus  în domeniile sale de responsabilitate</w:t>
      </w:r>
    </w:p>
    <w:p w14:paraId="48CC991F" w14:textId="0314B17A" w:rsidR="001B044A" w:rsidRPr="00081439" w:rsidRDefault="00B837A4" w:rsidP="00FE46AC">
      <w:pPr>
        <w:spacing w:after="0" w:line="240" w:lineRule="auto"/>
        <w:jc w:val="both"/>
        <w:rPr>
          <w:rFonts w:cstheme="minorHAnsi"/>
          <w:b/>
          <w:lang w:val="ro-RO"/>
        </w:rPr>
      </w:pPr>
      <w:r>
        <w:rPr>
          <w:noProof/>
          <w:lang w:val="ru-RU" w:eastAsia="ru-RU"/>
        </w:rPr>
        <w:lastRenderedPageBreak/>
        <mc:AlternateContent>
          <mc:Choice Requires="wps">
            <w:drawing>
              <wp:anchor distT="0" distB="0" distL="114300" distR="114300" simplePos="0" relativeHeight="251668480" behindDoc="0" locked="0" layoutInCell="1" allowOverlap="1" wp14:anchorId="3DADCB2B" wp14:editId="791FEA63">
                <wp:simplePos x="0" y="0"/>
                <wp:positionH relativeFrom="column">
                  <wp:posOffset>152400</wp:posOffset>
                </wp:positionH>
                <wp:positionV relativeFrom="paragraph">
                  <wp:posOffset>4127500</wp:posOffset>
                </wp:positionV>
                <wp:extent cx="5533390" cy="635"/>
                <wp:effectExtent l="0" t="0" r="0" b="0"/>
                <wp:wrapTopAndBottom/>
                <wp:docPr id="34" name="Text Box 34"/>
                <wp:cNvGraphicFramePr/>
                <a:graphic xmlns:a="http://schemas.openxmlformats.org/drawingml/2006/main">
                  <a:graphicData uri="http://schemas.microsoft.com/office/word/2010/wordprocessingShape">
                    <wps:wsp>
                      <wps:cNvSpPr txBox="1"/>
                      <wps:spPr>
                        <a:xfrm>
                          <a:off x="0" y="0"/>
                          <a:ext cx="5533390" cy="635"/>
                        </a:xfrm>
                        <a:prstGeom prst="rect">
                          <a:avLst/>
                        </a:prstGeom>
                        <a:solidFill>
                          <a:prstClr val="white"/>
                        </a:solidFill>
                        <a:ln>
                          <a:noFill/>
                        </a:ln>
                      </wps:spPr>
                      <wps:txbx>
                        <w:txbxContent>
                          <w:p w14:paraId="57677EA6" w14:textId="4E392A83" w:rsidR="00F712DA" w:rsidRPr="00A90FD6" w:rsidRDefault="00F712DA" w:rsidP="00B837A4">
                            <w:pPr>
                              <w:pStyle w:val="afa"/>
                              <w:jc w:val="center"/>
                              <w:rPr>
                                <w:noProof/>
                              </w:rPr>
                            </w:pPr>
                            <w:bookmarkStart w:id="13" w:name="_Toc527120124"/>
                            <w:r>
                              <w:t xml:space="preserve">Figura </w:t>
                            </w:r>
                            <w:r>
                              <w:rPr>
                                <w:noProof/>
                              </w:rPr>
                              <w:fldChar w:fldCharType="begin"/>
                            </w:r>
                            <w:r>
                              <w:rPr>
                                <w:noProof/>
                              </w:rPr>
                              <w:instrText xml:space="preserve"> SEQ Figura \* ARABIC </w:instrText>
                            </w:r>
                            <w:r>
                              <w:rPr>
                                <w:noProof/>
                              </w:rPr>
                              <w:fldChar w:fldCharType="separate"/>
                            </w:r>
                            <w:r w:rsidR="00846387">
                              <w:rPr>
                                <w:noProof/>
                              </w:rPr>
                              <w:t>1</w:t>
                            </w:r>
                            <w:r>
                              <w:rPr>
                                <w:noProof/>
                              </w:rPr>
                              <w:fldChar w:fldCharType="end"/>
                            </w:r>
                            <w:r w:rsidRPr="00821C5A">
                              <w:t xml:space="preserve"> Harta Amplasarii raionului Râşcani</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ADCB2B" id="_x0000_t202" coordsize="21600,21600" o:spt="202" path="m,l,21600r21600,l21600,xe">
                <v:stroke joinstyle="miter"/>
                <v:path gradientshapeok="t" o:connecttype="rect"/>
              </v:shapetype>
              <v:shape id="Text Box 34" o:spid="_x0000_s1026" type="#_x0000_t202" style="position:absolute;left:0;text-align:left;margin-left:12pt;margin-top:325pt;width:435.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" stroked="f">
                <v:textbox style="mso-fit-shape-to-text:t" inset="0,0,0,0">
                  <w:txbxContent>
                    <w:p w14:paraId="57677EA6" w14:textId="4E392A83" w:rsidR="00F712DA" w:rsidRPr="00A90FD6" w:rsidRDefault="00F712DA" w:rsidP="00B837A4">
                      <w:pPr>
                        <w:pStyle w:val="Caption"/>
                        <w:jc w:val="center"/>
                        <w:rPr>
                          <w:noProof/>
                        </w:rPr>
                      </w:pPr>
                      <w:bookmarkStart w:id="14" w:name="_Toc527120124"/>
                      <w:r>
                        <w:t xml:space="preserve">Figura </w:t>
                      </w:r>
                      <w:r>
                        <w:rPr>
                          <w:noProof/>
                        </w:rPr>
                        <w:fldChar w:fldCharType="begin"/>
                      </w:r>
                      <w:r>
                        <w:rPr>
                          <w:noProof/>
                        </w:rPr>
                        <w:instrText xml:space="preserve"> SEQ Figura \* ARABIC </w:instrText>
                      </w:r>
                      <w:r>
                        <w:rPr>
                          <w:noProof/>
                        </w:rPr>
                        <w:fldChar w:fldCharType="separate"/>
                      </w:r>
                      <w:r w:rsidR="00846387">
                        <w:rPr>
                          <w:noProof/>
                        </w:rPr>
                        <w:t>1</w:t>
                      </w:r>
                      <w:r>
                        <w:rPr>
                          <w:noProof/>
                        </w:rPr>
                        <w:fldChar w:fldCharType="end"/>
                      </w:r>
                      <w:r w:rsidRPr="00821C5A">
                        <w:t xml:space="preserve"> Harta Amplasarii raionului Râşcani</w:t>
                      </w:r>
                      <w:bookmarkEnd w:id="14"/>
                    </w:p>
                  </w:txbxContent>
                </v:textbox>
                <w10:wrap type="topAndBottom"/>
              </v:shape>
            </w:pict>
          </mc:Fallback>
        </mc:AlternateContent>
      </w:r>
      <w:r w:rsidR="00E213A6">
        <w:rPr>
          <w:noProof/>
          <w:lang w:val="ru-RU" w:eastAsia="ru-RU"/>
        </w:rPr>
        <w:drawing>
          <wp:anchor distT="0" distB="0" distL="114300" distR="114300" simplePos="0" relativeHeight="251666432" behindDoc="0" locked="0" layoutInCell="1" allowOverlap="1" wp14:anchorId="4877DA1E" wp14:editId="10BE0BBC">
            <wp:simplePos x="0" y="0"/>
            <wp:positionH relativeFrom="margin">
              <wp:align>left</wp:align>
            </wp:positionH>
            <wp:positionV relativeFrom="paragraph">
              <wp:posOffset>154305</wp:posOffset>
            </wp:positionV>
            <wp:extent cx="5533390" cy="3916045"/>
            <wp:effectExtent l="152400" t="152400" r="353060" b="3702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3390" cy="3916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90F9F9F" w14:textId="77777777" w:rsidR="00F14066" w:rsidRPr="00081439" w:rsidRDefault="00F14066" w:rsidP="00FE46AC">
      <w:pPr>
        <w:spacing w:after="0" w:line="240" w:lineRule="auto"/>
        <w:jc w:val="both"/>
        <w:rPr>
          <w:rFonts w:ascii="Arial" w:hAnsi="Arial" w:cs="Arial"/>
          <w:lang w:val="ro-RO"/>
        </w:rPr>
      </w:pPr>
    </w:p>
    <w:p w14:paraId="3C0415D7" w14:textId="15950B54" w:rsidR="00DB56E6" w:rsidRPr="00081439" w:rsidRDefault="00245BE1" w:rsidP="00DB56E6">
      <w:pPr>
        <w:pStyle w:val="2"/>
        <w:numPr>
          <w:ilvl w:val="1"/>
          <w:numId w:val="3"/>
        </w:numPr>
        <w:rPr>
          <w:rFonts w:ascii="Arial" w:hAnsi="Arial" w:cs="Arial"/>
          <w:b/>
          <w:sz w:val="24"/>
          <w:szCs w:val="24"/>
          <w:lang w:val="ro-RO"/>
        </w:rPr>
      </w:pPr>
      <w:bookmarkStart w:id="14" w:name="_Toc527120103"/>
      <w:r w:rsidRPr="00081439">
        <w:rPr>
          <w:rFonts w:ascii="Arial" w:hAnsi="Arial" w:cs="Arial"/>
          <w:b/>
          <w:sz w:val="24"/>
          <w:szCs w:val="24"/>
          <w:lang w:val="ro-RO"/>
        </w:rPr>
        <w:t>Informații</w:t>
      </w:r>
      <w:r w:rsidR="00DB56E6" w:rsidRPr="00081439">
        <w:rPr>
          <w:rFonts w:ascii="Arial" w:hAnsi="Arial" w:cs="Arial"/>
          <w:b/>
          <w:sz w:val="24"/>
          <w:szCs w:val="24"/>
          <w:lang w:val="ro-RO"/>
        </w:rPr>
        <w:t xml:space="preserve"> generale despre raionul </w:t>
      </w:r>
      <w:r w:rsidR="00B3603E" w:rsidRPr="00081439">
        <w:rPr>
          <w:rFonts w:ascii="Arial" w:hAnsi="Arial" w:cs="Arial"/>
          <w:b/>
          <w:sz w:val="24"/>
          <w:szCs w:val="24"/>
          <w:lang w:val="ro-RO"/>
        </w:rPr>
        <w:t>Râșcani</w:t>
      </w:r>
      <w:bookmarkEnd w:id="14"/>
    </w:p>
    <w:p w14:paraId="2598F3BB" w14:textId="4B57E6FE" w:rsidR="006B0E67" w:rsidRPr="00081439" w:rsidRDefault="006B0E67" w:rsidP="006B0E67">
      <w:pPr>
        <w:pStyle w:val="Default"/>
        <w:jc w:val="both"/>
        <w:rPr>
          <w:rFonts w:ascii="Arial" w:hAnsi="Arial" w:cs="Arial"/>
          <w:b/>
          <w:color w:val="auto"/>
          <w:sz w:val="22"/>
          <w:szCs w:val="22"/>
          <w:lang w:val="ro-RO"/>
        </w:rPr>
      </w:pPr>
    </w:p>
    <w:p w14:paraId="71932174" w14:textId="4BE95875" w:rsidR="00D35C3F" w:rsidRPr="00081439" w:rsidRDefault="00D35C3F" w:rsidP="00D35C3F">
      <w:pPr>
        <w:spacing w:after="0" w:line="240" w:lineRule="auto"/>
        <w:jc w:val="both"/>
        <w:rPr>
          <w:rFonts w:ascii="Arial" w:hAnsi="Arial" w:cs="Arial"/>
          <w:b/>
          <w:i/>
          <w:lang w:val="ro-RO"/>
        </w:rPr>
      </w:pPr>
      <w:r w:rsidRPr="00081439">
        <w:rPr>
          <w:rFonts w:ascii="Arial" w:hAnsi="Arial" w:cs="Arial"/>
          <w:b/>
          <w:i/>
          <w:lang w:val="ro-RO"/>
        </w:rPr>
        <w:t>Amplasarea geografică</w:t>
      </w:r>
    </w:p>
    <w:p w14:paraId="51F350C1" w14:textId="77777777" w:rsidR="00081439" w:rsidRPr="00081439" w:rsidRDefault="00081439" w:rsidP="00D35C3F">
      <w:pPr>
        <w:spacing w:after="0" w:line="240" w:lineRule="auto"/>
        <w:jc w:val="both"/>
        <w:rPr>
          <w:rFonts w:ascii="Arial" w:hAnsi="Arial" w:cs="Arial"/>
          <w:i/>
          <w:lang w:val="ro-RO"/>
        </w:rPr>
      </w:pPr>
    </w:p>
    <w:p w14:paraId="15051993" w14:textId="6343569E" w:rsidR="006B0E67" w:rsidRPr="00081439" w:rsidRDefault="004E298F" w:rsidP="006B0E67">
      <w:pPr>
        <w:pStyle w:val="Default"/>
        <w:jc w:val="both"/>
        <w:rPr>
          <w:rFonts w:ascii="Arial" w:hAnsi="Arial" w:cs="Arial"/>
          <w:color w:val="auto"/>
          <w:sz w:val="22"/>
          <w:szCs w:val="22"/>
          <w:lang w:val="ro-RO"/>
        </w:rPr>
      </w:pPr>
      <w:r w:rsidRPr="00081439">
        <w:rPr>
          <w:rFonts w:ascii="Arial" w:hAnsi="Arial" w:cs="Arial"/>
          <w:color w:val="auto"/>
          <w:sz w:val="22"/>
          <w:szCs w:val="22"/>
          <w:lang w:val="ro-RO"/>
        </w:rPr>
        <w:t xml:space="preserve">Raionul </w:t>
      </w:r>
      <w:r w:rsidR="00B3603E" w:rsidRPr="00081439">
        <w:rPr>
          <w:rFonts w:ascii="Arial" w:hAnsi="Arial" w:cs="Arial"/>
          <w:color w:val="auto"/>
          <w:sz w:val="22"/>
          <w:szCs w:val="22"/>
          <w:lang w:val="ro-RO"/>
        </w:rPr>
        <w:t>Râșcani</w:t>
      </w:r>
      <w:r w:rsidRPr="00081439">
        <w:rPr>
          <w:rFonts w:ascii="Arial" w:hAnsi="Arial" w:cs="Arial"/>
          <w:color w:val="auto"/>
          <w:sz w:val="22"/>
          <w:szCs w:val="22"/>
          <w:lang w:val="ro-RO"/>
        </w:rPr>
        <w:t xml:space="preserve">, face parte din cele 11 raioane şi mun. Bălţi ale Regiunii de Dezvoltare Nord. </w:t>
      </w:r>
      <w:r w:rsidR="006B0E67" w:rsidRPr="00081439">
        <w:rPr>
          <w:rFonts w:ascii="Arial" w:hAnsi="Arial" w:cs="Arial"/>
          <w:color w:val="auto"/>
          <w:sz w:val="22"/>
          <w:szCs w:val="22"/>
          <w:lang w:val="ro-RO"/>
        </w:rPr>
        <w:t>La Nord raionul se invecinează cu raionul Edineţ, la Est cu raionul Drochia si municipiul Bălţi, la Sud-Vest cu raionul Glodeni, la Vest - cu Romania.</w:t>
      </w:r>
    </w:p>
    <w:p w14:paraId="44E0CB07" w14:textId="77777777" w:rsidR="006B0E67" w:rsidRPr="00081439" w:rsidRDefault="006B0E67" w:rsidP="006B0E67">
      <w:pPr>
        <w:pStyle w:val="Default"/>
        <w:jc w:val="both"/>
        <w:rPr>
          <w:rFonts w:ascii="Arial" w:hAnsi="Arial" w:cs="Arial"/>
          <w:color w:val="auto"/>
          <w:sz w:val="22"/>
          <w:szCs w:val="22"/>
          <w:lang w:val="ro-RO"/>
        </w:rPr>
      </w:pPr>
    </w:p>
    <w:p w14:paraId="71354DCA" w14:textId="03187353" w:rsidR="004E298F" w:rsidRPr="00081439" w:rsidRDefault="004E298F" w:rsidP="004E298F">
      <w:pPr>
        <w:pStyle w:val="Default"/>
        <w:jc w:val="both"/>
        <w:rPr>
          <w:rFonts w:ascii="Arial" w:hAnsi="Arial" w:cs="Arial"/>
          <w:color w:val="auto"/>
          <w:sz w:val="22"/>
          <w:szCs w:val="22"/>
        </w:rPr>
      </w:pPr>
      <w:r w:rsidRPr="00081439">
        <w:rPr>
          <w:rFonts w:ascii="Arial" w:hAnsi="Arial" w:cs="Arial"/>
          <w:color w:val="auto"/>
          <w:sz w:val="22"/>
          <w:szCs w:val="22"/>
          <w:lang w:val="ro-RO"/>
        </w:rPr>
        <w:t xml:space="preserve">În componența raionului </w:t>
      </w:r>
      <w:r w:rsidR="00B3603E" w:rsidRPr="00081439">
        <w:rPr>
          <w:rFonts w:ascii="Arial" w:hAnsi="Arial" w:cs="Arial"/>
          <w:color w:val="auto"/>
          <w:sz w:val="22"/>
          <w:szCs w:val="22"/>
          <w:lang w:val="ro-RO"/>
        </w:rPr>
        <w:t>Râșcani</w:t>
      </w:r>
      <w:r w:rsidRPr="00081439">
        <w:rPr>
          <w:rFonts w:ascii="Arial" w:hAnsi="Arial" w:cs="Arial"/>
          <w:color w:val="auto"/>
          <w:sz w:val="22"/>
          <w:szCs w:val="22"/>
          <w:lang w:val="ro-RO"/>
        </w:rPr>
        <w:t xml:space="preserve"> sunt 55 localități, dintre care 2 orașe, 26 comune și 27 sate, care la rîndul </w:t>
      </w:r>
      <w:r w:rsidR="003C3034" w:rsidRPr="00081439">
        <w:rPr>
          <w:rFonts w:ascii="Arial" w:hAnsi="Arial" w:cs="Arial"/>
          <w:color w:val="auto"/>
          <w:sz w:val="22"/>
          <w:szCs w:val="22"/>
          <w:lang w:val="ro-RO"/>
        </w:rPr>
        <w:t>lor</w:t>
      </w:r>
      <w:r w:rsidRPr="00081439">
        <w:rPr>
          <w:rFonts w:ascii="Arial" w:hAnsi="Arial" w:cs="Arial"/>
          <w:color w:val="auto"/>
          <w:sz w:val="22"/>
          <w:szCs w:val="22"/>
          <w:lang w:val="ro-RO"/>
        </w:rPr>
        <w:t xml:space="preserve"> sun</w:t>
      </w:r>
      <w:r w:rsidR="003C3034" w:rsidRPr="00081439">
        <w:rPr>
          <w:rFonts w:ascii="Arial" w:hAnsi="Arial" w:cs="Arial"/>
          <w:color w:val="auto"/>
          <w:sz w:val="22"/>
          <w:szCs w:val="22"/>
          <w:lang w:val="ro-RO"/>
        </w:rPr>
        <w:t>t</w:t>
      </w:r>
      <w:r w:rsidRPr="00081439">
        <w:rPr>
          <w:rFonts w:ascii="Arial" w:hAnsi="Arial" w:cs="Arial"/>
          <w:color w:val="auto"/>
          <w:sz w:val="22"/>
          <w:szCs w:val="22"/>
          <w:lang w:val="ro-RO"/>
        </w:rPr>
        <w:t xml:space="preserve"> împărţite în 28 UAT, cu centrul raional situat în or. </w:t>
      </w:r>
      <w:r w:rsidR="00B3603E" w:rsidRPr="00081439">
        <w:rPr>
          <w:rFonts w:ascii="Arial" w:hAnsi="Arial" w:cs="Arial"/>
          <w:color w:val="auto"/>
          <w:sz w:val="22"/>
          <w:szCs w:val="22"/>
          <w:lang w:val="ro-RO"/>
        </w:rPr>
        <w:t>Râșcani</w:t>
      </w:r>
      <w:r w:rsidR="003C3034" w:rsidRPr="00081439">
        <w:rPr>
          <w:rFonts w:ascii="Arial" w:hAnsi="Arial" w:cs="Arial"/>
          <w:color w:val="auto"/>
          <w:sz w:val="22"/>
          <w:szCs w:val="22"/>
          <w:lang w:val="ro-RO"/>
        </w:rPr>
        <w:t>, astfel se denot</w:t>
      </w:r>
      <w:r w:rsidR="003C3034" w:rsidRPr="00081439">
        <w:rPr>
          <w:rFonts w:ascii="Arial" w:hAnsi="Arial" w:cs="Arial"/>
          <w:color w:val="auto"/>
          <w:sz w:val="22"/>
          <w:szCs w:val="22"/>
        </w:rPr>
        <w:t>ă caracterul preponderent rural al raionului (nivelul de urbanizare fiind de doar 3,6%).</w:t>
      </w:r>
    </w:p>
    <w:p w14:paraId="07608D23" w14:textId="77777777" w:rsidR="008A4D37" w:rsidRPr="00081439" w:rsidRDefault="008A4D37" w:rsidP="004E298F">
      <w:pPr>
        <w:pStyle w:val="Default"/>
        <w:jc w:val="both"/>
        <w:rPr>
          <w:rFonts w:ascii="Arial" w:hAnsi="Arial" w:cs="Arial"/>
          <w:color w:val="auto"/>
          <w:sz w:val="22"/>
          <w:szCs w:val="22"/>
          <w:lang w:val="ro-RO"/>
        </w:rPr>
      </w:pPr>
    </w:p>
    <w:p w14:paraId="6998C929" w14:textId="797D995A" w:rsidR="006B0E67" w:rsidRPr="00081439" w:rsidRDefault="004E298F" w:rsidP="006B0E67">
      <w:pPr>
        <w:pStyle w:val="Default"/>
        <w:jc w:val="both"/>
        <w:rPr>
          <w:rFonts w:ascii="Arial" w:hAnsi="Arial" w:cs="Arial"/>
          <w:color w:val="auto"/>
          <w:sz w:val="22"/>
          <w:szCs w:val="22"/>
          <w:lang w:val="ro-RO"/>
        </w:rPr>
      </w:pPr>
      <w:r w:rsidRPr="00081439">
        <w:rPr>
          <w:rFonts w:ascii="Arial" w:hAnsi="Arial" w:cs="Arial"/>
          <w:color w:val="auto"/>
          <w:sz w:val="22"/>
          <w:szCs w:val="22"/>
          <w:lang w:val="ro-RO"/>
        </w:rPr>
        <w:t xml:space="preserve">Toate cele 28 unităţi administrativ-teritoriale au statut juridic şi dispun de patrimoniu, au dreptul de a soluţiona şi a gestiona problemele de ordin local, în cadrul legii, în numele propriu şi în interesele populaţiei locale. </w:t>
      </w:r>
      <w:r w:rsidR="006B0E67" w:rsidRPr="00081439">
        <w:rPr>
          <w:rFonts w:ascii="Arial" w:hAnsi="Arial" w:cs="Arial"/>
          <w:color w:val="auto"/>
          <w:sz w:val="22"/>
          <w:szCs w:val="22"/>
          <w:lang w:val="ro-RO"/>
        </w:rPr>
        <w:t>Teritoriul raionului are o suprafaţă de 936,03 km2</w:t>
      </w:r>
      <w:r w:rsidR="003C3034" w:rsidRPr="00081439">
        <w:rPr>
          <w:rFonts w:ascii="Arial" w:hAnsi="Arial" w:cs="Arial"/>
          <w:color w:val="auto"/>
          <w:sz w:val="22"/>
          <w:szCs w:val="22"/>
          <w:lang w:val="ro-RO"/>
        </w:rPr>
        <w:t>.</w:t>
      </w:r>
      <w:r w:rsidR="006B0E67" w:rsidRPr="00081439">
        <w:rPr>
          <w:rFonts w:ascii="Arial" w:hAnsi="Arial" w:cs="Arial"/>
          <w:color w:val="auto"/>
          <w:sz w:val="22"/>
          <w:szCs w:val="22"/>
          <w:lang w:val="ro-RO"/>
        </w:rPr>
        <w:t xml:space="preserve"> Altitudinile reliefului variază intre</w:t>
      </w:r>
      <w:r w:rsidR="003C3034" w:rsidRPr="00081439">
        <w:rPr>
          <w:rFonts w:ascii="Arial" w:hAnsi="Arial" w:cs="Arial"/>
          <w:color w:val="auto"/>
          <w:sz w:val="22"/>
          <w:szCs w:val="22"/>
          <w:lang w:val="ro-RO"/>
        </w:rPr>
        <w:t xml:space="preserve"> </w:t>
      </w:r>
      <w:r w:rsidR="006B0E67" w:rsidRPr="00081439">
        <w:rPr>
          <w:rFonts w:ascii="Arial" w:hAnsi="Arial" w:cs="Arial"/>
          <w:color w:val="auto"/>
          <w:sz w:val="22"/>
          <w:szCs w:val="22"/>
          <w:lang w:val="ro-RO"/>
        </w:rPr>
        <w:t>280m (Pociumbeni) si 115m (Corlăteni).</w:t>
      </w:r>
    </w:p>
    <w:p w14:paraId="7CD9363E" w14:textId="0B66D608" w:rsidR="00B30BF0" w:rsidRPr="00081439" w:rsidRDefault="00B30BF0" w:rsidP="00B30BF0">
      <w:pPr>
        <w:keepNext/>
        <w:jc w:val="both"/>
        <w:rPr>
          <w:rFonts w:ascii="Arial" w:hAnsi="Arial" w:cs="Arial"/>
        </w:rPr>
      </w:pPr>
    </w:p>
    <w:p w14:paraId="730F22EC" w14:textId="77777777" w:rsidR="00236C5F" w:rsidRPr="00081439" w:rsidRDefault="00236C5F" w:rsidP="00B054E8">
      <w:pPr>
        <w:spacing w:after="0" w:line="240" w:lineRule="auto"/>
        <w:jc w:val="both"/>
        <w:rPr>
          <w:rFonts w:ascii="Arial" w:hAnsi="Arial" w:cs="Arial"/>
        </w:rPr>
      </w:pPr>
    </w:p>
    <w:p w14:paraId="28C740CE" w14:textId="26BBA160" w:rsidR="00B054E8" w:rsidRPr="00081439" w:rsidRDefault="00B054E8" w:rsidP="00B054E8">
      <w:pPr>
        <w:spacing w:after="0" w:line="240" w:lineRule="auto"/>
        <w:jc w:val="both"/>
        <w:rPr>
          <w:rFonts w:ascii="Arial" w:hAnsi="Arial" w:cs="Arial"/>
          <w:b/>
          <w:i/>
          <w:lang w:val="ro-RO"/>
        </w:rPr>
      </w:pPr>
      <w:r w:rsidRPr="00081439">
        <w:rPr>
          <w:rFonts w:ascii="Arial" w:hAnsi="Arial" w:cs="Arial"/>
          <w:b/>
          <w:i/>
          <w:lang w:val="ro-RO"/>
        </w:rPr>
        <w:t>Situaţia demografică</w:t>
      </w:r>
    </w:p>
    <w:p w14:paraId="072AAEEE" w14:textId="77777777" w:rsidR="00236C5F" w:rsidRPr="00081439" w:rsidRDefault="00236C5F" w:rsidP="00B054E8">
      <w:pPr>
        <w:spacing w:after="0" w:line="240" w:lineRule="auto"/>
        <w:jc w:val="both"/>
        <w:rPr>
          <w:rFonts w:ascii="Arial" w:hAnsi="Arial" w:cs="Arial"/>
          <w:i/>
          <w:lang w:val="ro-RO"/>
        </w:rPr>
      </w:pPr>
    </w:p>
    <w:p w14:paraId="7F0DEE7B" w14:textId="6AF8B0C2" w:rsidR="00B054E8" w:rsidRPr="00081439" w:rsidRDefault="00B054E8" w:rsidP="00B054E8">
      <w:pPr>
        <w:pStyle w:val="Default"/>
        <w:jc w:val="both"/>
        <w:rPr>
          <w:rFonts w:ascii="Arial" w:hAnsi="Arial" w:cs="Arial"/>
          <w:sz w:val="22"/>
          <w:szCs w:val="22"/>
          <w:lang w:val="ro-RO"/>
        </w:rPr>
      </w:pPr>
      <w:r w:rsidRPr="00081439">
        <w:rPr>
          <w:rFonts w:ascii="Arial" w:hAnsi="Arial" w:cs="Arial"/>
          <w:color w:val="auto"/>
          <w:sz w:val="22"/>
          <w:szCs w:val="22"/>
          <w:lang w:val="ro-RO"/>
        </w:rPr>
        <w:t>Potrivit datelor oferite de primării, populaţia raionului constituie 61291 persoane (17.06.2018). Analizînd evoluţia populaţiei raionului pe durata ultimilor ani observăm o scădere continuă a numărului populaţiei raionului cu circa 500 persoane anual</w:t>
      </w:r>
      <w:r w:rsidR="000342C4" w:rsidRPr="00081439">
        <w:rPr>
          <w:rFonts w:ascii="Arial" w:hAnsi="Arial" w:cs="Arial"/>
          <w:color w:val="auto"/>
          <w:sz w:val="22"/>
          <w:szCs w:val="22"/>
          <w:lang w:val="ro-RO"/>
        </w:rPr>
        <w:t xml:space="preserve">, iar prognozele </w:t>
      </w:r>
      <w:r w:rsidR="00BC4E66" w:rsidRPr="00081439">
        <w:rPr>
          <w:rFonts w:ascii="Arial" w:hAnsi="Arial" w:cs="Arial"/>
          <w:color w:val="auto"/>
          <w:sz w:val="22"/>
          <w:szCs w:val="22"/>
          <w:lang w:val="ro-RO"/>
        </w:rPr>
        <w:t>demonstrează îmbătrînirea populaţiei în următorii ani</w:t>
      </w:r>
      <w:r w:rsidRPr="00081439">
        <w:rPr>
          <w:rFonts w:ascii="Arial" w:hAnsi="Arial" w:cs="Arial"/>
          <w:color w:val="auto"/>
          <w:sz w:val="22"/>
          <w:szCs w:val="22"/>
          <w:lang w:val="ro-RO"/>
        </w:rPr>
        <w:t xml:space="preserve">. Factorii principali ai reducerii numărului propulaţiei atît în raion, cît şi în regiune și ţară sunt migraţia şi sporul natural negativ. </w:t>
      </w:r>
    </w:p>
    <w:p w14:paraId="5482E81B" w14:textId="3B5173DE" w:rsidR="00B054E8" w:rsidRPr="00081439" w:rsidRDefault="00B054E8" w:rsidP="00B054E8">
      <w:pPr>
        <w:jc w:val="both"/>
        <w:rPr>
          <w:rFonts w:ascii="Arial" w:hAnsi="Arial" w:cs="Arial"/>
          <w:lang w:val="ro-RO"/>
        </w:rPr>
      </w:pPr>
    </w:p>
    <w:p w14:paraId="23277B27" w14:textId="0CF69877" w:rsidR="00703641" w:rsidRPr="00F43500" w:rsidRDefault="00703641" w:rsidP="00703641">
      <w:pPr>
        <w:pStyle w:val="Default"/>
        <w:jc w:val="both"/>
        <w:rPr>
          <w:rFonts w:ascii="Arial" w:hAnsi="Arial" w:cs="Arial"/>
          <w:color w:val="auto"/>
          <w:sz w:val="22"/>
          <w:szCs w:val="22"/>
        </w:rPr>
      </w:pPr>
      <w:r w:rsidRPr="00081439">
        <w:rPr>
          <w:rFonts w:ascii="Arial" w:hAnsi="Arial" w:cs="Arial"/>
          <w:color w:val="auto"/>
          <w:sz w:val="22"/>
          <w:szCs w:val="22"/>
          <w:lang w:val="ro-RO"/>
        </w:rPr>
        <w:lastRenderedPageBreak/>
        <w:t xml:space="preserve">Conform tuturor scenariilor descrise în prognozele demografice oficiale, se prevede o ușoară scădere a populației </w:t>
      </w:r>
      <w:r w:rsidR="00063B16" w:rsidRPr="00081439">
        <w:rPr>
          <w:rFonts w:ascii="Arial" w:hAnsi="Arial" w:cs="Arial"/>
          <w:color w:val="auto"/>
          <w:sz w:val="22"/>
          <w:szCs w:val="22"/>
          <w:lang w:val="ro-RO"/>
        </w:rPr>
        <w:t>până</w:t>
      </w:r>
      <w:r w:rsidRPr="00081439">
        <w:rPr>
          <w:rFonts w:ascii="Arial" w:hAnsi="Arial" w:cs="Arial"/>
          <w:color w:val="auto"/>
          <w:sz w:val="22"/>
          <w:szCs w:val="22"/>
          <w:lang w:val="ro-RO"/>
        </w:rPr>
        <w:t xml:space="preserve"> în anul 2020 – care reprezintă orizontul de referință al Programului Regional Sectorial (PRS). O scădere mult mai dramatică este prognozată în perioada următoare (2020-2050)</w:t>
      </w:r>
      <w:r w:rsidR="00161375" w:rsidRPr="00081439">
        <w:rPr>
          <w:rFonts w:ascii="Arial" w:hAnsi="Arial" w:cs="Arial"/>
          <w:color w:val="auto"/>
          <w:sz w:val="22"/>
          <w:szCs w:val="22"/>
          <w:lang w:val="ro-RO"/>
        </w:rPr>
        <w:t xml:space="preserve"> (figura 2)</w:t>
      </w:r>
      <w:r w:rsidR="00696385" w:rsidRPr="00081439">
        <w:rPr>
          <w:rFonts w:ascii="Arial" w:hAnsi="Arial" w:cs="Arial"/>
          <w:color w:val="auto"/>
          <w:sz w:val="22"/>
          <w:szCs w:val="22"/>
          <w:lang w:val="ro-RO"/>
        </w:rPr>
        <w:t>. Această tendință demografică negativă creează impedimente în realizarea unor servicii comunale eficiente şi durabile.</w:t>
      </w:r>
    </w:p>
    <w:p w14:paraId="3ED6ED0E" w14:textId="77777777" w:rsidR="00703641" w:rsidRDefault="00703641" w:rsidP="00B054E8">
      <w:pPr>
        <w:jc w:val="both"/>
        <w:rPr>
          <w:rFonts w:cstheme="minorHAnsi"/>
          <w:lang w:val="ro-RO"/>
        </w:rPr>
      </w:pPr>
    </w:p>
    <w:p w14:paraId="32CAEB29" w14:textId="77777777" w:rsidR="00B30BF0" w:rsidRDefault="00703641" w:rsidP="00B30BF0">
      <w:pPr>
        <w:keepNext/>
        <w:jc w:val="center"/>
      </w:pPr>
      <w:r>
        <w:rPr>
          <w:rFonts w:cstheme="minorHAnsi"/>
          <w:noProof/>
          <w:lang w:val="ru-RU" w:eastAsia="ru-RU"/>
        </w:rPr>
        <w:drawing>
          <wp:inline distT="0" distB="0" distL="0" distR="0" wp14:anchorId="2E2BEFE2" wp14:editId="30432F2C">
            <wp:extent cx="5943600" cy="288351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83511"/>
                    </a:xfrm>
                    <a:prstGeom prst="rect">
                      <a:avLst/>
                    </a:prstGeom>
                    <a:noFill/>
                    <a:ln>
                      <a:noFill/>
                    </a:ln>
                  </pic:spPr>
                </pic:pic>
              </a:graphicData>
            </a:graphic>
          </wp:inline>
        </w:drawing>
      </w:r>
    </w:p>
    <w:p w14:paraId="15489296" w14:textId="4E7A4404" w:rsidR="00703641" w:rsidRDefault="00B30BF0" w:rsidP="00B30BF0">
      <w:pPr>
        <w:pStyle w:val="afa"/>
        <w:jc w:val="center"/>
        <w:rPr>
          <w:rFonts w:cstheme="minorHAnsi"/>
          <w:lang w:val="ro-RO"/>
        </w:rPr>
      </w:pPr>
      <w:bookmarkStart w:id="15" w:name="_Toc527120125"/>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2</w:t>
      </w:r>
      <w:r w:rsidR="00EC4008">
        <w:rPr>
          <w:noProof/>
        </w:rPr>
        <w:fldChar w:fldCharType="end"/>
      </w:r>
      <w:r>
        <w:t xml:space="preserve"> </w:t>
      </w:r>
      <w:r w:rsidRPr="00BD546F">
        <w:t>Prognoza demografică oficială pentru RM pentru perioada 2012-2050</w:t>
      </w:r>
      <w:bookmarkEnd w:id="15"/>
    </w:p>
    <w:p w14:paraId="6CF25C2E" w14:textId="6142FBB7" w:rsidR="00B054E8" w:rsidRDefault="00703641" w:rsidP="00703641">
      <w:pPr>
        <w:pStyle w:val="Default"/>
        <w:jc w:val="center"/>
        <w:rPr>
          <w:rFonts w:asciiTheme="minorHAnsi" w:hAnsiTheme="minorHAnsi" w:cstheme="minorHAnsi"/>
          <w:i/>
          <w:color w:val="auto"/>
          <w:sz w:val="22"/>
          <w:szCs w:val="22"/>
        </w:rPr>
      </w:pPr>
      <w:r>
        <w:rPr>
          <w:rFonts w:asciiTheme="minorHAnsi" w:hAnsiTheme="minorHAnsi" w:cstheme="minorHAnsi"/>
          <w:i/>
          <w:color w:val="auto"/>
          <w:sz w:val="22"/>
          <w:szCs w:val="22"/>
          <w:lang w:val="ro-RO"/>
        </w:rPr>
        <w:t>Sursa: Biroul Na</w:t>
      </w:r>
      <w:r>
        <w:rPr>
          <w:rFonts w:asciiTheme="minorHAnsi" w:hAnsiTheme="minorHAnsi" w:cstheme="minorHAnsi"/>
          <w:i/>
          <w:color w:val="auto"/>
          <w:sz w:val="22"/>
          <w:szCs w:val="22"/>
        </w:rPr>
        <w:t>ţional de Statistică, RM</w:t>
      </w:r>
    </w:p>
    <w:p w14:paraId="61BF77F1" w14:textId="77777777" w:rsidR="00703641" w:rsidRPr="00703641" w:rsidRDefault="00703641" w:rsidP="00225FBC">
      <w:pPr>
        <w:pStyle w:val="Default"/>
        <w:jc w:val="both"/>
        <w:rPr>
          <w:rFonts w:asciiTheme="minorHAnsi" w:hAnsiTheme="minorHAnsi" w:cstheme="minorHAnsi"/>
          <w:i/>
          <w:color w:val="auto"/>
          <w:sz w:val="22"/>
          <w:szCs w:val="22"/>
        </w:rPr>
      </w:pPr>
    </w:p>
    <w:p w14:paraId="5B0AB7A2" w14:textId="7FC1444E" w:rsidR="00225FBC" w:rsidRPr="00081439" w:rsidRDefault="00225FBC" w:rsidP="00225FBC">
      <w:pPr>
        <w:pStyle w:val="Default"/>
        <w:jc w:val="both"/>
        <w:rPr>
          <w:rFonts w:ascii="Arial" w:hAnsi="Arial" w:cs="Arial"/>
          <w:color w:val="auto"/>
          <w:sz w:val="22"/>
          <w:szCs w:val="22"/>
          <w:lang w:val="ro-RO"/>
        </w:rPr>
      </w:pPr>
      <w:r w:rsidRPr="00081439">
        <w:rPr>
          <w:rFonts w:ascii="Arial" w:hAnsi="Arial" w:cs="Arial"/>
          <w:i/>
          <w:color w:val="auto"/>
          <w:sz w:val="22"/>
          <w:szCs w:val="22"/>
          <w:lang w:val="ro-RO"/>
        </w:rPr>
        <w:t>Clima</w:t>
      </w:r>
      <w:r w:rsidRPr="00081439">
        <w:rPr>
          <w:rFonts w:ascii="Arial" w:hAnsi="Arial" w:cs="Arial"/>
          <w:color w:val="auto"/>
          <w:sz w:val="22"/>
          <w:szCs w:val="22"/>
          <w:lang w:val="ro-RO"/>
        </w:rPr>
        <w:t xml:space="preserve"> raionului este temperat - continentală, influenţată de masele de aer atlantice din Vest, mediteraniene Sud - Vest si continental - excesive din Nord - Est. Temperatura medie in luna ianuarie este de minus 8-10</w:t>
      </w:r>
      <w:r w:rsidRPr="00081439">
        <w:rPr>
          <w:rFonts w:ascii="Arial" w:hAnsi="Arial" w:cs="Arial"/>
          <w:color w:val="auto"/>
          <w:sz w:val="22"/>
          <w:szCs w:val="22"/>
          <w:vertAlign w:val="superscript"/>
          <w:lang w:val="ro-RO"/>
        </w:rPr>
        <w:t>o</w:t>
      </w:r>
      <w:r w:rsidRPr="00081439">
        <w:rPr>
          <w:rFonts w:ascii="Arial" w:hAnsi="Arial" w:cs="Arial"/>
          <w:color w:val="auto"/>
          <w:sz w:val="22"/>
          <w:szCs w:val="22"/>
          <w:lang w:val="ro-RO"/>
        </w:rPr>
        <w:t>C,</w:t>
      </w:r>
      <w:r w:rsidR="00254E7B" w:rsidRPr="00081439">
        <w:rPr>
          <w:rFonts w:ascii="Arial" w:hAnsi="Arial" w:cs="Arial"/>
          <w:color w:val="auto"/>
          <w:sz w:val="22"/>
          <w:szCs w:val="22"/>
          <w:lang w:val="ro-RO"/>
        </w:rPr>
        <w:t xml:space="preserve"> </w:t>
      </w:r>
      <w:r w:rsidRPr="00081439">
        <w:rPr>
          <w:rFonts w:ascii="Arial" w:hAnsi="Arial" w:cs="Arial"/>
          <w:color w:val="auto"/>
          <w:sz w:val="22"/>
          <w:szCs w:val="22"/>
          <w:lang w:val="ro-RO"/>
        </w:rPr>
        <w:t>iar in luna iulie 20-25°C.</w:t>
      </w:r>
    </w:p>
    <w:p w14:paraId="346EFB33" w14:textId="77777777" w:rsidR="00225FBC" w:rsidRPr="00081439" w:rsidRDefault="00225FBC" w:rsidP="00225FBC">
      <w:pPr>
        <w:pStyle w:val="Default"/>
        <w:jc w:val="both"/>
        <w:rPr>
          <w:rFonts w:ascii="Arial" w:hAnsi="Arial" w:cs="Arial"/>
          <w:color w:val="auto"/>
          <w:sz w:val="22"/>
          <w:szCs w:val="22"/>
          <w:lang w:val="ro-RO"/>
        </w:rPr>
      </w:pPr>
    </w:p>
    <w:p w14:paraId="1B921B8C" w14:textId="79DB65AA" w:rsidR="00225FBC" w:rsidRPr="00081439" w:rsidRDefault="00225FBC" w:rsidP="00225FBC">
      <w:pPr>
        <w:pStyle w:val="Default"/>
        <w:jc w:val="both"/>
        <w:rPr>
          <w:rFonts w:ascii="Arial" w:hAnsi="Arial" w:cs="Arial"/>
          <w:color w:val="auto"/>
          <w:sz w:val="22"/>
          <w:szCs w:val="22"/>
          <w:lang w:val="ro-RO"/>
        </w:rPr>
      </w:pPr>
      <w:r w:rsidRPr="00081439">
        <w:rPr>
          <w:rFonts w:ascii="Arial" w:hAnsi="Arial" w:cs="Arial"/>
          <w:color w:val="auto"/>
          <w:sz w:val="22"/>
          <w:szCs w:val="22"/>
          <w:lang w:val="ro-RO"/>
        </w:rPr>
        <w:t>Cantitatea anuală de precipitaţii constituie circa 600 mm/m</w:t>
      </w:r>
      <w:r w:rsidRPr="00081439">
        <w:rPr>
          <w:rFonts w:ascii="Arial" w:hAnsi="Arial" w:cs="Arial"/>
          <w:color w:val="auto"/>
          <w:sz w:val="22"/>
          <w:szCs w:val="22"/>
          <w:vertAlign w:val="superscript"/>
          <w:lang w:val="ro-RO"/>
        </w:rPr>
        <w:t>2</w:t>
      </w:r>
      <w:r w:rsidRPr="00081439">
        <w:rPr>
          <w:rFonts w:ascii="Arial" w:hAnsi="Arial" w:cs="Arial"/>
          <w:color w:val="auto"/>
          <w:sz w:val="22"/>
          <w:szCs w:val="22"/>
          <w:lang w:val="ro-RO"/>
        </w:rPr>
        <w:t xml:space="preserve">. Apele raionului fac parte din bazinul Mării Negre. Pe teritoriul raionului curg </w:t>
      </w:r>
      <w:r w:rsidR="00063B16" w:rsidRPr="00081439">
        <w:rPr>
          <w:rFonts w:ascii="Arial" w:hAnsi="Arial" w:cs="Arial"/>
          <w:color w:val="auto"/>
          <w:sz w:val="22"/>
          <w:szCs w:val="22"/>
          <w:lang w:val="ro-RO"/>
        </w:rPr>
        <w:t>râurile</w:t>
      </w:r>
      <w:r w:rsidRPr="00081439">
        <w:rPr>
          <w:rFonts w:ascii="Arial" w:hAnsi="Arial" w:cs="Arial"/>
          <w:color w:val="auto"/>
          <w:sz w:val="22"/>
          <w:szCs w:val="22"/>
          <w:lang w:val="ro-RO"/>
        </w:rPr>
        <w:t xml:space="preserve"> Prut (</w:t>
      </w:r>
      <w:r w:rsidR="00063B16" w:rsidRPr="00081439">
        <w:rPr>
          <w:rFonts w:ascii="Arial" w:hAnsi="Arial" w:cs="Arial"/>
          <w:color w:val="auto"/>
          <w:sz w:val="22"/>
          <w:szCs w:val="22"/>
          <w:lang w:val="ro-RO"/>
        </w:rPr>
        <w:t>râu</w:t>
      </w:r>
      <w:r w:rsidRPr="00081439">
        <w:rPr>
          <w:rFonts w:ascii="Arial" w:hAnsi="Arial" w:cs="Arial"/>
          <w:color w:val="auto"/>
          <w:sz w:val="22"/>
          <w:szCs w:val="22"/>
          <w:lang w:val="ro-RO"/>
        </w:rPr>
        <w:t xml:space="preserve"> de frontieră cu Rom</w:t>
      </w:r>
      <w:r w:rsidR="00063B16" w:rsidRPr="00081439">
        <w:rPr>
          <w:rFonts w:ascii="Arial" w:hAnsi="Arial" w:cs="Arial"/>
          <w:color w:val="auto"/>
          <w:sz w:val="22"/>
          <w:szCs w:val="22"/>
          <w:lang w:val="ro-RO"/>
        </w:rPr>
        <w:t>â</w:t>
      </w:r>
      <w:r w:rsidRPr="00081439">
        <w:rPr>
          <w:rFonts w:ascii="Arial" w:hAnsi="Arial" w:cs="Arial"/>
          <w:color w:val="auto"/>
          <w:sz w:val="22"/>
          <w:szCs w:val="22"/>
          <w:lang w:val="ro-RO"/>
        </w:rPr>
        <w:t xml:space="preserve">nia), </w:t>
      </w:r>
      <w:r w:rsidR="00063B16" w:rsidRPr="00081439">
        <w:rPr>
          <w:rFonts w:ascii="Arial" w:hAnsi="Arial" w:cs="Arial"/>
          <w:color w:val="auto"/>
          <w:sz w:val="22"/>
          <w:szCs w:val="22"/>
          <w:lang w:val="ro-RO"/>
        </w:rPr>
        <w:t>râulețele</w:t>
      </w:r>
      <w:r w:rsidRPr="00081439">
        <w:rPr>
          <w:rFonts w:ascii="Arial" w:hAnsi="Arial" w:cs="Arial"/>
          <w:color w:val="auto"/>
          <w:sz w:val="22"/>
          <w:szCs w:val="22"/>
          <w:lang w:val="ro-RO"/>
        </w:rPr>
        <w:t xml:space="preserve"> Răut, Ciuhur, Copăceanca, Racoveţ, Pamerniţa, Camencuţa. Nodul hidrotehnic „Coste</w:t>
      </w:r>
      <w:r w:rsidR="00063B16" w:rsidRPr="00081439">
        <w:rPr>
          <w:rFonts w:ascii="Arial" w:hAnsi="Arial" w:cs="Arial"/>
          <w:color w:val="auto"/>
          <w:sz w:val="22"/>
          <w:szCs w:val="22"/>
          <w:lang w:val="ro-RO"/>
        </w:rPr>
        <w:t>ș</w:t>
      </w:r>
      <w:r w:rsidRPr="00081439">
        <w:rPr>
          <w:rFonts w:ascii="Arial" w:hAnsi="Arial" w:cs="Arial"/>
          <w:color w:val="auto"/>
          <w:sz w:val="22"/>
          <w:szCs w:val="22"/>
          <w:lang w:val="ro-RO"/>
        </w:rPr>
        <w:t>ti-St</w:t>
      </w:r>
      <w:r w:rsidR="00063B16" w:rsidRPr="00081439">
        <w:rPr>
          <w:rFonts w:ascii="Arial" w:hAnsi="Arial" w:cs="Arial"/>
          <w:color w:val="auto"/>
          <w:sz w:val="22"/>
          <w:szCs w:val="22"/>
          <w:lang w:val="ro-RO"/>
        </w:rPr>
        <w:t>â</w:t>
      </w:r>
      <w:r w:rsidRPr="00081439">
        <w:rPr>
          <w:rFonts w:ascii="Arial" w:hAnsi="Arial" w:cs="Arial"/>
          <w:color w:val="auto"/>
          <w:sz w:val="22"/>
          <w:szCs w:val="22"/>
          <w:lang w:val="ro-RO"/>
        </w:rPr>
        <w:t xml:space="preserve">nca" (construcţie comună URSS </w:t>
      </w:r>
      <w:r w:rsidR="00063B16" w:rsidRPr="00081439">
        <w:rPr>
          <w:rFonts w:ascii="Arial" w:hAnsi="Arial" w:cs="Arial"/>
          <w:color w:val="auto"/>
          <w:sz w:val="22"/>
          <w:szCs w:val="22"/>
          <w:lang w:val="ro-RO"/>
        </w:rPr>
        <w:t>ș</w:t>
      </w:r>
      <w:r w:rsidRPr="00081439">
        <w:rPr>
          <w:rFonts w:ascii="Arial" w:hAnsi="Arial" w:cs="Arial"/>
          <w:color w:val="auto"/>
          <w:sz w:val="22"/>
          <w:szCs w:val="22"/>
          <w:lang w:val="ro-RO"/>
        </w:rPr>
        <w:t>i Romania) cu capacitate de 32</w:t>
      </w:r>
      <w:r w:rsidR="00063B16" w:rsidRPr="00081439">
        <w:rPr>
          <w:rFonts w:ascii="Arial" w:hAnsi="Arial" w:cs="Arial"/>
          <w:color w:val="auto"/>
          <w:sz w:val="22"/>
          <w:szCs w:val="22"/>
          <w:lang w:val="ro-RO"/>
        </w:rPr>
        <w:t xml:space="preserve"> </w:t>
      </w:r>
      <w:r w:rsidRPr="00081439">
        <w:rPr>
          <w:rFonts w:ascii="Arial" w:hAnsi="Arial" w:cs="Arial"/>
          <w:color w:val="auto"/>
          <w:sz w:val="22"/>
          <w:szCs w:val="22"/>
          <w:lang w:val="ro-RO"/>
        </w:rPr>
        <w:t>MGW, Suprafaţa bazinului acvatic, care deserveste staţia hidroelectrică e de 59km</w:t>
      </w:r>
      <w:r w:rsidRPr="00081439">
        <w:rPr>
          <w:rFonts w:ascii="Arial" w:hAnsi="Arial" w:cs="Arial"/>
          <w:color w:val="auto"/>
          <w:sz w:val="22"/>
          <w:szCs w:val="22"/>
          <w:vertAlign w:val="superscript"/>
          <w:lang w:val="ro-RO"/>
        </w:rPr>
        <w:t>2</w:t>
      </w:r>
      <w:r w:rsidRPr="00081439">
        <w:rPr>
          <w:rFonts w:ascii="Arial" w:hAnsi="Arial" w:cs="Arial"/>
          <w:color w:val="auto"/>
          <w:sz w:val="22"/>
          <w:szCs w:val="22"/>
          <w:lang w:val="ro-RO"/>
        </w:rPr>
        <w:t xml:space="preserve"> </w:t>
      </w:r>
      <w:r w:rsidR="00063B16" w:rsidRPr="00081439">
        <w:rPr>
          <w:rFonts w:ascii="Arial" w:hAnsi="Arial" w:cs="Arial"/>
          <w:color w:val="auto"/>
          <w:sz w:val="22"/>
          <w:szCs w:val="22"/>
          <w:lang w:val="ro-RO"/>
        </w:rPr>
        <w:t>ș</w:t>
      </w:r>
      <w:r w:rsidRPr="00081439">
        <w:rPr>
          <w:rFonts w:ascii="Arial" w:hAnsi="Arial" w:cs="Arial"/>
          <w:color w:val="auto"/>
          <w:sz w:val="22"/>
          <w:szCs w:val="22"/>
          <w:lang w:val="ro-RO"/>
        </w:rPr>
        <w:t>i volumul de apă 1280</w:t>
      </w:r>
      <w:r w:rsidR="00063B16" w:rsidRPr="00081439">
        <w:rPr>
          <w:rFonts w:ascii="Arial" w:hAnsi="Arial" w:cs="Arial"/>
          <w:color w:val="auto"/>
          <w:sz w:val="22"/>
          <w:szCs w:val="22"/>
          <w:lang w:val="ro-RO"/>
        </w:rPr>
        <w:t xml:space="preserve"> </w:t>
      </w:r>
      <w:r w:rsidRPr="00081439">
        <w:rPr>
          <w:rFonts w:ascii="Arial" w:hAnsi="Arial" w:cs="Arial"/>
          <w:color w:val="auto"/>
          <w:sz w:val="22"/>
          <w:szCs w:val="22"/>
          <w:lang w:val="ro-RO"/>
        </w:rPr>
        <w:t>mln m</w:t>
      </w:r>
      <w:r w:rsidRPr="00081439">
        <w:rPr>
          <w:rFonts w:ascii="Arial" w:hAnsi="Arial" w:cs="Arial"/>
          <w:color w:val="auto"/>
          <w:sz w:val="22"/>
          <w:szCs w:val="22"/>
          <w:vertAlign w:val="superscript"/>
          <w:lang w:val="ro-RO"/>
        </w:rPr>
        <w:t>3</w:t>
      </w:r>
      <w:r w:rsidRPr="00081439">
        <w:rPr>
          <w:rFonts w:ascii="Arial" w:hAnsi="Arial" w:cs="Arial"/>
          <w:color w:val="auto"/>
          <w:sz w:val="22"/>
          <w:szCs w:val="22"/>
          <w:lang w:val="ro-RO"/>
        </w:rPr>
        <w:t xml:space="preserve">. </w:t>
      </w:r>
    </w:p>
    <w:p w14:paraId="58AD839C" w14:textId="77777777" w:rsidR="00225FBC" w:rsidRPr="00081439" w:rsidRDefault="00225FBC" w:rsidP="00225FBC">
      <w:pPr>
        <w:pStyle w:val="Default"/>
        <w:jc w:val="both"/>
        <w:rPr>
          <w:rFonts w:ascii="Arial" w:hAnsi="Arial" w:cs="Arial"/>
          <w:color w:val="auto"/>
          <w:sz w:val="22"/>
          <w:szCs w:val="22"/>
          <w:lang w:val="ro-RO"/>
        </w:rPr>
      </w:pPr>
    </w:p>
    <w:p w14:paraId="04B3A317" w14:textId="19E0A7E6" w:rsidR="00394055" w:rsidRDefault="00394055" w:rsidP="00225FBC">
      <w:pPr>
        <w:pStyle w:val="Default"/>
        <w:jc w:val="both"/>
        <w:rPr>
          <w:rFonts w:ascii="Arial" w:hAnsi="Arial" w:cs="Arial"/>
          <w:b/>
          <w:i/>
          <w:color w:val="auto"/>
          <w:sz w:val="22"/>
          <w:szCs w:val="22"/>
          <w:lang w:val="ro-RO"/>
        </w:rPr>
      </w:pPr>
      <w:r w:rsidRPr="00081439">
        <w:rPr>
          <w:rFonts w:ascii="Arial" w:hAnsi="Arial" w:cs="Arial"/>
          <w:b/>
          <w:i/>
          <w:color w:val="auto"/>
          <w:sz w:val="22"/>
          <w:szCs w:val="22"/>
          <w:lang w:val="ro-RO"/>
        </w:rPr>
        <w:t>Bazinul hidrografic.</w:t>
      </w:r>
    </w:p>
    <w:p w14:paraId="5A95D282" w14:textId="77777777" w:rsidR="0022620B" w:rsidRPr="00081439" w:rsidRDefault="0022620B" w:rsidP="00225FBC">
      <w:pPr>
        <w:pStyle w:val="Default"/>
        <w:jc w:val="both"/>
        <w:rPr>
          <w:rFonts w:ascii="Arial" w:hAnsi="Arial" w:cs="Arial"/>
          <w:b/>
          <w:i/>
          <w:color w:val="auto"/>
          <w:sz w:val="22"/>
          <w:szCs w:val="22"/>
          <w:lang w:val="ro-RO"/>
        </w:rPr>
      </w:pPr>
    </w:p>
    <w:p w14:paraId="74F59E89" w14:textId="060E414B" w:rsidR="00225FBC" w:rsidRPr="00081439" w:rsidRDefault="00225FBC" w:rsidP="00225FBC">
      <w:pPr>
        <w:pStyle w:val="Default"/>
        <w:jc w:val="both"/>
        <w:rPr>
          <w:rFonts w:ascii="Arial" w:hAnsi="Arial" w:cs="Arial"/>
          <w:color w:val="auto"/>
          <w:sz w:val="22"/>
          <w:szCs w:val="22"/>
          <w:lang w:val="ro-RO"/>
        </w:rPr>
      </w:pPr>
      <w:r w:rsidRPr="00081439">
        <w:rPr>
          <w:rFonts w:ascii="Arial" w:hAnsi="Arial" w:cs="Arial"/>
          <w:color w:val="auto"/>
          <w:sz w:val="22"/>
          <w:szCs w:val="22"/>
          <w:lang w:val="ro-RO"/>
        </w:rPr>
        <w:t>Raionul mai dispune de terenuri acvatice cu suprafaţa totală de 4007</w:t>
      </w:r>
      <w:r w:rsidR="00063B16" w:rsidRPr="00081439">
        <w:rPr>
          <w:rFonts w:ascii="Arial" w:hAnsi="Arial" w:cs="Arial"/>
          <w:color w:val="auto"/>
          <w:sz w:val="22"/>
          <w:szCs w:val="22"/>
          <w:lang w:val="ro-RO"/>
        </w:rPr>
        <w:t xml:space="preserve"> </w:t>
      </w:r>
      <w:r w:rsidRPr="00081439">
        <w:rPr>
          <w:rFonts w:ascii="Arial" w:hAnsi="Arial" w:cs="Arial"/>
          <w:color w:val="auto"/>
          <w:sz w:val="22"/>
          <w:szCs w:val="22"/>
          <w:lang w:val="ro-RO"/>
        </w:rPr>
        <w:t xml:space="preserve">ha, inclusiv: iazuri </w:t>
      </w:r>
      <w:r w:rsidR="00063B16" w:rsidRPr="00081439">
        <w:rPr>
          <w:rFonts w:ascii="Arial" w:hAnsi="Arial" w:cs="Arial"/>
          <w:color w:val="auto"/>
          <w:sz w:val="22"/>
          <w:szCs w:val="22"/>
          <w:lang w:val="ro-RO"/>
        </w:rPr>
        <w:t>–</w:t>
      </w:r>
      <w:r w:rsidRPr="00081439">
        <w:rPr>
          <w:rFonts w:ascii="Arial" w:hAnsi="Arial" w:cs="Arial"/>
          <w:color w:val="auto"/>
          <w:sz w:val="22"/>
          <w:szCs w:val="22"/>
          <w:lang w:val="ro-RO"/>
        </w:rPr>
        <w:t xml:space="preserve"> 3780</w:t>
      </w:r>
      <w:r w:rsidR="00063B16" w:rsidRPr="00081439">
        <w:rPr>
          <w:rFonts w:ascii="Arial" w:hAnsi="Arial" w:cs="Arial"/>
          <w:color w:val="auto"/>
          <w:sz w:val="22"/>
          <w:szCs w:val="22"/>
          <w:lang w:val="ro-RO"/>
        </w:rPr>
        <w:t xml:space="preserve"> </w:t>
      </w:r>
      <w:r w:rsidRPr="00081439">
        <w:rPr>
          <w:rFonts w:ascii="Arial" w:hAnsi="Arial" w:cs="Arial"/>
          <w:color w:val="auto"/>
          <w:sz w:val="22"/>
          <w:szCs w:val="22"/>
          <w:lang w:val="ro-RO"/>
        </w:rPr>
        <w:t xml:space="preserve">ha. Pe o suprafaţă de circa 4,5 mii ha se </w:t>
      </w:r>
      <w:r w:rsidR="00063B16" w:rsidRPr="00081439">
        <w:rPr>
          <w:rFonts w:ascii="Arial" w:hAnsi="Arial" w:cs="Arial"/>
          <w:color w:val="auto"/>
          <w:sz w:val="22"/>
          <w:szCs w:val="22"/>
          <w:lang w:val="ro-RO"/>
        </w:rPr>
        <w:t>întind</w:t>
      </w:r>
      <w:r w:rsidRPr="00081439">
        <w:rPr>
          <w:rFonts w:ascii="Arial" w:hAnsi="Arial" w:cs="Arial"/>
          <w:color w:val="auto"/>
          <w:sz w:val="22"/>
          <w:szCs w:val="22"/>
          <w:lang w:val="ro-RO"/>
        </w:rPr>
        <w:t xml:space="preserve"> păduri. Resursele naturale de pe teritoriul raionului </w:t>
      </w:r>
      <w:r w:rsidR="00063B16" w:rsidRPr="00081439">
        <w:rPr>
          <w:rFonts w:ascii="Arial" w:hAnsi="Arial" w:cs="Arial"/>
          <w:color w:val="auto"/>
          <w:sz w:val="22"/>
          <w:szCs w:val="22"/>
          <w:lang w:val="ro-RO"/>
        </w:rPr>
        <w:t>s</w:t>
      </w:r>
      <w:r w:rsidR="00CC4AB4" w:rsidRPr="00081439">
        <w:rPr>
          <w:rFonts w:ascii="Arial" w:hAnsi="Arial" w:cs="Arial"/>
          <w:color w:val="auto"/>
          <w:sz w:val="22"/>
          <w:szCs w:val="22"/>
          <w:lang w:val="ro-RO"/>
        </w:rPr>
        <w:t>u</w:t>
      </w:r>
      <w:r w:rsidR="00063B16" w:rsidRPr="00081439">
        <w:rPr>
          <w:rFonts w:ascii="Arial" w:hAnsi="Arial" w:cs="Arial"/>
          <w:color w:val="auto"/>
          <w:sz w:val="22"/>
          <w:szCs w:val="22"/>
          <w:lang w:val="ro-RO"/>
        </w:rPr>
        <w:t>nt</w:t>
      </w:r>
      <w:r w:rsidRPr="00081439">
        <w:rPr>
          <w:rFonts w:ascii="Arial" w:hAnsi="Arial" w:cs="Arial"/>
          <w:color w:val="auto"/>
          <w:sz w:val="22"/>
          <w:szCs w:val="22"/>
          <w:lang w:val="ro-RO"/>
        </w:rPr>
        <w:t xml:space="preserve"> reprezentate prin materialele de </w:t>
      </w:r>
      <w:r w:rsidR="00063B16" w:rsidRPr="00081439">
        <w:rPr>
          <w:rFonts w:ascii="Arial" w:hAnsi="Arial" w:cs="Arial"/>
          <w:color w:val="auto"/>
          <w:sz w:val="22"/>
          <w:szCs w:val="22"/>
          <w:lang w:val="ro-RO"/>
        </w:rPr>
        <w:t>construcție</w:t>
      </w:r>
      <w:r w:rsidRPr="00081439">
        <w:rPr>
          <w:rFonts w:ascii="Arial" w:hAnsi="Arial" w:cs="Arial"/>
          <w:color w:val="auto"/>
          <w:sz w:val="22"/>
          <w:szCs w:val="22"/>
          <w:lang w:val="ro-RO"/>
        </w:rPr>
        <w:t xml:space="preserve">: calcar, argila, nisip, </w:t>
      </w:r>
      <w:r w:rsidR="00063B16" w:rsidRPr="00081439">
        <w:rPr>
          <w:rFonts w:ascii="Arial" w:hAnsi="Arial" w:cs="Arial"/>
          <w:color w:val="auto"/>
          <w:sz w:val="22"/>
          <w:szCs w:val="22"/>
          <w:lang w:val="ro-RO"/>
        </w:rPr>
        <w:t>prundiș</w:t>
      </w:r>
      <w:r w:rsidRPr="00081439">
        <w:rPr>
          <w:rFonts w:ascii="Arial" w:hAnsi="Arial" w:cs="Arial"/>
          <w:color w:val="auto"/>
          <w:sz w:val="22"/>
          <w:szCs w:val="22"/>
          <w:lang w:val="ro-RO"/>
        </w:rPr>
        <w:t xml:space="preserve"> care se află in apropierea satelor </w:t>
      </w:r>
      <w:r w:rsidR="00063B16" w:rsidRPr="00081439">
        <w:rPr>
          <w:rFonts w:ascii="Arial" w:hAnsi="Arial" w:cs="Arial"/>
          <w:color w:val="auto"/>
          <w:sz w:val="22"/>
          <w:szCs w:val="22"/>
          <w:lang w:val="ro-RO"/>
        </w:rPr>
        <w:t>Druță</w:t>
      </w:r>
      <w:r w:rsidRPr="00081439">
        <w:rPr>
          <w:rFonts w:ascii="Arial" w:hAnsi="Arial" w:cs="Arial"/>
          <w:color w:val="auto"/>
          <w:sz w:val="22"/>
          <w:szCs w:val="22"/>
          <w:lang w:val="ro-RO"/>
        </w:rPr>
        <w:t xml:space="preserve">, Corlăteni, </w:t>
      </w:r>
      <w:r w:rsidR="00063B16" w:rsidRPr="00081439">
        <w:rPr>
          <w:rFonts w:ascii="Arial" w:hAnsi="Arial" w:cs="Arial"/>
          <w:color w:val="auto"/>
          <w:sz w:val="22"/>
          <w:szCs w:val="22"/>
          <w:lang w:val="ro-RO"/>
        </w:rPr>
        <w:t>Braniște</w:t>
      </w:r>
      <w:r w:rsidRPr="00081439">
        <w:rPr>
          <w:rFonts w:ascii="Arial" w:hAnsi="Arial" w:cs="Arial"/>
          <w:color w:val="auto"/>
          <w:sz w:val="22"/>
          <w:szCs w:val="22"/>
          <w:lang w:val="ro-RO"/>
        </w:rPr>
        <w:t xml:space="preserve">, </w:t>
      </w:r>
      <w:r w:rsidR="005435DB" w:rsidRPr="00081439">
        <w:rPr>
          <w:rFonts w:ascii="Arial" w:hAnsi="Arial" w:cs="Arial"/>
          <w:color w:val="auto"/>
          <w:sz w:val="22"/>
          <w:szCs w:val="22"/>
          <w:lang w:val="ro-RO"/>
        </w:rPr>
        <w:t>Ş</w:t>
      </w:r>
      <w:r w:rsidRPr="00081439">
        <w:rPr>
          <w:rFonts w:ascii="Arial" w:hAnsi="Arial" w:cs="Arial"/>
          <w:color w:val="auto"/>
          <w:sz w:val="22"/>
          <w:szCs w:val="22"/>
          <w:lang w:val="ro-RO"/>
        </w:rPr>
        <w:t>aptebani.</w:t>
      </w:r>
    </w:p>
    <w:p w14:paraId="4FACA9C9" w14:textId="6B43BC6F" w:rsidR="004E298F" w:rsidRDefault="004E298F" w:rsidP="004E298F">
      <w:pPr>
        <w:rPr>
          <w:lang w:val="ro-RO"/>
        </w:rPr>
      </w:pPr>
    </w:p>
    <w:p w14:paraId="20A0D8CD" w14:textId="55A9E84B" w:rsidR="00F43500" w:rsidRDefault="00F43500" w:rsidP="004E298F">
      <w:pPr>
        <w:rPr>
          <w:lang w:val="ro-RO"/>
        </w:rPr>
      </w:pPr>
    </w:p>
    <w:p w14:paraId="72416B72" w14:textId="2B11D85C" w:rsidR="00F43500" w:rsidRDefault="00F43500" w:rsidP="004E298F">
      <w:pPr>
        <w:rPr>
          <w:lang w:val="ro-RO"/>
        </w:rPr>
      </w:pPr>
    </w:p>
    <w:p w14:paraId="66A6036F" w14:textId="20257B6E" w:rsidR="00F43500" w:rsidRDefault="00F43500" w:rsidP="004E298F">
      <w:pPr>
        <w:rPr>
          <w:lang w:val="ro-RO"/>
        </w:rPr>
      </w:pPr>
    </w:p>
    <w:p w14:paraId="58FCFE0E" w14:textId="2701496F" w:rsidR="00F43500" w:rsidRDefault="00F43500" w:rsidP="004E298F">
      <w:pPr>
        <w:rPr>
          <w:lang w:val="ro-RO"/>
        </w:rPr>
      </w:pPr>
    </w:p>
    <w:p w14:paraId="776ADDB8" w14:textId="19CDC163" w:rsidR="00F43500" w:rsidRDefault="00F43500" w:rsidP="004E298F">
      <w:pPr>
        <w:rPr>
          <w:lang w:val="ro-RO"/>
        </w:rPr>
      </w:pPr>
    </w:p>
    <w:p w14:paraId="0580A459" w14:textId="77777777" w:rsidR="00F43500" w:rsidRPr="000E043A" w:rsidRDefault="00F43500" w:rsidP="004E298F">
      <w:pPr>
        <w:rPr>
          <w:lang w:val="ro-RO"/>
        </w:rPr>
      </w:pPr>
    </w:p>
    <w:p w14:paraId="5A16223A" w14:textId="77777777" w:rsidR="00DB56E6" w:rsidRPr="00081439" w:rsidRDefault="00DB56E6" w:rsidP="005B1475">
      <w:pPr>
        <w:pStyle w:val="1"/>
        <w:numPr>
          <w:ilvl w:val="0"/>
          <w:numId w:val="3"/>
        </w:numPr>
        <w:rPr>
          <w:rFonts w:ascii="Arial" w:hAnsi="Arial" w:cs="Arial"/>
          <w:b/>
          <w:sz w:val="26"/>
          <w:szCs w:val="26"/>
          <w:lang w:val="ro-RO"/>
        </w:rPr>
      </w:pPr>
      <w:bookmarkStart w:id="16" w:name="_Toc527120104"/>
      <w:r w:rsidRPr="00081439">
        <w:rPr>
          <w:rFonts w:ascii="Arial" w:hAnsi="Arial" w:cs="Arial"/>
          <w:b/>
          <w:sz w:val="26"/>
          <w:szCs w:val="26"/>
          <w:lang w:val="ro-RO"/>
        </w:rPr>
        <w:lastRenderedPageBreak/>
        <w:t>Analiza Diagnostic</w:t>
      </w:r>
      <w:bookmarkEnd w:id="16"/>
    </w:p>
    <w:p w14:paraId="5E5B6CC7" w14:textId="6E1D0ED0" w:rsidR="00DB56E6" w:rsidRPr="00081439" w:rsidRDefault="00DB56E6" w:rsidP="005B1475">
      <w:pPr>
        <w:pStyle w:val="2"/>
        <w:numPr>
          <w:ilvl w:val="1"/>
          <w:numId w:val="3"/>
        </w:numPr>
        <w:rPr>
          <w:rFonts w:ascii="Arial" w:hAnsi="Arial" w:cs="Arial"/>
          <w:b/>
          <w:sz w:val="24"/>
          <w:szCs w:val="24"/>
          <w:lang w:val="ro-RO"/>
        </w:rPr>
      </w:pPr>
      <w:bookmarkStart w:id="17" w:name="_Toc527120105"/>
      <w:r w:rsidRPr="00081439">
        <w:rPr>
          <w:rFonts w:ascii="Arial" w:hAnsi="Arial" w:cs="Arial"/>
          <w:b/>
          <w:sz w:val="24"/>
          <w:szCs w:val="24"/>
          <w:lang w:val="ro-RO"/>
        </w:rPr>
        <w:t>Context național și regional</w:t>
      </w:r>
      <w:bookmarkEnd w:id="17"/>
    </w:p>
    <w:p w14:paraId="09F3AB06" w14:textId="77777777" w:rsidR="00FB5365" w:rsidRPr="003C3034" w:rsidRDefault="00FB5365" w:rsidP="00FB5365">
      <w:pPr>
        <w:autoSpaceDE w:val="0"/>
        <w:autoSpaceDN w:val="0"/>
        <w:adjustRightInd w:val="0"/>
        <w:spacing w:after="0" w:line="240" w:lineRule="auto"/>
        <w:jc w:val="both"/>
        <w:rPr>
          <w:rFonts w:ascii="Times New Roman" w:hAnsi="Times New Roman" w:cs="Times New Roman"/>
          <w:color w:val="000000"/>
          <w:lang w:val="ro-RO"/>
        </w:rPr>
      </w:pPr>
    </w:p>
    <w:p w14:paraId="7A4A96C5" w14:textId="77777777" w:rsidR="00B555FD" w:rsidRPr="00081439" w:rsidRDefault="009E296F" w:rsidP="009163EB">
      <w:pPr>
        <w:spacing w:after="0" w:line="240" w:lineRule="auto"/>
        <w:jc w:val="both"/>
        <w:rPr>
          <w:rFonts w:ascii="Arial" w:hAnsi="Arial" w:cs="Arial"/>
          <w:lang w:val="ro-RO"/>
        </w:rPr>
      </w:pPr>
      <w:r w:rsidRPr="00081439">
        <w:rPr>
          <w:rFonts w:ascii="Arial" w:hAnsi="Arial" w:cs="Arial"/>
          <w:color w:val="000000"/>
          <w:lang w:val="ro-RO"/>
        </w:rPr>
        <w:t xml:space="preserve">Actualizarea componentei de “Apă şi canalizare” </w:t>
      </w:r>
      <w:r w:rsidR="00802220" w:rsidRPr="00081439">
        <w:rPr>
          <w:rFonts w:ascii="Arial" w:hAnsi="Arial" w:cs="Arial"/>
          <w:color w:val="000000"/>
          <w:lang w:val="ro-RO"/>
        </w:rPr>
        <w:t xml:space="preserve">din cadrul </w:t>
      </w:r>
      <w:r w:rsidR="00D45B78" w:rsidRPr="00081439">
        <w:rPr>
          <w:rFonts w:ascii="Arial" w:hAnsi="Arial" w:cs="Arial"/>
          <w:color w:val="000000"/>
          <w:lang w:val="ro-RO"/>
        </w:rPr>
        <w:t>Strategi</w:t>
      </w:r>
      <w:r w:rsidR="00802220" w:rsidRPr="00081439">
        <w:rPr>
          <w:rFonts w:ascii="Arial" w:hAnsi="Arial" w:cs="Arial"/>
          <w:color w:val="000000"/>
          <w:lang w:val="ro-RO"/>
        </w:rPr>
        <w:t xml:space="preserve">ei </w:t>
      </w:r>
      <w:r w:rsidR="00D45B78" w:rsidRPr="00081439">
        <w:rPr>
          <w:rFonts w:ascii="Arial" w:hAnsi="Arial" w:cs="Arial"/>
          <w:color w:val="000000"/>
          <w:lang w:val="ro-RO"/>
        </w:rPr>
        <w:t>de dezvoltare socio-economică (SDSE) a raionului Răşcani pentru perioada 201</w:t>
      </w:r>
      <w:r w:rsidR="00802220" w:rsidRPr="00081439">
        <w:rPr>
          <w:rFonts w:ascii="Arial" w:hAnsi="Arial" w:cs="Arial"/>
          <w:color w:val="000000"/>
          <w:lang w:val="ro-RO"/>
        </w:rPr>
        <w:t>8</w:t>
      </w:r>
      <w:r w:rsidR="00D45B78" w:rsidRPr="00081439">
        <w:rPr>
          <w:rFonts w:ascii="Arial" w:hAnsi="Arial" w:cs="Arial"/>
          <w:color w:val="000000"/>
          <w:lang w:val="ro-RO"/>
        </w:rPr>
        <w:t xml:space="preserve"> – 202</w:t>
      </w:r>
      <w:r w:rsidR="00802220" w:rsidRPr="00081439">
        <w:rPr>
          <w:rFonts w:ascii="Arial" w:hAnsi="Arial" w:cs="Arial"/>
          <w:color w:val="000000"/>
          <w:lang w:val="ro-RO"/>
        </w:rPr>
        <w:t>5</w:t>
      </w:r>
      <w:r w:rsidR="00D45B78" w:rsidRPr="00081439">
        <w:rPr>
          <w:rFonts w:ascii="Arial" w:hAnsi="Arial" w:cs="Arial"/>
          <w:color w:val="000000"/>
          <w:lang w:val="ro-RO"/>
        </w:rPr>
        <w:t xml:space="preserve"> este un document de politică publică locală, elaborat conform cerinţelor şi normelor </w:t>
      </w:r>
      <w:r w:rsidR="00D45B78" w:rsidRPr="00081439">
        <w:rPr>
          <w:rFonts w:ascii="Arial" w:hAnsi="Arial" w:cs="Arial"/>
          <w:lang w:val="ro-RO"/>
        </w:rPr>
        <w:t>de elaborare a documentelor de politici naţionale</w:t>
      </w:r>
      <w:r w:rsidR="00E66D16" w:rsidRPr="00081439">
        <w:rPr>
          <w:rStyle w:val="a9"/>
          <w:rFonts w:ascii="Arial" w:hAnsi="Arial" w:cs="Arial"/>
          <w:lang w:val="ro-RO"/>
        </w:rPr>
        <w:footnoteReference w:id="1"/>
      </w:r>
      <w:r w:rsidR="00D45B78" w:rsidRPr="00081439">
        <w:rPr>
          <w:rFonts w:ascii="Arial" w:hAnsi="Arial" w:cs="Arial"/>
          <w:lang w:val="ro-RO"/>
        </w:rPr>
        <w:t xml:space="preserve"> şi locale</w:t>
      </w:r>
      <w:r w:rsidR="00C674CA" w:rsidRPr="00081439">
        <w:rPr>
          <w:rStyle w:val="a9"/>
          <w:rFonts w:ascii="Arial" w:hAnsi="Arial" w:cs="Arial"/>
          <w:lang w:val="ro-RO"/>
        </w:rPr>
        <w:footnoteReference w:id="2"/>
      </w:r>
      <w:r w:rsidR="00D45B78" w:rsidRPr="00081439">
        <w:rPr>
          <w:rFonts w:ascii="Arial" w:hAnsi="Arial" w:cs="Arial"/>
          <w:lang w:val="ro-RO"/>
        </w:rPr>
        <w:t>, care are la bază documentele de programare locală, regională și națională</w:t>
      </w:r>
      <w:r w:rsidR="003B170B" w:rsidRPr="00081439">
        <w:rPr>
          <w:rFonts w:ascii="Arial" w:hAnsi="Arial" w:cs="Arial"/>
          <w:lang w:val="ro-RO"/>
        </w:rPr>
        <w:t>,</w:t>
      </w:r>
      <w:r w:rsidR="00D45B78" w:rsidRPr="00081439">
        <w:rPr>
          <w:rFonts w:ascii="Arial" w:hAnsi="Arial" w:cs="Arial"/>
          <w:lang w:val="ro-RO"/>
        </w:rPr>
        <w:t xml:space="preserve"> </w:t>
      </w:r>
      <w:r w:rsidR="003B170B" w:rsidRPr="00081439">
        <w:rPr>
          <w:rFonts w:ascii="Arial" w:hAnsi="Arial" w:cs="Arial"/>
          <w:lang w:val="ro-RO"/>
        </w:rPr>
        <w:t>Îndrumarului Metodologic privind actualizarea componentei ‘apă și canalizare’ din cadrul strategiilor raionale de dezvoltare socio-economică elaborat</w:t>
      </w:r>
      <w:r w:rsidR="00B555FD" w:rsidRPr="00081439">
        <w:rPr>
          <w:rFonts w:ascii="Arial" w:hAnsi="Arial" w:cs="Arial"/>
          <w:lang w:val="ro-RO"/>
        </w:rPr>
        <w:t>ă</w:t>
      </w:r>
      <w:r w:rsidR="003B170B" w:rsidRPr="00081439">
        <w:rPr>
          <w:rFonts w:ascii="Arial" w:hAnsi="Arial" w:cs="Arial"/>
          <w:lang w:val="ro-RO"/>
        </w:rPr>
        <w:t xml:space="preserve"> de către Agenţia </w:t>
      </w:r>
      <w:r w:rsidR="00D243FB" w:rsidRPr="00081439">
        <w:rPr>
          <w:rFonts w:ascii="Arial" w:hAnsi="Arial" w:cs="Arial"/>
          <w:lang w:val="ro-RO"/>
        </w:rPr>
        <w:t xml:space="preserve">de Cooperare </w:t>
      </w:r>
      <w:r w:rsidR="003B170B" w:rsidRPr="00081439">
        <w:rPr>
          <w:rFonts w:ascii="Arial" w:hAnsi="Arial" w:cs="Arial"/>
          <w:lang w:val="ro-RO"/>
        </w:rPr>
        <w:t>Internaţională</w:t>
      </w:r>
      <w:r w:rsidR="00D243FB" w:rsidRPr="00081439">
        <w:rPr>
          <w:rFonts w:ascii="Arial" w:hAnsi="Arial" w:cs="Arial"/>
          <w:lang w:val="ro-RO"/>
        </w:rPr>
        <w:t xml:space="preserve"> a Germaniei (GIZ)</w:t>
      </w:r>
      <w:r w:rsidR="00B555FD" w:rsidRPr="00081439">
        <w:rPr>
          <w:rFonts w:ascii="Arial" w:hAnsi="Arial" w:cs="Arial"/>
          <w:lang w:val="ro-RO"/>
        </w:rPr>
        <w:t xml:space="preserve">. </w:t>
      </w:r>
    </w:p>
    <w:p w14:paraId="0D56E8C3" w14:textId="77777777" w:rsidR="002904E8" w:rsidRPr="00081439" w:rsidRDefault="002904E8" w:rsidP="009163EB">
      <w:pPr>
        <w:spacing w:after="0" w:line="240" w:lineRule="auto"/>
        <w:jc w:val="both"/>
        <w:rPr>
          <w:rFonts w:ascii="Arial" w:hAnsi="Arial" w:cs="Arial"/>
          <w:lang w:val="ro-RO"/>
        </w:rPr>
      </w:pPr>
    </w:p>
    <w:p w14:paraId="3DF03A0B" w14:textId="78DC59C7" w:rsidR="00B555FD" w:rsidRPr="00081439" w:rsidRDefault="00B555FD" w:rsidP="009163EB">
      <w:pPr>
        <w:spacing w:after="0" w:line="240" w:lineRule="auto"/>
        <w:jc w:val="both"/>
        <w:rPr>
          <w:rFonts w:ascii="Arial" w:hAnsi="Arial" w:cs="Arial"/>
          <w:lang w:val="ro-RO"/>
        </w:rPr>
      </w:pPr>
      <w:r w:rsidRPr="00081439">
        <w:rPr>
          <w:rFonts w:ascii="Arial" w:hAnsi="Arial" w:cs="Arial"/>
          <w:lang w:val="ro-RO"/>
        </w:rPr>
        <w:t xml:space="preserve">Scopul Strategiei de dezvoltare socio-economică (SDSE) a raionului </w:t>
      </w:r>
      <w:r w:rsidR="00B3603E" w:rsidRPr="00081439">
        <w:rPr>
          <w:rFonts w:ascii="Arial" w:hAnsi="Arial" w:cs="Arial"/>
          <w:lang w:val="ro-RO"/>
        </w:rPr>
        <w:t>Râșcani</w:t>
      </w:r>
      <w:r w:rsidRPr="00081439">
        <w:rPr>
          <w:rFonts w:ascii="Arial" w:hAnsi="Arial" w:cs="Arial"/>
          <w:lang w:val="ro-RO"/>
        </w:rPr>
        <w:t>, componenta aprovizionarea cu apă și canalizare (AAC) este de a oferi o orientare clară pe domeniul dezvoltării sectorului de aprovizionare cu apă şi canalizare în scopul de asigurare a accesului populaţiei la servicii îmbunătăţite cantitativ şi calitativ.</w:t>
      </w:r>
    </w:p>
    <w:p w14:paraId="43EF9CDA" w14:textId="77777777" w:rsidR="00B555FD" w:rsidRPr="00081439" w:rsidRDefault="00B555FD" w:rsidP="009163EB">
      <w:pPr>
        <w:spacing w:after="0" w:line="240" w:lineRule="auto"/>
        <w:jc w:val="both"/>
        <w:rPr>
          <w:rFonts w:ascii="Arial" w:hAnsi="Arial" w:cs="Arial"/>
          <w:lang w:val="ro-RO"/>
        </w:rPr>
      </w:pPr>
    </w:p>
    <w:p w14:paraId="5A611D67" w14:textId="77777777" w:rsidR="00B555FD" w:rsidRPr="00081439" w:rsidRDefault="00B555FD" w:rsidP="009163EB">
      <w:pPr>
        <w:spacing w:after="0" w:line="240" w:lineRule="auto"/>
        <w:jc w:val="both"/>
        <w:rPr>
          <w:rFonts w:ascii="Arial" w:hAnsi="Arial" w:cs="Arial"/>
          <w:lang w:val="ro-RO"/>
        </w:rPr>
      </w:pPr>
      <w:r w:rsidRPr="00081439">
        <w:rPr>
          <w:rFonts w:ascii="Arial" w:hAnsi="Arial" w:cs="Arial"/>
          <w:lang w:val="ro-RO"/>
        </w:rPr>
        <w:t>Strategia a fost elaborată în corespundere cu următoarele priorități naționale:</w:t>
      </w:r>
    </w:p>
    <w:p w14:paraId="5AB1D9D3" w14:textId="34CCFEB3"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Reducerea morbidităţii provocate de calitatea apei</w:t>
      </w:r>
      <w:r w:rsidR="00110B89" w:rsidRPr="00081439">
        <w:rPr>
          <w:rFonts w:ascii="Arial" w:hAnsi="Arial" w:cs="Arial"/>
          <w:lang w:val="ro-RO"/>
        </w:rPr>
        <w:t>;</w:t>
      </w:r>
    </w:p>
    <w:p w14:paraId="73FE5295" w14:textId="3753E2AF"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Creşterea nivelului de aprovizionare a populaţiei cu apă şi canalizare</w:t>
      </w:r>
      <w:r w:rsidR="00110B89" w:rsidRPr="00081439">
        <w:rPr>
          <w:rFonts w:ascii="Arial" w:hAnsi="Arial" w:cs="Arial"/>
          <w:lang w:val="ro-RO"/>
        </w:rPr>
        <w:t>;</w:t>
      </w:r>
    </w:p>
    <w:p w14:paraId="7EB323A6" w14:textId="282C1C42"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Asigurarea aprovizionării cu apă timp de 24 ore din 24 ore</w:t>
      </w:r>
      <w:r w:rsidR="00110B89" w:rsidRPr="00081439">
        <w:rPr>
          <w:rFonts w:ascii="Arial" w:hAnsi="Arial" w:cs="Arial"/>
          <w:lang w:val="ro-RO"/>
        </w:rPr>
        <w:t>;</w:t>
      </w:r>
    </w:p>
    <w:p w14:paraId="396B8B85" w14:textId="3F44CACC"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Creşterea nivelului de asigurare a populaţiei cu sisteme de canalizare îmbunătăţite</w:t>
      </w:r>
      <w:r w:rsidR="00110B89" w:rsidRPr="00081439">
        <w:rPr>
          <w:rFonts w:ascii="Arial" w:hAnsi="Arial" w:cs="Arial"/>
          <w:lang w:val="ro-RO"/>
        </w:rPr>
        <w:t>;</w:t>
      </w:r>
    </w:p>
    <w:p w14:paraId="6DD43CAA" w14:textId="159F303D"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Stoparea deteriorării infrastructurii existente</w:t>
      </w:r>
      <w:r w:rsidR="00110B89" w:rsidRPr="00081439">
        <w:rPr>
          <w:rFonts w:ascii="Arial" w:hAnsi="Arial" w:cs="Arial"/>
          <w:lang w:val="ro-RO"/>
        </w:rPr>
        <w:t>;</w:t>
      </w:r>
    </w:p>
    <w:p w14:paraId="02282D50" w14:textId="170A60BD"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Accesul îmbunătăţit al copiilor din şcoli şi grădiniţe la apă</w:t>
      </w:r>
      <w:r w:rsidR="00110B89" w:rsidRPr="00081439">
        <w:rPr>
          <w:rFonts w:ascii="Arial" w:hAnsi="Arial" w:cs="Arial"/>
          <w:lang w:val="ro-RO"/>
        </w:rPr>
        <w:t>.</w:t>
      </w:r>
    </w:p>
    <w:p w14:paraId="3CBC2E2A" w14:textId="77777777" w:rsidR="005B1FF7" w:rsidRPr="00081439" w:rsidRDefault="005B1FF7" w:rsidP="005B1FF7">
      <w:pPr>
        <w:spacing w:after="0" w:line="240" w:lineRule="auto"/>
        <w:jc w:val="both"/>
        <w:rPr>
          <w:rFonts w:ascii="Arial" w:hAnsi="Arial" w:cs="Arial"/>
          <w:lang w:val="ro-RO"/>
        </w:rPr>
      </w:pPr>
    </w:p>
    <w:p w14:paraId="0B2BC2BE" w14:textId="6A6195C9" w:rsidR="00B555FD" w:rsidRPr="00081439" w:rsidRDefault="00B555FD" w:rsidP="005B1FF7">
      <w:pPr>
        <w:spacing w:after="0" w:line="240" w:lineRule="auto"/>
        <w:jc w:val="both"/>
        <w:rPr>
          <w:rFonts w:ascii="Arial" w:hAnsi="Arial" w:cs="Arial"/>
          <w:lang w:val="ro-RO"/>
        </w:rPr>
      </w:pPr>
      <w:r w:rsidRPr="00081439">
        <w:rPr>
          <w:rFonts w:ascii="Arial" w:hAnsi="Arial" w:cs="Arial"/>
          <w:lang w:val="ro-RO"/>
        </w:rPr>
        <w:t>În cadrul procesului participativ de elaborare a strategiei au fost prioritizate și prioritățile raionale. Acestea sunt:</w:t>
      </w:r>
    </w:p>
    <w:p w14:paraId="28DAA17B" w14:textId="518DEDB6"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Îmbunătăţirea dezvoltării economice</w:t>
      </w:r>
      <w:r w:rsidR="00110B89" w:rsidRPr="00081439">
        <w:rPr>
          <w:rFonts w:ascii="Arial" w:hAnsi="Arial" w:cs="Arial"/>
          <w:lang w:val="ro-RO"/>
        </w:rPr>
        <w:t>;</w:t>
      </w:r>
    </w:p>
    <w:p w14:paraId="6671B6D6" w14:textId="4CE53476"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Sporirea numărului de persoane care beneficiază de servicii calitative de apă și canalizare</w:t>
      </w:r>
      <w:r w:rsidR="00110B89" w:rsidRPr="00081439">
        <w:rPr>
          <w:rFonts w:ascii="Arial" w:hAnsi="Arial" w:cs="Arial"/>
          <w:lang w:val="ro-RO"/>
        </w:rPr>
        <w:t>;</w:t>
      </w:r>
    </w:p>
    <w:p w14:paraId="338010B3" w14:textId="101A6870" w:rsidR="00B555FD" w:rsidRPr="00081439" w:rsidRDefault="00B555FD" w:rsidP="009163EB">
      <w:pPr>
        <w:pStyle w:val="a3"/>
        <w:numPr>
          <w:ilvl w:val="0"/>
          <w:numId w:val="4"/>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Îmbunătăţirea accesului la aprovizionarea cu apă şi canalizare pentru instituţiile publice</w:t>
      </w:r>
      <w:r w:rsidR="00110B89" w:rsidRPr="00081439">
        <w:rPr>
          <w:rFonts w:ascii="Arial" w:hAnsi="Arial" w:cs="Arial"/>
          <w:lang w:val="ro-RO"/>
        </w:rPr>
        <w:t>.</w:t>
      </w:r>
    </w:p>
    <w:p w14:paraId="142C7507" w14:textId="414CE4BF" w:rsidR="003B170B" w:rsidRPr="00081439" w:rsidRDefault="003B170B" w:rsidP="00110B89">
      <w:pPr>
        <w:spacing w:after="0" w:line="240" w:lineRule="auto"/>
        <w:jc w:val="both"/>
        <w:rPr>
          <w:rFonts w:ascii="Arial" w:hAnsi="Arial" w:cs="Arial"/>
          <w:lang w:val="ro-RO"/>
        </w:rPr>
      </w:pPr>
    </w:p>
    <w:p w14:paraId="62766E95" w14:textId="49F6AB33" w:rsidR="00D45B78" w:rsidRPr="00081439" w:rsidRDefault="00D45B78" w:rsidP="00110B89">
      <w:pPr>
        <w:spacing w:after="0" w:line="240" w:lineRule="auto"/>
        <w:jc w:val="both"/>
        <w:rPr>
          <w:rFonts w:ascii="Arial" w:hAnsi="Arial" w:cs="Arial"/>
          <w:lang w:val="ro-RO"/>
        </w:rPr>
      </w:pPr>
      <w:r w:rsidRPr="00081439">
        <w:rPr>
          <w:rFonts w:ascii="Arial" w:hAnsi="Arial" w:cs="Arial"/>
          <w:lang w:val="ro-RO"/>
        </w:rPr>
        <w:t>Prezenta Strategie este corelată cu cele mai importante documente strategice naţionale, sectoriale și regionale</w:t>
      </w:r>
      <w:r w:rsidR="00511FA5" w:rsidRPr="00081439">
        <w:rPr>
          <w:rFonts w:ascii="Arial" w:hAnsi="Arial" w:cs="Arial"/>
          <w:lang w:val="ro-RO"/>
        </w:rPr>
        <w:t>, care la rîndul lor au fost dictate şi de vectorul politic de integrare europeană al ţării noastre, de cerinţele actuale de aliniere a legislaţiei naţionale la prevederile directivelor Uniunii Europene şi de asigurare a unei dezvoltări durabile a ţării</w:t>
      </w:r>
      <w:r w:rsidRPr="00081439">
        <w:rPr>
          <w:rFonts w:ascii="Arial" w:hAnsi="Arial" w:cs="Arial"/>
          <w:lang w:val="ro-RO"/>
        </w:rPr>
        <w:t xml:space="preserve">: </w:t>
      </w:r>
    </w:p>
    <w:p w14:paraId="7BCE138C" w14:textId="77777777" w:rsidR="00686E5B" w:rsidRPr="00081439" w:rsidRDefault="00686E5B" w:rsidP="00686E5B">
      <w:pPr>
        <w:pStyle w:val="a3"/>
        <w:numPr>
          <w:ilvl w:val="0"/>
          <w:numId w:val="12"/>
        </w:numPr>
        <w:autoSpaceDE w:val="0"/>
        <w:autoSpaceDN w:val="0"/>
        <w:adjustRightInd w:val="0"/>
        <w:spacing w:after="0" w:line="240" w:lineRule="auto"/>
        <w:jc w:val="both"/>
        <w:rPr>
          <w:rFonts w:ascii="Arial" w:hAnsi="Arial" w:cs="Arial"/>
          <w:i/>
          <w:iCs/>
          <w:lang w:val="ro-RO"/>
        </w:rPr>
      </w:pPr>
      <w:r w:rsidRPr="00081439">
        <w:rPr>
          <w:rFonts w:ascii="Arial" w:hAnsi="Arial" w:cs="Arial"/>
          <w:i/>
          <w:iCs/>
          <w:lang w:val="ro-RO"/>
        </w:rPr>
        <w:t xml:space="preserve">Strategia de Alimentare cu Apă şi Sanitaţie a Republicii Moldova 2014 – 2028; </w:t>
      </w:r>
    </w:p>
    <w:p w14:paraId="00F0863A" w14:textId="5FF7F4A7" w:rsidR="00D45B78" w:rsidRPr="00081439" w:rsidRDefault="00D45B78" w:rsidP="009163EB">
      <w:pPr>
        <w:pStyle w:val="a3"/>
        <w:numPr>
          <w:ilvl w:val="0"/>
          <w:numId w:val="12"/>
        </w:numPr>
        <w:autoSpaceDE w:val="0"/>
        <w:autoSpaceDN w:val="0"/>
        <w:adjustRightInd w:val="0"/>
        <w:spacing w:after="0" w:line="240" w:lineRule="auto"/>
        <w:jc w:val="both"/>
        <w:rPr>
          <w:rFonts w:ascii="Arial" w:hAnsi="Arial" w:cs="Arial"/>
          <w:lang w:val="ro-RO"/>
        </w:rPr>
      </w:pPr>
      <w:r w:rsidRPr="00081439">
        <w:rPr>
          <w:rFonts w:ascii="Arial" w:hAnsi="Arial" w:cs="Arial"/>
          <w:i/>
          <w:iCs/>
          <w:lang w:val="ro-RO"/>
        </w:rPr>
        <w:t xml:space="preserve">Strategia Naţională de Dezvoltare Regională (SNDR) 2016 – 2020; </w:t>
      </w:r>
    </w:p>
    <w:p w14:paraId="652DD5C0" w14:textId="443692C6" w:rsidR="002904E8" w:rsidRPr="00081439" w:rsidRDefault="002904E8" w:rsidP="002904E8">
      <w:pPr>
        <w:pStyle w:val="a3"/>
        <w:numPr>
          <w:ilvl w:val="0"/>
          <w:numId w:val="12"/>
        </w:numPr>
        <w:autoSpaceDE w:val="0"/>
        <w:autoSpaceDN w:val="0"/>
        <w:adjustRightInd w:val="0"/>
        <w:spacing w:after="0" w:line="240" w:lineRule="auto"/>
        <w:jc w:val="both"/>
        <w:rPr>
          <w:rFonts w:ascii="Arial" w:hAnsi="Arial" w:cs="Arial"/>
          <w:i/>
          <w:iCs/>
          <w:lang w:val="ro-RO"/>
        </w:rPr>
      </w:pPr>
      <w:r w:rsidRPr="00081439">
        <w:rPr>
          <w:rFonts w:ascii="Arial" w:hAnsi="Arial" w:cs="Arial"/>
          <w:i/>
          <w:iCs/>
          <w:lang w:val="ro-RO"/>
        </w:rPr>
        <w:t xml:space="preserve">Strategia de Mediu a Republicii Moldova (2014-2023); </w:t>
      </w:r>
    </w:p>
    <w:p w14:paraId="41B1A10D" w14:textId="4AB9B2D1" w:rsidR="00D45B78" w:rsidRPr="00081439" w:rsidRDefault="00D45B78" w:rsidP="009163EB">
      <w:pPr>
        <w:pStyle w:val="a3"/>
        <w:numPr>
          <w:ilvl w:val="0"/>
          <w:numId w:val="12"/>
        </w:numPr>
        <w:autoSpaceDE w:val="0"/>
        <w:autoSpaceDN w:val="0"/>
        <w:adjustRightInd w:val="0"/>
        <w:spacing w:after="0" w:line="240" w:lineRule="auto"/>
        <w:jc w:val="both"/>
        <w:rPr>
          <w:rFonts w:ascii="Arial" w:hAnsi="Arial" w:cs="Arial"/>
          <w:lang w:val="ro-RO"/>
        </w:rPr>
      </w:pPr>
      <w:r w:rsidRPr="00081439">
        <w:rPr>
          <w:rFonts w:ascii="Arial" w:hAnsi="Arial" w:cs="Arial"/>
          <w:i/>
          <w:iCs/>
          <w:lang w:val="ro-RO"/>
        </w:rPr>
        <w:t>Strategia de Dezvoltare Regi</w:t>
      </w:r>
      <w:r w:rsidR="00C51242" w:rsidRPr="00081439">
        <w:rPr>
          <w:rFonts w:ascii="Arial" w:hAnsi="Arial" w:cs="Arial"/>
          <w:i/>
          <w:iCs/>
          <w:lang w:val="ro-RO"/>
        </w:rPr>
        <w:t>o</w:t>
      </w:r>
      <w:r w:rsidRPr="00081439">
        <w:rPr>
          <w:rFonts w:ascii="Arial" w:hAnsi="Arial" w:cs="Arial"/>
          <w:i/>
          <w:iCs/>
          <w:lang w:val="ro-RO"/>
        </w:rPr>
        <w:t xml:space="preserve">nală (SDR) Nord 2016 – 2020; </w:t>
      </w:r>
    </w:p>
    <w:p w14:paraId="567C3F85" w14:textId="59A08833" w:rsidR="00D45B78" w:rsidRPr="00081439" w:rsidRDefault="00D45B78" w:rsidP="009163EB">
      <w:pPr>
        <w:pStyle w:val="a3"/>
        <w:numPr>
          <w:ilvl w:val="0"/>
          <w:numId w:val="12"/>
        </w:numPr>
        <w:autoSpaceDE w:val="0"/>
        <w:autoSpaceDN w:val="0"/>
        <w:adjustRightInd w:val="0"/>
        <w:spacing w:after="0" w:line="240" w:lineRule="auto"/>
        <w:jc w:val="both"/>
        <w:rPr>
          <w:rFonts w:ascii="Arial" w:hAnsi="Arial" w:cs="Arial"/>
          <w:lang w:val="ro-RO"/>
        </w:rPr>
      </w:pPr>
      <w:r w:rsidRPr="00081439">
        <w:rPr>
          <w:rFonts w:ascii="Arial" w:hAnsi="Arial" w:cs="Arial"/>
          <w:i/>
          <w:iCs/>
          <w:lang w:val="ro-RO"/>
        </w:rPr>
        <w:t xml:space="preserve">Programul regional sectorial (PRS) în domeniul alimentării cu apă şi canalizare (AAC) din Regiunea de dezvoltare Nord (RDN); </w:t>
      </w:r>
    </w:p>
    <w:p w14:paraId="27965090" w14:textId="77777777" w:rsidR="00397B04" w:rsidRPr="00081439" w:rsidRDefault="00397B04" w:rsidP="00397B04">
      <w:pPr>
        <w:pStyle w:val="a3"/>
        <w:numPr>
          <w:ilvl w:val="0"/>
          <w:numId w:val="12"/>
        </w:numPr>
        <w:autoSpaceDE w:val="0"/>
        <w:autoSpaceDN w:val="0"/>
        <w:adjustRightInd w:val="0"/>
        <w:spacing w:after="0" w:line="240" w:lineRule="auto"/>
        <w:jc w:val="both"/>
        <w:rPr>
          <w:rFonts w:ascii="Arial" w:hAnsi="Arial" w:cs="Arial"/>
          <w:i/>
          <w:iCs/>
          <w:lang w:val="ro-RO"/>
        </w:rPr>
      </w:pPr>
      <w:r w:rsidRPr="00081439">
        <w:rPr>
          <w:rFonts w:ascii="Arial" w:hAnsi="Arial" w:cs="Arial"/>
          <w:i/>
          <w:iCs/>
          <w:lang w:val="ro-RO"/>
        </w:rPr>
        <w:t xml:space="preserve">Planul de gestionare a districtului bazinului hidrografic Nistru (2017-2022); </w:t>
      </w:r>
    </w:p>
    <w:p w14:paraId="7E95F3C7" w14:textId="4CB0FA68" w:rsidR="00397B04" w:rsidRPr="00081439" w:rsidRDefault="00397B04" w:rsidP="00397B04">
      <w:pPr>
        <w:pStyle w:val="a3"/>
        <w:autoSpaceDE w:val="0"/>
        <w:autoSpaceDN w:val="0"/>
        <w:adjustRightInd w:val="0"/>
        <w:spacing w:after="0" w:line="240" w:lineRule="auto"/>
        <w:jc w:val="both"/>
        <w:rPr>
          <w:rFonts w:ascii="Arial" w:hAnsi="Arial" w:cs="Arial"/>
          <w:iCs/>
          <w:lang w:val="ro-RO"/>
        </w:rPr>
      </w:pPr>
      <w:r w:rsidRPr="00081439">
        <w:rPr>
          <w:rFonts w:ascii="Arial" w:hAnsi="Arial" w:cs="Arial"/>
          <w:iCs/>
          <w:lang w:val="ro-RO"/>
        </w:rPr>
        <w:t xml:space="preserve">Raionul </w:t>
      </w:r>
      <w:r w:rsidR="00B3603E" w:rsidRPr="00081439">
        <w:rPr>
          <w:rFonts w:ascii="Arial" w:hAnsi="Arial" w:cs="Arial"/>
          <w:iCs/>
          <w:lang w:val="ro-RO"/>
        </w:rPr>
        <w:t>Râșcani</w:t>
      </w:r>
      <w:r w:rsidRPr="00081439">
        <w:rPr>
          <w:rFonts w:ascii="Arial" w:hAnsi="Arial" w:cs="Arial"/>
          <w:iCs/>
          <w:lang w:val="ro-RO"/>
        </w:rPr>
        <w:t xml:space="preserve"> face parte din Districtul Nistru, din categoria localităților de tip urban mici.</w:t>
      </w:r>
    </w:p>
    <w:p w14:paraId="61B54C50" w14:textId="2C96EAF7" w:rsidR="001623BB" w:rsidRPr="00081439" w:rsidRDefault="001623BB" w:rsidP="009163EB">
      <w:pPr>
        <w:spacing w:after="0" w:line="240" w:lineRule="auto"/>
        <w:jc w:val="both"/>
        <w:rPr>
          <w:rFonts w:ascii="Arial" w:hAnsi="Arial" w:cs="Arial"/>
          <w:lang w:val="ro-RO"/>
        </w:rPr>
      </w:pPr>
    </w:p>
    <w:p w14:paraId="02708E30" w14:textId="77777777" w:rsidR="00397B04" w:rsidRPr="00081439" w:rsidRDefault="00397B04" w:rsidP="009163EB">
      <w:pPr>
        <w:spacing w:after="0" w:line="240" w:lineRule="auto"/>
        <w:jc w:val="both"/>
        <w:rPr>
          <w:rFonts w:ascii="Arial" w:hAnsi="Arial" w:cs="Arial"/>
          <w:lang w:val="ro-RO"/>
        </w:rPr>
      </w:pPr>
      <w:r w:rsidRPr="00081439">
        <w:rPr>
          <w:rFonts w:ascii="Arial" w:hAnsi="Arial" w:cs="Arial"/>
          <w:lang w:val="ro-RO"/>
        </w:rPr>
        <w:t>Totodată, s-a luat în consideraţie şi analizat:</w:t>
      </w:r>
    </w:p>
    <w:p w14:paraId="5CD5D064" w14:textId="77777777" w:rsidR="00397B04" w:rsidRPr="00081439" w:rsidRDefault="00397B04" w:rsidP="009163EB">
      <w:pPr>
        <w:spacing w:after="0" w:line="240" w:lineRule="auto"/>
        <w:jc w:val="both"/>
        <w:rPr>
          <w:rFonts w:ascii="Arial" w:hAnsi="Arial" w:cs="Arial"/>
          <w:lang w:val="ro-RO"/>
        </w:rPr>
      </w:pPr>
    </w:p>
    <w:p w14:paraId="7F2C556B" w14:textId="120EE739" w:rsidR="004F3774" w:rsidRPr="00081439" w:rsidRDefault="00397B04" w:rsidP="004F3774">
      <w:pPr>
        <w:pStyle w:val="a3"/>
        <w:numPr>
          <w:ilvl w:val="0"/>
          <w:numId w:val="12"/>
        </w:numPr>
        <w:autoSpaceDE w:val="0"/>
        <w:autoSpaceDN w:val="0"/>
        <w:adjustRightInd w:val="0"/>
        <w:spacing w:after="0" w:line="240" w:lineRule="auto"/>
        <w:jc w:val="both"/>
        <w:rPr>
          <w:rFonts w:ascii="Arial" w:hAnsi="Arial" w:cs="Arial"/>
          <w:i/>
          <w:iCs/>
          <w:lang w:val="ro-RO"/>
        </w:rPr>
      </w:pPr>
      <w:r w:rsidRPr="00081439">
        <w:rPr>
          <w:rFonts w:ascii="Arial" w:hAnsi="Arial" w:cs="Arial"/>
          <w:i/>
          <w:iCs/>
          <w:lang w:val="ro-RO"/>
        </w:rPr>
        <w:t xml:space="preserve">Studiul de Fezabilitate </w:t>
      </w:r>
      <w:r w:rsidR="00963A15" w:rsidRPr="00081439">
        <w:rPr>
          <w:rFonts w:ascii="Arial" w:hAnsi="Arial" w:cs="Arial"/>
          <w:i/>
          <w:iCs/>
          <w:lang w:val="ro-RO"/>
        </w:rPr>
        <w:t xml:space="preserve">pentru agregarea serviciilor de alimentare cu apă din Clusterul Prut, raionul </w:t>
      </w:r>
      <w:r w:rsidR="00B3603E" w:rsidRPr="00081439">
        <w:rPr>
          <w:rFonts w:ascii="Arial" w:hAnsi="Arial" w:cs="Arial"/>
          <w:i/>
          <w:iCs/>
          <w:lang w:val="ro-RO"/>
        </w:rPr>
        <w:t>Râșcani</w:t>
      </w:r>
      <w:r w:rsidR="00963A15" w:rsidRPr="00081439">
        <w:rPr>
          <w:rFonts w:ascii="Arial" w:hAnsi="Arial" w:cs="Arial"/>
          <w:i/>
          <w:iCs/>
          <w:lang w:val="ro-RO"/>
        </w:rPr>
        <w:t xml:space="preserve"> cu opțiuni de servicii de colectare și epurare a apelor reziduale</w:t>
      </w:r>
      <w:r w:rsidR="004F3774" w:rsidRPr="00081439">
        <w:rPr>
          <w:rFonts w:ascii="Arial" w:hAnsi="Arial" w:cs="Arial"/>
          <w:i/>
          <w:iCs/>
          <w:lang w:val="ro-RO"/>
        </w:rPr>
        <w:t>.</w:t>
      </w:r>
    </w:p>
    <w:p w14:paraId="4D8FC343" w14:textId="076AF3EE" w:rsidR="004F3774" w:rsidRPr="00081439" w:rsidRDefault="004F3774" w:rsidP="004F3774">
      <w:pPr>
        <w:spacing w:after="0" w:line="240" w:lineRule="auto"/>
        <w:jc w:val="both"/>
        <w:rPr>
          <w:rFonts w:ascii="Arial" w:hAnsi="Arial" w:cs="Arial"/>
          <w:lang w:val="ro-RO"/>
        </w:rPr>
      </w:pPr>
    </w:p>
    <w:p w14:paraId="062212E7" w14:textId="2E6CD61F" w:rsidR="0055371B" w:rsidRPr="00081439" w:rsidRDefault="00F76691" w:rsidP="0095333C">
      <w:pPr>
        <w:spacing w:after="0" w:line="240" w:lineRule="auto"/>
        <w:jc w:val="both"/>
        <w:rPr>
          <w:rFonts w:ascii="Arial" w:hAnsi="Arial" w:cs="Arial"/>
          <w:color w:val="000000"/>
          <w:lang w:val="ro-RO"/>
        </w:rPr>
      </w:pPr>
      <w:r w:rsidRPr="00081439">
        <w:rPr>
          <w:rFonts w:ascii="Arial" w:hAnsi="Arial" w:cs="Arial"/>
          <w:b/>
          <w:bCs/>
          <w:lang w:val="ro-RO"/>
        </w:rPr>
        <w:t>Strategia de Alimentare cu Apă şi Sanitaţie a Republicii Moldova 2014 – 2028</w:t>
      </w:r>
      <w:r w:rsidR="0055371B" w:rsidRPr="00081439">
        <w:rPr>
          <w:rFonts w:ascii="Arial" w:hAnsi="Arial" w:cs="Arial"/>
          <w:b/>
          <w:bCs/>
          <w:lang w:val="ro-RO"/>
        </w:rPr>
        <w:t xml:space="preserve">, </w:t>
      </w:r>
      <w:r w:rsidR="0055371B" w:rsidRPr="00081439">
        <w:rPr>
          <w:rFonts w:ascii="Arial" w:hAnsi="Arial" w:cs="Arial"/>
          <w:color w:val="000000"/>
          <w:lang w:val="ro-RO"/>
        </w:rPr>
        <w:t xml:space="preserve">aprobată prin HG nr. 199 din 20 martie 2014, este principalul document de politici în domeniul AAC în Republica Moldova. Obiectivul general al Strategiei îl constituie asigurarea graduală a accesului la apă de calitate și canalizare adecvată pentru toate localitățile din Republica Moldova. În particular, în </w:t>
      </w:r>
      <w:r w:rsidR="0055371B" w:rsidRPr="00081439">
        <w:rPr>
          <w:rFonts w:ascii="Arial" w:hAnsi="Arial" w:cs="Arial"/>
          <w:color w:val="000000"/>
          <w:lang w:val="ro-RO"/>
        </w:rPr>
        <w:lastRenderedPageBreak/>
        <w:t xml:space="preserve">conformitate cu prevederile strategiei [aliniate la ODM ale Organizației Națiunilor Unite], minim 65% din populația Republicii Moldova urmează să fie asigurată cu servicii de alimentare cu apă până în anul 2020 și canalizare până în 2025. Pentru realizarea dezideratelor propuse, Strategia prevede un budget total de 705 milioane euro (echivalent a 11,329 milioane lei) în perioada 2014-2028, din care 194 milioane euro investite în primii cinci ani (2014-2018). </w:t>
      </w:r>
    </w:p>
    <w:p w14:paraId="3BF8CA62" w14:textId="77777777" w:rsidR="00F42745" w:rsidRPr="00081439" w:rsidRDefault="00F42745" w:rsidP="0095333C">
      <w:pPr>
        <w:spacing w:after="0" w:line="240" w:lineRule="auto"/>
        <w:jc w:val="both"/>
        <w:rPr>
          <w:rFonts w:ascii="Arial" w:hAnsi="Arial" w:cs="Arial"/>
          <w:color w:val="000000"/>
          <w:lang w:val="ro-RO"/>
        </w:rPr>
      </w:pPr>
    </w:p>
    <w:p w14:paraId="643BE116" w14:textId="77777777" w:rsidR="0055371B" w:rsidRPr="00081439" w:rsidRDefault="0055371B" w:rsidP="0095333C">
      <w:pPr>
        <w:autoSpaceDE w:val="0"/>
        <w:autoSpaceDN w:val="0"/>
        <w:adjustRightInd w:val="0"/>
        <w:spacing w:after="0" w:line="240" w:lineRule="auto"/>
        <w:jc w:val="both"/>
        <w:rPr>
          <w:rFonts w:ascii="Arial" w:hAnsi="Arial" w:cs="Arial"/>
          <w:color w:val="000000"/>
          <w:lang w:val="ro-RO"/>
        </w:rPr>
      </w:pPr>
      <w:r w:rsidRPr="00081439">
        <w:rPr>
          <w:rFonts w:ascii="Arial" w:hAnsi="Arial" w:cs="Arial"/>
          <w:color w:val="000000"/>
          <w:lang w:val="ro-RO"/>
        </w:rPr>
        <w:t xml:space="preserve">Totodată, Strategia a definit mai multe obiective strategice de reformare și modernizare a sectorului, care trebuie luate în considerație: </w:t>
      </w:r>
    </w:p>
    <w:p w14:paraId="6836F988" w14:textId="45AB4971" w:rsidR="0055371B" w:rsidRPr="00081439" w:rsidRDefault="0055371B" w:rsidP="0095333C">
      <w:pPr>
        <w:pStyle w:val="a3"/>
        <w:numPr>
          <w:ilvl w:val="0"/>
          <w:numId w:val="12"/>
        </w:numPr>
        <w:autoSpaceDE w:val="0"/>
        <w:autoSpaceDN w:val="0"/>
        <w:adjustRightInd w:val="0"/>
        <w:spacing w:after="0" w:line="240" w:lineRule="auto"/>
        <w:jc w:val="both"/>
        <w:rPr>
          <w:rFonts w:ascii="Arial" w:hAnsi="Arial" w:cs="Arial"/>
          <w:color w:val="000000"/>
          <w:lang w:val="ro-RO"/>
        </w:rPr>
      </w:pPr>
      <w:r w:rsidRPr="00081439">
        <w:rPr>
          <w:rFonts w:ascii="Arial" w:hAnsi="Arial" w:cs="Arial"/>
          <w:i/>
          <w:iCs/>
          <w:color w:val="000000"/>
          <w:lang w:val="ro-RO"/>
        </w:rPr>
        <w:t>Descentralizarea completă a serviciilor publice de AAC</w:t>
      </w:r>
      <w:r w:rsidRPr="00081439">
        <w:rPr>
          <w:rFonts w:ascii="Arial" w:hAnsi="Arial" w:cs="Arial"/>
          <w:color w:val="000000"/>
          <w:lang w:val="ro-RO"/>
        </w:rPr>
        <w:t xml:space="preserve">: APL de nivelul 1 sunt principalele entități responsabile de înființarea, organizarea și controlul funcționării serviciilor publice de AAC; </w:t>
      </w:r>
    </w:p>
    <w:p w14:paraId="200FCFDE" w14:textId="02EEF487" w:rsidR="0055371B" w:rsidRPr="00081439" w:rsidRDefault="0055371B" w:rsidP="0095333C">
      <w:pPr>
        <w:pStyle w:val="a3"/>
        <w:numPr>
          <w:ilvl w:val="0"/>
          <w:numId w:val="12"/>
        </w:numPr>
        <w:autoSpaceDE w:val="0"/>
        <w:autoSpaceDN w:val="0"/>
        <w:adjustRightInd w:val="0"/>
        <w:spacing w:after="0" w:line="240" w:lineRule="auto"/>
        <w:jc w:val="both"/>
        <w:rPr>
          <w:rFonts w:ascii="Arial" w:hAnsi="Arial" w:cs="Arial"/>
          <w:color w:val="000000"/>
          <w:lang w:val="ro-RO"/>
        </w:rPr>
      </w:pPr>
      <w:r w:rsidRPr="00081439">
        <w:rPr>
          <w:rFonts w:ascii="Arial" w:hAnsi="Arial" w:cs="Arial"/>
          <w:color w:val="000000"/>
          <w:lang w:val="ro-RO"/>
        </w:rPr>
        <w:t xml:space="preserve">Promovarea principiilor economiei de piață și atragerea capitalului privat în sector. În acest scop, urmează </w:t>
      </w:r>
      <w:r w:rsidRPr="00081439">
        <w:rPr>
          <w:rFonts w:ascii="Arial" w:hAnsi="Arial" w:cs="Arial"/>
          <w:i/>
          <w:iCs/>
          <w:color w:val="000000"/>
          <w:lang w:val="ro-RO"/>
        </w:rPr>
        <w:t>reorganizarea întreprinderilor municipale în societăți comerciale</w:t>
      </w:r>
      <w:r w:rsidRPr="00081439">
        <w:rPr>
          <w:rFonts w:ascii="Arial" w:hAnsi="Arial" w:cs="Arial"/>
          <w:color w:val="000000"/>
          <w:lang w:val="ro-RO"/>
        </w:rPr>
        <w:t xml:space="preserve">; </w:t>
      </w:r>
    </w:p>
    <w:p w14:paraId="19A63BFC" w14:textId="1AD9C4C3" w:rsidR="0055371B" w:rsidRPr="00081439" w:rsidRDefault="0055371B" w:rsidP="0095333C">
      <w:pPr>
        <w:pStyle w:val="a3"/>
        <w:numPr>
          <w:ilvl w:val="0"/>
          <w:numId w:val="12"/>
        </w:numPr>
        <w:autoSpaceDE w:val="0"/>
        <w:autoSpaceDN w:val="0"/>
        <w:adjustRightInd w:val="0"/>
        <w:spacing w:after="0" w:line="240" w:lineRule="auto"/>
        <w:jc w:val="both"/>
        <w:rPr>
          <w:rFonts w:ascii="Arial" w:hAnsi="Arial" w:cs="Arial"/>
          <w:color w:val="000000"/>
          <w:lang w:val="ro-RO"/>
        </w:rPr>
      </w:pPr>
      <w:r w:rsidRPr="00081439">
        <w:rPr>
          <w:rFonts w:ascii="Arial" w:hAnsi="Arial" w:cs="Arial"/>
          <w:i/>
          <w:iCs/>
          <w:color w:val="000000"/>
          <w:lang w:val="ro-RO"/>
        </w:rPr>
        <w:t xml:space="preserve">Promovarea oportunităților de regionalizare </w:t>
      </w:r>
      <w:r w:rsidRPr="00081439">
        <w:rPr>
          <w:rFonts w:ascii="Arial" w:hAnsi="Arial" w:cs="Arial"/>
          <w:color w:val="000000"/>
          <w:lang w:val="ro-RO"/>
        </w:rPr>
        <w:t xml:space="preserve">în sector pentru reducerea costurilor și creșterea calității serviciilor prestate. În special, se va urmări (de perspectivă) crearea unor operatori regionali, care să furnizeze servicii de alimentare cu apă și canalizare pentru cel puțin 100 mii de locuitori, cu un prag de excludere a comunităților cu mai puțin de 5 mii de persoane în cazul canalizării și de 500 de persoane în cazul conectării la alimentarea cu apă potabilă. Scopul final al regionalizării îl reprezintă crearea a 3-5 companii regionale, care să furnizeze servicii de alimentare cu apă și canalizare pentru întreaga populație din Republica Moldova, cu excepția satelor mici. </w:t>
      </w:r>
    </w:p>
    <w:p w14:paraId="1957FF34" w14:textId="4DC79E86" w:rsidR="0055371B" w:rsidRPr="00081439" w:rsidRDefault="0055371B" w:rsidP="0095333C">
      <w:pPr>
        <w:pStyle w:val="a3"/>
        <w:numPr>
          <w:ilvl w:val="0"/>
          <w:numId w:val="12"/>
        </w:numPr>
        <w:autoSpaceDE w:val="0"/>
        <w:autoSpaceDN w:val="0"/>
        <w:adjustRightInd w:val="0"/>
        <w:spacing w:after="0" w:line="240" w:lineRule="auto"/>
        <w:jc w:val="both"/>
        <w:rPr>
          <w:rFonts w:ascii="Arial" w:hAnsi="Arial" w:cs="Arial"/>
          <w:color w:val="000000"/>
          <w:lang w:val="ro-RO"/>
        </w:rPr>
      </w:pPr>
      <w:r w:rsidRPr="00081439">
        <w:rPr>
          <w:rFonts w:ascii="Arial" w:hAnsi="Arial" w:cs="Arial"/>
          <w:i/>
          <w:iCs/>
          <w:color w:val="000000"/>
          <w:lang w:val="ro-RO"/>
        </w:rPr>
        <w:t xml:space="preserve">Profesionalizarea serviciilor </w:t>
      </w:r>
      <w:r w:rsidRPr="00081439">
        <w:rPr>
          <w:rFonts w:ascii="Arial" w:hAnsi="Arial" w:cs="Arial"/>
          <w:color w:val="000000"/>
          <w:lang w:val="ro-RO"/>
        </w:rPr>
        <w:t xml:space="preserve">de AAC, prin introducerea obligativității licențierii operatorilor din domeniu; </w:t>
      </w:r>
    </w:p>
    <w:p w14:paraId="4363B682" w14:textId="77777777" w:rsidR="0055371B" w:rsidRPr="00081439" w:rsidRDefault="0055371B" w:rsidP="0095333C">
      <w:pPr>
        <w:pStyle w:val="a3"/>
        <w:numPr>
          <w:ilvl w:val="0"/>
          <w:numId w:val="12"/>
        </w:numPr>
        <w:autoSpaceDE w:val="0"/>
        <w:autoSpaceDN w:val="0"/>
        <w:adjustRightInd w:val="0"/>
        <w:spacing w:after="0" w:line="240" w:lineRule="auto"/>
        <w:jc w:val="both"/>
        <w:rPr>
          <w:rFonts w:ascii="Arial" w:hAnsi="Arial" w:cs="Arial"/>
          <w:color w:val="000000"/>
          <w:lang w:val="ro-RO"/>
        </w:rPr>
      </w:pPr>
      <w:r w:rsidRPr="00081439">
        <w:rPr>
          <w:rFonts w:ascii="Arial" w:hAnsi="Arial" w:cs="Arial"/>
          <w:color w:val="000000"/>
          <w:lang w:val="ro-RO"/>
        </w:rPr>
        <w:t xml:space="preserve">Obligativitatea armonizării cadrului legal național cu prevederile acquis-ului comunitar [e.g. Directivele # 2000/60/CE - Cadru Apa, # 91/271/ - epurarea apelor uzate, # 98/83/CE – standardele de calitate a mediului în folosirea apelor]. De asemenea, revizuirea și armonizarea normelor și regulilor tehnice de construcție; </w:t>
      </w:r>
    </w:p>
    <w:p w14:paraId="635D6607" w14:textId="6B7F852B" w:rsidR="0055371B" w:rsidRPr="00081439" w:rsidRDefault="0055371B" w:rsidP="0095333C">
      <w:pPr>
        <w:pStyle w:val="a3"/>
        <w:numPr>
          <w:ilvl w:val="0"/>
          <w:numId w:val="12"/>
        </w:numPr>
        <w:autoSpaceDE w:val="0"/>
        <w:autoSpaceDN w:val="0"/>
        <w:adjustRightInd w:val="0"/>
        <w:spacing w:after="0" w:line="240" w:lineRule="auto"/>
        <w:jc w:val="both"/>
        <w:rPr>
          <w:rFonts w:ascii="Arial" w:hAnsi="Arial" w:cs="Arial"/>
          <w:color w:val="000000"/>
          <w:lang w:val="ro-RO"/>
        </w:rPr>
      </w:pPr>
      <w:r w:rsidRPr="00081439">
        <w:rPr>
          <w:rFonts w:ascii="Arial" w:hAnsi="Arial" w:cs="Arial"/>
          <w:i/>
          <w:iCs/>
          <w:color w:val="000000"/>
          <w:lang w:val="ro-RO"/>
        </w:rPr>
        <w:t>Prior</w:t>
      </w:r>
      <w:r w:rsidR="008D6996" w:rsidRPr="00081439">
        <w:rPr>
          <w:rFonts w:ascii="Arial" w:hAnsi="Arial" w:cs="Arial"/>
          <w:i/>
          <w:iCs/>
          <w:color w:val="000000"/>
          <w:lang w:val="ro-RO"/>
        </w:rPr>
        <w:t>i</w:t>
      </w:r>
      <w:r w:rsidRPr="00081439">
        <w:rPr>
          <w:rFonts w:ascii="Arial" w:hAnsi="Arial" w:cs="Arial"/>
          <w:i/>
          <w:iCs/>
          <w:color w:val="000000"/>
          <w:lang w:val="ro-RO"/>
        </w:rPr>
        <w:t>tizarea investițiilor publice pentru apă și canalizare, în conformitate cu numărul de locuitori</w:t>
      </w:r>
      <w:r w:rsidRPr="00081439">
        <w:rPr>
          <w:rFonts w:ascii="Arial" w:hAnsi="Arial" w:cs="Arial"/>
          <w:color w:val="000000"/>
          <w:lang w:val="ro-RO"/>
        </w:rPr>
        <w:t xml:space="preserve">. În acest sens, investițiile se prevăd să fie alocate în mod prioritar comunităților urbane mari, unde există rețele ce necesită a fi reabilitate și extinse, prin aceasta acoperind într-un termen relativ scurt un număr mai mare de locuitori care va avea acces la servicii de calitate. </w:t>
      </w:r>
    </w:p>
    <w:p w14:paraId="111FFB5A" w14:textId="37E16641" w:rsidR="0055371B" w:rsidRPr="00081439" w:rsidRDefault="0055371B" w:rsidP="0095333C">
      <w:pPr>
        <w:pStyle w:val="a3"/>
        <w:numPr>
          <w:ilvl w:val="0"/>
          <w:numId w:val="12"/>
        </w:numPr>
        <w:autoSpaceDE w:val="0"/>
        <w:autoSpaceDN w:val="0"/>
        <w:adjustRightInd w:val="0"/>
        <w:spacing w:after="0" w:line="240" w:lineRule="auto"/>
        <w:jc w:val="both"/>
        <w:rPr>
          <w:rFonts w:ascii="Arial" w:hAnsi="Arial" w:cs="Arial"/>
          <w:color w:val="000000"/>
          <w:lang w:val="ro-RO"/>
        </w:rPr>
      </w:pPr>
      <w:r w:rsidRPr="00081439">
        <w:rPr>
          <w:rFonts w:ascii="Arial" w:hAnsi="Arial" w:cs="Arial"/>
          <w:i/>
          <w:iCs/>
          <w:color w:val="000000"/>
          <w:lang w:val="ro-RO"/>
        </w:rPr>
        <w:t>”Depolitizarea” procesului de aprobare a tarifelor</w:t>
      </w:r>
      <w:r w:rsidRPr="00081439">
        <w:rPr>
          <w:rFonts w:ascii="Arial" w:hAnsi="Arial" w:cs="Arial"/>
          <w:color w:val="000000"/>
          <w:lang w:val="ro-RO"/>
        </w:rPr>
        <w:t xml:space="preserve">, prin transferul competenței de reglementare tarifară de la APL la Agenția Națională de Reglementare în Energetică (ANRE). </w:t>
      </w:r>
    </w:p>
    <w:p w14:paraId="12FA7940" w14:textId="2C918102" w:rsidR="0055371B" w:rsidRPr="00081439" w:rsidRDefault="0055371B" w:rsidP="0095333C">
      <w:pPr>
        <w:pStyle w:val="a3"/>
        <w:numPr>
          <w:ilvl w:val="0"/>
          <w:numId w:val="12"/>
        </w:numPr>
        <w:autoSpaceDE w:val="0"/>
        <w:autoSpaceDN w:val="0"/>
        <w:adjustRightInd w:val="0"/>
        <w:spacing w:after="0" w:line="240" w:lineRule="auto"/>
        <w:jc w:val="both"/>
        <w:rPr>
          <w:rFonts w:ascii="Arial" w:hAnsi="Arial" w:cs="Arial"/>
          <w:color w:val="000000"/>
          <w:lang w:val="ro-RO"/>
        </w:rPr>
      </w:pPr>
      <w:r w:rsidRPr="00081439">
        <w:rPr>
          <w:rFonts w:ascii="Arial" w:hAnsi="Arial" w:cs="Arial"/>
          <w:i/>
          <w:iCs/>
          <w:color w:val="000000"/>
          <w:lang w:val="ro-RO"/>
        </w:rPr>
        <w:t xml:space="preserve">Încurajarea implementării soluțiilor moderne și descentralizate de sanitație </w:t>
      </w:r>
      <w:r w:rsidRPr="00081439">
        <w:rPr>
          <w:rFonts w:ascii="Arial" w:hAnsi="Arial" w:cs="Arial"/>
          <w:color w:val="000000"/>
          <w:lang w:val="ro-RO"/>
        </w:rPr>
        <w:t xml:space="preserve">(e.g. zone umede construite, toalete tip Ecosan, fose septice ecologice, etc.). </w:t>
      </w:r>
    </w:p>
    <w:p w14:paraId="2D2C7290" w14:textId="61787DCD" w:rsidR="0055371B" w:rsidRPr="00081439" w:rsidRDefault="0055371B" w:rsidP="0095333C">
      <w:pPr>
        <w:autoSpaceDE w:val="0"/>
        <w:autoSpaceDN w:val="0"/>
        <w:adjustRightInd w:val="0"/>
        <w:spacing w:after="0" w:line="240" w:lineRule="auto"/>
        <w:jc w:val="both"/>
        <w:rPr>
          <w:rFonts w:ascii="Arial" w:hAnsi="Arial" w:cs="Arial"/>
          <w:color w:val="000000"/>
          <w:lang w:val="ro-RO"/>
        </w:rPr>
      </w:pPr>
    </w:p>
    <w:p w14:paraId="34029521" w14:textId="77777777" w:rsidR="00C75037" w:rsidRPr="00081439" w:rsidRDefault="00C75037" w:rsidP="00C91D48">
      <w:pPr>
        <w:autoSpaceDE w:val="0"/>
        <w:autoSpaceDN w:val="0"/>
        <w:adjustRightInd w:val="0"/>
        <w:spacing w:after="0" w:line="240" w:lineRule="auto"/>
        <w:jc w:val="both"/>
        <w:rPr>
          <w:rFonts w:ascii="Arial" w:hAnsi="Arial" w:cs="Arial"/>
          <w:lang w:val="ro-RO"/>
        </w:rPr>
      </w:pPr>
      <w:r w:rsidRPr="00081439">
        <w:rPr>
          <w:rFonts w:ascii="Arial" w:hAnsi="Arial" w:cs="Arial"/>
          <w:lang w:val="ro-RO"/>
        </w:rPr>
        <w:t>La nivel tehnic, Planul de Acțiuni prioritizează implementarea câtorva proiecte în Regiunea de Nord:</w:t>
      </w:r>
    </w:p>
    <w:p w14:paraId="6EB3036F" w14:textId="77777777" w:rsidR="00E0619F" w:rsidRPr="00081439" w:rsidRDefault="00E0619F" w:rsidP="00E0619F">
      <w:pPr>
        <w:pStyle w:val="a3"/>
        <w:numPr>
          <w:ilvl w:val="0"/>
          <w:numId w:val="5"/>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 xml:space="preserve">Elaborarea studiului de fezabilitate pentru crearea unui parteneriat public-privat privind extinderea apeductului Soroca-Bălți spre raioanele Soroca, Drochia, Florești, Râșcani, Sângerei, Telenești şi municipiul Bălți, SF a fost initiat în anul 2012. Proiectul a fost stagnat </w:t>
      </w:r>
      <w:r w:rsidRPr="00081439">
        <w:rPr>
          <w:rFonts w:ascii="Arial" w:hAnsi="Arial" w:cs="Arial"/>
        </w:rPr>
        <w:t>în</w:t>
      </w:r>
      <w:r w:rsidRPr="00081439">
        <w:rPr>
          <w:rFonts w:ascii="Arial" w:hAnsi="Arial" w:cs="Arial"/>
          <w:lang w:val="ro-RO"/>
        </w:rPr>
        <w:t xml:space="preserve"> lipsa finanţatorului.</w:t>
      </w:r>
    </w:p>
    <w:p w14:paraId="798903D4" w14:textId="1A12D7C0" w:rsidR="00C75037" w:rsidRPr="00081439" w:rsidRDefault="00C75037" w:rsidP="00110B89">
      <w:pPr>
        <w:pStyle w:val="a3"/>
        <w:numPr>
          <w:ilvl w:val="0"/>
          <w:numId w:val="5"/>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Elaborarea documentației tehnice de execuție a proiectului de parteneriat public-privat pentru regiunile Nord şi Centru;</w:t>
      </w:r>
    </w:p>
    <w:p w14:paraId="1864D4E1" w14:textId="77777777" w:rsidR="00C75037" w:rsidRPr="00081439" w:rsidRDefault="00C75037" w:rsidP="00110B89">
      <w:pPr>
        <w:pStyle w:val="a3"/>
        <w:numPr>
          <w:ilvl w:val="0"/>
          <w:numId w:val="5"/>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Îmbunătățirea sistemelor de alimentare cu apă în or. Rișcani și r-nul Rișcani: s. Borosenii Noi, s. Aluniş, or. Costești, s. Hiliuți, s. Horodiște, com. Malinovscoe, s. Nihoreni, s. Pîrjota, s. Pociumbăuți, com. Pociumbeni, s. Singureni, s. Sturzeni, com Vasileuți;</w:t>
      </w:r>
    </w:p>
    <w:p w14:paraId="6F476EC3" w14:textId="20072435" w:rsidR="00C75037" w:rsidRPr="00081439" w:rsidRDefault="00C75037" w:rsidP="00110B89">
      <w:pPr>
        <w:pStyle w:val="a3"/>
        <w:numPr>
          <w:ilvl w:val="0"/>
          <w:numId w:val="5"/>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 xml:space="preserve">Construcția apeductului și rețelelor de apă în localitățile Păscăuți, Damașcani, Proscureni, Gălășeni, Mălăiești și Hiliuți din raionul </w:t>
      </w:r>
      <w:r w:rsidR="00B3603E" w:rsidRPr="00081439">
        <w:rPr>
          <w:rFonts w:ascii="Arial" w:hAnsi="Arial" w:cs="Arial"/>
          <w:lang w:val="ro-RO"/>
        </w:rPr>
        <w:t>Râșcani</w:t>
      </w:r>
      <w:r w:rsidRPr="00081439">
        <w:rPr>
          <w:rFonts w:ascii="Arial" w:hAnsi="Arial" w:cs="Arial"/>
          <w:lang w:val="ro-RO"/>
        </w:rPr>
        <w:t>”</w:t>
      </w:r>
    </w:p>
    <w:p w14:paraId="4912634E" w14:textId="77777777" w:rsidR="00C75037" w:rsidRPr="00081439" w:rsidRDefault="00C75037" w:rsidP="00110B89">
      <w:pPr>
        <w:autoSpaceDE w:val="0"/>
        <w:autoSpaceDN w:val="0"/>
        <w:adjustRightInd w:val="0"/>
        <w:spacing w:after="0" w:line="240" w:lineRule="auto"/>
        <w:jc w:val="both"/>
        <w:rPr>
          <w:rFonts w:ascii="Arial" w:hAnsi="Arial" w:cs="Arial"/>
          <w:color w:val="000000"/>
          <w:lang w:val="ro-RO"/>
        </w:rPr>
      </w:pPr>
    </w:p>
    <w:p w14:paraId="77E9B40A" w14:textId="77777777" w:rsidR="008D6996" w:rsidRPr="00081439" w:rsidRDefault="008D6996" w:rsidP="00110B89">
      <w:pPr>
        <w:autoSpaceDE w:val="0"/>
        <w:autoSpaceDN w:val="0"/>
        <w:adjustRightInd w:val="0"/>
        <w:spacing w:after="0" w:line="240" w:lineRule="auto"/>
        <w:jc w:val="both"/>
        <w:rPr>
          <w:rFonts w:ascii="Arial" w:hAnsi="Arial" w:cs="Arial"/>
          <w:color w:val="000000"/>
          <w:lang w:val="ro-RO"/>
        </w:rPr>
      </w:pPr>
      <w:r w:rsidRPr="00081439">
        <w:rPr>
          <w:rFonts w:ascii="Arial" w:hAnsi="Arial" w:cs="Arial"/>
          <w:b/>
          <w:iCs/>
          <w:lang w:val="ro-RO"/>
        </w:rPr>
        <w:t xml:space="preserve">Strategia Naţională de Dezvoltare Regională (SNDR) 2016 – 2020, </w:t>
      </w:r>
      <w:r w:rsidRPr="00081439">
        <w:rPr>
          <w:rFonts w:ascii="Arial" w:hAnsi="Arial" w:cs="Arial"/>
          <w:color w:val="000000"/>
          <w:lang w:val="ro-RO"/>
        </w:rPr>
        <w:t>a fost</w:t>
      </w:r>
      <w:r w:rsidRPr="00081439">
        <w:rPr>
          <w:rFonts w:ascii="Arial" w:hAnsi="Arial" w:cs="Arial"/>
          <w:b/>
          <w:iCs/>
          <w:lang w:val="ro-RO"/>
        </w:rPr>
        <w:t xml:space="preserve"> </w:t>
      </w:r>
      <w:r w:rsidRPr="00081439">
        <w:rPr>
          <w:rFonts w:ascii="Arial" w:hAnsi="Arial" w:cs="Arial"/>
          <w:color w:val="000000"/>
          <w:lang w:val="ro-RO"/>
        </w:rPr>
        <w:t xml:space="preserve">aprobată prin Legea nr. 239 din 13.10.2016 şi prevede activităţi şi măsuri cu impact regional, cu recomandări de bază precum că: </w:t>
      </w:r>
    </w:p>
    <w:p w14:paraId="5BACD932" w14:textId="34560D5E" w:rsidR="008D6996" w:rsidRPr="00081439" w:rsidRDefault="008D6996" w:rsidP="00110B89">
      <w:pPr>
        <w:pStyle w:val="a3"/>
        <w:numPr>
          <w:ilvl w:val="0"/>
          <w:numId w:val="27"/>
        </w:numPr>
        <w:autoSpaceDE w:val="0"/>
        <w:autoSpaceDN w:val="0"/>
        <w:adjustRightInd w:val="0"/>
        <w:spacing w:after="0" w:line="240" w:lineRule="auto"/>
        <w:jc w:val="both"/>
        <w:rPr>
          <w:rFonts w:ascii="Arial" w:hAnsi="Arial" w:cs="Arial"/>
          <w:color w:val="000000"/>
          <w:lang w:val="ro-RO"/>
        </w:rPr>
      </w:pPr>
      <w:r w:rsidRPr="00081439">
        <w:rPr>
          <w:rFonts w:ascii="Arial" w:hAnsi="Arial" w:cs="Arial"/>
          <w:color w:val="000000"/>
          <w:lang w:val="ro-RO"/>
        </w:rPr>
        <w:t xml:space="preserve">Investițiile publice se vor orienta în precădere spre proiecte cu impact regional, nu local, </w:t>
      </w:r>
    </w:p>
    <w:p w14:paraId="11152CDB" w14:textId="5F96C07C" w:rsidR="008D6996" w:rsidRPr="00081439" w:rsidRDefault="008D6996" w:rsidP="00110B89">
      <w:pPr>
        <w:pStyle w:val="a3"/>
        <w:numPr>
          <w:ilvl w:val="0"/>
          <w:numId w:val="27"/>
        </w:numPr>
        <w:autoSpaceDE w:val="0"/>
        <w:autoSpaceDN w:val="0"/>
        <w:adjustRightInd w:val="0"/>
        <w:spacing w:after="0" w:line="240" w:lineRule="auto"/>
        <w:jc w:val="both"/>
        <w:rPr>
          <w:rFonts w:ascii="Arial" w:hAnsi="Arial" w:cs="Arial"/>
          <w:color w:val="000000"/>
          <w:lang w:val="ro-RO"/>
        </w:rPr>
      </w:pPr>
      <w:r w:rsidRPr="00081439">
        <w:rPr>
          <w:rFonts w:ascii="Arial" w:hAnsi="Arial" w:cs="Arial"/>
          <w:color w:val="000000"/>
          <w:lang w:val="ro-RO"/>
        </w:rPr>
        <w:t>Pe toate căile urmează să fie promovate principiile de regionalizare în organizarea prestării serviciilor de AAC</w:t>
      </w:r>
      <w:r w:rsidR="00F42745" w:rsidRPr="00081439">
        <w:rPr>
          <w:rFonts w:ascii="Arial" w:hAnsi="Arial" w:cs="Arial"/>
          <w:color w:val="000000"/>
          <w:lang w:val="ro-RO"/>
        </w:rPr>
        <w:t>.</w:t>
      </w:r>
    </w:p>
    <w:p w14:paraId="7466914A" w14:textId="77777777" w:rsidR="008D6996" w:rsidRPr="00081439" w:rsidRDefault="008D6996" w:rsidP="00110B89">
      <w:pPr>
        <w:spacing w:after="0" w:line="240" w:lineRule="auto"/>
        <w:jc w:val="both"/>
        <w:rPr>
          <w:rFonts w:ascii="Arial" w:hAnsi="Arial" w:cs="Arial"/>
          <w:lang w:val="ro-RO"/>
        </w:rPr>
      </w:pPr>
    </w:p>
    <w:p w14:paraId="1DE0CBE1" w14:textId="4234644B" w:rsidR="008D6996" w:rsidRPr="00081439" w:rsidRDefault="008D6996" w:rsidP="00110B89">
      <w:pPr>
        <w:spacing w:after="0" w:line="240" w:lineRule="auto"/>
        <w:jc w:val="both"/>
        <w:rPr>
          <w:rFonts w:ascii="Arial" w:hAnsi="Arial" w:cs="Arial"/>
          <w:lang w:val="ro-RO"/>
        </w:rPr>
      </w:pPr>
      <w:r w:rsidRPr="00081439">
        <w:rPr>
          <w:rFonts w:ascii="Arial" w:hAnsi="Arial" w:cs="Arial"/>
          <w:b/>
          <w:bCs/>
          <w:lang w:val="ro-RO"/>
        </w:rPr>
        <w:lastRenderedPageBreak/>
        <w:t>Strategia de Mediu (2014-2023)</w:t>
      </w:r>
      <w:r w:rsidRPr="00081439">
        <w:rPr>
          <w:rFonts w:ascii="Arial" w:hAnsi="Arial" w:cs="Arial"/>
          <w:lang w:val="ro-RO"/>
        </w:rPr>
        <w:t xml:space="preserve">, aprobată prin Hotărârea Guvernului nr. 301 din 24.04.2014, prevede ca obiectiv asigurarea accesului a circa 80% din populaţie la servicii centralizate de alimentare cu apă şi a circa 65 % la servicii de canalizare până în anul 2023. </w:t>
      </w:r>
      <w:r w:rsidR="00745E96" w:rsidRPr="00081439">
        <w:rPr>
          <w:rFonts w:ascii="Arial" w:hAnsi="Arial" w:cs="Arial"/>
          <w:color w:val="000000"/>
          <w:lang w:val="ro-RO"/>
        </w:rPr>
        <w:t>A</w:t>
      </w:r>
      <w:r w:rsidRPr="00081439">
        <w:rPr>
          <w:rFonts w:ascii="Arial" w:hAnsi="Arial" w:cs="Arial"/>
          <w:color w:val="000000"/>
          <w:lang w:val="ro-RO"/>
        </w:rPr>
        <w:t xml:space="preserve">sigurarea utilizării raţionale, protecţiei şi conservării resurselor naturale prin îmbunătățirea calității a cel puțin 50% din apele de suprafaţă şi implementarea sistemului de management al bazinelor hidrografice. </w:t>
      </w:r>
      <w:r w:rsidRPr="00081439">
        <w:rPr>
          <w:rFonts w:ascii="Arial" w:hAnsi="Arial" w:cs="Arial"/>
          <w:lang w:val="ro-RO"/>
        </w:rPr>
        <w:t xml:space="preserve">De asemenea, Strategia prevede elaborarea programelor tehnice și investiționale pentru implementarea cerințelor privind epurarea apelor reziduale urbane, în conformitate cu prevederile Directivei 91/271/EEC a Consiliului din 21 mai 1991 privind tratarea apelor reziduale urbane (cu un buget de 2,8 mlrd lei, asigurat din surse publice și din partea donatorilor internaționali). </w:t>
      </w:r>
    </w:p>
    <w:p w14:paraId="53FA444A" w14:textId="77777777" w:rsidR="008D6996" w:rsidRPr="00081439" w:rsidRDefault="008D6996" w:rsidP="00110B89">
      <w:pPr>
        <w:spacing w:after="0" w:line="240" w:lineRule="auto"/>
        <w:jc w:val="both"/>
        <w:rPr>
          <w:rFonts w:ascii="Arial" w:hAnsi="Arial" w:cs="Arial"/>
          <w:lang w:val="ro-RO"/>
        </w:rPr>
      </w:pPr>
    </w:p>
    <w:p w14:paraId="2307A8F6" w14:textId="34438355" w:rsidR="008D6996" w:rsidRPr="00081439" w:rsidRDefault="00686E5B" w:rsidP="00110B89">
      <w:pPr>
        <w:pStyle w:val="Default"/>
        <w:jc w:val="both"/>
        <w:rPr>
          <w:rFonts w:ascii="Arial" w:hAnsi="Arial" w:cs="Arial"/>
          <w:sz w:val="22"/>
          <w:szCs w:val="22"/>
          <w:lang w:val="ro-RO"/>
        </w:rPr>
      </w:pPr>
      <w:r w:rsidRPr="00081439">
        <w:rPr>
          <w:rFonts w:ascii="Arial" w:hAnsi="Arial" w:cs="Arial"/>
          <w:b/>
          <w:sz w:val="22"/>
          <w:szCs w:val="22"/>
          <w:lang w:val="ro-RO"/>
        </w:rPr>
        <w:t>Strategia de Dezvoltare Regională (SDR) pentru Regiunea de Dezvoltare Nord (RDN)</w:t>
      </w:r>
      <w:r w:rsidRPr="00081439">
        <w:rPr>
          <w:rFonts w:ascii="Arial" w:hAnsi="Arial" w:cs="Arial"/>
          <w:sz w:val="22"/>
          <w:szCs w:val="22"/>
          <w:lang w:val="ro-RO"/>
        </w:rPr>
        <w:t xml:space="preserve"> reprezintă un document de politici pe termen mediu , fiind elaborată în baza prevederilor legislației în vigoare a Republicii Moldova și conform cadrului strategic în domeniul dezvoltării regionale. SDR Nord are rolul de a orienta dezvoltarea regiunii în perioada anilor 2016-2020. SDR Nord 2016-2020 a fost aprobată de către Consiliul Regional pentru Dezvoltare Nord (CRD Nord) prin decizia nr. 3 din 12.02.2016. Unul din obiectele specifice ale Strategiei este să asigure accesul la servicii și utilități publice calitative</w:t>
      </w:r>
      <w:r w:rsidRPr="00081439">
        <w:rPr>
          <w:rFonts w:ascii="Arial" w:hAnsi="Arial" w:cs="Arial"/>
          <w:bCs/>
          <w:sz w:val="22"/>
          <w:szCs w:val="22"/>
          <w:lang w:val="ro-RO"/>
        </w:rPr>
        <w:t xml:space="preserve">, cu măsura 1.2. </w:t>
      </w:r>
      <w:r w:rsidRPr="00081439">
        <w:rPr>
          <w:rFonts w:ascii="Arial" w:hAnsi="Arial" w:cs="Arial"/>
          <w:bCs/>
          <w:i/>
          <w:iCs/>
          <w:sz w:val="22"/>
          <w:szCs w:val="22"/>
          <w:lang w:val="ro-RO"/>
        </w:rPr>
        <w:t>Optimizarea serviciilor publice în domeniul MDS și AAC.</w:t>
      </w:r>
    </w:p>
    <w:p w14:paraId="68E8CAEA" w14:textId="3CE2216C" w:rsidR="00755E61" w:rsidRPr="00081439" w:rsidRDefault="00755E61" w:rsidP="00110B89">
      <w:pPr>
        <w:spacing w:after="0" w:line="240" w:lineRule="auto"/>
        <w:jc w:val="both"/>
        <w:rPr>
          <w:rFonts w:ascii="Arial" w:hAnsi="Arial" w:cs="Arial"/>
          <w:lang w:val="ro-RO"/>
        </w:rPr>
      </w:pPr>
    </w:p>
    <w:p w14:paraId="4EB713F1" w14:textId="0EEA32F5" w:rsidR="005F14E7" w:rsidRPr="00081439" w:rsidRDefault="005F14E7" w:rsidP="00110B89">
      <w:pPr>
        <w:autoSpaceDE w:val="0"/>
        <w:autoSpaceDN w:val="0"/>
        <w:adjustRightInd w:val="0"/>
        <w:spacing w:after="0" w:line="240" w:lineRule="auto"/>
        <w:jc w:val="both"/>
        <w:rPr>
          <w:rFonts w:ascii="Arial" w:hAnsi="Arial" w:cs="Arial"/>
          <w:lang w:val="ro-RO"/>
        </w:rPr>
      </w:pPr>
      <w:r w:rsidRPr="00081439">
        <w:rPr>
          <w:rFonts w:ascii="Arial" w:hAnsi="Arial" w:cs="Arial"/>
          <w:b/>
          <w:iCs/>
          <w:lang w:val="ro-RO"/>
        </w:rPr>
        <w:t>Programul regional sectorial (PRS) în domeniul alimentării cu apă şi canalizare (AAC) din Regiunea de dezvoltare Nord (RDN)</w:t>
      </w:r>
      <w:r w:rsidR="00745E96" w:rsidRPr="00081439">
        <w:rPr>
          <w:rFonts w:ascii="Arial" w:hAnsi="Arial" w:cs="Arial"/>
          <w:b/>
          <w:iCs/>
          <w:lang w:val="ro-RO"/>
        </w:rPr>
        <w:t>.</w:t>
      </w:r>
      <w:r w:rsidRPr="00081439">
        <w:rPr>
          <w:rFonts w:ascii="Arial" w:hAnsi="Arial" w:cs="Arial"/>
          <w:lang w:val="ro-RO"/>
        </w:rPr>
        <w:t xml:space="preserve"> Scopul elaborării Programului este de a stabili direcțiile pentru dezvoltarea viitoare a serviciilor de Alimentare cu Apă și de Canalizare (AAC) în comunitățile din Regiunea de Dezvoltare Nord (RDN), în contextul dezvoltării regionale, așa cum sunt definite de către Ministerul Dezvoltării Regionale și Construcțiilor (MDRC) în Republica Moldova. Programul Regional Sectorial AAC este un instrument operațional pentru planificarea regională cu principalele obiective: Sporirea capacității Autorităților Publice Locale (APL) în dezvoltarea de proiecte regionale durabile; Crearea tuturor condițiilor necesare pentru elaborarea unui portofoliu de proiecte în sectorul AAC în cele trei regiuni țintă de dezvoltare (Nord, Centru și Sud), care incorporează toate necesitățile de dezvoltare ale sectorului în conformitate cu cadrul relevant, strategic și în vigoare, legal și de politici.</w:t>
      </w:r>
    </w:p>
    <w:p w14:paraId="1EF9DFD1" w14:textId="73DB6CC4" w:rsidR="00FF0977" w:rsidRPr="00081439" w:rsidRDefault="00FF0977" w:rsidP="00110B89">
      <w:pPr>
        <w:autoSpaceDE w:val="0"/>
        <w:autoSpaceDN w:val="0"/>
        <w:adjustRightInd w:val="0"/>
        <w:spacing w:after="0" w:line="240" w:lineRule="auto"/>
        <w:jc w:val="both"/>
        <w:rPr>
          <w:rFonts w:ascii="Arial" w:hAnsi="Arial" w:cs="Arial"/>
          <w:lang w:val="ro-RO"/>
        </w:rPr>
      </w:pPr>
      <w:r w:rsidRPr="00081439">
        <w:rPr>
          <w:rFonts w:ascii="Arial" w:hAnsi="Arial" w:cs="Arial"/>
          <w:lang w:val="ro-RO"/>
        </w:rPr>
        <w:t xml:space="preserve">Republica Moldova s-a angajat să se conformeze cu cerințele Comisiei Economice a Națiunilor Unite pentru Europa (CENUE), cu Protocolul privind Apa și Sănătatea al Organizației Mondiale a Sănătății (OMS) și cu Convenția CENUE din 1992 privind Protejarea și Utilizarea Cursurilor de Apă și a Lacurilor Internaționale. Țintele stabilite prin Protocol sunt o continuare logică, dar într-un fel ambițioasă, a țintelor ODM </w:t>
      </w:r>
      <w:r w:rsidR="00063B16" w:rsidRPr="00081439">
        <w:rPr>
          <w:rFonts w:ascii="Arial" w:hAnsi="Arial" w:cs="Arial"/>
          <w:lang w:val="ro-RO"/>
        </w:rPr>
        <w:t>până</w:t>
      </w:r>
      <w:r w:rsidRPr="00081439">
        <w:rPr>
          <w:rFonts w:ascii="Arial" w:hAnsi="Arial" w:cs="Arial"/>
          <w:lang w:val="ro-RO"/>
        </w:rPr>
        <w:t xml:space="preserve"> în anul 2020. Printre altele, relevanță au următorii indicatori: </w:t>
      </w:r>
    </w:p>
    <w:p w14:paraId="4186F33C" w14:textId="6CE6C8DB" w:rsidR="00FF0977" w:rsidRPr="00081439" w:rsidRDefault="00FF0977" w:rsidP="00110B89">
      <w:pPr>
        <w:pStyle w:val="a3"/>
        <w:numPr>
          <w:ilvl w:val="0"/>
          <w:numId w:val="28"/>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 xml:space="preserve">Asigurarea accesului populației la surse de apă îmbunătățite: </w:t>
      </w:r>
    </w:p>
    <w:p w14:paraId="30AAFD95" w14:textId="1B8D51FE" w:rsidR="00FF0977" w:rsidRPr="00081439" w:rsidRDefault="00B519B8" w:rsidP="00110B89">
      <w:pPr>
        <w:autoSpaceDE w:val="0"/>
        <w:autoSpaceDN w:val="0"/>
        <w:adjustRightInd w:val="0"/>
        <w:spacing w:after="0" w:line="240" w:lineRule="auto"/>
        <w:ind w:left="360" w:firstLine="360"/>
        <w:jc w:val="both"/>
        <w:rPr>
          <w:rFonts w:ascii="Arial" w:hAnsi="Arial" w:cs="Arial"/>
          <w:lang w:val="ro-RO"/>
        </w:rPr>
      </w:pPr>
      <w:r w:rsidRPr="00081439">
        <w:rPr>
          <w:rFonts w:ascii="Arial" w:hAnsi="Arial" w:cs="Arial"/>
          <w:lang w:val="ro-RO"/>
        </w:rPr>
        <w:t>Către a</w:t>
      </w:r>
      <w:r w:rsidR="00FF0977" w:rsidRPr="00081439">
        <w:rPr>
          <w:rFonts w:ascii="Arial" w:hAnsi="Arial" w:cs="Arial"/>
          <w:lang w:val="ro-RO"/>
        </w:rPr>
        <w:t xml:space="preserve">nul 2020: pentru 80% din populația totală și 45% populația rurală. </w:t>
      </w:r>
    </w:p>
    <w:p w14:paraId="1EADE90C" w14:textId="77777777" w:rsidR="00FF0977" w:rsidRPr="00081439" w:rsidRDefault="00FF0977" w:rsidP="00110B89">
      <w:pPr>
        <w:pStyle w:val="a3"/>
        <w:numPr>
          <w:ilvl w:val="0"/>
          <w:numId w:val="28"/>
        </w:numPr>
        <w:autoSpaceDE w:val="0"/>
        <w:autoSpaceDN w:val="0"/>
        <w:adjustRightInd w:val="0"/>
        <w:spacing w:after="0" w:line="240" w:lineRule="auto"/>
        <w:jc w:val="both"/>
        <w:rPr>
          <w:rFonts w:ascii="Arial" w:hAnsi="Arial" w:cs="Arial"/>
          <w:lang w:val="ro-RO"/>
        </w:rPr>
      </w:pPr>
      <w:r w:rsidRPr="00081439">
        <w:rPr>
          <w:rFonts w:ascii="Arial" w:hAnsi="Arial" w:cs="Arial"/>
          <w:lang w:val="ro-RO"/>
        </w:rPr>
        <w:t xml:space="preserve">Asigurarea accesului populației la sisteme de canalizare îmbunătățite: </w:t>
      </w:r>
    </w:p>
    <w:p w14:paraId="6E66F8EC" w14:textId="406B6F9C" w:rsidR="00FF0977" w:rsidRPr="00081439" w:rsidRDefault="00B519B8" w:rsidP="00110B89">
      <w:pPr>
        <w:autoSpaceDE w:val="0"/>
        <w:autoSpaceDN w:val="0"/>
        <w:adjustRightInd w:val="0"/>
        <w:spacing w:after="0" w:line="240" w:lineRule="auto"/>
        <w:ind w:left="360" w:firstLine="360"/>
        <w:jc w:val="both"/>
        <w:rPr>
          <w:rFonts w:ascii="Arial" w:hAnsi="Arial" w:cs="Arial"/>
          <w:lang w:val="ro-RO"/>
        </w:rPr>
      </w:pPr>
      <w:r w:rsidRPr="00081439">
        <w:rPr>
          <w:rFonts w:ascii="Arial" w:hAnsi="Arial" w:cs="Arial"/>
          <w:lang w:val="ro-RO"/>
        </w:rPr>
        <w:t>Către a</w:t>
      </w:r>
      <w:r w:rsidR="00FF0977" w:rsidRPr="00081439">
        <w:rPr>
          <w:rFonts w:ascii="Arial" w:hAnsi="Arial" w:cs="Arial"/>
          <w:lang w:val="ro-RO"/>
        </w:rPr>
        <w:t>nul 2020: aproximativ 90% din populația urbană și 70% populația rurală.</w:t>
      </w:r>
    </w:p>
    <w:p w14:paraId="7843739C" w14:textId="77777777" w:rsidR="005F14E7" w:rsidRPr="00081439" w:rsidRDefault="005F14E7" w:rsidP="00110B89">
      <w:pPr>
        <w:spacing w:after="0" w:line="240" w:lineRule="auto"/>
        <w:jc w:val="both"/>
        <w:rPr>
          <w:rFonts w:ascii="Arial" w:hAnsi="Arial" w:cs="Arial"/>
          <w:lang w:val="ro-RO"/>
        </w:rPr>
      </w:pPr>
    </w:p>
    <w:p w14:paraId="33C34CCC" w14:textId="51629CAD" w:rsidR="00684EB7" w:rsidRPr="00081439" w:rsidRDefault="00684EB7" w:rsidP="00110B89">
      <w:pPr>
        <w:autoSpaceDE w:val="0"/>
        <w:autoSpaceDN w:val="0"/>
        <w:adjustRightInd w:val="0"/>
        <w:spacing w:after="0" w:line="240" w:lineRule="auto"/>
        <w:jc w:val="both"/>
        <w:rPr>
          <w:rFonts w:ascii="Arial" w:hAnsi="Arial" w:cs="Arial"/>
          <w:color w:val="000000"/>
          <w:lang w:val="ro-RO"/>
        </w:rPr>
      </w:pPr>
      <w:r w:rsidRPr="00081439">
        <w:rPr>
          <w:rFonts w:ascii="Arial" w:hAnsi="Arial" w:cs="Arial"/>
          <w:color w:val="000000"/>
          <w:lang w:val="ro-RO"/>
        </w:rPr>
        <w:t xml:space="preserve">Dezvoltarea sectorului AAC din raion trebuie planificată </w:t>
      </w:r>
      <w:r w:rsidR="00063B16" w:rsidRPr="00081439">
        <w:rPr>
          <w:rFonts w:ascii="Arial" w:hAnsi="Arial" w:cs="Arial"/>
          <w:color w:val="000000"/>
          <w:lang w:val="ro-RO"/>
        </w:rPr>
        <w:t>luând</w:t>
      </w:r>
      <w:r w:rsidRPr="00081439">
        <w:rPr>
          <w:rFonts w:ascii="Arial" w:hAnsi="Arial" w:cs="Arial"/>
          <w:color w:val="000000"/>
          <w:lang w:val="ro-RO"/>
        </w:rPr>
        <w:t xml:space="preserve"> în </w:t>
      </w:r>
      <w:r w:rsidR="00063B16" w:rsidRPr="00081439">
        <w:rPr>
          <w:rFonts w:ascii="Arial" w:hAnsi="Arial" w:cs="Arial"/>
          <w:color w:val="000000"/>
          <w:lang w:val="ro-RO"/>
        </w:rPr>
        <w:t>considerație</w:t>
      </w:r>
      <w:r w:rsidRPr="00081439">
        <w:rPr>
          <w:rFonts w:ascii="Arial" w:hAnsi="Arial" w:cs="Arial"/>
          <w:color w:val="000000"/>
          <w:lang w:val="ro-RO"/>
        </w:rPr>
        <w:t xml:space="preserve"> </w:t>
      </w:r>
      <w:r w:rsidRPr="00081439">
        <w:rPr>
          <w:rFonts w:ascii="Arial" w:hAnsi="Arial" w:cs="Arial"/>
          <w:b/>
          <w:bCs/>
          <w:color w:val="000000"/>
          <w:lang w:val="ro-RO"/>
        </w:rPr>
        <w:t>Planul de gestionare a districtului bazinului hidrografic Nistru</w:t>
      </w:r>
      <w:r w:rsidRPr="00081439">
        <w:rPr>
          <w:rFonts w:ascii="Arial" w:hAnsi="Arial" w:cs="Arial"/>
          <w:color w:val="000000"/>
          <w:lang w:val="ro-RO"/>
        </w:rPr>
        <w:t>, aprobat prin Hotărârea Guvernului nr. 814 din 17.10.2017. Planul oferă o descriere generală a districtului bazinului hidrografic Nistru, şi încurajează participarea publicului la gestionarea durabilă a resurselor de apă. Planul prevede următoarele obiective generale:</w:t>
      </w:r>
    </w:p>
    <w:p w14:paraId="0A209964" w14:textId="77777777" w:rsidR="00684EB7" w:rsidRPr="00081439" w:rsidRDefault="00684EB7" w:rsidP="00110B89">
      <w:pPr>
        <w:autoSpaceDE w:val="0"/>
        <w:autoSpaceDN w:val="0"/>
        <w:adjustRightInd w:val="0"/>
        <w:spacing w:after="0" w:line="240" w:lineRule="auto"/>
        <w:jc w:val="both"/>
        <w:rPr>
          <w:rFonts w:ascii="Arial" w:hAnsi="Arial" w:cs="Arial"/>
          <w:color w:val="000000"/>
          <w:lang w:val="ro-RO"/>
        </w:rPr>
      </w:pPr>
    </w:p>
    <w:p w14:paraId="6665F883" w14:textId="20C73647" w:rsidR="00684EB7" w:rsidRPr="00081439" w:rsidRDefault="00684EB7" w:rsidP="00110B89">
      <w:pPr>
        <w:pStyle w:val="a3"/>
        <w:numPr>
          <w:ilvl w:val="0"/>
          <w:numId w:val="12"/>
        </w:numPr>
        <w:autoSpaceDE w:val="0"/>
        <w:autoSpaceDN w:val="0"/>
        <w:adjustRightInd w:val="0"/>
        <w:spacing w:after="0" w:line="240" w:lineRule="auto"/>
        <w:ind w:left="714" w:hanging="357"/>
        <w:jc w:val="both"/>
        <w:rPr>
          <w:rFonts w:ascii="Arial" w:hAnsi="Arial" w:cs="Arial"/>
          <w:color w:val="000000"/>
          <w:lang w:val="ro-RO"/>
        </w:rPr>
      </w:pPr>
      <w:r w:rsidRPr="00081439">
        <w:rPr>
          <w:rFonts w:ascii="Arial" w:eastAsia="Calibri" w:hAnsi="Arial" w:cs="Arial"/>
          <w:lang w:val="ro-RO"/>
        </w:rPr>
        <w:t xml:space="preserve">Prevenirea deteriorării stării apelor de suprafaţă şi subterane </w:t>
      </w:r>
      <w:r w:rsidR="00063B16" w:rsidRPr="00081439">
        <w:rPr>
          <w:rFonts w:ascii="Arial" w:eastAsia="Calibri" w:hAnsi="Arial" w:cs="Arial"/>
          <w:lang w:val="ro-RO"/>
        </w:rPr>
        <w:t>până</w:t>
      </w:r>
      <w:r w:rsidRPr="00081439">
        <w:rPr>
          <w:rFonts w:ascii="Arial" w:eastAsia="Calibri" w:hAnsi="Arial" w:cs="Arial"/>
          <w:lang w:val="ro-RO"/>
        </w:rPr>
        <w:t xml:space="preserve"> în 2022</w:t>
      </w:r>
      <w:r w:rsidRPr="00081439">
        <w:rPr>
          <w:rFonts w:ascii="Arial" w:hAnsi="Arial" w:cs="Arial"/>
          <w:color w:val="000000"/>
          <w:lang w:val="ro-RO"/>
        </w:rPr>
        <w:t xml:space="preserve">; </w:t>
      </w:r>
    </w:p>
    <w:p w14:paraId="70FBA196" w14:textId="026FCD7E" w:rsidR="00684EB7" w:rsidRPr="00081439" w:rsidRDefault="00684EB7" w:rsidP="00110B89">
      <w:pPr>
        <w:pStyle w:val="a3"/>
        <w:numPr>
          <w:ilvl w:val="0"/>
          <w:numId w:val="12"/>
        </w:numPr>
        <w:autoSpaceDE w:val="0"/>
        <w:autoSpaceDN w:val="0"/>
        <w:adjustRightInd w:val="0"/>
        <w:spacing w:after="0" w:line="240" w:lineRule="auto"/>
        <w:ind w:left="714" w:hanging="357"/>
        <w:jc w:val="both"/>
        <w:rPr>
          <w:rFonts w:ascii="Arial" w:hAnsi="Arial" w:cs="Arial"/>
          <w:color w:val="000000"/>
          <w:lang w:val="ro-RO"/>
        </w:rPr>
      </w:pPr>
      <w:r w:rsidRPr="00081439">
        <w:rPr>
          <w:rFonts w:ascii="Arial" w:eastAsia="Calibri" w:hAnsi="Arial" w:cs="Arial"/>
          <w:lang w:val="ro-RO"/>
        </w:rPr>
        <w:t xml:space="preserve">Protecția și îmbunătățirea stării corpurilor de apă de suprafață, inclusiv a celor care fac obiectul desemnării corpurilor de apă puternic modificate și artificiale, precum și a corpurilor de apă subterană în vederea atingerii „stării bune” </w:t>
      </w:r>
      <w:r w:rsidR="00063B16" w:rsidRPr="00081439">
        <w:rPr>
          <w:rFonts w:ascii="Arial" w:eastAsia="Calibri" w:hAnsi="Arial" w:cs="Arial"/>
          <w:lang w:val="ro-RO"/>
        </w:rPr>
        <w:t>până</w:t>
      </w:r>
      <w:r w:rsidRPr="00081439">
        <w:rPr>
          <w:rFonts w:ascii="Arial" w:eastAsia="Calibri" w:hAnsi="Arial" w:cs="Arial"/>
          <w:lang w:val="ro-RO"/>
        </w:rPr>
        <w:t xml:space="preserve"> în 2030</w:t>
      </w:r>
      <w:r w:rsidRPr="00081439">
        <w:rPr>
          <w:rFonts w:ascii="Arial" w:hAnsi="Arial" w:cs="Arial"/>
          <w:color w:val="000000"/>
          <w:lang w:val="ro-RO"/>
        </w:rPr>
        <w:t xml:space="preserve">; </w:t>
      </w:r>
    </w:p>
    <w:p w14:paraId="5641B1A6" w14:textId="51530799" w:rsidR="00684EB7" w:rsidRPr="00081439" w:rsidRDefault="00684EB7" w:rsidP="00110B89">
      <w:pPr>
        <w:pStyle w:val="a3"/>
        <w:numPr>
          <w:ilvl w:val="0"/>
          <w:numId w:val="12"/>
        </w:numPr>
        <w:autoSpaceDE w:val="0"/>
        <w:autoSpaceDN w:val="0"/>
        <w:adjustRightInd w:val="0"/>
        <w:spacing w:after="0" w:line="240" w:lineRule="auto"/>
        <w:ind w:left="714" w:hanging="357"/>
        <w:jc w:val="both"/>
        <w:rPr>
          <w:rFonts w:ascii="Arial" w:eastAsia="Calibri" w:hAnsi="Arial" w:cs="Arial"/>
          <w:lang w:val="ro-RO"/>
        </w:rPr>
      </w:pPr>
      <w:r w:rsidRPr="00081439">
        <w:rPr>
          <w:rFonts w:ascii="Arial" w:eastAsia="Calibri" w:hAnsi="Arial" w:cs="Arial"/>
          <w:lang w:val="ro-RO"/>
        </w:rPr>
        <w:t>Reducerea progresivă a poluării corpurilor de apă de suprafață și a celor subterane din surse punctiforme și difuze.</w:t>
      </w:r>
    </w:p>
    <w:p w14:paraId="0F464E81" w14:textId="77777777" w:rsidR="00684EB7" w:rsidRPr="00081439" w:rsidRDefault="00684EB7" w:rsidP="00110B89">
      <w:pPr>
        <w:autoSpaceDE w:val="0"/>
        <w:autoSpaceDN w:val="0"/>
        <w:adjustRightInd w:val="0"/>
        <w:spacing w:after="0" w:line="240" w:lineRule="auto"/>
        <w:ind w:left="713" w:hanging="358"/>
        <w:jc w:val="both"/>
        <w:rPr>
          <w:rFonts w:ascii="Arial" w:hAnsi="Arial" w:cs="Arial"/>
          <w:color w:val="000000"/>
          <w:lang w:val="ro-RO"/>
        </w:rPr>
      </w:pPr>
    </w:p>
    <w:p w14:paraId="743996CE" w14:textId="314922F2" w:rsidR="00684EB7" w:rsidRPr="00081439" w:rsidRDefault="00684EB7" w:rsidP="00110B89">
      <w:pPr>
        <w:spacing w:after="0" w:line="240" w:lineRule="auto"/>
        <w:jc w:val="both"/>
        <w:rPr>
          <w:rFonts w:ascii="Arial" w:hAnsi="Arial" w:cs="Arial"/>
          <w:lang w:val="ro-RO"/>
        </w:rPr>
      </w:pPr>
      <w:r w:rsidRPr="00081439">
        <w:rPr>
          <w:rFonts w:ascii="Arial" w:hAnsi="Arial" w:cs="Arial"/>
          <w:color w:val="000000"/>
          <w:lang w:val="ro-RO"/>
        </w:rPr>
        <w:t>Planul de măsuri pentru implementarea Planului de gestionare a districtului bazinului hidrologic Nistru pentru perioada 2017-2022 prevede reducerea poluării din surse punctiforme cu 25% până în anul 2022.</w:t>
      </w:r>
    </w:p>
    <w:p w14:paraId="3BDD5F9C" w14:textId="36A9B904" w:rsidR="004F3774" w:rsidRPr="00081439" w:rsidRDefault="004F3774" w:rsidP="00110B89">
      <w:pPr>
        <w:spacing w:after="0" w:line="240" w:lineRule="auto"/>
        <w:jc w:val="both"/>
        <w:rPr>
          <w:rFonts w:ascii="Arial" w:hAnsi="Arial" w:cs="Arial"/>
          <w:lang w:val="ro-RO"/>
        </w:rPr>
      </w:pPr>
    </w:p>
    <w:p w14:paraId="4F742C7F" w14:textId="3F30A24B" w:rsidR="00963A15" w:rsidRPr="00081439" w:rsidRDefault="00963A15" w:rsidP="00110B89">
      <w:pPr>
        <w:spacing w:after="0" w:line="240" w:lineRule="auto"/>
        <w:jc w:val="both"/>
        <w:rPr>
          <w:rFonts w:ascii="Arial" w:hAnsi="Arial" w:cs="Arial"/>
          <w:lang w:val="ro-RO"/>
        </w:rPr>
      </w:pPr>
      <w:r w:rsidRPr="00081439">
        <w:rPr>
          <w:rFonts w:ascii="Arial" w:hAnsi="Arial" w:cs="Arial"/>
          <w:b/>
          <w:lang w:val="ro-RO"/>
        </w:rPr>
        <w:lastRenderedPageBreak/>
        <w:t>Studiul de Fezabilitate</w:t>
      </w:r>
      <w:r w:rsidRPr="00081439">
        <w:rPr>
          <w:rFonts w:ascii="Arial" w:hAnsi="Arial" w:cs="Arial"/>
          <w:lang w:val="ro-RO"/>
        </w:rPr>
        <w:t xml:space="preserve"> </w:t>
      </w:r>
      <w:bookmarkStart w:id="18" w:name="_Hlk518820776"/>
      <w:r w:rsidRPr="00081439">
        <w:rPr>
          <w:rFonts w:ascii="Arial" w:hAnsi="Arial" w:cs="Arial"/>
          <w:b/>
          <w:lang w:val="ro-RO"/>
        </w:rPr>
        <w:t>pentru agregarea serviciilor de alimentare cu apă din Clusterul Prut</w:t>
      </w:r>
      <w:r w:rsidRPr="00081439">
        <w:rPr>
          <w:rFonts w:ascii="Arial" w:hAnsi="Arial" w:cs="Arial"/>
          <w:lang w:val="ro-RO"/>
        </w:rPr>
        <w:t xml:space="preserve">, </w:t>
      </w:r>
      <w:r w:rsidRPr="00081439">
        <w:rPr>
          <w:rFonts w:ascii="Arial" w:hAnsi="Arial" w:cs="Arial"/>
          <w:b/>
          <w:lang w:val="ro-RO"/>
        </w:rPr>
        <w:t xml:space="preserve">raionul </w:t>
      </w:r>
      <w:r w:rsidR="00B3603E" w:rsidRPr="00081439">
        <w:rPr>
          <w:rFonts w:ascii="Arial" w:hAnsi="Arial" w:cs="Arial"/>
          <w:b/>
          <w:lang w:val="ro-RO"/>
        </w:rPr>
        <w:t>Râșcani</w:t>
      </w:r>
      <w:r w:rsidRPr="00081439">
        <w:rPr>
          <w:rFonts w:ascii="Arial" w:hAnsi="Arial" w:cs="Arial"/>
          <w:b/>
          <w:lang w:val="ro-RO"/>
        </w:rPr>
        <w:t xml:space="preserve"> cu opțiuni de servicii de colectare și epurare a apelor reziduale </w:t>
      </w:r>
      <w:bookmarkEnd w:id="18"/>
      <w:r w:rsidRPr="00081439">
        <w:rPr>
          <w:rFonts w:ascii="Arial" w:hAnsi="Arial" w:cs="Arial"/>
          <w:lang w:val="ro-RO"/>
        </w:rPr>
        <w:t>con</w:t>
      </w:r>
      <w:r w:rsidR="004F3774" w:rsidRPr="00081439">
        <w:rPr>
          <w:rFonts w:ascii="Arial" w:hAnsi="Arial" w:cs="Arial"/>
          <w:lang w:val="ro-RO"/>
        </w:rPr>
        <w:t xml:space="preserve">stituie o măsură importantă în vederea implementării </w:t>
      </w:r>
      <w:r w:rsidRPr="00081439">
        <w:rPr>
          <w:rFonts w:ascii="Arial" w:hAnsi="Arial" w:cs="Arial"/>
          <w:lang w:val="ro-RO"/>
        </w:rPr>
        <w:t xml:space="preserve">iniţiativelor de </w:t>
      </w:r>
      <w:r w:rsidR="004F3774" w:rsidRPr="00081439">
        <w:rPr>
          <w:rFonts w:ascii="Arial" w:hAnsi="Arial" w:cs="Arial"/>
          <w:lang w:val="ro-RO"/>
        </w:rPr>
        <w:t xml:space="preserve">aprovizionare cu apă și servicii de canalizare </w:t>
      </w:r>
      <w:r w:rsidRPr="00081439">
        <w:rPr>
          <w:rFonts w:ascii="Arial" w:hAnsi="Arial" w:cs="Arial"/>
          <w:lang w:val="ro-RO"/>
        </w:rPr>
        <w:t xml:space="preserve">pentru localităţile ce au fost distribuite în clusterul Prut. Obiectivul studiului este de a oferi populației clusterului Prut al raionului </w:t>
      </w:r>
      <w:r w:rsidR="00B3603E" w:rsidRPr="00081439">
        <w:rPr>
          <w:rFonts w:ascii="Arial" w:hAnsi="Arial" w:cs="Arial"/>
          <w:lang w:val="ro-RO"/>
        </w:rPr>
        <w:t>Râșcani</w:t>
      </w:r>
      <w:r w:rsidRPr="00081439">
        <w:rPr>
          <w:rFonts w:ascii="Arial" w:hAnsi="Arial" w:cs="Arial"/>
          <w:lang w:val="ro-RO"/>
        </w:rPr>
        <w:t xml:space="preserve"> apă potabilă de calitate printr-un sistem agregat de alimentare cu apă</w:t>
      </w:r>
    </w:p>
    <w:p w14:paraId="39BEECE5" w14:textId="77777777" w:rsidR="004F3774" w:rsidRPr="00081439" w:rsidRDefault="004F3774" w:rsidP="00110B89">
      <w:pPr>
        <w:spacing w:after="0" w:line="240" w:lineRule="auto"/>
        <w:jc w:val="both"/>
        <w:rPr>
          <w:rFonts w:ascii="Arial" w:hAnsi="Arial" w:cs="Arial"/>
          <w:lang w:val="ro-RO"/>
        </w:rPr>
      </w:pPr>
    </w:p>
    <w:p w14:paraId="0DD4C591" w14:textId="256D9F0D" w:rsidR="00B236BC" w:rsidRPr="00081439" w:rsidRDefault="00B236BC" w:rsidP="00110B89">
      <w:pPr>
        <w:spacing w:after="0" w:line="240" w:lineRule="auto"/>
        <w:jc w:val="both"/>
        <w:rPr>
          <w:rFonts w:ascii="Arial" w:hAnsi="Arial" w:cs="Arial"/>
          <w:lang w:val="ro-RO"/>
        </w:rPr>
      </w:pPr>
      <w:r w:rsidRPr="00081439">
        <w:rPr>
          <w:rFonts w:ascii="Arial" w:hAnsi="Arial" w:cs="Arial"/>
          <w:lang w:val="ro-RO"/>
        </w:rPr>
        <w:t xml:space="preserve">Componenta AAC din cadrul acestei strategii este elaborată pentru perioada 2018 – 2025 si depășeste termenii generali ai SDSE. Stabilirea direcţiilor de dezvoltare a sectorului AAC s-a bazat pe prevederile generale ale SDSE a raionului </w:t>
      </w:r>
      <w:r w:rsidR="001F592C" w:rsidRPr="00081439">
        <w:rPr>
          <w:rFonts w:ascii="Arial" w:hAnsi="Arial" w:cs="Arial"/>
          <w:lang w:val="ro-RO"/>
        </w:rPr>
        <w:t>Râșcani</w:t>
      </w:r>
      <w:r w:rsidRPr="00081439">
        <w:rPr>
          <w:rFonts w:ascii="Arial" w:hAnsi="Arial" w:cs="Arial"/>
          <w:lang w:val="ro-RO"/>
        </w:rPr>
        <w:t xml:space="preserve">. </w:t>
      </w:r>
    </w:p>
    <w:p w14:paraId="0D3A1D5E" w14:textId="4A2DA2FF" w:rsidR="00612129" w:rsidRPr="00081439" w:rsidRDefault="00D45B78" w:rsidP="00110B89">
      <w:pPr>
        <w:spacing w:after="0" w:line="240" w:lineRule="auto"/>
        <w:jc w:val="both"/>
        <w:rPr>
          <w:rFonts w:ascii="Arial" w:hAnsi="Arial" w:cs="Arial"/>
          <w:lang w:val="ro-RO"/>
        </w:rPr>
      </w:pPr>
      <w:r w:rsidRPr="00081439">
        <w:rPr>
          <w:rFonts w:ascii="Arial" w:hAnsi="Arial" w:cs="Arial"/>
          <w:lang w:val="ro-RO"/>
        </w:rPr>
        <w:t>Strategia este orientată spre asigurarea unei dezvoltări durabile, fondată pe un echilibru între dezvoltarea economică, echitatea socială, utilizarea eficientă și protejarea mediului înconjurator.</w:t>
      </w:r>
      <w:r w:rsidR="00612129" w:rsidRPr="00081439">
        <w:rPr>
          <w:rFonts w:ascii="Arial" w:hAnsi="Arial" w:cs="Arial"/>
          <w:lang w:val="ro-RO"/>
        </w:rPr>
        <w:t xml:space="preserve"> Acest document va fi ulterior incorporat în SDSE a raionul </w:t>
      </w:r>
      <w:r w:rsidR="00C91D48" w:rsidRPr="00081439">
        <w:rPr>
          <w:rFonts w:ascii="Arial" w:hAnsi="Arial" w:cs="Arial"/>
          <w:lang w:val="ro-RO"/>
        </w:rPr>
        <w:t>Râşcani</w:t>
      </w:r>
      <w:r w:rsidR="00612129" w:rsidRPr="00081439">
        <w:rPr>
          <w:rFonts w:ascii="Arial" w:hAnsi="Arial" w:cs="Arial"/>
          <w:lang w:val="ro-RO"/>
        </w:rPr>
        <w:t xml:space="preserve"> actualizată.</w:t>
      </w:r>
    </w:p>
    <w:p w14:paraId="3033E3B3" w14:textId="77777777" w:rsidR="009163EB" w:rsidRPr="00081439" w:rsidRDefault="009163EB" w:rsidP="00110B89">
      <w:pPr>
        <w:spacing w:after="0" w:line="240" w:lineRule="auto"/>
        <w:jc w:val="both"/>
        <w:rPr>
          <w:rFonts w:ascii="Arial" w:hAnsi="Arial" w:cs="Arial"/>
          <w:lang w:val="ro-RO"/>
        </w:rPr>
      </w:pPr>
    </w:p>
    <w:p w14:paraId="7468EC2D" w14:textId="2726619F" w:rsidR="00DB56E6" w:rsidRPr="0022620B" w:rsidRDefault="00DB56E6" w:rsidP="005B1475">
      <w:pPr>
        <w:pStyle w:val="2"/>
        <w:numPr>
          <w:ilvl w:val="1"/>
          <w:numId w:val="3"/>
        </w:numPr>
        <w:rPr>
          <w:rFonts w:ascii="Arial" w:hAnsi="Arial" w:cs="Arial"/>
          <w:b/>
          <w:sz w:val="24"/>
          <w:szCs w:val="24"/>
          <w:lang w:val="ro-RO"/>
        </w:rPr>
      </w:pPr>
      <w:bookmarkStart w:id="19" w:name="_Toc527120106"/>
      <w:r w:rsidRPr="0022620B">
        <w:rPr>
          <w:rFonts w:ascii="Arial" w:hAnsi="Arial" w:cs="Arial"/>
          <w:b/>
          <w:sz w:val="24"/>
          <w:szCs w:val="24"/>
          <w:lang w:val="ro-RO"/>
        </w:rPr>
        <w:t>Acoperirea cu servicii (i. Alimentarea cu apă, ii. Canalizare)</w:t>
      </w:r>
      <w:bookmarkEnd w:id="19"/>
    </w:p>
    <w:p w14:paraId="7BFE3692" w14:textId="77777777" w:rsidR="00C40900" w:rsidRPr="00081439" w:rsidRDefault="00C40900" w:rsidP="00C40900">
      <w:pPr>
        <w:spacing w:after="0" w:line="240" w:lineRule="auto"/>
        <w:jc w:val="both"/>
        <w:rPr>
          <w:rFonts w:ascii="Arial" w:hAnsi="Arial" w:cs="Arial"/>
          <w:lang w:val="ro-RO"/>
        </w:rPr>
      </w:pPr>
    </w:p>
    <w:p w14:paraId="1978E0B9" w14:textId="29A917F7" w:rsidR="002D6AB9" w:rsidRPr="00081439" w:rsidRDefault="002D6AB9" w:rsidP="00C40900">
      <w:pPr>
        <w:spacing w:after="0" w:line="240" w:lineRule="auto"/>
        <w:jc w:val="both"/>
        <w:rPr>
          <w:rFonts w:ascii="Arial" w:hAnsi="Arial" w:cs="Arial"/>
          <w:lang w:val="ro-RO"/>
        </w:rPr>
      </w:pPr>
      <w:r w:rsidRPr="00081439">
        <w:rPr>
          <w:rFonts w:ascii="Arial" w:hAnsi="Arial" w:cs="Arial"/>
          <w:lang w:val="ro-RO"/>
        </w:rPr>
        <w:t xml:space="preserve">Reţeaua hidrografică a raionului Rîşcani este determinată de bazinele hidrografice ale rîului Prut şi a rîului Răut, care face parte din bazinul hidrografic al rîului Nistru, fiind şi cel mai mare afluient. Alimentarea cu apă a localităţilor din raionul Rîşcani se face din surse de apă subterane de adîncime, din fîntîni </w:t>
      </w:r>
      <w:r w:rsidR="00A30A0F" w:rsidRPr="00081439">
        <w:rPr>
          <w:rFonts w:ascii="Arial" w:hAnsi="Arial" w:cs="Arial"/>
          <w:lang w:val="ro-RO"/>
        </w:rPr>
        <w:t xml:space="preserve">de </w:t>
      </w:r>
      <w:r w:rsidRPr="00081439">
        <w:rPr>
          <w:rFonts w:ascii="Arial" w:hAnsi="Arial" w:cs="Arial"/>
          <w:lang w:val="ro-RO"/>
        </w:rPr>
        <w:t xml:space="preserve">mină şi din izvoare. Apele subterane de adîncime din teritoriul raionului Rîşcani se repartizează în 2 bazine acvifere: </w:t>
      </w:r>
    </w:p>
    <w:p w14:paraId="5A2B38F2" w14:textId="77777777" w:rsidR="002D6AB9" w:rsidRPr="00081439" w:rsidRDefault="002D6AB9" w:rsidP="002D6AB9">
      <w:pPr>
        <w:spacing w:after="0" w:line="240" w:lineRule="auto"/>
        <w:ind w:firstLine="720"/>
        <w:jc w:val="both"/>
        <w:rPr>
          <w:rFonts w:ascii="Arial" w:hAnsi="Arial" w:cs="Arial"/>
          <w:lang w:val="ro-RO"/>
        </w:rPr>
      </w:pPr>
      <w:r w:rsidRPr="00081439">
        <w:rPr>
          <w:rFonts w:ascii="Arial" w:hAnsi="Arial" w:cs="Arial"/>
          <w:lang w:val="ro-RO"/>
        </w:rPr>
        <w:t xml:space="preserve">1. Sectorul nr.1: Bazinul Dunării - r.Prut de la frontieră cu Ucraina pînă la or. Ungheni, cu o suprafaţă de repartiţie de 4475km2; </w:t>
      </w:r>
    </w:p>
    <w:p w14:paraId="3B29B2FE" w14:textId="685F9731" w:rsidR="00A14E40" w:rsidRPr="00081439" w:rsidRDefault="002D6AB9" w:rsidP="00236C5F">
      <w:pPr>
        <w:spacing w:after="0" w:line="240" w:lineRule="auto"/>
        <w:ind w:firstLine="720"/>
        <w:jc w:val="both"/>
        <w:rPr>
          <w:rFonts w:ascii="Arial" w:hAnsi="Arial" w:cs="Arial"/>
          <w:lang w:val="ro-RO"/>
        </w:rPr>
      </w:pPr>
      <w:r w:rsidRPr="00081439">
        <w:rPr>
          <w:rFonts w:ascii="Arial" w:hAnsi="Arial" w:cs="Arial"/>
          <w:lang w:val="ro-RO"/>
        </w:rPr>
        <w:t>2. Sectorul nr.8: r.Răut, izvor – or.Floreşti, cu o suprafaţă de repartiţie de 3225km2.</w:t>
      </w:r>
    </w:p>
    <w:p w14:paraId="5413A878" w14:textId="7F89F873" w:rsidR="007D79D3" w:rsidRPr="00081439" w:rsidRDefault="007D79D3" w:rsidP="00A94BD2">
      <w:pPr>
        <w:spacing w:after="0" w:line="240" w:lineRule="auto"/>
        <w:jc w:val="both"/>
        <w:rPr>
          <w:rFonts w:ascii="Arial" w:hAnsi="Arial" w:cs="Arial"/>
          <w:lang w:val="ro-RO"/>
        </w:rPr>
      </w:pPr>
      <w:r w:rsidRPr="00081439">
        <w:rPr>
          <w:rFonts w:ascii="Arial" w:hAnsi="Arial" w:cs="Arial"/>
          <w:lang w:val="ro-RO"/>
        </w:rPr>
        <w:t>În majoritatea zonelor rurale din Republica Moldova, în general, precum și în raionul Rișcani,</w:t>
      </w:r>
      <w:r w:rsidR="001F46C9" w:rsidRPr="00081439">
        <w:rPr>
          <w:rFonts w:ascii="Arial" w:hAnsi="Arial" w:cs="Arial"/>
          <w:lang w:val="ro-RO"/>
        </w:rPr>
        <w:t xml:space="preserve"> </w:t>
      </w:r>
      <w:r w:rsidRPr="00081439">
        <w:rPr>
          <w:rFonts w:ascii="Arial" w:hAnsi="Arial" w:cs="Arial"/>
          <w:lang w:val="ro-RO"/>
        </w:rPr>
        <w:t>în special, apa subterană de adâncime mică este folosită ca sursă de apă. Pentru apa freatică de adâncime mică, problema majoră constă în concentrația de nitrați și contaminarea cu substanțe microbiologice, care este cel mai mult probabil cauzată de infiltrarea apelor uzate neepurate din latrine, precum și ca rezultat al creșterii numărului de vite.</w:t>
      </w:r>
    </w:p>
    <w:p w14:paraId="6B0D4D3C" w14:textId="77777777" w:rsidR="00C52DCB" w:rsidRPr="00081439" w:rsidRDefault="00C52DCB" w:rsidP="00A94BD2">
      <w:pPr>
        <w:spacing w:after="0" w:line="240" w:lineRule="auto"/>
        <w:jc w:val="both"/>
        <w:rPr>
          <w:rFonts w:ascii="Arial" w:hAnsi="Arial" w:cs="Arial"/>
          <w:lang w:val="ro-RO"/>
        </w:rPr>
      </w:pPr>
    </w:p>
    <w:p w14:paraId="1A45B6FE" w14:textId="38BD64D6" w:rsidR="00C52DCB" w:rsidRPr="00081439" w:rsidRDefault="00C52DCB" w:rsidP="00C52DCB">
      <w:pPr>
        <w:spacing w:after="0" w:line="240" w:lineRule="auto"/>
        <w:jc w:val="both"/>
        <w:rPr>
          <w:rFonts w:ascii="Arial" w:hAnsi="Arial" w:cs="Arial"/>
          <w:lang w:val="ro-RO"/>
        </w:rPr>
      </w:pPr>
      <w:r w:rsidRPr="00081439">
        <w:rPr>
          <w:rFonts w:ascii="Arial" w:hAnsi="Arial" w:cs="Arial"/>
          <w:lang w:val="ro-RO"/>
        </w:rPr>
        <w:t>Pentru majoritatea populației rurale sursa de alimentare cu apă sunt fîntînile de mină şi izvoarele.</w:t>
      </w:r>
    </w:p>
    <w:p w14:paraId="3196685A" w14:textId="722E0535" w:rsidR="00C52DCB" w:rsidRPr="00081439" w:rsidRDefault="00C52DCB" w:rsidP="00A94BD2">
      <w:pPr>
        <w:spacing w:after="0" w:line="240" w:lineRule="auto"/>
        <w:jc w:val="both"/>
        <w:rPr>
          <w:rFonts w:ascii="Arial" w:hAnsi="Arial" w:cs="Arial"/>
          <w:b/>
          <w:lang w:val="ro-RO"/>
        </w:rPr>
      </w:pPr>
    </w:p>
    <w:p w14:paraId="1D65D72E" w14:textId="77777777" w:rsidR="00C52DCB" w:rsidRPr="00081439" w:rsidRDefault="00C52DCB" w:rsidP="00C52DCB">
      <w:pPr>
        <w:spacing w:after="0" w:line="240" w:lineRule="auto"/>
        <w:jc w:val="both"/>
        <w:rPr>
          <w:rFonts w:ascii="Arial" w:hAnsi="Arial" w:cs="Arial"/>
          <w:lang w:val="ro-RO"/>
        </w:rPr>
      </w:pPr>
      <w:r w:rsidRPr="00081439">
        <w:rPr>
          <w:rFonts w:ascii="Arial" w:hAnsi="Arial" w:cs="Arial"/>
          <w:lang w:val="ro-RO"/>
        </w:rPr>
        <w:t xml:space="preserve">Orașul Râșcani dispune de o rețea centralizată de aprovizionare cu apă, cu lungimea de 43,5 km, rata de conectare a populației constituie 34%. Sursa de apă în sistemul de alimentare cu apă este formată din 17 fântâni arteziene. Restul populației se alimentează din 300 fântâni publice. </w:t>
      </w:r>
    </w:p>
    <w:p w14:paraId="49A729BE" w14:textId="260421A7" w:rsidR="00B3464C" w:rsidRPr="00081439" w:rsidRDefault="00B3464C" w:rsidP="00A94BD2">
      <w:pPr>
        <w:spacing w:after="0" w:line="240" w:lineRule="auto"/>
        <w:rPr>
          <w:rFonts w:ascii="Arial" w:hAnsi="Arial" w:cs="Arial"/>
          <w:b/>
        </w:rPr>
      </w:pPr>
    </w:p>
    <w:p w14:paraId="078BDB1D" w14:textId="397D2467" w:rsidR="007D79D3" w:rsidRPr="00081439" w:rsidRDefault="00FF3A8D" w:rsidP="00A94BD2">
      <w:pPr>
        <w:spacing w:after="0" w:line="240" w:lineRule="auto"/>
        <w:jc w:val="both"/>
        <w:rPr>
          <w:rFonts w:ascii="Arial" w:hAnsi="Arial" w:cs="Arial"/>
        </w:rPr>
      </w:pPr>
      <w:bookmarkStart w:id="20" w:name="_Hlk519507022"/>
      <w:r w:rsidRPr="00081439">
        <w:rPr>
          <w:rFonts w:ascii="Arial" w:hAnsi="Arial" w:cs="Arial"/>
          <w:lang w:val="ro-RO"/>
        </w:rPr>
        <w:t xml:space="preserve">Conform analizei efectuate în cadrul procesului de elaborare a capitolului </w:t>
      </w:r>
      <w:r w:rsidR="00A117DB" w:rsidRPr="00081439">
        <w:rPr>
          <w:rFonts w:ascii="Arial" w:hAnsi="Arial" w:cs="Arial"/>
          <w:lang w:val="ro-RO"/>
        </w:rPr>
        <w:t xml:space="preserve">de </w:t>
      </w:r>
      <w:r w:rsidRPr="00081439">
        <w:rPr>
          <w:rFonts w:ascii="Arial" w:hAnsi="Arial" w:cs="Arial"/>
          <w:lang w:val="ro-RO"/>
        </w:rPr>
        <w:t>AAC, s-a identificat faptul că la moment, 59,</w:t>
      </w:r>
      <w:r w:rsidR="000655B0" w:rsidRPr="00081439">
        <w:rPr>
          <w:rFonts w:ascii="Arial" w:hAnsi="Arial" w:cs="Arial"/>
          <w:lang w:val="ro-RO"/>
        </w:rPr>
        <w:t>0</w:t>
      </w:r>
      <w:r w:rsidRPr="00081439">
        <w:rPr>
          <w:rFonts w:ascii="Arial" w:hAnsi="Arial" w:cs="Arial"/>
          <w:lang w:val="ro-RO"/>
        </w:rPr>
        <w:t>6% din populaţi</w:t>
      </w:r>
      <w:r w:rsidR="00E0666B" w:rsidRPr="00081439">
        <w:rPr>
          <w:rFonts w:ascii="Arial" w:hAnsi="Arial" w:cs="Arial"/>
          <w:lang w:val="ro-RO"/>
        </w:rPr>
        <w:t>a raionului</w:t>
      </w:r>
      <w:r w:rsidRPr="00081439">
        <w:rPr>
          <w:rFonts w:ascii="Arial" w:hAnsi="Arial" w:cs="Arial"/>
          <w:lang w:val="ro-RO"/>
        </w:rPr>
        <w:t xml:space="preserve"> au acces la sisteme centralizate de aprovizionare cu apă (</w:t>
      </w:r>
      <w:r w:rsidRPr="00081439">
        <w:rPr>
          <w:rFonts w:ascii="Arial" w:hAnsi="Arial" w:cs="Arial"/>
        </w:rPr>
        <w:t>mediul urban – 59,7%, mediul rural – 58,8%</w:t>
      </w:r>
      <w:r w:rsidRPr="00081439">
        <w:rPr>
          <w:rFonts w:ascii="Arial" w:hAnsi="Arial" w:cs="Arial"/>
          <w:lang w:val="ro-RO"/>
        </w:rPr>
        <w:t>). Pondere ce se clas</w:t>
      </w:r>
      <w:r w:rsidR="00FD1A35" w:rsidRPr="00081439">
        <w:rPr>
          <w:rFonts w:ascii="Arial" w:hAnsi="Arial" w:cs="Arial"/>
          <w:lang w:val="ro-RO"/>
        </w:rPr>
        <w:t>ifică</w:t>
      </w:r>
      <w:r w:rsidRPr="00081439">
        <w:rPr>
          <w:rFonts w:ascii="Arial" w:hAnsi="Arial" w:cs="Arial"/>
        </w:rPr>
        <w:t xml:space="preserve"> superior mediei pe ţară de 54%, şi mediei pe </w:t>
      </w:r>
      <w:r w:rsidR="00CB2697" w:rsidRPr="00081439">
        <w:rPr>
          <w:rFonts w:ascii="Arial" w:hAnsi="Arial" w:cs="Arial"/>
        </w:rPr>
        <w:t>R</w:t>
      </w:r>
      <w:r w:rsidRPr="00081439">
        <w:rPr>
          <w:rFonts w:ascii="Arial" w:hAnsi="Arial" w:cs="Arial"/>
        </w:rPr>
        <w:t>egiunea Nord de 34%.</w:t>
      </w:r>
    </w:p>
    <w:bookmarkEnd w:id="20"/>
    <w:p w14:paraId="0A5F3572" w14:textId="77777777" w:rsidR="007D79D3" w:rsidRPr="000E043A" w:rsidRDefault="007D79D3" w:rsidP="00A94BD2">
      <w:pPr>
        <w:spacing w:after="0" w:line="240" w:lineRule="auto"/>
        <w:rPr>
          <w:lang w:val="ro-RO"/>
        </w:rPr>
      </w:pPr>
    </w:p>
    <w:p w14:paraId="38FD7DD3" w14:textId="77777777" w:rsidR="00F33FEA" w:rsidRDefault="000A640D" w:rsidP="00F33FEA">
      <w:pPr>
        <w:keepNext/>
        <w:jc w:val="center"/>
      </w:pPr>
      <w:r>
        <w:rPr>
          <w:noProof/>
          <w:lang w:val="ru-RU" w:eastAsia="ru-RU"/>
        </w:rPr>
        <w:drawing>
          <wp:inline distT="0" distB="0" distL="0" distR="0" wp14:anchorId="16296399" wp14:editId="6267307B">
            <wp:extent cx="3257550" cy="1257300"/>
            <wp:effectExtent l="0" t="0" r="0" b="0"/>
            <wp:docPr id="15" name="Chart 1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CB5089" w14:textId="397FB573" w:rsidR="00B3464C" w:rsidRDefault="00F33FEA" w:rsidP="00F33FEA">
      <w:pPr>
        <w:pStyle w:val="afa"/>
        <w:jc w:val="center"/>
        <w:rPr>
          <w:lang w:val="ro-RO"/>
        </w:rPr>
      </w:pPr>
      <w:bookmarkStart w:id="21" w:name="_Toc527120126"/>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3</w:t>
      </w:r>
      <w:r w:rsidR="00EC4008">
        <w:rPr>
          <w:noProof/>
        </w:rPr>
        <w:fldChar w:fldCharType="end"/>
      </w:r>
      <w:r>
        <w:t xml:space="preserve"> </w:t>
      </w:r>
      <w:r w:rsidRPr="00043C2F">
        <w:t>Acoperirea cu servicii de aprovizionare cu apă în raionul Râșcani</w:t>
      </w:r>
      <w:bookmarkEnd w:id="21"/>
    </w:p>
    <w:p w14:paraId="7E222DEF" w14:textId="56C02B97" w:rsidR="00C47492" w:rsidRPr="007D79D3" w:rsidRDefault="007D79D3" w:rsidP="000A640D">
      <w:pPr>
        <w:jc w:val="center"/>
        <w:rPr>
          <w:i/>
          <w:sz w:val="20"/>
          <w:lang w:val="ro-RO"/>
        </w:rPr>
      </w:pPr>
      <w:bookmarkStart w:id="22" w:name="_Hlk519507182"/>
      <w:r w:rsidRPr="007D79D3">
        <w:rPr>
          <w:i/>
          <w:sz w:val="20"/>
          <w:lang w:val="ro-RO"/>
        </w:rPr>
        <w:t xml:space="preserve">Sursa: APL I, din raionul </w:t>
      </w:r>
      <w:r w:rsidR="00B3603E">
        <w:rPr>
          <w:i/>
          <w:sz w:val="20"/>
          <w:lang w:val="ro-RO"/>
        </w:rPr>
        <w:t>Râșcani</w:t>
      </w:r>
    </w:p>
    <w:bookmarkEnd w:id="22"/>
    <w:p w14:paraId="6BA97A08" w14:textId="50458B1D" w:rsidR="007D79D3" w:rsidRPr="0022620B" w:rsidRDefault="007D79D3" w:rsidP="001F592C">
      <w:pPr>
        <w:spacing w:after="0" w:line="240" w:lineRule="auto"/>
        <w:jc w:val="both"/>
        <w:rPr>
          <w:rFonts w:ascii="Arial" w:hAnsi="Arial" w:cs="Arial"/>
          <w:szCs w:val="20"/>
          <w:lang w:val="ro-RO"/>
        </w:rPr>
      </w:pPr>
      <w:r w:rsidRPr="0022620B">
        <w:rPr>
          <w:rFonts w:ascii="Arial" w:hAnsi="Arial" w:cs="Arial"/>
          <w:szCs w:val="20"/>
          <w:lang w:val="ro-RO"/>
        </w:rPr>
        <w:t xml:space="preserve">Comparativ cu situaţia actuală privind acoperirea cu servicii de AA pe Regiunea de Dezvoltare Nord, raionul Râșcani deţine cea mai înaltă </w:t>
      </w:r>
      <w:r w:rsidRPr="0022620B">
        <w:rPr>
          <w:rFonts w:ascii="Arial" w:hAnsi="Arial" w:cs="Arial"/>
          <w:b/>
          <w:szCs w:val="20"/>
          <w:lang w:val="ro-RO"/>
        </w:rPr>
        <w:t xml:space="preserve">pondere a populației cu acces la apă potabilă </w:t>
      </w:r>
      <w:r w:rsidRPr="0022620B">
        <w:rPr>
          <w:rFonts w:ascii="Arial" w:hAnsi="Arial" w:cs="Arial"/>
          <w:b/>
          <w:i/>
          <w:szCs w:val="20"/>
          <w:lang w:val="ro-RO"/>
        </w:rPr>
        <w:t>din Regiunea Nord</w:t>
      </w:r>
      <w:r w:rsidRPr="0022620B">
        <w:rPr>
          <w:rFonts w:ascii="Arial" w:hAnsi="Arial" w:cs="Arial"/>
          <w:szCs w:val="20"/>
          <w:lang w:val="ro-RO"/>
        </w:rPr>
        <w:t xml:space="preserve">. Astfel, raionul </w:t>
      </w:r>
      <w:r w:rsidR="00B3603E" w:rsidRPr="0022620B">
        <w:rPr>
          <w:rFonts w:ascii="Arial" w:hAnsi="Arial" w:cs="Arial"/>
          <w:szCs w:val="20"/>
          <w:lang w:val="ro-RO"/>
        </w:rPr>
        <w:t>Râșcani</w:t>
      </w:r>
      <w:r w:rsidRPr="0022620B">
        <w:rPr>
          <w:rFonts w:ascii="Arial" w:hAnsi="Arial" w:cs="Arial"/>
          <w:szCs w:val="20"/>
          <w:lang w:val="ro-RO"/>
        </w:rPr>
        <w:t xml:space="preserve"> </w:t>
      </w:r>
      <w:r w:rsidRPr="0022620B">
        <w:rPr>
          <w:rFonts w:ascii="Arial" w:hAnsi="Arial" w:cs="Arial"/>
          <w:i/>
          <w:szCs w:val="20"/>
          <w:lang w:val="ro-RO"/>
        </w:rPr>
        <w:t xml:space="preserve">este unicul raion din RDN ce se apropie de ținta de dezvoltare a mileniului a Republicii Moldova, care constituie 65% din populație cu acces la apă sigură până în </w:t>
      </w:r>
      <w:r w:rsidRPr="0022620B">
        <w:rPr>
          <w:rFonts w:ascii="Arial" w:hAnsi="Arial" w:cs="Arial"/>
          <w:i/>
          <w:szCs w:val="20"/>
          <w:lang w:val="ro-RO"/>
        </w:rPr>
        <w:lastRenderedPageBreak/>
        <w:t>anul 2025 (Sursa: Raport privind starea actuală a sectorului alimentarea cu apă și canalizare  în Regiunea de Dezvoltare Nord, mai 2018)</w:t>
      </w:r>
      <w:r w:rsidRPr="0022620B">
        <w:rPr>
          <w:rFonts w:ascii="Arial" w:hAnsi="Arial" w:cs="Arial"/>
          <w:szCs w:val="20"/>
          <w:lang w:val="ro-RO"/>
        </w:rPr>
        <w:t>.</w:t>
      </w:r>
    </w:p>
    <w:p w14:paraId="5FBB7094" w14:textId="77777777" w:rsidR="007D79D3" w:rsidRPr="0022620B" w:rsidRDefault="007D79D3" w:rsidP="001F592C">
      <w:pPr>
        <w:spacing w:after="0" w:line="240" w:lineRule="auto"/>
        <w:jc w:val="both"/>
        <w:rPr>
          <w:rFonts w:ascii="Arial" w:hAnsi="Arial" w:cs="Arial"/>
          <w:b/>
          <w:sz w:val="24"/>
          <w:lang w:val="ro-RO"/>
        </w:rPr>
      </w:pPr>
    </w:p>
    <w:p w14:paraId="13D249CA" w14:textId="6BEF0D10" w:rsidR="00C47492" w:rsidRPr="0022620B" w:rsidRDefault="00F061F0" w:rsidP="009042D6">
      <w:pPr>
        <w:jc w:val="both"/>
        <w:rPr>
          <w:rFonts w:ascii="Arial" w:hAnsi="Arial" w:cs="Arial"/>
          <w:lang w:val="ro-RO"/>
        </w:rPr>
      </w:pPr>
      <w:r w:rsidRPr="0022620B">
        <w:rPr>
          <w:rFonts w:ascii="Arial" w:hAnsi="Arial" w:cs="Arial"/>
          <w:lang w:val="ro-RO"/>
        </w:rPr>
        <w:t>38 de localităţi (</w:t>
      </w:r>
      <w:r w:rsidR="008F16D5" w:rsidRPr="0022620B">
        <w:rPr>
          <w:rFonts w:ascii="Arial" w:hAnsi="Arial" w:cs="Arial"/>
          <w:lang w:val="ro-RO"/>
        </w:rPr>
        <w:t>69</w:t>
      </w:r>
      <w:r w:rsidR="009042D6" w:rsidRPr="0022620B">
        <w:rPr>
          <w:rFonts w:ascii="Arial" w:hAnsi="Arial" w:cs="Arial"/>
          <w:lang w:val="ro-RO"/>
        </w:rPr>
        <w:t>%</w:t>
      </w:r>
      <w:r w:rsidRPr="0022620B">
        <w:rPr>
          <w:rFonts w:ascii="Arial" w:hAnsi="Arial" w:cs="Arial"/>
          <w:lang w:val="ro-RO"/>
        </w:rPr>
        <w:t>)</w:t>
      </w:r>
      <w:r w:rsidR="009042D6" w:rsidRPr="0022620B">
        <w:rPr>
          <w:rFonts w:ascii="Arial" w:hAnsi="Arial" w:cs="Arial"/>
          <w:lang w:val="ro-RO"/>
        </w:rPr>
        <w:t xml:space="preserve"> dispun de </w:t>
      </w:r>
      <w:bookmarkStart w:id="23" w:name="_Hlk519507786"/>
      <w:r w:rsidR="009042D6" w:rsidRPr="0022620B">
        <w:rPr>
          <w:rFonts w:ascii="Arial" w:hAnsi="Arial" w:cs="Arial"/>
          <w:lang w:val="ro-RO"/>
        </w:rPr>
        <w:t xml:space="preserve">sistem centralizat cu apă şi </w:t>
      </w:r>
      <w:r w:rsidR="004F4E2C" w:rsidRPr="0022620B">
        <w:rPr>
          <w:rFonts w:ascii="Arial" w:hAnsi="Arial" w:cs="Arial"/>
          <w:lang w:val="ro-RO"/>
        </w:rPr>
        <w:t>17</w:t>
      </w:r>
      <w:r w:rsidR="009042D6" w:rsidRPr="0022620B">
        <w:rPr>
          <w:rFonts w:ascii="Arial" w:hAnsi="Arial" w:cs="Arial"/>
          <w:lang w:val="ro-RO"/>
        </w:rPr>
        <w:t xml:space="preserve"> </w:t>
      </w:r>
      <w:r w:rsidR="004F4E2C" w:rsidRPr="0022620B">
        <w:rPr>
          <w:rFonts w:ascii="Arial" w:hAnsi="Arial" w:cs="Arial"/>
          <w:lang w:val="ro-RO"/>
        </w:rPr>
        <w:t>localităţi</w:t>
      </w:r>
      <w:r w:rsidR="00EF0E4C" w:rsidRPr="0022620B">
        <w:rPr>
          <w:rFonts w:ascii="Arial" w:hAnsi="Arial" w:cs="Arial"/>
          <w:lang w:val="ro-RO"/>
        </w:rPr>
        <w:t xml:space="preserve"> nu</w:t>
      </w:r>
      <w:r w:rsidR="00747629" w:rsidRPr="0022620B">
        <w:rPr>
          <w:rFonts w:ascii="Arial" w:hAnsi="Arial" w:cs="Arial"/>
          <w:lang w:val="ro-RO"/>
        </w:rPr>
        <w:t>, unde locuiesc 8654 locuitori.</w:t>
      </w:r>
      <w:r w:rsidR="009042D6" w:rsidRPr="0022620B">
        <w:rPr>
          <w:rFonts w:ascii="Arial" w:hAnsi="Arial" w:cs="Arial"/>
          <w:lang w:val="ro-RO"/>
        </w:rPr>
        <w:t xml:space="preserve"> </w:t>
      </w:r>
      <w:bookmarkEnd w:id="23"/>
    </w:p>
    <w:p w14:paraId="108D8B51" w14:textId="79C02F76" w:rsidR="004F4E2C" w:rsidRPr="0022620B" w:rsidRDefault="004F4E2C" w:rsidP="009042D6">
      <w:pPr>
        <w:jc w:val="both"/>
        <w:rPr>
          <w:rFonts w:ascii="Arial" w:hAnsi="Arial" w:cs="Arial"/>
          <w:highlight w:val="yellow"/>
          <w:lang w:val="ro-RO"/>
        </w:rPr>
      </w:pPr>
    </w:p>
    <w:p w14:paraId="5CE9CDAF" w14:textId="44ECDC73" w:rsidR="004F4E2C" w:rsidRDefault="004F4E2C" w:rsidP="004F4E2C">
      <w:pPr>
        <w:jc w:val="center"/>
        <w:rPr>
          <w:highlight w:val="yellow"/>
          <w:lang w:val="ro-RO"/>
        </w:rPr>
      </w:pPr>
      <w:r>
        <w:rPr>
          <w:noProof/>
          <w:lang w:val="ru-RU" w:eastAsia="ru-RU"/>
        </w:rPr>
        <w:drawing>
          <wp:inline distT="0" distB="0" distL="0" distR="0" wp14:anchorId="4DD1EF42" wp14:editId="75548E11">
            <wp:extent cx="3829050" cy="2095500"/>
            <wp:effectExtent l="0" t="0" r="0" b="0"/>
            <wp:docPr id="35" name="Chart 35">
              <a:extLst xmlns:a="http://schemas.openxmlformats.org/drawingml/2006/main">
                <a:ext uri="{FF2B5EF4-FFF2-40B4-BE49-F238E27FC236}">
                  <a16:creationId xmlns:a16="http://schemas.microsoft.com/office/drawing/2014/main" id="{228BDC0D-6FEC-4EBD-B9D2-5807F9ECC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7C03FF" w14:textId="0A53DCBF" w:rsidR="004F4E2C" w:rsidRPr="004F4E2C" w:rsidRDefault="005D43F4" w:rsidP="004F4E2C">
      <w:pPr>
        <w:pStyle w:val="afa"/>
        <w:jc w:val="center"/>
        <w:rPr>
          <w:noProof/>
        </w:rPr>
      </w:pPr>
      <w:bookmarkStart w:id="24" w:name="_Toc527120127"/>
      <w:r>
        <w:t xml:space="preserve">Figura </w:t>
      </w:r>
      <w:r>
        <w:rPr>
          <w:noProof/>
        </w:rPr>
        <w:fldChar w:fldCharType="begin"/>
      </w:r>
      <w:r>
        <w:rPr>
          <w:noProof/>
        </w:rPr>
        <w:instrText xml:space="preserve"> SEQ Figura \* ARABIC </w:instrText>
      </w:r>
      <w:r>
        <w:rPr>
          <w:noProof/>
        </w:rPr>
        <w:fldChar w:fldCharType="separate"/>
      </w:r>
      <w:r w:rsidR="00846387">
        <w:rPr>
          <w:noProof/>
        </w:rPr>
        <w:t>4</w:t>
      </w:r>
      <w:r>
        <w:rPr>
          <w:noProof/>
        </w:rPr>
        <w:fldChar w:fldCharType="end"/>
      </w:r>
      <w:r w:rsidR="004F4E2C" w:rsidRPr="004F4E2C">
        <w:rPr>
          <w:noProof/>
        </w:rPr>
        <w:t xml:space="preserve"> Numărul localităţilor ce dispun de sistem centralizat de alimentare cu apă, anul 2018</w:t>
      </w:r>
      <w:bookmarkEnd w:id="24"/>
    </w:p>
    <w:p w14:paraId="48063E86" w14:textId="77777777" w:rsidR="004F4E2C" w:rsidRPr="007D79D3" w:rsidRDefault="004F4E2C" w:rsidP="004F4E2C">
      <w:pPr>
        <w:jc w:val="center"/>
        <w:rPr>
          <w:i/>
          <w:sz w:val="20"/>
          <w:lang w:val="ro-RO"/>
        </w:rPr>
      </w:pPr>
      <w:r w:rsidRPr="004F4E2C">
        <w:rPr>
          <w:lang w:val="ro-RO"/>
        </w:rPr>
        <w:t xml:space="preserve">Sursa: </w:t>
      </w:r>
      <w:r w:rsidRPr="004F4E2C">
        <w:rPr>
          <w:i/>
          <w:sz w:val="20"/>
          <w:lang w:val="ro-RO"/>
        </w:rPr>
        <w:t>Sursa: APL</w:t>
      </w:r>
      <w:r w:rsidRPr="007D79D3">
        <w:rPr>
          <w:i/>
          <w:sz w:val="20"/>
          <w:lang w:val="ro-RO"/>
        </w:rPr>
        <w:t xml:space="preserve"> I, din raionul </w:t>
      </w:r>
      <w:r>
        <w:rPr>
          <w:i/>
          <w:sz w:val="20"/>
          <w:lang w:val="ro-RO"/>
        </w:rPr>
        <w:t>Râșcani</w:t>
      </w:r>
    </w:p>
    <w:p w14:paraId="6B03C2BC" w14:textId="3973F5D7" w:rsidR="004F4E2C" w:rsidRPr="00BF3FA9" w:rsidRDefault="004F4E2C" w:rsidP="009042D6">
      <w:pPr>
        <w:jc w:val="both"/>
        <w:rPr>
          <w:highlight w:val="yellow"/>
          <w:lang w:val="ro-RO"/>
        </w:rPr>
      </w:pPr>
    </w:p>
    <w:p w14:paraId="4CA72043" w14:textId="09C01223" w:rsidR="00170429" w:rsidRPr="00C35112" w:rsidRDefault="00170429" w:rsidP="00170429">
      <w:pPr>
        <w:pStyle w:val="afa"/>
        <w:keepNext/>
        <w:jc w:val="right"/>
      </w:pPr>
      <w:bookmarkStart w:id="25" w:name="_Toc527120147"/>
      <w:bookmarkStart w:id="26" w:name="_Hlk519507450"/>
      <w:r w:rsidRPr="00C35112">
        <w:t xml:space="preserve">Tabelul </w:t>
      </w:r>
      <w:r w:rsidR="00EC4008" w:rsidRPr="00C35112">
        <w:rPr>
          <w:noProof/>
        </w:rPr>
        <w:fldChar w:fldCharType="begin"/>
      </w:r>
      <w:r w:rsidR="00EC4008" w:rsidRPr="00C35112">
        <w:rPr>
          <w:noProof/>
        </w:rPr>
        <w:instrText xml:space="preserve"> SEQ Tabelul \* ARABIC </w:instrText>
      </w:r>
      <w:r w:rsidR="00EC4008" w:rsidRPr="00C35112">
        <w:rPr>
          <w:noProof/>
        </w:rPr>
        <w:fldChar w:fldCharType="separate"/>
      </w:r>
      <w:r w:rsidR="00846387">
        <w:rPr>
          <w:noProof/>
        </w:rPr>
        <w:t>1</w:t>
      </w:r>
      <w:r w:rsidR="00EC4008" w:rsidRPr="00C35112">
        <w:rPr>
          <w:noProof/>
        </w:rPr>
        <w:fldChar w:fldCharType="end"/>
      </w:r>
      <w:r w:rsidRPr="00C35112">
        <w:t xml:space="preserve"> </w:t>
      </w:r>
      <w:r w:rsidR="00307A97">
        <w:t>Localităţi</w:t>
      </w:r>
      <w:r w:rsidRPr="00C35112">
        <w:t xml:space="preserve"> ce nu dispun de sisteme centralizate de apă, iunie 2018</w:t>
      </w:r>
      <w:bookmarkEnd w:id="25"/>
    </w:p>
    <w:tbl>
      <w:tblPr>
        <w:tblStyle w:val="ab"/>
        <w:tblW w:w="0" w:type="auto"/>
        <w:tblLook w:val="04A0" w:firstRow="1" w:lastRow="0" w:firstColumn="1" w:lastColumn="0" w:noHBand="0" w:noVBand="1"/>
      </w:tblPr>
      <w:tblGrid>
        <w:gridCol w:w="548"/>
        <w:gridCol w:w="1924"/>
        <w:gridCol w:w="2332"/>
        <w:gridCol w:w="4689"/>
      </w:tblGrid>
      <w:tr w:rsidR="000A4C03" w:rsidRPr="0022620B" w14:paraId="43FDC2A3" w14:textId="77777777" w:rsidTr="0022620B">
        <w:tc>
          <w:tcPr>
            <w:tcW w:w="548" w:type="dxa"/>
          </w:tcPr>
          <w:bookmarkEnd w:id="26"/>
          <w:p w14:paraId="7DB67DA4" w14:textId="637AAD86" w:rsidR="000A4C03" w:rsidRPr="0022620B" w:rsidRDefault="000A4C03" w:rsidP="00C35112">
            <w:pPr>
              <w:jc w:val="both"/>
              <w:rPr>
                <w:rFonts w:ascii="Arial" w:hAnsi="Arial" w:cs="Arial"/>
                <w:b/>
                <w:lang w:val="ro-RO"/>
              </w:rPr>
            </w:pPr>
            <w:r w:rsidRPr="0022620B">
              <w:rPr>
                <w:rFonts w:ascii="Arial" w:hAnsi="Arial" w:cs="Arial"/>
                <w:b/>
                <w:lang w:val="ro-RO"/>
              </w:rPr>
              <w:t>#</w:t>
            </w:r>
          </w:p>
        </w:tc>
        <w:tc>
          <w:tcPr>
            <w:tcW w:w="1924" w:type="dxa"/>
          </w:tcPr>
          <w:p w14:paraId="373C518B" w14:textId="4C6F95D5" w:rsidR="000A4C03" w:rsidRPr="0022620B" w:rsidRDefault="002130A6" w:rsidP="00C35112">
            <w:pPr>
              <w:jc w:val="both"/>
              <w:rPr>
                <w:rFonts w:ascii="Arial" w:hAnsi="Arial" w:cs="Arial"/>
                <w:b/>
                <w:lang w:val="ro-RO"/>
              </w:rPr>
            </w:pPr>
            <w:bookmarkStart w:id="27" w:name="_Hlk519507457"/>
            <w:r w:rsidRPr="0022620B">
              <w:rPr>
                <w:rFonts w:ascii="Arial" w:hAnsi="Arial" w:cs="Arial"/>
                <w:b/>
                <w:lang w:val="ro-RO"/>
              </w:rPr>
              <w:t>Localitate</w:t>
            </w:r>
          </w:p>
        </w:tc>
        <w:tc>
          <w:tcPr>
            <w:tcW w:w="2332" w:type="dxa"/>
          </w:tcPr>
          <w:p w14:paraId="2011048F" w14:textId="6DFED990" w:rsidR="000A4C03" w:rsidRPr="0022620B" w:rsidRDefault="000A4C03" w:rsidP="00C35112">
            <w:pPr>
              <w:jc w:val="both"/>
              <w:rPr>
                <w:rFonts w:ascii="Arial" w:hAnsi="Arial" w:cs="Arial"/>
                <w:b/>
                <w:lang w:val="ro-RO"/>
              </w:rPr>
            </w:pPr>
            <w:r w:rsidRPr="0022620B">
              <w:rPr>
                <w:rFonts w:ascii="Arial" w:hAnsi="Arial" w:cs="Arial"/>
                <w:b/>
                <w:lang w:val="ro-RO"/>
              </w:rPr>
              <w:t>Populaţie, nr.</w:t>
            </w:r>
          </w:p>
        </w:tc>
        <w:tc>
          <w:tcPr>
            <w:tcW w:w="4689" w:type="dxa"/>
          </w:tcPr>
          <w:p w14:paraId="47E8AB3B" w14:textId="00F5E6E8" w:rsidR="000A4C03" w:rsidRPr="0022620B" w:rsidRDefault="000A4C03" w:rsidP="00C35112">
            <w:pPr>
              <w:jc w:val="both"/>
              <w:rPr>
                <w:rFonts w:ascii="Arial" w:hAnsi="Arial" w:cs="Arial"/>
                <w:b/>
                <w:lang w:val="ro-RO"/>
              </w:rPr>
            </w:pPr>
            <w:r w:rsidRPr="0022620B">
              <w:rPr>
                <w:rFonts w:ascii="Arial" w:hAnsi="Arial" w:cs="Arial"/>
                <w:b/>
                <w:lang w:val="ro-RO"/>
              </w:rPr>
              <w:t>Iniţiative de proiecte AA</w:t>
            </w:r>
          </w:p>
        </w:tc>
      </w:tr>
      <w:tr w:rsidR="000A4C03" w:rsidRPr="0022620B" w14:paraId="37BA6B77" w14:textId="77777777" w:rsidTr="0022620B">
        <w:tc>
          <w:tcPr>
            <w:tcW w:w="548" w:type="dxa"/>
          </w:tcPr>
          <w:p w14:paraId="6076771F" w14:textId="05B9AF99" w:rsidR="000A4C03" w:rsidRPr="0022620B" w:rsidRDefault="00C35112" w:rsidP="00C35112">
            <w:pPr>
              <w:jc w:val="both"/>
              <w:rPr>
                <w:rFonts w:ascii="Arial" w:hAnsi="Arial" w:cs="Arial"/>
                <w:lang w:val="ro-RO"/>
              </w:rPr>
            </w:pPr>
            <w:r w:rsidRPr="0022620B">
              <w:rPr>
                <w:rFonts w:ascii="Arial" w:hAnsi="Arial" w:cs="Arial"/>
                <w:lang w:val="ro-RO"/>
              </w:rPr>
              <w:t>1</w:t>
            </w:r>
          </w:p>
        </w:tc>
        <w:tc>
          <w:tcPr>
            <w:tcW w:w="1924" w:type="dxa"/>
          </w:tcPr>
          <w:p w14:paraId="7F72E698" w14:textId="49B5D9EF" w:rsidR="000A4C03" w:rsidRPr="0022620B" w:rsidRDefault="000A4C03" w:rsidP="00C35112">
            <w:pPr>
              <w:jc w:val="both"/>
              <w:rPr>
                <w:rFonts w:ascii="Arial" w:hAnsi="Arial" w:cs="Arial"/>
                <w:lang w:val="ro-RO"/>
              </w:rPr>
            </w:pPr>
            <w:r w:rsidRPr="0022620B">
              <w:rPr>
                <w:rFonts w:ascii="Arial" w:hAnsi="Arial" w:cs="Arial"/>
                <w:lang w:val="ro-RO"/>
              </w:rPr>
              <w:t>Branişte</w:t>
            </w:r>
          </w:p>
        </w:tc>
        <w:tc>
          <w:tcPr>
            <w:tcW w:w="2332" w:type="dxa"/>
          </w:tcPr>
          <w:p w14:paraId="76055D10" w14:textId="6F7915F9" w:rsidR="000A4C03" w:rsidRPr="0022620B" w:rsidRDefault="000A4C03" w:rsidP="00C35112">
            <w:pPr>
              <w:jc w:val="both"/>
              <w:rPr>
                <w:rFonts w:ascii="Arial" w:hAnsi="Arial" w:cs="Arial"/>
                <w:lang w:val="ro-RO"/>
              </w:rPr>
            </w:pPr>
            <w:r w:rsidRPr="0022620B">
              <w:rPr>
                <w:rFonts w:ascii="Arial" w:hAnsi="Arial" w:cs="Arial"/>
                <w:lang w:val="ro-RO"/>
              </w:rPr>
              <w:t>1366</w:t>
            </w:r>
          </w:p>
        </w:tc>
        <w:tc>
          <w:tcPr>
            <w:tcW w:w="4689" w:type="dxa"/>
          </w:tcPr>
          <w:p w14:paraId="46D014CA" w14:textId="06A28077" w:rsidR="000A4C03" w:rsidRPr="0022620B" w:rsidRDefault="000A4C03" w:rsidP="00C35112">
            <w:pPr>
              <w:jc w:val="both"/>
              <w:rPr>
                <w:rFonts w:ascii="Arial" w:hAnsi="Arial" w:cs="Arial"/>
                <w:lang w:val="ro-RO"/>
              </w:rPr>
            </w:pPr>
            <w:r w:rsidRPr="0022620B">
              <w:rPr>
                <w:rFonts w:ascii="Arial" w:hAnsi="Arial" w:cs="Arial"/>
                <w:lang w:val="ro-RO"/>
              </w:rPr>
              <w:t>-</w:t>
            </w:r>
          </w:p>
        </w:tc>
      </w:tr>
      <w:tr w:rsidR="00C35112" w:rsidRPr="0022620B" w14:paraId="6F15359F" w14:textId="77777777" w:rsidTr="0022620B">
        <w:tc>
          <w:tcPr>
            <w:tcW w:w="548" w:type="dxa"/>
          </w:tcPr>
          <w:p w14:paraId="059A23D2" w14:textId="68F7BD32" w:rsidR="00C35112" w:rsidRPr="0022620B" w:rsidRDefault="00C35112" w:rsidP="00C35112">
            <w:pPr>
              <w:jc w:val="both"/>
              <w:rPr>
                <w:rFonts w:ascii="Arial" w:hAnsi="Arial" w:cs="Arial"/>
                <w:lang w:val="ro-RO"/>
              </w:rPr>
            </w:pPr>
            <w:r w:rsidRPr="0022620B">
              <w:rPr>
                <w:rFonts w:ascii="Arial" w:hAnsi="Arial" w:cs="Arial"/>
                <w:lang w:val="ro-RO"/>
              </w:rPr>
              <w:t>2</w:t>
            </w:r>
          </w:p>
        </w:tc>
        <w:tc>
          <w:tcPr>
            <w:tcW w:w="1924" w:type="dxa"/>
          </w:tcPr>
          <w:p w14:paraId="5227C9D2" w14:textId="3BC4BD2C" w:rsidR="00C35112" w:rsidRPr="0022620B" w:rsidRDefault="00C35112" w:rsidP="00C35112">
            <w:pPr>
              <w:jc w:val="both"/>
              <w:rPr>
                <w:rFonts w:ascii="Arial" w:hAnsi="Arial" w:cs="Arial"/>
                <w:lang w:val="ro-RO"/>
              </w:rPr>
            </w:pPr>
            <w:r w:rsidRPr="0022620B">
              <w:rPr>
                <w:rFonts w:ascii="Arial" w:hAnsi="Arial" w:cs="Arial"/>
                <w:lang w:val="ro-RO"/>
              </w:rPr>
              <w:t>Grinăuţi</w:t>
            </w:r>
          </w:p>
        </w:tc>
        <w:tc>
          <w:tcPr>
            <w:tcW w:w="2332" w:type="dxa"/>
          </w:tcPr>
          <w:p w14:paraId="5B766C7B" w14:textId="31F6C3BA" w:rsidR="00C35112" w:rsidRPr="0022620B" w:rsidRDefault="00C35112" w:rsidP="00C35112">
            <w:pPr>
              <w:jc w:val="both"/>
              <w:rPr>
                <w:rFonts w:ascii="Arial" w:hAnsi="Arial" w:cs="Arial"/>
                <w:lang w:val="ro-RO"/>
              </w:rPr>
            </w:pPr>
            <w:r w:rsidRPr="0022620B">
              <w:rPr>
                <w:rFonts w:ascii="Arial" w:hAnsi="Arial" w:cs="Arial"/>
                <w:lang w:val="ro-RO"/>
              </w:rPr>
              <w:t>1079</w:t>
            </w:r>
          </w:p>
        </w:tc>
        <w:tc>
          <w:tcPr>
            <w:tcW w:w="4689" w:type="dxa"/>
            <w:vMerge w:val="restart"/>
          </w:tcPr>
          <w:p w14:paraId="38B3FB43" w14:textId="77777777" w:rsidR="00C35112" w:rsidRPr="0022620B" w:rsidRDefault="00C35112" w:rsidP="00C35112">
            <w:pPr>
              <w:jc w:val="both"/>
              <w:rPr>
                <w:rFonts w:ascii="Arial" w:hAnsi="Arial" w:cs="Arial"/>
                <w:lang w:val="ro-RO"/>
              </w:rPr>
            </w:pPr>
            <w:r w:rsidRPr="0022620B">
              <w:rPr>
                <w:rFonts w:ascii="Arial" w:hAnsi="Arial" w:cs="Arial"/>
                <w:lang w:val="ro-RO"/>
              </w:rPr>
              <w:t>Dispun de Proiect de aprovizionare cu apă</w:t>
            </w:r>
          </w:p>
          <w:p w14:paraId="692C99CD" w14:textId="662D3520" w:rsidR="00C35112" w:rsidRPr="0022620B" w:rsidRDefault="00C35112" w:rsidP="00C35112">
            <w:pPr>
              <w:jc w:val="both"/>
              <w:rPr>
                <w:rFonts w:ascii="Arial" w:hAnsi="Arial" w:cs="Arial"/>
                <w:lang w:val="ro-RO"/>
              </w:rPr>
            </w:pPr>
          </w:p>
        </w:tc>
      </w:tr>
      <w:tr w:rsidR="00C35112" w:rsidRPr="0022620B" w14:paraId="649629CF" w14:textId="77777777" w:rsidTr="0022620B">
        <w:tc>
          <w:tcPr>
            <w:tcW w:w="548" w:type="dxa"/>
          </w:tcPr>
          <w:p w14:paraId="719A8405" w14:textId="0322056E" w:rsidR="00C35112" w:rsidRPr="0022620B" w:rsidRDefault="00C35112" w:rsidP="00C35112">
            <w:pPr>
              <w:jc w:val="both"/>
              <w:rPr>
                <w:rFonts w:ascii="Arial" w:hAnsi="Arial" w:cs="Arial"/>
                <w:lang w:val="ro-RO"/>
              </w:rPr>
            </w:pPr>
            <w:r w:rsidRPr="0022620B">
              <w:rPr>
                <w:rFonts w:ascii="Arial" w:hAnsi="Arial" w:cs="Arial"/>
                <w:lang w:val="ro-RO"/>
              </w:rPr>
              <w:t>3</w:t>
            </w:r>
          </w:p>
        </w:tc>
        <w:tc>
          <w:tcPr>
            <w:tcW w:w="1924" w:type="dxa"/>
            <w:tcBorders>
              <w:top w:val="nil"/>
              <w:left w:val="single" w:sz="4" w:space="0" w:color="auto"/>
              <w:bottom w:val="single" w:sz="4" w:space="0" w:color="auto"/>
              <w:right w:val="single" w:sz="4" w:space="0" w:color="auto"/>
            </w:tcBorders>
            <w:shd w:val="clear" w:color="auto" w:fill="auto"/>
            <w:vAlign w:val="bottom"/>
          </w:tcPr>
          <w:p w14:paraId="4FC7997E" w14:textId="02EB7E44" w:rsidR="00C35112" w:rsidRPr="0022620B" w:rsidRDefault="00C35112" w:rsidP="00C35112">
            <w:pPr>
              <w:jc w:val="both"/>
              <w:rPr>
                <w:rFonts w:ascii="Arial" w:hAnsi="Arial" w:cs="Arial"/>
                <w:lang w:val="ro-RO"/>
              </w:rPr>
            </w:pPr>
            <w:r w:rsidRPr="0022620B">
              <w:rPr>
                <w:rFonts w:ascii="Arial" w:hAnsi="Arial" w:cs="Arial"/>
              </w:rPr>
              <w:t>Ciobanovca</w:t>
            </w:r>
          </w:p>
        </w:tc>
        <w:tc>
          <w:tcPr>
            <w:tcW w:w="2332" w:type="dxa"/>
          </w:tcPr>
          <w:p w14:paraId="37586358" w14:textId="6BF8099B" w:rsidR="00C35112" w:rsidRPr="0022620B" w:rsidRDefault="00C35112" w:rsidP="00C35112">
            <w:pPr>
              <w:jc w:val="both"/>
              <w:rPr>
                <w:rFonts w:ascii="Arial" w:hAnsi="Arial" w:cs="Arial"/>
                <w:lang w:val="ro-RO"/>
              </w:rPr>
            </w:pPr>
            <w:r w:rsidRPr="0022620B">
              <w:rPr>
                <w:rFonts w:ascii="Arial" w:hAnsi="Arial" w:cs="Arial"/>
                <w:lang w:val="ro-RO"/>
              </w:rPr>
              <w:t>40</w:t>
            </w:r>
          </w:p>
        </w:tc>
        <w:tc>
          <w:tcPr>
            <w:tcW w:w="4689" w:type="dxa"/>
            <w:vMerge/>
          </w:tcPr>
          <w:p w14:paraId="54E80860" w14:textId="6DFDB274" w:rsidR="00C35112" w:rsidRPr="0022620B" w:rsidRDefault="00C35112" w:rsidP="00C35112">
            <w:pPr>
              <w:jc w:val="both"/>
              <w:rPr>
                <w:rFonts w:ascii="Arial" w:hAnsi="Arial" w:cs="Arial"/>
                <w:lang w:val="ro-RO"/>
              </w:rPr>
            </w:pPr>
          </w:p>
        </w:tc>
      </w:tr>
      <w:tr w:rsidR="004F4E2C" w:rsidRPr="0022620B" w14:paraId="0D6523C6" w14:textId="77777777" w:rsidTr="0022620B">
        <w:tc>
          <w:tcPr>
            <w:tcW w:w="548" w:type="dxa"/>
          </w:tcPr>
          <w:p w14:paraId="3126768D" w14:textId="4B36ED68" w:rsidR="004F4E2C" w:rsidRPr="0022620B" w:rsidRDefault="00C35112" w:rsidP="00C35112">
            <w:pPr>
              <w:jc w:val="both"/>
              <w:rPr>
                <w:rFonts w:ascii="Arial" w:hAnsi="Arial" w:cs="Arial"/>
                <w:lang w:val="ro-RO"/>
              </w:rPr>
            </w:pPr>
            <w:r w:rsidRPr="0022620B">
              <w:rPr>
                <w:rFonts w:ascii="Arial" w:hAnsi="Arial" w:cs="Arial"/>
                <w:lang w:val="ro-RO"/>
              </w:rPr>
              <w:t>4</w:t>
            </w:r>
          </w:p>
        </w:tc>
        <w:tc>
          <w:tcPr>
            <w:tcW w:w="1924" w:type="dxa"/>
            <w:tcBorders>
              <w:top w:val="nil"/>
              <w:left w:val="single" w:sz="4" w:space="0" w:color="auto"/>
              <w:bottom w:val="single" w:sz="4" w:space="0" w:color="auto"/>
              <w:right w:val="single" w:sz="4" w:space="0" w:color="auto"/>
            </w:tcBorders>
            <w:shd w:val="clear" w:color="auto" w:fill="auto"/>
            <w:vAlign w:val="bottom"/>
          </w:tcPr>
          <w:p w14:paraId="2B9EBF83" w14:textId="1F57B1E6" w:rsidR="004F4E2C" w:rsidRPr="0022620B" w:rsidRDefault="004F4E2C" w:rsidP="00C35112">
            <w:pPr>
              <w:rPr>
                <w:rFonts w:ascii="Arial" w:hAnsi="Arial" w:cs="Arial"/>
              </w:rPr>
            </w:pPr>
            <w:r w:rsidRPr="0022620B">
              <w:rPr>
                <w:rFonts w:ascii="Arial" w:hAnsi="Arial" w:cs="Arial"/>
              </w:rPr>
              <w:t>Slobozia-Recea</w:t>
            </w:r>
          </w:p>
        </w:tc>
        <w:tc>
          <w:tcPr>
            <w:tcW w:w="2332" w:type="dxa"/>
          </w:tcPr>
          <w:p w14:paraId="0425D897" w14:textId="19A3FC2E" w:rsidR="004F4E2C" w:rsidRPr="0022620B" w:rsidRDefault="00C35112" w:rsidP="00C35112">
            <w:pPr>
              <w:jc w:val="both"/>
              <w:rPr>
                <w:rFonts w:ascii="Arial" w:hAnsi="Arial" w:cs="Arial"/>
                <w:lang w:val="ro-RO"/>
              </w:rPr>
            </w:pPr>
            <w:r w:rsidRPr="0022620B">
              <w:rPr>
                <w:rFonts w:ascii="Arial" w:hAnsi="Arial" w:cs="Arial"/>
                <w:lang w:val="ro-RO"/>
              </w:rPr>
              <w:t>160</w:t>
            </w:r>
          </w:p>
        </w:tc>
        <w:tc>
          <w:tcPr>
            <w:tcW w:w="4689" w:type="dxa"/>
          </w:tcPr>
          <w:p w14:paraId="3AF2BDB9" w14:textId="26BB5FEF" w:rsidR="004F4E2C" w:rsidRPr="0022620B" w:rsidRDefault="00C35112" w:rsidP="00C35112">
            <w:pPr>
              <w:jc w:val="both"/>
              <w:rPr>
                <w:rFonts w:ascii="Arial" w:hAnsi="Arial" w:cs="Arial"/>
                <w:lang w:val="ro-RO"/>
              </w:rPr>
            </w:pPr>
            <w:r w:rsidRPr="0022620B">
              <w:rPr>
                <w:rFonts w:ascii="Arial" w:hAnsi="Arial" w:cs="Arial"/>
                <w:lang w:val="ro-RO"/>
              </w:rPr>
              <w:t>-</w:t>
            </w:r>
          </w:p>
        </w:tc>
      </w:tr>
      <w:tr w:rsidR="00C35112" w:rsidRPr="0022620B" w14:paraId="34DBA9F9" w14:textId="77777777" w:rsidTr="0022620B">
        <w:tc>
          <w:tcPr>
            <w:tcW w:w="548" w:type="dxa"/>
          </w:tcPr>
          <w:p w14:paraId="00D0F882" w14:textId="153E7B37" w:rsidR="00C35112" w:rsidRPr="0022620B" w:rsidRDefault="00C35112" w:rsidP="00C35112">
            <w:pPr>
              <w:jc w:val="both"/>
              <w:rPr>
                <w:rFonts w:ascii="Arial" w:hAnsi="Arial" w:cs="Arial"/>
                <w:lang w:val="ro-RO"/>
              </w:rPr>
            </w:pPr>
            <w:r w:rsidRPr="0022620B">
              <w:rPr>
                <w:rFonts w:ascii="Arial" w:hAnsi="Arial" w:cs="Arial"/>
                <w:lang w:val="ro-RO"/>
              </w:rPr>
              <w:t>5</w:t>
            </w:r>
          </w:p>
        </w:tc>
        <w:tc>
          <w:tcPr>
            <w:tcW w:w="1924" w:type="dxa"/>
            <w:tcBorders>
              <w:top w:val="nil"/>
              <w:left w:val="single" w:sz="4" w:space="0" w:color="auto"/>
              <w:bottom w:val="single" w:sz="4" w:space="0" w:color="auto"/>
              <w:right w:val="single" w:sz="4" w:space="0" w:color="auto"/>
            </w:tcBorders>
            <w:shd w:val="clear" w:color="auto" w:fill="auto"/>
            <w:vAlign w:val="bottom"/>
          </w:tcPr>
          <w:p w14:paraId="6BDA3B29" w14:textId="02508B12" w:rsidR="00C35112" w:rsidRPr="0022620B" w:rsidRDefault="00C35112" w:rsidP="00C35112">
            <w:pPr>
              <w:rPr>
                <w:rFonts w:ascii="Arial" w:hAnsi="Arial" w:cs="Arial"/>
              </w:rPr>
            </w:pPr>
            <w:r w:rsidRPr="0022620B">
              <w:rPr>
                <w:rFonts w:ascii="Arial" w:hAnsi="Arial" w:cs="Arial"/>
              </w:rPr>
              <w:t>Bulhac</w:t>
            </w:r>
          </w:p>
        </w:tc>
        <w:tc>
          <w:tcPr>
            <w:tcW w:w="2332" w:type="dxa"/>
          </w:tcPr>
          <w:p w14:paraId="2E1C8CFB" w14:textId="55E7EE9F" w:rsidR="00C35112" w:rsidRPr="0022620B" w:rsidRDefault="00C35112" w:rsidP="00C35112">
            <w:pPr>
              <w:jc w:val="both"/>
              <w:rPr>
                <w:rFonts w:ascii="Arial" w:hAnsi="Arial" w:cs="Arial"/>
                <w:lang w:val="ro-RO"/>
              </w:rPr>
            </w:pPr>
            <w:r w:rsidRPr="0022620B">
              <w:rPr>
                <w:rFonts w:ascii="Arial" w:hAnsi="Arial" w:cs="Arial"/>
                <w:lang w:val="ro-RO"/>
              </w:rPr>
              <w:t>258</w:t>
            </w:r>
          </w:p>
        </w:tc>
        <w:tc>
          <w:tcPr>
            <w:tcW w:w="4689" w:type="dxa"/>
            <w:vMerge w:val="restart"/>
          </w:tcPr>
          <w:p w14:paraId="18594C95" w14:textId="62E8B88E" w:rsidR="00C35112" w:rsidRPr="0022620B" w:rsidRDefault="00C35112" w:rsidP="00C35112">
            <w:pPr>
              <w:jc w:val="both"/>
              <w:rPr>
                <w:rFonts w:ascii="Arial" w:hAnsi="Arial" w:cs="Arial"/>
                <w:lang w:val="ro-RO"/>
              </w:rPr>
            </w:pPr>
            <w:r w:rsidRPr="0022620B">
              <w:rPr>
                <w:rFonts w:ascii="Arial" w:hAnsi="Arial" w:cs="Arial"/>
                <w:lang w:val="ro-RO"/>
              </w:rPr>
              <w:t>Dispun de Proiect de aprovizionare cu apă</w:t>
            </w:r>
          </w:p>
        </w:tc>
      </w:tr>
      <w:tr w:rsidR="00C35112" w:rsidRPr="0022620B" w14:paraId="7C4CC25C" w14:textId="77777777" w:rsidTr="0022620B">
        <w:tc>
          <w:tcPr>
            <w:tcW w:w="548" w:type="dxa"/>
          </w:tcPr>
          <w:p w14:paraId="32B55BE4" w14:textId="19099B97" w:rsidR="00C35112" w:rsidRPr="0022620B" w:rsidRDefault="00C35112" w:rsidP="00C35112">
            <w:pPr>
              <w:jc w:val="both"/>
              <w:rPr>
                <w:rFonts w:ascii="Arial" w:hAnsi="Arial" w:cs="Arial"/>
                <w:lang w:val="ro-RO"/>
              </w:rPr>
            </w:pPr>
            <w:r w:rsidRPr="0022620B">
              <w:rPr>
                <w:rFonts w:ascii="Arial" w:hAnsi="Arial" w:cs="Arial"/>
                <w:lang w:val="ro-RO"/>
              </w:rPr>
              <w:t>6</w:t>
            </w:r>
          </w:p>
        </w:tc>
        <w:tc>
          <w:tcPr>
            <w:tcW w:w="1924" w:type="dxa"/>
            <w:tcBorders>
              <w:top w:val="nil"/>
              <w:left w:val="single" w:sz="4" w:space="0" w:color="auto"/>
              <w:bottom w:val="single" w:sz="4" w:space="0" w:color="auto"/>
              <w:right w:val="single" w:sz="4" w:space="0" w:color="auto"/>
            </w:tcBorders>
            <w:shd w:val="clear" w:color="auto" w:fill="auto"/>
            <w:vAlign w:val="bottom"/>
          </w:tcPr>
          <w:p w14:paraId="72931264" w14:textId="66F3D2BB" w:rsidR="00C35112" w:rsidRPr="0022620B" w:rsidRDefault="00C35112" w:rsidP="00C35112">
            <w:pPr>
              <w:rPr>
                <w:rFonts w:ascii="Arial" w:hAnsi="Arial" w:cs="Arial"/>
              </w:rPr>
            </w:pPr>
            <w:r w:rsidRPr="0022620B">
              <w:rPr>
                <w:rFonts w:ascii="Arial" w:hAnsi="Arial" w:cs="Arial"/>
              </w:rPr>
              <w:t>Şumna</w:t>
            </w:r>
          </w:p>
        </w:tc>
        <w:tc>
          <w:tcPr>
            <w:tcW w:w="2332" w:type="dxa"/>
          </w:tcPr>
          <w:p w14:paraId="0F357AFF" w14:textId="3F4365FA" w:rsidR="00C35112" w:rsidRPr="0022620B" w:rsidRDefault="00C35112" w:rsidP="00C35112">
            <w:pPr>
              <w:jc w:val="both"/>
              <w:rPr>
                <w:rFonts w:ascii="Arial" w:hAnsi="Arial" w:cs="Arial"/>
                <w:lang w:val="ro-RO"/>
              </w:rPr>
            </w:pPr>
            <w:r w:rsidRPr="0022620B">
              <w:rPr>
                <w:rFonts w:ascii="Arial" w:hAnsi="Arial" w:cs="Arial"/>
                <w:lang w:val="ro-RO"/>
              </w:rPr>
              <w:t>106</w:t>
            </w:r>
          </w:p>
        </w:tc>
        <w:tc>
          <w:tcPr>
            <w:tcW w:w="4689" w:type="dxa"/>
            <w:vMerge/>
          </w:tcPr>
          <w:p w14:paraId="11BC3513" w14:textId="77777777" w:rsidR="00C35112" w:rsidRPr="0022620B" w:rsidRDefault="00C35112" w:rsidP="00C35112">
            <w:pPr>
              <w:jc w:val="both"/>
              <w:rPr>
                <w:rFonts w:ascii="Arial" w:hAnsi="Arial" w:cs="Arial"/>
                <w:lang w:val="ro-RO"/>
              </w:rPr>
            </w:pPr>
          </w:p>
        </w:tc>
      </w:tr>
      <w:tr w:rsidR="00C35112" w:rsidRPr="0022620B" w14:paraId="1A6F9B5E" w14:textId="77777777" w:rsidTr="0022620B">
        <w:tc>
          <w:tcPr>
            <w:tcW w:w="548" w:type="dxa"/>
          </w:tcPr>
          <w:p w14:paraId="6FD12E33" w14:textId="20A2A296" w:rsidR="00C35112" w:rsidRPr="0022620B" w:rsidRDefault="00C35112" w:rsidP="00C35112">
            <w:pPr>
              <w:jc w:val="both"/>
              <w:rPr>
                <w:rFonts w:ascii="Arial" w:hAnsi="Arial" w:cs="Arial"/>
                <w:lang w:val="ro-RO"/>
              </w:rPr>
            </w:pPr>
            <w:r w:rsidRPr="0022620B">
              <w:rPr>
                <w:rFonts w:ascii="Arial" w:hAnsi="Arial" w:cs="Arial"/>
                <w:lang w:val="ro-RO"/>
              </w:rPr>
              <w:t>7</w:t>
            </w:r>
          </w:p>
        </w:tc>
        <w:tc>
          <w:tcPr>
            <w:tcW w:w="1924" w:type="dxa"/>
            <w:tcBorders>
              <w:top w:val="nil"/>
              <w:left w:val="single" w:sz="4" w:space="0" w:color="auto"/>
              <w:bottom w:val="single" w:sz="4" w:space="0" w:color="auto"/>
              <w:right w:val="single" w:sz="4" w:space="0" w:color="auto"/>
            </w:tcBorders>
            <w:shd w:val="clear" w:color="auto" w:fill="auto"/>
            <w:vAlign w:val="bottom"/>
          </w:tcPr>
          <w:p w14:paraId="46E64034" w14:textId="32E83BAF" w:rsidR="00C35112" w:rsidRPr="0022620B" w:rsidRDefault="00C35112" w:rsidP="00C35112">
            <w:pPr>
              <w:rPr>
                <w:rFonts w:ascii="Arial" w:hAnsi="Arial" w:cs="Arial"/>
              </w:rPr>
            </w:pPr>
            <w:r w:rsidRPr="0022620B">
              <w:rPr>
                <w:rFonts w:ascii="Arial" w:hAnsi="Arial" w:cs="Arial"/>
              </w:rPr>
              <w:t>Cepăria</w:t>
            </w:r>
          </w:p>
        </w:tc>
        <w:tc>
          <w:tcPr>
            <w:tcW w:w="2332" w:type="dxa"/>
          </w:tcPr>
          <w:p w14:paraId="0A39F777" w14:textId="73138275" w:rsidR="00C35112" w:rsidRPr="0022620B" w:rsidRDefault="00C35112" w:rsidP="00C35112">
            <w:pPr>
              <w:jc w:val="both"/>
              <w:rPr>
                <w:rFonts w:ascii="Arial" w:hAnsi="Arial" w:cs="Arial"/>
                <w:lang w:val="ro-RO"/>
              </w:rPr>
            </w:pPr>
            <w:r w:rsidRPr="0022620B">
              <w:rPr>
                <w:rFonts w:ascii="Arial" w:hAnsi="Arial" w:cs="Arial"/>
                <w:lang w:val="ro-RO"/>
              </w:rPr>
              <w:t>258</w:t>
            </w:r>
          </w:p>
        </w:tc>
        <w:tc>
          <w:tcPr>
            <w:tcW w:w="4689" w:type="dxa"/>
            <w:vMerge/>
          </w:tcPr>
          <w:p w14:paraId="6CD74B46" w14:textId="77777777" w:rsidR="00C35112" w:rsidRPr="0022620B" w:rsidRDefault="00C35112" w:rsidP="00C35112">
            <w:pPr>
              <w:jc w:val="both"/>
              <w:rPr>
                <w:rFonts w:ascii="Arial" w:hAnsi="Arial" w:cs="Arial"/>
                <w:lang w:val="ro-RO"/>
              </w:rPr>
            </w:pPr>
          </w:p>
        </w:tc>
      </w:tr>
      <w:tr w:rsidR="004F4E2C" w:rsidRPr="0022620B" w14:paraId="0B00C9D7" w14:textId="77777777" w:rsidTr="0022620B">
        <w:tc>
          <w:tcPr>
            <w:tcW w:w="548" w:type="dxa"/>
          </w:tcPr>
          <w:p w14:paraId="692B357E" w14:textId="1A4406D9" w:rsidR="004F4E2C" w:rsidRPr="0022620B" w:rsidRDefault="00C35112" w:rsidP="00C35112">
            <w:pPr>
              <w:jc w:val="both"/>
              <w:rPr>
                <w:rFonts w:ascii="Arial" w:hAnsi="Arial" w:cs="Arial"/>
                <w:lang w:val="ro-RO"/>
              </w:rPr>
            </w:pPr>
            <w:r w:rsidRPr="0022620B">
              <w:rPr>
                <w:rFonts w:ascii="Arial" w:hAnsi="Arial" w:cs="Arial"/>
                <w:lang w:val="ro-RO"/>
              </w:rPr>
              <w:t>8</w:t>
            </w:r>
          </w:p>
        </w:tc>
        <w:tc>
          <w:tcPr>
            <w:tcW w:w="1924" w:type="dxa"/>
            <w:tcBorders>
              <w:top w:val="nil"/>
              <w:left w:val="single" w:sz="4" w:space="0" w:color="auto"/>
              <w:bottom w:val="single" w:sz="4" w:space="0" w:color="auto"/>
              <w:right w:val="single" w:sz="4" w:space="0" w:color="auto"/>
            </w:tcBorders>
            <w:shd w:val="clear" w:color="auto" w:fill="auto"/>
            <w:vAlign w:val="bottom"/>
          </w:tcPr>
          <w:p w14:paraId="39B016EA" w14:textId="12467AB3" w:rsidR="004F4E2C" w:rsidRPr="0022620B" w:rsidRDefault="004F4E2C" w:rsidP="00C35112">
            <w:pPr>
              <w:rPr>
                <w:rFonts w:ascii="Arial" w:hAnsi="Arial" w:cs="Arial"/>
              </w:rPr>
            </w:pPr>
            <w:r w:rsidRPr="0022620B">
              <w:rPr>
                <w:rFonts w:ascii="Arial" w:hAnsi="Arial" w:cs="Arial"/>
              </w:rPr>
              <w:t>Răcăria</w:t>
            </w:r>
          </w:p>
        </w:tc>
        <w:tc>
          <w:tcPr>
            <w:tcW w:w="2332" w:type="dxa"/>
          </w:tcPr>
          <w:p w14:paraId="336BD751" w14:textId="7450B5AD" w:rsidR="004F4E2C" w:rsidRPr="0022620B" w:rsidRDefault="00C35112" w:rsidP="00C35112">
            <w:pPr>
              <w:jc w:val="both"/>
              <w:rPr>
                <w:rFonts w:ascii="Arial" w:hAnsi="Arial" w:cs="Arial"/>
                <w:lang w:val="ro-RO"/>
              </w:rPr>
            </w:pPr>
            <w:r w:rsidRPr="0022620B">
              <w:rPr>
                <w:rFonts w:ascii="Arial" w:hAnsi="Arial" w:cs="Arial"/>
                <w:lang w:val="ro-RO"/>
              </w:rPr>
              <w:t>1425</w:t>
            </w:r>
          </w:p>
        </w:tc>
        <w:tc>
          <w:tcPr>
            <w:tcW w:w="4689" w:type="dxa"/>
          </w:tcPr>
          <w:p w14:paraId="4B2FFCC4" w14:textId="6F5C0A6D" w:rsidR="004F4E2C" w:rsidRPr="0022620B" w:rsidRDefault="00C35112" w:rsidP="00C35112">
            <w:pPr>
              <w:jc w:val="both"/>
              <w:rPr>
                <w:rFonts w:ascii="Arial" w:hAnsi="Arial" w:cs="Arial"/>
                <w:lang w:val="ro-RO"/>
              </w:rPr>
            </w:pPr>
            <w:r w:rsidRPr="0022620B">
              <w:rPr>
                <w:rFonts w:ascii="Arial" w:hAnsi="Arial" w:cs="Arial"/>
                <w:lang w:val="ro-RO"/>
              </w:rPr>
              <w:t>-</w:t>
            </w:r>
          </w:p>
        </w:tc>
      </w:tr>
      <w:tr w:rsidR="00C35112" w:rsidRPr="0022620B" w14:paraId="4836CD4D" w14:textId="77777777" w:rsidTr="0022620B">
        <w:tc>
          <w:tcPr>
            <w:tcW w:w="548" w:type="dxa"/>
          </w:tcPr>
          <w:p w14:paraId="5F15CF3F" w14:textId="3EC768B5" w:rsidR="00C35112" w:rsidRPr="0022620B" w:rsidRDefault="00C35112" w:rsidP="00C35112">
            <w:pPr>
              <w:jc w:val="both"/>
              <w:rPr>
                <w:rFonts w:ascii="Arial" w:hAnsi="Arial" w:cs="Arial"/>
                <w:lang w:val="ro-RO"/>
              </w:rPr>
            </w:pPr>
            <w:r w:rsidRPr="0022620B">
              <w:rPr>
                <w:rFonts w:ascii="Arial" w:hAnsi="Arial" w:cs="Arial"/>
                <w:lang w:val="ro-RO"/>
              </w:rPr>
              <w:t>9</w:t>
            </w:r>
          </w:p>
        </w:tc>
        <w:tc>
          <w:tcPr>
            <w:tcW w:w="1924" w:type="dxa"/>
            <w:tcBorders>
              <w:top w:val="nil"/>
              <w:left w:val="single" w:sz="4" w:space="0" w:color="auto"/>
              <w:bottom w:val="single" w:sz="4" w:space="0" w:color="auto"/>
              <w:right w:val="single" w:sz="4" w:space="0" w:color="auto"/>
            </w:tcBorders>
            <w:shd w:val="clear" w:color="auto" w:fill="auto"/>
            <w:vAlign w:val="bottom"/>
          </w:tcPr>
          <w:p w14:paraId="62BCA01E" w14:textId="34DDDB80" w:rsidR="00C35112" w:rsidRPr="0022620B" w:rsidRDefault="00C35112" w:rsidP="00C35112">
            <w:pPr>
              <w:rPr>
                <w:rFonts w:ascii="Arial" w:hAnsi="Arial" w:cs="Arial"/>
              </w:rPr>
            </w:pPr>
            <w:r w:rsidRPr="0022620B">
              <w:rPr>
                <w:rFonts w:ascii="Arial" w:hAnsi="Arial" w:cs="Arial"/>
              </w:rPr>
              <w:t>Păscăuţi</w:t>
            </w:r>
          </w:p>
        </w:tc>
        <w:tc>
          <w:tcPr>
            <w:tcW w:w="2332" w:type="dxa"/>
          </w:tcPr>
          <w:p w14:paraId="79577EE1" w14:textId="335569BF" w:rsidR="00C35112" w:rsidRPr="0022620B" w:rsidRDefault="00C35112" w:rsidP="00C35112">
            <w:pPr>
              <w:jc w:val="both"/>
              <w:rPr>
                <w:rFonts w:ascii="Arial" w:hAnsi="Arial" w:cs="Arial"/>
                <w:lang w:val="ro-RO"/>
              </w:rPr>
            </w:pPr>
            <w:r w:rsidRPr="0022620B">
              <w:rPr>
                <w:rFonts w:ascii="Arial" w:hAnsi="Arial" w:cs="Arial"/>
                <w:lang w:val="ro-RO"/>
              </w:rPr>
              <w:t>950</w:t>
            </w:r>
          </w:p>
        </w:tc>
        <w:tc>
          <w:tcPr>
            <w:tcW w:w="4689" w:type="dxa"/>
            <w:vMerge w:val="restart"/>
          </w:tcPr>
          <w:p w14:paraId="2CAB71BB" w14:textId="778284A3" w:rsidR="00C35112" w:rsidRPr="0022620B" w:rsidRDefault="00C35112" w:rsidP="00C35112">
            <w:pPr>
              <w:jc w:val="both"/>
              <w:rPr>
                <w:rFonts w:ascii="Arial" w:hAnsi="Arial" w:cs="Arial"/>
                <w:lang w:val="ro-RO"/>
              </w:rPr>
            </w:pPr>
            <w:r w:rsidRPr="0022620B">
              <w:rPr>
                <w:rFonts w:ascii="Arial" w:hAnsi="Arial" w:cs="Arial"/>
                <w:lang w:val="ro-RO"/>
              </w:rPr>
              <w:t>Proiect de extindere a sistemului de centralizare cu apă</w:t>
            </w:r>
          </w:p>
        </w:tc>
      </w:tr>
      <w:tr w:rsidR="00C35112" w:rsidRPr="0022620B" w14:paraId="000E408B" w14:textId="77777777" w:rsidTr="0022620B">
        <w:tc>
          <w:tcPr>
            <w:tcW w:w="548" w:type="dxa"/>
          </w:tcPr>
          <w:p w14:paraId="4005998D" w14:textId="7FAA7066" w:rsidR="00C35112" w:rsidRPr="0022620B" w:rsidRDefault="00C35112" w:rsidP="00C35112">
            <w:pPr>
              <w:jc w:val="both"/>
              <w:rPr>
                <w:rFonts w:ascii="Arial" w:hAnsi="Arial" w:cs="Arial"/>
                <w:lang w:val="ro-RO"/>
              </w:rPr>
            </w:pPr>
            <w:r w:rsidRPr="0022620B">
              <w:rPr>
                <w:rFonts w:ascii="Arial" w:hAnsi="Arial" w:cs="Arial"/>
                <w:lang w:val="ro-RO"/>
              </w:rPr>
              <w:t>10</w:t>
            </w:r>
          </w:p>
        </w:tc>
        <w:tc>
          <w:tcPr>
            <w:tcW w:w="1924" w:type="dxa"/>
            <w:tcBorders>
              <w:top w:val="nil"/>
              <w:left w:val="single" w:sz="4" w:space="0" w:color="auto"/>
              <w:bottom w:val="single" w:sz="4" w:space="0" w:color="auto"/>
              <w:right w:val="single" w:sz="4" w:space="0" w:color="auto"/>
            </w:tcBorders>
            <w:shd w:val="clear" w:color="auto" w:fill="auto"/>
            <w:vAlign w:val="bottom"/>
          </w:tcPr>
          <w:p w14:paraId="31E085F3" w14:textId="3E3A995D" w:rsidR="00C35112" w:rsidRPr="0022620B" w:rsidRDefault="00C35112" w:rsidP="00C35112">
            <w:pPr>
              <w:rPr>
                <w:rFonts w:ascii="Arial" w:hAnsi="Arial" w:cs="Arial"/>
              </w:rPr>
            </w:pPr>
            <w:r w:rsidRPr="0022620B">
              <w:rPr>
                <w:rFonts w:ascii="Arial" w:hAnsi="Arial" w:cs="Arial"/>
              </w:rPr>
              <w:t>Dămăşcani</w:t>
            </w:r>
          </w:p>
        </w:tc>
        <w:tc>
          <w:tcPr>
            <w:tcW w:w="2332" w:type="dxa"/>
          </w:tcPr>
          <w:p w14:paraId="0D7F78F2" w14:textId="671B4900" w:rsidR="00C35112" w:rsidRPr="0022620B" w:rsidRDefault="00C35112" w:rsidP="00C35112">
            <w:pPr>
              <w:jc w:val="both"/>
              <w:rPr>
                <w:rFonts w:ascii="Arial" w:hAnsi="Arial" w:cs="Arial"/>
                <w:lang w:val="ro-RO"/>
              </w:rPr>
            </w:pPr>
            <w:r w:rsidRPr="0022620B">
              <w:rPr>
                <w:rFonts w:ascii="Arial" w:hAnsi="Arial" w:cs="Arial"/>
                <w:lang w:val="ro-RO"/>
              </w:rPr>
              <w:t>361</w:t>
            </w:r>
          </w:p>
        </w:tc>
        <w:tc>
          <w:tcPr>
            <w:tcW w:w="4689" w:type="dxa"/>
            <w:vMerge/>
          </w:tcPr>
          <w:p w14:paraId="6E4FA232" w14:textId="77777777" w:rsidR="00C35112" w:rsidRPr="0022620B" w:rsidRDefault="00C35112" w:rsidP="00C35112">
            <w:pPr>
              <w:jc w:val="both"/>
              <w:rPr>
                <w:rFonts w:ascii="Arial" w:hAnsi="Arial" w:cs="Arial"/>
                <w:lang w:val="ro-RO"/>
              </w:rPr>
            </w:pPr>
          </w:p>
        </w:tc>
      </w:tr>
      <w:tr w:rsidR="00C35112" w:rsidRPr="0022620B" w14:paraId="60A42C55" w14:textId="77777777" w:rsidTr="0022620B">
        <w:tc>
          <w:tcPr>
            <w:tcW w:w="548" w:type="dxa"/>
          </w:tcPr>
          <w:p w14:paraId="7DE122BE" w14:textId="48C3A114" w:rsidR="00C35112" w:rsidRPr="0022620B" w:rsidRDefault="00C35112" w:rsidP="00C35112">
            <w:pPr>
              <w:jc w:val="both"/>
              <w:rPr>
                <w:rFonts w:ascii="Arial" w:hAnsi="Arial" w:cs="Arial"/>
                <w:lang w:val="ro-RO"/>
              </w:rPr>
            </w:pPr>
            <w:r w:rsidRPr="0022620B">
              <w:rPr>
                <w:rFonts w:ascii="Arial" w:hAnsi="Arial" w:cs="Arial"/>
                <w:lang w:val="ro-RO"/>
              </w:rPr>
              <w:t>11</w:t>
            </w:r>
          </w:p>
        </w:tc>
        <w:tc>
          <w:tcPr>
            <w:tcW w:w="1924" w:type="dxa"/>
            <w:tcBorders>
              <w:top w:val="nil"/>
              <w:left w:val="single" w:sz="4" w:space="0" w:color="auto"/>
              <w:bottom w:val="single" w:sz="4" w:space="0" w:color="auto"/>
              <w:right w:val="single" w:sz="4" w:space="0" w:color="auto"/>
            </w:tcBorders>
            <w:shd w:val="clear" w:color="auto" w:fill="auto"/>
            <w:vAlign w:val="bottom"/>
          </w:tcPr>
          <w:p w14:paraId="40FEDB9E" w14:textId="691A52C9" w:rsidR="00C35112" w:rsidRPr="0022620B" w:rsidRDefault="00C35112" w:rsidP="00C35112">
            <w:pPr>
              <w:rPr>
                <w:rFonts w:ascii="Arial" w:hAnsi="Arial" w:cs="Arial"/>
              </w:rPr>
            </w:pPr>
            <w:r w:rsidRPr="0022620B">
              <w:rPr>
                <w:rFonts w:ascii="Arial" w:hAnsi="Arial" w:cs="Arial"/>
              </w:rPr>
              <w:t>Proscureni</w:t>
            </w:r>
          </w:p>
        </w:tc>
        <w:tc>
          <w:tcPr>
            <w:tcW w:w="2332" w:type="dxa"/>
          </w:tcPr>
          <w:p w14:paraId="0C3C1B56" w14:textId="78F29A9A" w:rsidR="00C35112" w:rsidRPr="0022620B" w:rsidRDefault="00C35112" w:rsidP="00C35112">
            <w:pPr>
              <w:jc w:val="both"/>
              <w:rPr>
                <w:rFonts w:ascii="Arial" w:hAnsi="Arial" w:cs="Arial"/>
                <w:lang w:val="ro-RO"/>
              </w:rPr>
            </w:pPr>
            <w:r w:rsidRPr="0022620B">
              <w:rPr>
                <w:rFonts w:ascii="Arial" w:hAnsi="Arial" w:cs="Arial"/>
                <w:lang w:val="ro-RO"/>
              </w:rPr>
              <w:t>172</w:t>
            </w:r>
          </w:p>
        </w:tc>
        <w:tc>
          <w:tcPr>
            <w:tcW w:w="4689" w:type="dxa"/>
            <w:vMerge/>
          </w:tcPr>
          <w:p w14:paraId="78F16B09" w14:textId="77777777" w:rsidR="00C35112" w:rsidRPr="0022620B" w:rsidRDefault="00C35112" w:rsidP="00C35112">
            <w:pPr>
              <w:jc w:val="both"/>
              <w:rPr>
                <w:rFonts w:ascii="Arial" w:hAnsi="Arial" w:cs="Arial"/>
                <w:lang w:val="ro-RO"/>
              </w:rPr>
            </w:pPr>
          </w:p>
        </w:tc>
      </w:tr>
      <w:tr w:rsidR="004F4E2C" w:rsidRPr="0022620B" w14:paraId="033A94DC" w14:textId="77777777" w:rsidTr="0022620B">
        <w:tc>
          <w:tcPr>
            <w:tcW w:w="548" w:type="dxa"/>
          </w:tcPr>
          <w:p w14:paraId="63409DF2" w14:textId="7AC6A139" w:rsidR="004F4E2C" w:rsidRPr="0022620B" w:rsidRDefault="00C35112" w:rsidP="00C35112">
            <w:pPr>
              <w:jc w:val="both"/>
              <w:rPr>
                <w:rFonts w:ascii="Arial" w:hAnsi="Arial" w:cs="Arial"/>
                <w:lang w:val="ro-RO"/>
              </w:rPr>
            </w:pPr>
            <w:r w:rsidRPr="0022620B">
              <w:rPr>
                <w:rFonts w:ascii="Arial" w:hAnsi="Arial" w:cs="Arial"/>
                <w:lang w:val="ro-RO"/>
              </w:rPr>
              <w:t>12</w:t>
            </w:r>
          </w:p>
        </w:tc>
        <w:tc>
          <w:tcPr>
            <w:tcW w:w="1924" w:type="dxa"/>
            <w:tcBorders>
              <w:top w:val="nil"/>
              <w:left w:val="single" w:sz="4" w:space="0" w:color="auto"/>
              <w:bottom w:val="single" w:sz="4" w:space="0" w:color="auto"/>
              <w:right w:val="single" w:sz="4" w:space="0" w:color="auto"/>
            </w:tcBorders>
            <w:shd w:val="clear" w:color="auto" w:fill="auto"/>
            <w:vAlign w:val="bottom"/>
          </w:tcPr>
          <w:p w14:paraId="40F84420" w14:textId="31E6C63B" w:rsidR="004F4E2C" w:rsidRPr="0022620B" w:rsidRDefault="004F4E2C" w:rsidP="00C35112">
            <w:pPr>
              <w:rPr>
                <w:rFonts w:ascii="Arial" w:hAnsi="Arial" w:cs="Arial"/>
              </w:rPr>
            </w:pPr>
            <w:r w:rsidRPr="0022620B">
              <w:rPr>
                <w:rFonts w:ascii="Arial" w:hAnsi="Arial" w:cs="Arial"/>
              </w:rPr>
              <w:t>Dumeni</w:t>
            </w:r>
          </w:p>
        </w:tc>
        <w:tc>
          <w:tcPr>
            <w:tcW w:w="2332" w:type="dxa"/>
          </w:tcPr>
          <w:p w14:paraId="0F5A5918" w14:textId="08F17D25" w:rsidR="004F4E2C" w:rsidRPr="0022620B" w:rsidRDefault="00C35112" w:rsidP="00C35112">
            <w:pPr>
              <w:jc w:val="both"/>
              <w:rPr>
                <w:rFonts w:ascii="Arial" w:hAnsi="Arial" w:cs="Arial"/>
                <w:lang w:val="ro-RO"/>
              </w:rPr>
            </w:pPr>
            <w:r w:rsidRPr="0022620B">
              <w:rPr>
                <w:rFonts w:ascii="Arial" w:hAnsi="Arial" w:cs="Arial"/>
                <w:lang w:val="ro-RO"/>
              </w:rPr>
              <w:t>216</w:t>
            </w:r>
          </w:p>
        </w:tc>
        <w:tc>
          <w:tcPr>
            <w:tcW w:w="4689" w:type="dxa"/>
          </w:tcPr>
          <w:p w14:paraId="18189C8D" w14:textId="06CD96C9" w:rsidR="004F4E2C" w:rsidRPr="0022620B" w:rsidRDefault="00C35112" w:rsidP="00C35112">
            <w:pPr>
              <w:jc w:val="both"/>
              <w:rPr>
                <w:rFonts w:ascii="Arial" w:hAnsi="Arial" w:cs="Arial"/>
                <w:lang w:val="ro-RO"/>
              </w:rPr>
            </w:pPr>
            <w:r w:rsidRPr="0022620B">
              <w:rPr>
                <w:rFonts w:ascii="Arial" w:hAnsi="Arial" w:cs="Arial"/>
                <w:lang w:val="ro-RO"/>
              </w:rPr>
              <w:t>Există proiect tehnic</w:t>
            </w:r>
          </w:p>
        </w:tc>
      </w:tr>
      <w:tr w:rsidR="004F4E2C" w:rsidRPr="0022620B" w14:paraId="724B1165" w14:textId="77777777" w:rsidTr="0022620B">
        <w:tc>
          <w:tcPr>
            <w:tcW w:w="548" w:type="dxa"/>
          </w:tcPr>
          <w:p w14:paraId="7F151E12" w14:textId="4F5B9B4A" w:rsidR="004F4E2C" w:rsidRPr="0022620B" w:rsidRDefault="00C35112" w:rsidP="00C35112">
            <w:pPr>
              <w:jc w:val="both"/>
              <w:rPr>
                <w:rFonts w:ascii="Arial" w:hAnsi="Arial" w:cs="Arial"/>
                <w:lang w:val="ro-RO"/>
              </w:rPr>
            </w:pPr>
            <w:r w:rsidRPr="0022620B">
              <w:rPr>
                <w:rFonts w:ascii="Arial" w:hAnsi="Arial" w:cs="Arial"/>
                <w:lang w:val="ro-RO"/>
              </w:rPr>
              <w:t>13</w:t>
            </w:r>
          </w:p>
        </w:tc>
        <w:tc>
          <w:tcPr>
            <w:tcW w:w="1924" w:type="dxa"/>
            <w:tcBorders>
              <w:top w:val="nil"/>
              <w:left w:val="single" w:sz="4" w:space="0" w:color="auto"/>
              <w:bottom w:val="single" w:sz="4" w:space="0" w:color="auto"/>
              <w:right w:val="single" w:sz="4" w:space="0" w:color="auto"/>
            </w:tcBorders>
            <w:shd w:val="clear" w:color="auto" w:fill="auto"/>
            <w:vAlign w:val="bottom"/>
          </w:tcPr>
          <w:p w14:paraId="682F8ABA" w14:textId="7D4F9DC5" w:rsidR="004F4E2C" w:rsidRPr="0022620B" w:rsidRDefault="004F4E2C" w:rsidP="00C35112">
            <w:pPr>
              <w:rPr>
                <w:rFonts w:ascii="Arial" w:hAnsi="Arial" w:cs="Arial"/>
              </w:rPr>
            </w:pPr>
            <w:r w:rsidRPr="0022620B">
              <w:rPr>
                <w:rFonts w:ascii="Arial" w:hAnsi="Arial" w:cs="Arial"/>
              </w:rPr>
              <w:t>Druţa</w:t>
            </w:r>
          </w:p>
        </w:tc>
        <w:tc>
          <w:tcPr>
            <w:tcW w:w="2332" w:type="dxa"/>
          </w:tcPr>
          <w:p w14:paraId="02E9FAE2" w14:textId="51DCB72B" w:rsidR="004F4E2C" w:rsidRPr="0022620B" w:rsidRDefault="00C35112" w:rsidP="00C35112">
            <w:pPr>
              <w:jc w:val="both"/>
              <w:rPr>
                <w:rFonts w:ascii="Arial" w:hAnsi="Arial" w:cs="Arial"/>
                <w:lang w:val="ro-RO"/>
              </w:rPr>
            </w:pPr>
            <w:r w:rsidRPr="0022620B">
              <w:rPr>
                <w:rFonts w:ascii="Arial" w:hAnsi="Arial" w:cs="Arial"/>
                <w:lang w:val="ro-RO"/>
              </w:rPr>
              <w:t>446</w:t>
            </w:r>
          </w:p>
        </w:tc>
        <w:tc>
          <w:tcPr>
            <w:tcW w:w="4689" w:type="dxa"/>
          </w:tcPr>
          <w:p w14:paraId="654A667F" w14:textId="181E5691" w:rsidR="004F4E2C" w:rsidRPr="0022620B" w:rsidRDefault="00C35112" w:rsidP="00C35112">
            <w:pPr>
              <w:jc w:val="both"/>
              <w:rPr>
                <w:rFonts w:ascii="Arial" w:hAnsi="Arial" w:cs="Arial"/>
                <w:lang w:val="ro-RO"/>
              </w:rPr>
            </w:pPr>
            <w:r w:rsidRPr="0022620B">
              <w:rPr>
                <w:rFonts w:ascii="Arial" w:hAnsi="Arial" w:cs="Arial"/>
                <w:lang w:val="ro-RO"/>
              </w:rPr>
              <w:t>-</w:t>
            </w:r>
          </w:p>
        </w:tc>
      </w:tr>
      <w:tr w:rsidR="004F4E2C" w:rsidRPr="0022620B" w14:paraId="2D8F88A6" w14:textId="77777777" w:rsidTr="0022620B">
        <w:tc>
          <w:tcPr>
            <w:tcW w:w="548" w:type="dxa"/>
          </w:tcPr>
          <w:p w14:paraId="69C0BE39" w14:textId="15D38E03" w:rsidR="004F4E2C" w:rsidRPr="0022620B" w:rsidRDefault="00C35112" w:rsidP="00C35112">
            <w:pPr>
              <w:jc w:val="both"/>
              <w:rPr>
                <w:rFonts w:ascii="Arial" w:hAnsi="Arial" w:cs="Arial"/>
                <w:lang w:val="ro-RO"/>
              </w:rPr>
            </w:pPr>
            <w:r w:rsidRPr="0022620B">
              <w:rPr>
                <w:rFonts w:ascii="Arial" w:hAnsi="Arial" w:cs="Arial"/>
                <w:lang w:val="ro-RO"/>
              </w:rPr>
              <w:t>14</w:t>
            </w:r>
          </w:p>
        </w:tc>
        <w:tc>
          <w:tcPr>
            <w:tcW w:w="1924" w:type="dxa"/>
            <w:tcBorders>
              <w:top w:val="nil"/>
              <w:left w:val="single" w:sz="4" w:space="0" w:color="auto"/>
              <w:bottom w:val="single" w:sz="4" w:space="0" w:color="auto"/>
              <w:right w:val="single" w:sz="4" w:space="0" w:color="auto"/>
            </w:tcBorders>
            <w:shd w:val="clear" w:color="auto" w:fill="auto"/>
            <w:vAlign w:val="bottom"/>
          </w:tcPr>
          <w:p w14:paraId="224E6D9F" w14:textId="726494AF" w:rsidR="004F4E2C" w:rsidRPr="0022620B" w:rsidRDefault="004F4E2C" w:rsidP="00C35112">
            <w:pPr>
              <w:jc w:val="both"/>
              <w:rPr>
                <w:rFonts w:ascii="Arial" w:hAnsi="Arial" w:cs="Arial"/>
                <w:lang w:val="ro-RO"/>
              </w:rPr>
            </w:pPr>
            <w:r w:rsidRPr="0022620B">
              <w:rPr>
                <w:rFonts w:ascii="Arial" w:hAnsi="Arial" w:cs="Arial"/>
              </w:rPr>
              <w:t>Mihăilenii Noi</w:t>
            </w:r>
          </w:p>
        </w:tc>
        <w:tc>
          <w:tcPr>
            <w:tcW w:w="2332" w:type="dxa"/>
          </w:tcPr>
          <w:p w14:paraId="35D0293B" w14:textId="59208360" w:rsidR="004F4E2C" w:rsidRPr="0022620B" w:rsidRDefault="00C35112" w:rsidP="00C35112">
            <w:pPr>
              <w:jc w:val="both"/>
              <w:rPr>
                <w:rFonts w:ascii="Arial" w:hAnsi="Arial" w:cs="Arial"/>
                <w:lang w:val="ro-RO"/>
              </w:rPr>
            </w:pPr>
            <w:r w:rsidRPr="0022620B">
              <w:rPr>
                <w:rFonts w:ascii="Arial" w:hAnsi="Arial" w:cs="Arial"/>
                <w:lang w:val="ro-RO"/>
              </w:rPr>
              <w:t>251</w:t>
            </w:r>
          </w:p>
        </w:tc>
        <w:tc>
          <w:tcPr>
            <w:tcW w:w="4689" w:type="dxa"/>
          </w:tcPr>
          <w:p w14:paraId="0DCA8651" w14:textId="5EEBBF55" w:rsidR="004F4E2C" w:rsidRPr="0022620B" w:rsidRDefault="00C35112" w:rsidP="00C35112">
            <w:pPr>
              <w:jc w:val="both"/>
              <w:rPr>
                <w:rFonts w:ascii="Arial" w:hAnsi="Arial" w:cs="Arial"/>
                <w:lang w:val="ro-RO"/>
              </w:rPr>
            </w:pPr>
            <w:r w:rsidRPr="0022620B">
              <w:rPr>
                <w:rFonts w:ascii="Arial" w:hAnsi="Arial" w:cs="Arial"/>
                <w:lang w:val="ro-RO"/>
              </w:rPr>
              <w:t>-</w:t>
            </w:r>
          </w:p>
        </w:tc>
      </w:tr>
      <w:tr w:rsidR="004F4E2C" w:rsidRPr="0022620B" w14:paraId="31253280" w14:textId="77777777" w:rsidTr="0022620B">
        <w:tc>
          <w:tcPr>
            <w:tcW w:w="548" w:type="dxa"/>
          </w:tcPr>
          <w:p w14:paraId="11E8EE14" w14:textId="280AB203" w:rsidR="004F4E2C" w:rsidRPr="0022620B" w:rsidRDefault="00C35112" w:rsidP="00C35112">
            <w:pPr>
              <w:jc w:val="both"/>
              <w:rPr>
                <w:rFonts w:ascii="Arial" w:hAnsi="Arial" w:cs="Arial"/>
                <w:lang w:val="ro-RO"/>
              </w:rPr>
            </w:pPr>
            <w:r w:rsidRPr="0022620B">
              <w:rPr>
                <w:rFonts w:ascii="Arial" w:hAnsi="Arial" w:cs="Arial"/>
                <w:lang w:val="ro-RO"/>
              </w:rPr>
              <w:t>15</w:t>
            </w:r>
          </w:p>
        </w:tc>
        <w:tc>
          <w:tcPr>
            <w:tcW w:w="1924" w:type="dxa"/>
            <w:tcBorders>
              <w:top w:val="nil"/>
              <w:left w:val="single" w:sz="4" w:space="0" w:color="auto"/>
              <w:bottom w:val="single" w:sz="4" w:space="0" w:color="auto"/>
              <w:right w:val="single" w:sz="4" w:space="0" w:color="auto"/>
            </w:tcBorders>
            <w:shd w:val="clear" w:color="auto" w:fill="auto"/>
            <w:vAlign w:val="bottom"/>
          </w:tcPr>
          <w:p w14:paraId="300238B4" w14:textId="17A9032D" w:rsidR="004F4E2C" w:rsidRPr="0022620B" w:rsidRDefault="004F4E2C" w:rsidP="00C35112">
            <w:pPr>
              <w:jc w:val="both"/>
              <w:rPr>
                <w:rFonts w:ascii="Arial" w:hAnsi="Arial" w:cs="Arial"/>
                <w:lang w:val="ro-RO"/>
              </w:rPr>
            </w:pPr>
            <w:r w:rsidRPr="0022620B">
              <w:rPr>
                <w:rFonts w:ascii="Arial" w:hAnsi="Arial" w:cs="Arial"/>
              </w:rPr>
              <w:t>Ştiubeieni</w:t>
            </w:r>
          </w:p>
        </w:tc>
        <w:tc>
          <w:tcPr>
            <w:tcW w:w="2332" w:type="dxa"/>
          </w:tcPr>
          <w:p w14:paraId="60461726" w14:textId="63081641" w:rsidR="004F4E2C" w:rsidRPr="0022620B" w:rsidRDefault="00747629" w:rsidP="00C35112">
            <w:pPr>
              <w:jc w:val="both"/>
              <w:rPr>
                <w:rFonts w:ascii="Arial" w:hAnsi="Arial" w:cs="Arial"/>
                <w:lang w:val="ro-RO"/>
              </w:rPr>
            </w:pPr>
            <w:r w:rsidRPr="0022620B">
              <w:rPr>
                <w:rFonts w:ascii="Arial" w:hAnsi="Arial" w:cs="Arial"/>
                <w:lang w:val="ro-RO"/>
              </w:rPr>
              <w:t>445</w:t>
            </w:r>
          </w:p>
        </w:tc>
        <w:tc>
          <w:tcPr>
            <w:tcW w:w="4689" w:type="dxa"/>
          </w:tcPr>
          <w:p w14:paraId="7BF2EAC3" w14:textId="151804BC" w:rsidR="004F4E2C" w:rsidRPr="0022620B" w:rsidRDefault="00C35112" w:rsidP="00C35112">
            <w:pPr>
              <w:jc w:val="both"/>
              <w:rPr>
                <w:rFonts w:ascii="Arial" w:hAnsi="Arial" w:cs="Arial"/>
                <w:lang w:val="ro-RO"/>
              </w:rPr>
            </w:pPr>
            <w:r w:rsidRPr="0022620B">
              <w:rPr>
                <w:rFonts w:ascii="Arial" w:hAnsi="Arial" w:cs="Arial"/>
                <w:lang w:val="ro-RO"/>
              </w:rPr>
              <w:t>-</w:t>
            </w:r>
          </w:p>
        </w:tc>
      </w:tr>
      <w:tr w:rsidR="004F4E2C" w:rsidRPr="0022620B" w14:paraId="548773E2" w14:textId="77777777" w:rsidTr="0022620B">
        <w:tc>
          <w:tcPr>
            <w:tcW w:w="548" w:type="dxa"/>
          </w:tcPr>
          <w:p w14:paraId="2E84799A" w14:textId="0A8A6C3E" w:rsidR="004F4E2C" w:rsidRPr="0022620B" w:rsidRDefault="00C35112" w:rsidP="00C35112">
            <w:pPr>
              <w:jc w:val="both"/>
              <w:rPr>
                <w:rFonts w:ascii="Arial" w:hAnsi="Arial" w:cs="Arial"/>
                <w:lang w:val="ro-RO"/>
              </w:rPr>
            </w:pPr>
            <w:r w:rsidRPr="0022620B">
              <w:rPr>
                <w:rFonts w:ascii="Arial" w:hAnsi="Arial" w:cs="Arial"/>
                <w:lang w:val="ro-RO"/>
              </w:rPr>
              <w:t>16</w:t>
            </w:r>
          </w:p>
        </w:tc>
        <w:tc>
          <w:tcPr>
            <w:tcW w:w="1924" w:type="dxa"/>
            <w:tcBorders>
              <w:top w:val="nil"/>
              <w:left w:val="single" w:sz="4" w:space="0" w:color="auto"/>
              <w:bottom w:val="single" w:sz="4" w:space="0" w:color="auto"/>
              <w:right w:val="single" w:sz="4" w:space="0" w:color="auto"/>
            </w:tcBorders>
            <w:shd w:val="clear" w:color="auto" w:fill="auto"/>
            <w:vAlign w:val="bottom"/>
          </w:tcPr>
          <w:p w14:paraId="2B39CC02" w14:textId="49EB83BA" w:rsidR="004F4E2C" w:rsidRPr="0022620B" w:rsidRDefault="004F4E2C" w:rsidP="00C35112">
            <w:pPr>
              <w:jc w:val="both"/>
              <w:rPr>
                <w:rFonts w:ascii="Arial" w:hAnsi="Arial" w:cs="Arial"/>
                <w:lang w:val="ro-RO"/>
              </w:rPr>
            </w:pPr>
            <w:r w:rsidRPr="0022620B">
              <w:rPr>
                <w:rFonts w:ascii="Arial" w:hAnsi="Arial" w:cs="Arial"/>
              </w:rPr>
              <w:t>Moşeni</w:t>
            </w:r>
          </w:p>
        </w:tc>
        <w:tc>
          <w:tcPr>
            <w:tcW w:w="2332" w:type="dxa"/>
          </w:tcPr>
          <w:p w14:paraId="63543201" w14:textId="6447A034" w:rsidR="004F4E2C" w:rsidRPr="0022620B" w:rsidRDefault="00747629" w:rsidP="00C35112">
            <w:pPr>
              <w:jc w:val="both"/>
              <w:rPr>
                <w:rFonts w:ascii="Arial" w:hAnsi="Arial" w:cs="Arial"/>
                <w:lang w:val="ro-RO"/>
              </w:rPr>
            </w:pPr>
            <w:r w:rsidRPr="0022620B">
              <w:rPr>
                <w:rFonts w:ascii="Arial" w:hAnsi="Arial" w:cs="Arial"/>
                <w:lang w:val="ro-RO"/>
              </w:rPr>
              <w:t>692</w:t>
            </w:r>
          </w:p>
        </w:tc>
        <w:tc>
          <w:tcPr>
            <w:tcW w:w="4689" w:type="dxa"/>
          </w:tcPr>
          <w:p w14:paraId="300F42EE" w14:textId="557A6681" w:rsidR="004F4E2C" w:rsidRPr="0022620B" w:rsidRDefault="00C35112" w:rsidP="00C35112">
            <w:pPr>
              <w:jc w:val="both"/>
              <w:rPr>
                <w:rFonts w:ascii="Arial" w:hAnsi="Arial" w:cs="Arial"/>
                <w:lang w:val="ro-RO"/>
              </w:rPr>
            </w:pPr>
            <w:r w:rsidRPr="0022620B">
              <w:rPr>
                <w:rFonts w:ascii="Arial" w:hAnsi="Arial" w:cs="Arial"/>
                <w:lang w:val="ro-RO"/>
              </w:rPr>
              <w:t>-</w:t>
            </w:r>
          </w:p>
        </w:tc>
      </w:tr>
      <w:tr w:rsidR="004F4E2C" w:rsidRPr="0022620B" w14:paraId="404CF265" w14:textId="77777777" w:rsidTr="0022620B">
        <w:tc>
          <w:tcPr>
            <w:tcW w:w="548" w:type="dxa"/>
          </w:tcPr>
          <w:p w14:paraId="30EB1DE9" w14:textId="425121DD" w:rsidR="004F4E2C" w:rsidRPr="0022620B" w:rsidRDefault="00C35112" w:rsidP="00C35112">
            <w:pPr>
              <w:jc w:val="both"/>
              <w:rPr>
                <w:rFonts w:ascii="Arial" w:hAnsi="Arial" w:cs="Arial"/>
                <w:lang w:val="ro-RO"/>
              </w:rPr>
            </w:pPr>
            <w:r w:rsidRPr="0022620B">
              <w:rPr>
                <w:rFonts w:ascii="Arial" w:hAnsi="Arial" w:cs="Arial"/>
                <w:lang w:val="ro-RO"/>
              </w:rPr>
              <w:t>17</w:t>
            </w:r>
          </w:p>
        </w:tc>
        <w:tc>
          <w:tcPr>
            <w:tcW w:w="1924" w:type="dxa"/>
            <w:tcBorders>
              <w:top w:val="nil"/>
              <w:left w:val="single" w:sz="4" w:space="0" w:color="auto"/>
              <w:bottom w:val="single" w:sz="4" w:space="0" w:color="auto"/>
              <w:right w:val="single" w:sz="4" w:space="0" w:color="auto"/>
            </w:tcBorders>
            <w:shd w:val="clear" w:color="auto" w:fill="auto"/>
            <w:vAlign w:val="bottom"/>
          </w:tcPr>
          <w:p w14:paraId="46E73714" w14:textId="6B29611E" w:rsidR="004F4E2C" w:rsidRPr="0022620B" w:rsidRDefault="004F4E2C" w:rsidP="00C35112">
            <w:pPr>
              <w:jc w:val="both"/>
              <w:rPr>
                <w:rFonts w:ascii="Arial" w:hAnsi="Arial" w:cs="Arial"/>
                <w:lang w:val="ro-RO"/>
              </w:rPr>
            </w:pPr>
            <w:r w:rsidRPr="0022620B">
              <w:rPr>
                <w:rFonts w:ascii="Arial" w:hAnsi="Arial" w:cs="Arial"/>
              </w:rPr>
              <w:t>Ciubara</w:t>
            </w:r>
          </w:p>
        </w:tc>
        <w:tc>
          <w:tcPr>
            <w:tcW w:w="2332" w:type="dxa"/>
          </w:tcPr>
          <w:p w14:paraId="2F38E663" w14:textId="273CD3CE" w:rsidR="004F4E2C" w:rsidRPr="0022620B" w:rsidRDefault="00747629" w:rsidP="00C35112">
            <w:pPr>
              <w:jc w:val="both"/>
              <w:rPr>
                <w:rFonts w:ascii="Arial" w:hAnsi="Arial" w:cs="Arial"/>
                <w:lang w:val="ro-RO"/>
              </w:rPr>
            </w:pPr>
            <w:r w:rsidRPr="0022620B">
              <w:rPr>
                <w:rFonts w:ascii="Arial" w:hAnsi="Arial" w:cs="Arial"/>
                <w:lang w:val="ro-RO"/>
              </w:rPr>
              <w:t>429</w:t>
            </w:r>
          </w:p>
        </w:tc>
        <w:tc>
          <w:tcPr>
            <w:tcW w:w="4689" w:type="dxa"/>
          </w:tcPr>
          <w:p w14:paraId="34EB41ED" w14:textId="53BB4445" w:rsidR="004F4E2C" w:rsidRPr="0022620B" w:rsidRDefault="00C35112" w:rsidP="00C35112">
            <w:pPr>
              <w:jc w:val="both"/>
              <w:rPr>
                <w:rFonts w:ascii="Arial" w:hAnsi="Arial" w:cs="Arial"/>
                <w:lang w:val="ro-RO"/>
              </w:rPr>
            </w:pPr>
            <w:r w:rsidRPr="0022620B">
              <w:rPr>
                <w:rFonts w:ascii="Arial" w:hAnsi="Arial" w:cs="Arial"/>
                <w:lang w:val="ro-RO"/>
              </w:rPr>
              <w:t>-</w:t>
            </w:r>
          </w:p>
        </w:tc>
      </w:tr>
      <w:tr w:rsidR="004F4E2C" w:rsidRPr="0022620B" w14:paraId="0AD48EB1" w14:textId="77777777" w:rsidTr="0022620B">
        <w:tc>
          <w:tcPr>
            <w:tcW w:w="548" w:type="dxa"/>
          </w:tcPr>
          <w:p w14:paraId="0A8ADD3A" w14:textId="60ADC070" w:rsidR="004F4E2C" w:rsidRPr="0022620B" w:rsidRDefault="00C35112" w:rsidP="00C35112">
            <w:pPr>
              <w:jc w:val="both"/>
              <w:rPr>
                <w:rFonts w:ascii="Arial" w:hAnsi="Arial" w:cs="Arial"/>
                <w:lang w:val="ro-RO"/>
              </w:rPr>
            </w:pPr>
            <w:r w:rsidRPr="0022620B">
              <w:rPr>
                <w:rFonts w:ascii="Arial" w:hAnsi="Arial" w:cs="Arial"/>
                <w:lang w:val="ro-RO"/>
              </w:rPr>
              <w:t>18</w:t>
            </w:r>
          </w:p>
        </w:tc>
        <w:tc>
          <w:tcPr>
            <w:tcW w:w="1924" w:type="dxa"/>
            <w:tcBorders>
              <w:top w:val="nil"/>
              <w:left w:val="single" w:sz="4" w:space="0" w:color="auto"/>
              <w:bottom w:val="single" w:sz="4" w:space="0" w:color="auto"/>
              <w:right w:val="single" w:sz="4" w:space="0" w:color="auto"/>
            </w:tcBorders>
            <w:shd w:val="clear" w:color="auto" w:fill="auto"/>
            <w:vAlign w:val="bottom"/>
          </w:tcPr>
          <w:p w14:paraId="0C55A17C" w14:textId="2D7FA0FA" w:rsidR="004F4E2C" w:rsidRPr="0022620B" w:rsidRDefault="004F4E2C" w:rsidP="00C35112">
            <w:pPr>
              <w:jc w:val="both"/>
              <w:rPr>
                <w:rFonts w:ascii="Arial" w:hAnsi="Arial" w:cs="Arial"/>
                <w:lang w:val="ro-RO"/>
              </w:rPr>
            </w:pPr>
            <w:r w:rsidRPr="0022620B">
              <w:rPr>
                <w:rFonts w:ascii="Arial" w:hAnsi="Arial" w:cs="Arial"/>
              </w:rPr>
              <w:t>Armanca</w:t>
            </w:r>
          </w:p>
        </w:tc>
        <w:tc>
          <w:tcPr>
            <w:tcW w:w="2332" w:type="dxa"/>
          </w:tcPr>
          <w:p w14:paraId="4C20DA5A" w14:textId="63963D22" w:rsidR="004F4E2C" w:rsidRPr="0022620B" w:rsidRDefault="00747629" w:rsidP="00C35112">
            <w:pPr>
              <w:jc w:val="both"/>
              <w:rPr>
                <w:rFonts w:ascii="Arial" w:hAnsi="Arial" w:cs="Arial"/>
                <w:lang w:val="ro-RO"/>
              </w:rPr>
            </w:pPr>
            <w:r w:rsidRPr="0022620B">
              <w:rPr>
                <w:rFonts w:ascii="Arial" w:hAnsi="Arial" w:cs="Arial"/>
                <w:lang w:val="ro-RO"/>
              </w:rPr>
              <w:t>0</w:t>
            </w:r>
          </w:p>
        </w:tc>
        <w:tc>
          <w:tcPr>
            <w:tcW w:w="4689" w:type="dxa"/>
          </w:tcPr>
          <w:p w14:paraId="23659367" w14:textId="5236EA00" w:rsidR="004F4E2C" w:rsidRPr="0022620B" w:rsidRDefault="00C35112" w:rsidP="00C35112">
            <w:pPr>
              <w:jc w:val="both"/>
              <w:rPr>
                <w:rFonts w:ascii="Arial" w:hAnsi="Arial" w:cs="Arial"/>
                <w:lang w:val="ro-RO"/>
              </w:rPr>
            </w:pPr>
            <w:r w:rsidRPr="0022620B">
              <w:rPr>
                <w:rFonts w:ascii="Arial" w:hAnsi="Arial" w:cs="Arial"/>
                <w:lang w:val="ro-RO"/>
              </w:rPr>
              <w:t>-</w:t>
            </w:r>
          </w:p>
        </w:tc>
      </w:tr>
    </w:tbl>
    <w:bookmarkEnd w:id="27"/>
    <w:p w14:paraId="261A7587" w14:textId="687BBEA3" w:rsidR="009042D6" w:rsidRPr="00C35112" w:rsidRDefault="001D5189" w:rsidP="009042D6">
      <w:pPr>
        <w:jc w:val="both"/>
        <w:rPr>
          <w:i/>
          <w:sz w:val="20"/>
          <w:lang w:val="ro-RO"/>
        </w:rPr>
      </w:pPr>
      <w:r w:rsidRPr="00C35112">
        <w:rPr>
          <w:i/>
          <w:sz w:val="20"/>
          <w:lang w:val="ro-RO"/>
        </w:rPr>
        <w:t>Sursa: APL I din raionul Râşcani</w:t>
      </w:r>
    </w:p>
    <w:p w14:paraId="23F5084D" w14:textId="76719580" w:rsidR="00785989" w:rsidRPr="0022620B" w:rsidRDefault="00785989" w:rsidP="00C91D48">
      <w:pPr>
        <w:spacing w:after="0" w:line="240" w:lineRule="auto"/>
        <w:jc w:val="both"/>
        <w:rPr>
          <w:rFonts w:ascii="Arial" w:hAnsi="Arial" w:cs="Arial"/>
          <w:lang w:val="ro-RO"/>
        </w:rPr>
      </w:pPr>
      <w:r w:rsidRPr="0022620B">
        <w:rPr>
          <w:rFonts w:ascii="Arial" w:hAnsi="Arial" w:cs="Arial"/>
          <w:lang w:val="ro-RO"/>
        </w:rPr>
        <w:t xml:space="preserve">În localitatea Branişte serviciul nu este gestionat conform reglementărilor în domeniu, apa este aprovizionată din izvoare, iar contorizarea consumatorilor nu </w:t>
      </w:r>
      <w:r w:rsidR="003411D6" w:rsidRPr="0022620B">
        <w:rPr>
          <w:rFonts w:ascii="Arial" w:hAnsi="Arial" w:cs="Arial"/>
          <w:lang w:val="ro-RO"/>
        </w:rPr>
        <w:t>are loc</w:t>
      </w:r>
      <w:r w:rsidRPr="0022620B">
        <w:rPr>
          <w:rFonts w:ascii="Arial" w:hAnsi="Arial" w:cs="Arial"/>
          <w:lang w:val="ro-RO"/>
        </w:rPr>
        <w:t>.</w:t>
      </w:r>
    </w:p>
    <w:p w14:paraId="0F9C6C81" w14:textId="77777777" w:rsidR="00785989" w:rsidRPr="0022620B" w:rsidRDefault="00785989" w:rsidP="00C91D48">
      <w:pPr>
        <w:spacing w:after="0" w:line="240" w:lineRule="auto"/>
        <w:jc w:val="both"/>
        <w:rPr>
          <w:rFonts w:ascii="Arial" w:hAnsi="Arial" w:cs="Arial"/>
          <w:lang w:val="ro-RO"/>
        </w:rPr>
      </w:pPr>
    </w:p>
    <w:p w14:paraId="576059EB" w14:textId="4A4BDAB6" w:rsidR="00C91D48" w:rsidRPr="0022620B" w:rsidRDefault="001F592C" w:rsidP="00C91D48">
      <w:pPr>
        <w:spacing w:after="0" w:line="240" w:lineRule="auto"/>
        <w:jc w:val="both"/>
        <w:rPr>
          <w:rFonts w:ascii="Arial" w:hAnsi="Arial" w:cs="Arial"/>
          <w:lang w:val="ro-RO"/>
        </w:rPr>
      </w:pPr>
      <w:r w:rsidRPr="0022620B">
        <w:rPr>
          <w:rFonts w:ascii="Arial" w:hAnsi="Arial" w:cs="Arial"/>
          <w:lang w:val="ro-RO"/>
        </w:rPr>
        <w:t xml:space="preserve">În raionul </w:t>
      </w:r>
      <w:r w:rsidR="00063B16" w:rsidRPr="0022620B">
        <w:rPr>
          <w:rFonts w:ascii="Arial" w:hAnsi="Arial" w:cs="Arial"/>
          <w:lang w:val="ro-RO"/>
        </w:rPr>
        <w:t>Râșcani</w:t>
      </w:r>
      <w:r w:rsidRPr="0022620B">
        <w:rPr>
          <w:rFonts w:ascii="Arial" w:hAnsi="Arial" w:cs="Arial"/>
          <w:lang w:val="ro-RO"/>
        </w:rPr>
        <w:t xml:space="preserve">, peste 40% din primăriile raionului au o populație de sub 1,500 locuitori (19% din populație) şi doar două primării au o populație de peste 5,000 locuitori, unde sunt concentrate circa 29% din populația raionului. Această situație </w:t>
      </w:r>
      <w:r w:rsidR="00476E35" w:rsidRPr="0022620B">
        <w:rPr>
          <w:rFonts w:ascii="Arial" w:hAnsi="Arial" w:cs="Arial"/>
          <w:lang w:val="ro-RO"/>
        </w:rPr>
        <w:t>de fragmentare teritorial</w:t>
      </w:r>
      <w:r w:rsidR="00476E35" w:rsidRPr="0022620B">
        <w:rPr>
          <w:rFonts w:ascii="Arial" w:hAnsi="Arial" w:cs="Arial"/>
        </w:rPr>
        <w:t xml:space="preserve">ă excesivă </w:t>
      </w:r>
      <w:r w:rsidRPr="0022620B">
        <w:rPr>
          <w:rFonts w:ascii="Arial" w:hAnsi="Arial" w:cs="Arial"/>
          <w:lang w:val="ro-RO"/>
        </w:rPr>
        <w:t>crează impendimente în dezvoltarea, întreținerea și gestiunea sistemelor de alimentare centralizată cu apă și canalizare.</w:t>
      </w:r>
    </w:p>
    <w:p w14:paraId="45301E88" w14:textId="77777777" w:rsidR="001F592C" w:rsidRDefault="001F592C" w:rsidP="00C91D48">
      <w:pPr>
        <w:spacing w:after="0" w:line="240" w:lineRule="auto"/>
        <w:jc w:val="both"/>
        <w:rPr>
          <w:b/>
          <w:lang w:val="ro-RO"/>
        </w:rPr>
      </w:pPr>
    </w:p>
    <w:p w14:paraId="71506CD8" w14:textId="0767DE40" w:rsidR="00F33FEA" w:rsidRPr="00CD3CC4" w:rsidRDefault="00CD3CC4" w:rsidP="00F33FEA">
      <w:pPr>
        <w:keepNext/>
        <w:jc w:val="center"/>
        <w:rPr>
          <w:lang w:val="ro-RO"/>
        </w:rPr>
      </w:pPr>
      <w:r>
        <w:rPr>
          <w:noProof/>
          <w:lang w:val="ru-RU" w:eastAsia="ru-RU"/>
        </w:rPr>
        <w:drawing>
          <wp:inline distT="0" distB="0" distL="0" distR="0" wp14:anchorId="36C5F23A" wp14:editId="62EA5EA7">
            <wp:extent cx="5194070" cy="3675552"/>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194070" cy="3675552"/>
                    </a:xfrm>
                    <a:prstGeom prst="rect">
                      <a:avLst/>
                    </a:prstGeom>
                    <a:noFill/>
                    <a:ln>
                      <a:noFill/>
                    </a:ln>
                  </pic:spPr>
                </pic:pic>
              </a:graphicData>
            </a:graphic>
          </wp:inline>
        </w:drawing>
      </w:r>
    </w:p>
    <w:p w14:paraId="2149A430" w14:textId="7AF8176B" w:rsidR="000A640D" w:rsidRDefault="00F33FEA" w:rsidP="00F33FEA">
      <w:pPr>
        <w:pStyle w:val="afa"/>
        <w:jc w:val="center"/>
        <w:rPr>
          <w:lang w:val="ro-RO"/>
        </w:rPr>
      </w:pPr>
      <w:bookmarkStart w:id="28" w:name="_Toc527120128"/>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5</w:t>
      </w:r>
      <w:r w:rsidR="00EC4008">
        <w:rPr>
          <w:noProof/>
        </w:rPr>
        <w:fldChar w:fldCharType="end"/>
      </w:r>
      <w:r>
        <w:t xml:space="preserve"> </w:t>
      </w:r>
      <w:r w:rsidRPr="00D13633">
        <w:t>Prezenţa sistemului centralizat de apă pe primării, raionul Râșcani</w:t>
      </w:r>
      <w:bookmarkEnd w:id="28"/>
    </w:p>
    <w:p w14:paraId="43554D1A" w14:textId="2B6104C6" w:rsidR="000A640D" w:rsidRPr="00C91D48" w:rsidRDefault="00C91D48" w:rsidP="00C91D48">
      <w:pPr>
        <w:spacing w:after="0" w:line="240" w:lineRule="auto"/>
        <w:jc w:val="center"/>
        <w:rPr>
          <w:i/>
          <w:sz w:val="20"/>
          <w:lang w:val="ro-RO"/>
        </w:rPr>
      </w:pPr>
      <w:r w:rsidRPr="00C91D48">
        <w:rPr>
          <w:i/>
          <w:sz w:val="20"/>
          <w:lang w:val="ro-RO"/>
        </w:rPr>
        <w:t>Sursa: APL I din raionul Râşcani</w:t>
      </w:r>
    </w:p>
    <w:p w14:paraId="4D1034DA" w14:textId="46933E80" w:rsidR="000A640D" w:rsidRPr="0022620B" w:rsidRDefault="000A640D" w:rsidP="00A352CE">
      <w:pPr>
        <w:jc w:val="both"/>
        <w:rPr>
          <w:rFonts w:ascii="Arial" w:hAnsi="Arial" w:cs="Arial"/>
          <w:sz w:val="24"/>
          <w:lang w:val="ro-RO"/>
        </w:rPr>
      </w:pPr>
    </w:p>
    <w:p w14:paraId="75820A36" w14:textId="5E8FDD88" w:rsidR="001F592C" w:rsidRPr="0022620B" w:rsidRDefault="001F592C" w:rsidP="004C5337">
      <w:pPr>
        <w:spacing w:after="0" w:line="240" w:lineRule="auto"/>
        <w:jc w:val="both"/>
        <w:rPr>
          <w:rFonts w:ascii="Arial" w:hAnsi="Arial" w:cs="Arial"/>
          <w:szCs w:val="20"/>
          <w:lang w:val="ro-RO"/>
        </w:rPr>
      </w:pPr>
      <w:r w:rsidRPr="0022620B">
        <w:rPr>
          <w:rFonts w:ascii="Arial" w:hAnsi="Arial" w:cs="Arial"/>
          <w:szCs w:val="20"/>
          <w:lang w:val="ro-RO"/>
        </w:rPr>
        <w:t xml:space="preserve">La capitolul </w:t>
      </w:r>
      <w:r w:rsidRPr="0022620B">
        <w:rPr>
          <w:rFonts w:ascii="Arial" w:hAnsi="Arial" w:cs="Arial"/>
          <w:b/>
          <w:szCs w:val="20"/>
          <w:lang w:val="ro-RO"/>
        </w:rPr>
        <w:t xml:space="preserve">ponderea populației ce beneficiază de servicii de </w:t>
      </w:r>
      <w:bookmarkStart w:id="29" w:name="_Hlk513034396"/>
      <w:r w:rsidRPr="0022620B">
        <w:rPr>
          <w:rFonts w:ascii="Arial" w:hAnsi="Arial" w:cs="Arial"/>
          <w:b/>
          <w:szCs w:val="20"/>
          <w:lang w:val="ro-RO"/>
        </w:rPr>
        <w:t xml:space="preserve">colectare și tratare a apelor uzate </w:t>
      </w:r>
      <w:bookmarkEnd w:id="29"/>
      <w:r w:rsidRPr="0022620B">
        <w:rPr>
          <w:rFonts w:ascii="Arial" w:hAnsi="Arial" w:cs="Arial"/>
          <w:b/>
          <w:i/>
          <w:szCs w:val="20"/>
          <w:lang w:val="ro-RO"/>
        </w:rPr>
        <w:t>la nivel de raion</w:t>
      </w:r>
      <w:r w:rsidRPr="0022620B">
        <w:rPr>
          <w:rFonts w:ascii="Arial" w:hAnsi="Arial" w:cs="Arial"/>
          <w:szCs w:val="20"/>
          <w:lang w:val="ro-RO"/>
        </w:rPr>
        <w:t xml:space="preserve">, situația este mult mai modestă, de doar </w:t>
      </w:r>
      <w:r w:rsidR="00A352CE" w:rsidRPr="0022620B">
        <w:rPr>
          <w:rFonts w:ascii="Arial" w:hAnsi="Arial" w:cs="Arial"/>
          <w:szCs w:val="20"/>
          <w:lang w:val="ro-RO"/>
        </w:rPr>
        <w:t>5,96</w:t>
      </w:r>
      <w:r w:rsidRPr="0022620B">
        <w:rPr>
          <w:rFonts w:ascii="Arial" w:hAnsi="Arial" w:cs="Arial"/>
          <w:szCs w:val="20"/>
          <w:lang w:val="ro-RO"/>
        </w:rPr>
        <w:t>%</w:t>
      </w:r>
      <w:r w:rsidR="00A352CE" w:rsidRPr="0022620B">
        <w:rPr>
          <w:rFonts w:ascii="Arial" w:hAnsi="Arial" w:cs="Arial"/>
          <w:szCs w:val="20"/>
          <w:lang w:val="ro-RO"/>
        </w:rPr>
        <w:t xml:space="preserve"> (mediul urban – 23,15%, iar mediul rural – 0,07%), poziționând raionul pe o scară mult inferioară comparativ mediei pe ţară de 30%, şi mediei pe Regiunea de Dezvoltare Nord de 16%.</w:t>
      </w:r>
    </w:p>
    <w:p w14:paraId="5032A4B0" w14:textId="77777777" w:rsidR="004C5337" w:rsidRPr="00A352CE" w:rsidRDefault="004C5337" w:rsidP="004C5337">
      <w:pPr>
        <w:spacing w:after="0" w:line="240" w:lineRule="auto"/>
        <w:jc w:val="both"/>
        <w:rPr>
          <w:rFonts w:cstheme="minorHAnsi"/>
          <w:szCs w:val="20"/>
          <w:lang w:val="ro-RO"/>
        </w:rPr>
      </w:pPr>
    </w:p>
    <w:p w14:paraId="043B0000" w14:textId="77777777" w:rsidR="004C5337" w:rsidRDefault="004C5337" w:rsidP="004C5337">
      <w:pPr>
        <w:spacing w:after="0" w:line="240" w:lineRule="auto"/>
        <w:rPr>
          <w:rFonts w:cstheme="minorHAnsi"/>
          <w:sz w:val="20"/>
          <w:szCs w:val="20"/>
          <w:highlight w:val="yellow"/>
          <w:lang w:val="ro-RO"/>
        </w:rPr>
      </w:pPr>
    </w:p>
    <w:p w14:paraId="3F12A95A" w14:textId="77777777" w:rsidR="00F33FEA" w:rsidRDefault="001F592C" w:rsidP="00F33FEA">
      <w:pPr>
        <w:keepNext/>
        <w:jc w:val="center"/>
      </w:pPr>
      <w:r>
        <w:rPr>
          <w:noProof/>
          <w:lang w:val="ru-RU" w:eastAsia="ru-RU"/>
        </w:rPr>
        <w:drawing>
          <wp:inline distT="0" distB="0" distL="0" distR="0" wp14:anchorId="69860416" wp14:editId="5C2138A9">
            <wp:extent cx="3467100" cy="1543050"/>
            <wp:effectExtent l="0" t="0" r="0" b="0"/>
            <wp:docPr id="16" name="Chart 1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361E2A" w14:textId="6EB2A27E" w:rsidR="000A640D" w:rsidRDefault="00F33FEA" w:rsidP="00F33FEA">
      <w:pPr>
        <w:pStyle w:val="afa"/>
        <w:jc w:val="center"/>
        <w:rPr>
          <w:lang w:val="ro-RO"/>
        </w:rPr>
      </w:pPr>
      <w:bookmarkStart w:id="30" w:name="_Toc527120129"/>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6</w:t>
      </w:r>
      <w:r w:rsidR="00EC4008">
        <w:rPr>
          <w:noProof/>
        </w:rPr>
        <w:fldChar w:fldCharType="end"/>
      </w:r>
      <w:r>
        <w:t xml:space="preserve"> </w:t>
      </w:r>
      <w:r w:rsidRPr="00014CCD">
        <w:t>Acoperirea populaţiei raionului Râșcani cu sisteme de canalizare</w:t>
      </w:r>
      <w:bookmarkEnd w:id="30"/>
    </w:p>
    <w:p w14:paraId="6B842F64" w14:textId="77777777" w:rsidR="00A352CE" w:rsidRPr="00C91D48" w:rsidRDefault="00A352CE" w:rsidP="00A352CE">
      <w:pPr>
        <w:spacing w:after="0" w:line="240" w:lineRule="auto"/>
        <w:jc w:val="center"/>
        <w:rPr>
          <w:i/>
          <w:sz w:val="20"/>
          <w:lang w:val="ro-RO"/>
        </w:rPr>
      </w:pPr>
      <w:bookmarkStart w:id="31" w:name="_Hlk519512649"/>
      <w:r w:rsidRPr="00C91D48">
        <w:rPr>
          <w:i/>
          <w:sz w:val="20"/>
          <w:lang w:val="ro-RO"/>
        </w:rPr>
        <w:t>Sursa: APL I din raionul Râşcani</w:t>
      </w:r>
    </w:p>
    <w:bookmarkEnd w:id="31"/>
    <w:p w14:paraId="3C8EE59A" w14:textId="5C721ACD" w:rsidR="00A43115" w:rsidRDefault="00A43115" w:rsidP="00A43115">
      <w:pPr>
        <w:jc w:val="both"/>
        <w:rPr>
          <w:b/>
          <w:lang w:val="ro-RO"/>
        </w:rPr>
      </w:pPr>
    </w:p>
    <w:p w14:paraId="5278EC87" w14:textId="02E2957A" w:rsidR="00F33FEA" w:rsidRDefault="00986FCC" w:rsidP="00F33FEA">
      <w:pPr>
        <w:keepNext/>
        <w:jc w:val="center"/>
      </w:pPr>
      <w:bookmarkStart w:id="32" w:name="_Hlk519514155"/>
      <w:r>
        <w:rPr>
          <w:noProof/>
          <w:lang w:val="ru-RU" w:eastAsia="ru-RU"/>
        </w:rPr>
        <w:lastRenderedPageBreak/>
        <w:drawing>
          <wp:inline distT="0" distB="0" distL="0" distR="0" wp14:anchorId="498D0F9C" wp14:editId="439CA68C">
            <wp:extent cx="5164250" cy="365445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164250" cy="3654450"/>
                    </a:xfrm>
                    <a:prstGeom prst="rect">
                      <a:avLst/>
                    </a:prstGeom>
                    <a:noFill/>
                    <a:ln>
                      <a:noFill/>
                    </a:ln>
                  </pic:spPr>
                </pic:pic>
              </a:graphicData>
            </a:graphic>
          </wp:inline>
        </w:drawing>
      </w:r>
    </w:p>
    <w:p w14:paraId="25C126AD" w14:textId="5004FD29" w:rsidR="004E4DBF" w:rsidRDefault="00F33FEA" w:rsidP="00F33FEA">
      <w:pPr>
        <w:pStyle w:val="afa"/>
        <w:jc w:val="center"/>
      </w:pPr>
      <w:bookmarkStart w:id="33" w:name="_Toc527120130"/>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7</w:t>
      </w:r>
      <w:r w:rsidR="00EC4008">
        <w:rPr>
          <w:noProof/>
        </w:rPr>
        <w:fldChar w:fldCharType="end"/>
      </w:r>
      <w:r>
        <w:t xml:space="preserve"> Disponiblitatea sistemului centralizat de canalizare</w:t>
      </w:r>
      <w:bookmarkEnd w:id="33"/>
    </w:p>
    <w:p w14:paraId="5C0B8DD8" w14:textId="6D17C45E" w:rsidR="00986FCC" w:rsidRPr="0022620B" w:rsidRDefault="00986FCC" w:rsidP="00986FCC">
      <w:pPr>
        <w:jc w:val="both"/>
        <w:rPr>
          <w:rFonts w:ascii="Arial" w:hAnsi="Arial" w:cs="Arial"/>
        </w:rPr>
      </w:pPr>
      <w:r w:rsidRPr="0022620B">
        <w:rPr>
          <w:rFonts w:ascii="Arial" w:hAnsi="Arial" w:cs="Arial"/>
          <w:lang w:val="ro-RO"/>
        </w:rPr>
        <w:t>Din numărul total de 55 localităţi, doar 8 dispun de sistem de canalizare centralizat, inclusiv 2 din ele</w:t>
      </w:r>
      <w:r w:rsidR="006B1B18" w:rsidRPr="0022620B">
        <w:rPr>
          <w:rFonts w:ascii="Arial" w:hAnsi="Arial" w:cs="Arial"/>
          <w:lang w:val="ro-RO"/>
        </w:rPr>
        <w:t xml:space="preserve"> au</w:t>
      </w:r>
      <w:r w:rsidRPr="0022620B">
        <w:rPr>
          <w:rFonts w:ascii="Arial" w:hAnsi="Arial" w:cs="Arial"/>
          <w:lang w:val="ro-RO"/>
        </w:rPr>
        <w:t xml:space="preserve"> sistemele de canalizare în proces de construcţie.</w:t>
      </w:r>
    </w:p>
    <w:p w14:paraId="315CAFDD" w14:textId="4FA5F00F" w:rsidR="00170429" w:rsidRDefault="00170429" w:rsidP="00170429">
      <w:pPr>
        <w:pStyle w:val="afa"/>
        <w:keepNext/>
        <w:jc w:val="right"/>
      </w:pPr>
      <w:bookmarkStart w:id="34" w:name="_Toc527120148"/>
      <w:bookmarkStart w:id="35" w:name="_Hlk519514163"/>
      <w:bookmarkEnd w:id="32"/>
      <w:r>
        <w:t xml:space="preserve">Tabelul </w:t>
      </w:r>
      <w:r w:rsidR="00EC4008">
        <w:rPr>
          <w:noProof/>
        </w:rPr>
        <w:fldChar w:fldCharType="begin"/>
      </w:r>
      <w:r w:rsidR="00EC4008">
        <w:rPr>
          <w:noProof/>
        </w:rPr>
        <w:instrText xml:space="preserve"> SEQ Tabelul \* ARABIC </w:instrText>
      </w:r>
      <w:r w:rsidR="00EC4008">
        <w:rPr>
          <w:noProof/>
        </w:rPr>
        <w:fldChar w:fldCharType="separate"/>
      </w:r>
      <w:r w:rsidR="00846387">
        <w:rPr>
          <w:noProof/>
        </w:rPr>
        <w:t>2</w:t>
      </w:r>
      <w:r w:rsidR="00EC4008">
        <w:rPr>
          <w:noProof/>
        </w:rPr>
        <w:fldChar w:fldCharType="end"/>
      </w:r>
      <w:r>
        <w:t xml:space="preserve"> </w:t>
      </w:r>
      <w:r w:rsidR="00790D6C">
        <w:t>Localităţi</w:t>
      </w:r>
      <w:r w:rsidRPr="00EF33F6">
        <w:t xml:space="preserve"> ce dispun de </w:t>
      </w:r>
      <w:r w:rsidR="006B1B18">
        <w:t>ini</w:t>
      </w:r>
      <w:r w:rsidR="00790D6C">
        <w:t>ţ</w:t>
      </w:r>
      <w:r w:rsidR="006B1B18">
        <w:t>iative de proiecte de canalizare</w:t>
      </w:r>
      <w:r w:rsidRPr="00EF33F6">
        <w:t>, iunie 2018</w:t>
      </w:r>
      <w:bookmarkEnd w:id="34"/>
    </w:p>
    <w:tbl>
      <w:tblPr>
        <w:tblStyle w:val="ab"/>
        <w:tblW w:w="0" w:type="auto"/>
        <w:tblLook w:val="04A0" w:firstRow="1" w:lastRow="0" w:firstColumn="1" w:lastColumn="0" w:noHBand="0" w:noVBand="1"/>
      </w:tblPr>
      <w:tblGrid>
        <w:gridCol w:w="686"/>
        <w:gridCol w:w="2076"/>
        <w:gridCol w:w="1534"/>
        <w:gridCol w:w="4720"/>
      </w:tblGrid>
      <w:tr w:rsidR="00F857F6" w:rsidRPr="0022620B" w14:paraId="03586222" w14:textId="77777777" w:rsidTr="00170429">
        <w:tc>
          <w:tcPr>
            <w:tcW w:w="686" w:type="dxa"/>
          </w:tcPr>
          <w:bookmarkEnd w:id="35"/>
          <w:p w14:paraId="4592A318" w14:textId="11C0BD5F" w:rsidR="00F857F6" w:rsidRPr="0022620B" w:rsidRDefault="00F857F6" w:rsidP="008866C5">
            <w:pPr>
              <w:jc w:val="both"/>
              <w:rPr>
                <w:rFonts w:ascii="Arial" w:hAnsi="Arial" w:cs="Arial"/>
                <w:b/>
                <w:lang w:val="ro-RO"/>
              </w:rPr>
            </w:pPr>
            <w:r w:rsidRPr="0022620B">
              <w:rPr>
                <w:rFonts w:ascii="Arial" w:hAnsi="Arial" w:cs="Arial"/>
                <w:b/>
                <w:lang w:val="ro-RO"/>
              </w:rPr>
              <w:t>#</w:t>
            </w:r>
          </w:p>
        </w:tc>
        <w:tc>
          <w:tcPr>
            <w:tcW w:w="2076" w:type="dxa"/>
          </w:tcPr>
          <w:p w14:paraId="113B1CB2" w14:textId="6E9FDA81" w:rsidR="00F857F6" w:rsidRPr="0022620B" w:rsidRDefault="00790D6C" w:rsidP="008866C5">
            <w:pPr>
              <w:jc w:val="both"/>
              <w:rPr>
                <w:rFonts w:ascii="Arial" w:hAnsi="Arial" w:cs="Arial"/>
                <w:b/>
                <w:lang w:val="ro-RO"/>
              </w:rPr>
            </w:pPr>
            <w:bookmarkStart w:id="36" w:name="_Hlk519513445"/>
            <w:r w:rsidRPr="0022620B">
              <w:rPr>
                <w:rFonts w:ascii="Arial" w:hAnsi="Arial" w:cs="Arial"/>
                <w:b/>
                <w:lang w:val="ro-RO"/>
              </w:rPr>
              <w:t>Localitate</w:t>
            </w:r>
          </w:p>
        </w:tc>
        <w:tc>
          <w:tcPr>
            <w:tcW w:w="1534" w:type="dxa"/>
          </w:tcPr>
          <w:p w14:paraId="23C8950F" w14:textId="77777777" w:rsidR="00F857F6" w:rsidRPr="0022620B" w:rsidRDefault="00F857F6" w:rsidP="008866C5">
            <w:pPr>
              <w:jc w:val="both"/>
              <w:rPr>
                <w:rFonts w:ascii="Arial" w:hAnsi="Arial" w:cs="Arial"/>
                <w:b/>
                <w:lang w:val="ro-RO"/>
              </w:rPr>
            </w:pPr>
            <w:r w:rsidRPr="0022620B">
              <w:rPr>
                <w:rFonts w:ascii="Arial" w:hAnsi="Arial" w:cs="Arial"/>
                <w:b/>
                <w:lang w:val="ro-RO"/>
              </w:rPr>
              <w:t>Populaţie, nr.</w:t>
            </w:r>
          </w:p>
        </w:tc>
        <w:tc>
          <w:tcPr>
            <w:tcW w:w="4720" w:type="dxa"/>
          </w:tcPr>
          <w:p w14:paraId="610B235C" w14:textId="2C08E4E3" w:rsidR="00F857F6" w:rsidRPr="0022620B" w:rsidRDefault="00F857F6" w:rsidP="008866C5">
            <w:pPr>
              <w:jc w:val="both"/>
              <w:rPr>
                <w:rFonts w:ascii="Arial" w:hAnsi="Arial" w:cs="Arial"/>
                <w:b/>
                <w:lang w:val="ro-RO"/>
              </w:rPr>
            </w:pPr>
            <w:r w:rsidRPr="0022620B">
              <w:rPr>
                <w:rFonts w:ascii="Arial" w:hAnsi="Arial" w:cs="Arial"/>
                <w:b/>
                <w:lang w:val="ro-RO"/>
              </w:rPr>
              <w:t>Iniţiative de proiecte de canalizare</w:t>
            </w:r>
          </w:p>
        </w:tc>
      </w:tr>
      <w:tr w:rsidR="00F857F6" w:rsidRPr="0022620B" w14:paraId="225391AB" w14:textId="77777777" w:rsidTr="00170429">
        <w:tc>
          <w:tcPr>
            <w:tcW w:w="686" w:type="dxa"/>
          </w:tcPr>
          <w:p w14:paraId="5D90A45D" w14:textId="77A10BAE" w:rsidR="00F857F6" w:rsidRPr="0022620B" w:rsidRDefault="00F857F6" w:rsidP="00492AD2">
            <w:pPr>
              <w:jc w:val="both"/>
              <w:rPr>
                <w:rFonts w:ascii="Arial" w:hAnsi="Arial" w:cs="Arial"/>
              </w:rPr>
            </w:pPr>
            <w:r w:rsidRPr="0022620B">
              <w:rPr>
                <w:rFonts w:ascii="Arial" w:hAnsi="Arial" w:cs="Arial"/>
              </w:rPr>
              <w:t>6</w:t>
            </w:r>
          </w:p>
        </w:tc>
        <w:tc>
          <w:tcPr>
            <w:tcW w:w="2076" w:type="dxa"/>
          </w:tcPr>
          <w:p w14:paraId="3AADFFDB" w14:textId="1C1E9D98" w:rsidR="00F857F6" w:rsidRPr="0022620B" w:rsidRDefault="00F857F6" w:rsidP="00492AD2">
            <w:pPr>
              <w:jc w:val="both"/>
              <w:rPr>
                <w:rFonts w:ascii="Arial" w:hAnsi="Arial" w:cs="Arial"/>
                <w:lang w:val="ro-RO"/>
              </w:rPr>
            </w:pPr>
            <w:r w:rsidRPr="0022620B">
              <w:rPr>
                <w:rFonts w:ascii="Arial" w:hAnsi="Arial" w:cs="Arial"/>
              </w:rPr>
              <w:t>Duruitoarea Nouă</w:t>
            </w:r>
          </w:p>
        </w:tc>
        <w:tc>
          <w:tcPr>
            <w:tcW w:w="1534" w:type="dxa"/>
          </w:tcPr>
          <w:p w14:paraId="403D54C4" w14:textId="2437D32D" w:rsidR="00F857F6" w:rsidRPr="0022620B" w:rsidRDefault="00F857F6" w:rsidP="00492AD2">
            <w:pPr>
              <w:jc w:val="both"/>
              <w:rPr>
                <w:rFonts w:ascii="Arial" w:hAnsi="Arial" w:cs="Arial"/>
                <w:lang w:val="ro-RO"/>
              </w:rPr>
            </w:pPr>
            <w:r w:rsidRPr="0022620B">
              <w:rPr>
                <w:rFonts w:ascii="Arial" w:hAnsi="Arial" w:cs="Arial"/>
              </w:rPr>
              <w:t>1180</w:t>
            </w:r>
          </w:p>
        </w:tc>
        <w:tc>
          <w:tcPr>
            <w:tcW w:w="4720" w:type="dxa"/>
          </w:tcPr>
          <w:p w14:paraId="0BE9C5BD" w14:textId="247A6799" w:rsidR="00F857F6" w:rsidRPr="0022620B" w:rsidRDefault="00F857F6" w:rsidP="00492AD2">
            <w:pPr>
              <w:jc w:val="both"/>
              <w:rPr>
                <w:rFonts w:ascii="Arial" w:hAnsi="Arial" w:cs="Arial"/>
              </w:rPr>
            </w:pPr>
            <w:r w:rsidRPr="0022620B">
              <w:rPr>
                <w:rFonts w:ascii="Arial" w:hAnsi="Arial" w:cs="Arial"/>
                <w:lang w:val="ro-RO"/>
              </w:rPr>
              <w:t>Există Proiect tehnic</w:t>
            </w:r>
          </w:p>
        </w:tc>
      </w:tr>
      <w:tr w:rsidR="00F857F6" w:rsidRPr="0022620B" w14:paraId="740F5F89" w14:textId="77777777" w:rsidTr="00170429">
        <w:tc>
          <w:tcPr>
            <w:tcW w:w="686" w:type="dxa"/>
          </w:tcPr>
          <w:p w14:paraId="0940B5F7" w14:textId="784A18B4" w:rsidR="00F857F6" w:rsidRPr="0022620B" w:rsidRDefault="00F857F6" w:rsidP="00492AD2">
            <w:pPr>
              <w:jc w:val="both"/>
              <w:rPr>
                <w:rFonts w:ascii="Arial" w:hAnsi="Arial" w:cs="Arial"/>
              </w:rPr>
            </w:pPr>
            <w:r w:rsidRPr="0022620B">
              <w:rPr>
                <w:rFonts w:ascii="Arial" w:hAnsi="Arial" w:cs="Arial"/>
              </w:rPr>
              <w:t>7</w:t>
            </w:r>
          </w:p>
        </w:tc>
        <w:tc>
          <w:tcPr>
            <w:tcW w:w="2076" w:type="dxa"/>
          </w:tcPr>
          <w:p w14:paraId="60FB8E43" w14:textId="10FE5CF4" w:rsidR="00F857F6" w:rsidRPr="0022620B" w:rsidRDefault="00F857F6" w:rsidP="00492AD2">
            <w:pPr>
              <w:jc w:val="both"/>
              <w:rPr>
                <w:rFonts w:ascii="Arial" w:hAnsi="Arial" w:cs="Arial"/>
                <w:lang w:val="ro-RO"/>
              </w:rPr>
            </w:pPr>
            <w:r w:rsidRPr="0022620B">
              <w:rPr>
                <w:rFonts w:ascii="Arial" w:hAnsi="Arial" w:cs="Arial"/>
              </w:rPr>
              <w:t>Gălăşeni</w:t>
            </w:r>
          </w:p>
        </w:tc>
        <w:tc>
          <w:tcPr>
            <w:tcW w:w="1534" w:type="dxa"/>
          </w:tcPr>
          <w:p w14:paraId="2D8D79CE" w14:textId="6D32C80C" w:rsidR="00F857F6" w:rsidRPr="0022620B" w:rsidRDefault="00F857F6" w:rsidP="00492AD2">
            <w:pPr>
              <w:jc w:val="both"/>
              <w:rPr>
                <w:rFonts w:ascii="Arial" w:hAnsi="Arial" w:cs="Arial"/>
                <w:lang w:val="ro-RO"/>
              </w:rPr>
            </w:pPr>
            <w:r w:rsidRPr="0022620B">
              <w:rPr>
                <w:rFonts w:ascii="Arial" w:hAnsi="Arial" w:cs="Arial"/>
              </w:rPr>
              <w:t>1500</w:t>
            </w:r>
          </w:p>
        </w:tc>
        <w:tc>
          <w:tcPr>
            <w:tcW w:w="4720" w:type="dxa"/>
          </w:tcPr>
          <w:p w14:paraId="2786A908" w14:textId="7501C9AD" w:rsidR="00F857F6" w:rsidRPr="0022620B" w:rsidRDefault="00F857F6" w:rsidP="00492AD2">
            <w:pPr>
              <w:jc w:val="both"/>
              <w:rPr>
                <w:rFonts w:ascii="Arial" w:hAnsi="Arial" w:cs="Arial"/>
                <w:lang w:val="ro-RO"/>
              </w:rPr>
            </w:pPr>
            <w:r w:rsidRPr="0022620B">
              <w:rPr>
                <w:rFonts w:ascii="Arial" w:hAnsi="Arial" w:cs="Arial"/>
                <w:lang w:val="ro-RO"/>
              </w:rPr>
              <w:t>Există proiect de constructie a sistemelor de canalizare</w:t>
            </w:r>
          </w:p>
        </w:tc>
      </w:tr>
      <w:tr w:rsidR="00F857F6" w:rsidRPr="0022620B" w14:paraId="4CFB6321" w14:textId="77777777" w:rsidTr="00170429">
        <w:tc>
          <w:tcPr>
            <w:tcW w:w="686" w:type="dxa"/>
          </w:tcPr>
          <w:p w14:paraId="1CC1C820" w14:textId="75C8E2DC" w:rsidR="00F857F6" w:rsidRPr="0022620B" w:rsidRDefault="00F857F6" w:rsidP="00492AD2">
            <w:pPr>
              <w:jc w:val="both"/>
              <w:rPr>
                <w:rFonts w:ascii="Arial" w:hAnsi="Arial" w:cs="Arial"/>
              </w:rPr>
            </w:pPr>
            <w:r w:rsidRPr="0022620B">
              <w:rPr>
                <w:rFonts w:ascii="Arial" w:hAnsi="Arial" w:cs="Arial"/>
              </w:rPr>
              <w:t>9</w:t>
            </w:r>
          </w:p>
        </w:tc>
        <w:tc>
          <w:tcPr>
            <w:tcW w:w="2076" w:type="dxa"/>
          </w:tcPr>
          <w:p w14:paraId="10BEFD9F" w14:textId="20028C01" w:rsidR="00F857F6" w:rsidRPr="0022620B" w:rsidRDefault="00F857F6" w:rsidP="00492AD2">
            <w:pPr>
              <w:jc w:val="both"/>
              <w:rPr>
                <w:rFonts w:ascii="Arial" w:hAnsi="Arial" w:cs="Arial"/>
                <w:lang w:val="ro-RO"/>
              </w:rPr>
            </w:pPr>
            <w:r w:rsidRPr="0022620B">
              <w:rPr>
                <w:rFonts w:ascii="Arial" w:hAnsi="Arial" w:cs="Arial"/>
              </w:rPr>
              <w:t>Hiliuţi</w:t>
            </w:r>
          </w:p>
        </w:tc>
        <w:tc>
          <w:tcPr>
            <w:tcW w:w="1534" w:type="dxa"/>
          </w:tcPr>
          <w:p w14:paraId="0A147629" w14:textId="15559CA1" w:rsidR="00F857F6" w:rsidRPr="0022620B" w:rsidRDefault="00F857F6" w:rsidP="00492AD2">
            <w:pPr>
              <w:jc w:val="both"/>
              <w:rPr>
                <w:rFonts w:ascii="Arial" w:hAnsi="Arial" w:cs="Arial"/>
                <w:lang w:val="ro-RO"/>
              </w:rPr>
            </w:pPr>
            <w:r w:rsidRPr="0022620B">
              <w:rPr>
                <w:rFonts w:ascii="Arial" w:hAnsi="Arial" w:cs="Arial"/>
              </w:rPr>
              <w:t>2230</w:t>
            </w:r>
          </w:p>
        </w:tc>
        <w:tc>
          <w:tcPr>
            <w:tcW w:w="4720" w:type="dxa"/>
          </w:tcPr>
          <w:p w14:paraId="4E05BB9D" w14:textId="7C946F5F" w:rsidR="00F857F6" w:rsidRPr="0022620B" w:rsidRDefault="00F857F6" w:rsidP="00492AD2">
            <w:pPr>
              <w:jc w:val="both"/>
              <w:rPr>
                <w:rFonts w:ascii="Arial" w:hAnsi="Arial" w:cs="Arial"/>
                <w:lang w:val="ro-RO"/>
              </w:rPr>
            </w:pPr>
            <w:r w:rsidRPr="0022620B">
              <w:rPr>
                <w:rFonts w:ascii="Arial" w:hAnsi="Arial" w:cs="Arial"/>
                <w:lang w:val="ro-RO"/>
              </w:rPr>
              <w:t>Există proiect de constructie a sistemelor de canalizare</w:t>
            </w:r>
          </w:p>
        </w:tc>
      </w:tr>
      <w:tr w:rsidR="00F857F6" w:rsidRPr="0022620B" w14:paraId="5DA00DFD" w14:textId="77777777" w:rsidTr="00170429">
        <w:tc>
          <w:tcPr>
            <w:tcW w:w="686" w:type="dxa"/>
          </w:tcPr>
          <w:p w14:paraId="6E986F41" w14:textId="46AADD69" w:rsidR="00F857F6" w:rsidRPr="0022620B" w:rsidRDefault="00F857F6" w:rsidP="00492AD2">
            <w:pPr>
              <w:jc w:val="both"/>
              <w:rPr>
                <w:rFonts w:ascii="Arial" w:hAnsi="Arial" w:cs="Arial"/>
              </w:rPr>
            </w:pPr>
            <w:r w:rsidRPr="0022620B">
              <w:rPr>
                <w:rFonts w:ascii="Arial" w:hAnsi="Arial" w:cs="Arial"/>
              </w:rPr>
              <w:t>13</w:t>
            </w:r>
          </w:p>
        </w:tc>
        <w:tc>
          <w:tcPr>
            <w:tcW w:w="2076" w:type="dxa"/>
          </w:tcPr>
          <w:p w14:paraId="684C2448" w14:textId="6262425A" w:rsidR="00F857F6" w:rsidRPr="0022620B" w:rsidRDefault="00F857F6" w:rsidP="00492AD2">
            <w:pPr>
              <w:jc w:val="both"/>
              <w:rPr>
                <w:rFonts w:ascii="Arial" w:hAnsi="Arial" w:cs="Arial"/>
                <w:lang w:val="ro-RO"/>
              </w:rPr>
            </w:pPr>
            <w:r w:rsidRPr="0022620B">
              <w:rPr>
                <w:rFonts w:ascii="Arial" w:hAnsi="Arial" w:cs="Arial"/>
              </w:rPr>
              <w:t>Petruşeni</w:t>
            </w:r>
          </w:p>
        </w:tc>
        <w:tc>
          <w:tcPr>
            <w:tcW w:w="1534" w:type="dxa"/>
          </w:tcPr>
          <w:p w14:paraId="4C18D00C" w14:textId="0B640057" w:rsidR="00F857F6" w:rsidRPr="0022620B" w:rsidRDefault="00F857F6" w:rsidP="00492AD2">
            <w:pPr>
              <w:jc w:val="both"/>
              <w:rPr>
                <w:rFonts w:ascii="Arial" w:hAnsi="Arial" w:cs="Arial"/>
                <w:lang w:val="ro-RO"/>
              </w:rPr>
            </w:pPr>
            <w:r w:rsidRPr="0022620B">
              <w:rPr>
                <w:rFonts w:ascii="Arial" w:hAnsi="Arial" w:cs="Arial"/>
              </w:rPr>
              <w:t>1037</w:t>
            </w:r>
          </w:p>
        </w:tc>
        <w:tc>
          <w:tcPr>
            <w:tcW w:w="4720" w:type="dxa"/>
          </w:tcPr>
          <w:p w14:paraId="6EF239CB" w14:textId="7856C454" w:rsidR="00F857F6" w:rsidRPr="0022620B" w:rsidRDefault="00F857F6" w:rsidP="00492AD2">
            <w:pPr>
              <w:jc w:val="both"/>
              <w:rPr>
                <w:rFonts w:ascii="Arial" w:hAnsi="Arial" w:cs="Arial"/>
                <w:lang w:val="ro-RO"/>
              </w:rPr>
            </w:pPr>
            <w:r w:rsidRPr="0022620B">
              <w:rPr>
                <w:rFonts w:ascii="Arial" w:hAnsi="Arial" w:cs="Arial"/>
                <w:lang w:val="ro-RO"/>
              </w:rPr>
              <w:t xml:space="preserve">Există proiect </w:t>
            </w:r>
            <w:r w:rsidR="008331CA" w:rsidRPr="0022620B">
              <w:rPr>
                <w:rFonts w:ascii="Arial" w:hAnsi="Arial" w:cs="Arial"/>
                <w:lang w:val="ro-RO"/>
              </w:rPr>
              <w:t xml:space="preserve">tehnic </w:t>
            </w:r>
            <w:r w:rsidRPr="0022620B">
              <w:rPr>
                <w:rFonts w:ascii="Arial" w:hAnsi="Arial" w:cs="Arial"/>
                <w:lang w:val="ro-RO"/>
              </w:rPr>
              <w:t>de constructie a sistemelor de canalizare</w:t>
            </w:r>
          </w:p>
        </w:tc>
      </w:tr>
      <w:tr w:rsidR="00F857F6" w:rsidRPr="0022620B" w14:paraId="2EA1D0C8" w14:textId="77777777" w:rsidTr="00170429">
        <w:tc>
          <w:tcPr>
            <w:tcW w:w="686" w:type="dxa"/>
          </w:tcPr>
          <w:p w14:paraId="1FB3E8AF" w14:textId="68823BB3" w:rsidR="00F857F6" w:rsidRPr="0022620B" w:rsidRDefault="00F857F6" w:rsidP="00492AD2">
            <w:pPr>
              <w:jc w:val="both"/>
              <w:rPr>
                <w:rFonts w:ascii="Arial" w:hAnsi="Arial" w:cs="Arial"/>
              </w:rPr>
            </w:pPr>
            <w:r w:rsidRPr="0022620B">
              <w:rPr>
                <w:rFonts w:ascii="Arial" w:hAnsi="Arial" w:cs="Arial"/>
              </w:rPr>
              <w:t>19</w:t>
            </w:r>
          </w:p>
        </w:tc>
        <w:tc>
          <w:tcPr>
            <w:tcW w:w="2076" w:type="dxa"/>
          </w:tcPr>
          <w:p w14:paraId="6072E0A8" w14:textId="3B78ADE4" w:rsidR="00F857F6" w:rsidRPr="0022620B" w:rsidRDefault="00F857F6" w:rsidP="00492AD2">
            <w:pPr>
              <w:jc w:val="both"/>
              <w:rPr>
                <w:rFonts w:ascii="Arial" w:hAnsi="Arial" w:cs="Arial"/>
                <w:lang w:val="ro-RO"/>
              </w:rPr>
            </w:pPr>
            <w:r w:rsidRPr="0022620B">
              <w:rPr>
                <w:rFonts w:ascii="Arial" w:hAnsi="Arial" w:cs="Arial"/>
              </w:rPr>
              <w:t>Singureni</w:t>
            </w:r>
          </w:p>
        </w:tc>
        <w:tc>
          <w:tcPr>
            <w:tcW w:w="1534" w:type="dxa"/>
          </w:tcPr>
          <w:p w14:paraId="32218943" w14:textId="77138EEE" w:rsidR="00F857F6" w:rsidRPr="0022620B" w:rsidRDefault="00F857F6" w:rsidP="00492AD2">
            <w:pPr>
              <w:jc w:val="both"/>
              <w:rPr>
                <w:rFonts w:ascii="Arial" w:hAnsi="Arial" w:cs="Arial"/>
                <w:lang w:val="ro-RO"/>
              </w:rPr>
            </w:pPr>
            <w:r w:rsidRPr="0022620B">
              <w:rPr>
                <w:rFonts w:ascii="Arial" w:hAnsi="Arial" w:cs="Arial"/>
              </w:rPr>
              <w:t>1848</w:t>
            </w:r>
          </w:p>
        </w:tc>
        <w:tc>
          <w:tcPr>
            <w:tcW w:w="4720" w:type="dxa"/>
          </w:tcPr>
          <w:p w14:paraId="4B9BAF53" w14:textId="2B0C6705" w:rsidR="00F857F6" w:rsidRPr="0022620B" w:rsidRDefault="00F857F6" w:rsidP="00492AD2">
            <w:pPr>
              <w:jc w:val="both"/>
              <w:rPr>
                <w:rFonts w:ascii="Arial" w:hAnsi="Arial" w:cs="Arial"/>
                <w:lang w:val="ro-RO"/>
              </w:rPr>
            </w:pPr>
            <w:r w:rsidRPr="0022620B">
              <w:rPr>
                <w:rFonts w:ascii="Arial" w:hAnsi="Arial" w:cs="Arial"/>
                <w:lang w:val="ro-RO"/>
              </w:rPr>
              <w:t>Există proiect de constructie a sistemelor de canalizare</w:t>
            </w:r>
          </w:p>
        </w:tc>
      </w:tr>
      <w:tr w:rsidR="00F857F6" w:rsidRPr="0022620B" w14:paraId="1FDDDD75" w14:textId="77777777" w:rsidTr="00170429">
        <w:tc>
          <w:tcPr>
            <w:tcW w:w="686" w:type="dxa"/>
          </w:tcPr>
          <w:p w14:paraId="4197BF8C" w14:textId="7799B07B" w:rsidR="00F857F6" w:rsidRPr="0022620B" w:rsidRDefault="00F857F6" w:rsidP="00492AD2">
            <w:pPr>
              <w:jc w:val="both"/>
              <w:rPr>
                <w:rFonts w:ascii="Arial" w:hAnsi="Arial" w:cs="Arial"/>
              </w:rPr>
            </w:pPr>
            <w:r w:rsidRPr="0022620B">
              <w:rPr>
                <w:rFonts w:ascii="Arial" w:hAnsi="Arial" w:cs="Arial"/>
              </w:rPr>
              <w:t>21</w:t>
            </w:r>
          </w:p>
        </w:tc>
        <w:tc>
          <w:tcPr>
            <w:tcW w:w="2076" w:type="dxa"/>
          </w:tcPr>
          <w:p w14:paraId="550DF742" w14:textId="16A135C0" w:rsidR="00F857F6" w:rsidRPr="0022620B" w:rsidRDefault="00F857F6" w:rsidP="00492AD2">
            <w:pPr>
              <w:jc w:val="both"/>
              <w:rPr>
                <w:rFonts w:ascii="Arial" w:hAnsi="Arial" w:cs="Arial"/>
                <w:lang w:val="ro-RO"/>
              </w:rPr>
            </w:pPr>
            <w:r w:rsidRPr="0022620B">
              <w:rPr>
                <w:rFonts w:ascii="Arial" w:hAnsi="Arial" w:cs="Arial"/>
              </w:rPr>
              <w:t>Şaptebani</w:t>
            </w:r>
          </w:p>
        </w:tc>
        <w:tc>
          <w:tcPr>
            <w:tcW w:w="1534" w:type="dxa"/>
          </w:tcPr>
          <w:p w14:paraId="13D391D8" w14:textId="4531695D" w:rsidR="00F857F6" w:rsidRPr="0022620B" w:rsidRDefault="00F857F6" w:rsidP="00492AD2">
            <w:pPr>
              <w:jc w:val="both"/>
              <w:rPr>
                <w:rFonts w:ascii="Arial" w:hAnsi="Arial" w:cs="Arial"/>
                <w:lang w:val="ro-RO"/>
              </w:rPr>
            </w:pPr>
            <w:r w:rsidRPr="0022620B">
              <w:rPr>
                <w:rFonts w:ascii="Arial" w:hAnsi="Arial" w:cs="Arial"/>
              </w:rPr>
              <w:t>1501</w:t>
            </w:r>
          </w:p>
        </w:tc>
        <w:tc>
          <w:tcPr>
            <w:tcW w:w="4720" w:type="dxa"/>
          </w:tcPr>
          <w:p w14:paraId="368ED067" w14:textId="3E10BB2F" w:rsidR="00F857F6" w:rsidRPr="0022620B" w:rsidRDefault="00F857F6" w:rsidP="00492AD2">
            <w:pPr>
              <w:jc w:val="both"/>
              <w:rPr>
                <w:rFonts w:ascii="Arial" w:hAnsi="Arial" w:cs="Arial"/>
                <w:lang w:val="ro-RO"/>
              </w:rPr>
            </w:pPr>
            <w:r w:rsidRPr="0022620B">
              <w:rPr>
                <w:rFonts w:ascii="Arial" w:hAnsi="Arial" w:cs="Arial"/>
                <w:lang w:val="ro-RO"/>
              </w:rPr>
              <w:t>Există proiect de constructie a sistemelor de canalizare</w:t>
            </w:r>
          </w:p>
        </w:tc>
      </w:tr>
    </w:tbl>
    <w:p w14:paraId="6EAA7978" w14:textId="29079A8A" w:rsidR="007D79D3" w:rsidRPr="00B3603E" w:rsidRDefault="00A43115" w:rsidP="00B3603E">
      <w:pPr>
        <w:jc w:val="both"/>
        <w:rPr>
          <w:i/>
          <w:sz w:val="20"/>
          <w:lang w:val="ro-RO"/>
        </w:rPr>
      </w:pPr>
      <w:bookmarkStart w:id="37" w:name="_Hlk519514308"/>
      <w:bookmarkEnd w:id="36"/>
      <w:r w:rsidRPr="001D5189">
        <w:rPr>
          <w:i/>
          <w:sz w:val="20"/>
          <w:lang w:val="ro-RO"/>
        </w:rPr>
        <w:t>Sursa: APL I din raionul Râşcani</w:t>
      </w:r>
      <w:bookmarkEnd w:id="37"/>
    </w:p>
    <w:p w14:paraId="0B5451F0" w14:textId="77777777" w:rsidR="00F54C2B" w:rsidRPr="0022620B" w:rsidRDefault="00105912" w:rsidP="00F54C2B">
      <w:pPr>
        <w:jc w:val="both"/>
        <w:rPr>
          <w:rFonts w:ascii="Arial" w:eastAsia="Times New Roman" w:hAnsi="Arial" w:cs="Arial"/>
          <w:color w:val="000000"/>
          <w:lang w:val="ro-RO"/>
        </w:rPr>
      </w:pPr>
      <w:bookmarkStart w:id="38" w:name="_Hlk519514332"/>
      <w:r w:rsidRPr="0022620B">
        <w:rPr>
          <w:rFonts w:ascii="Arial" w:hAnsi="Arial" w:cs="Arial"/>
          <w:lang w:val="ro-RO"/>
        </w:rPr>
        <w:t xml:space="preserve">Volumul </w:t>
      </w:r>
      <w:r w:rsidR="00DD2820" w:rsidRPr="0022620B">
        <w:rPr>
          <w:rFonts w:ascii="Arial" w:hAnsi="Arial" w:cs="Arial"/>
          <w:lang w:val="ro-RO"/>
        </w:rPr>
        <w:t xml:space="preserve">de apă </w:t>
      </w:r>
      <w:r w:rsidR="006324FB" w:rsidRPr="0022620B">
        <w:rPr>
          <w:rFonts w:ascii="Arial" w:hAnsi="Arial" w:cs="Arial"/>
          <w:lang w:val="ro-RO"/>
        </w:rPr>
        <w:t xml:space="preserve">total </w:t>
      </w:r>
      <w:r w:rsidR="00DD2820" w:rsidRPr="0022620B">
        <w:rPr>
          <w:rFonts w:ascii="Arial" w:hAnsi="Arial" w:cs="Arial"/>
          <w:lang w:val="ro-RO"/>
        </w:rPr>
        <w:t xml:space="preserve">produs în medie pe zi este de </w:t>
      </w:r>
      <w:r w:rsidR="00DD2820" w:rsidRPr="0022620B">
        <w:rPr>
          <w:rFonts w:ascii="Arial" w:eastAsia="Times New Roman" w:hAnsi="Arial" w:cs="Arial"/>
          <w:color w:val="000000"/>
        </w:rPr>
        <w:t>52</w:t>
      </w:r>
      <w:r w:rsidR="006324FB" w:rsidRPr="0022620B">
        <w:rPr>
          <w:rFonts w:ascii="Arial" w:eastAsia="Times New Roman" w:hAnsi="Arial" w:cs="Arial"/>
          <w:color w:val="000000"/>
        </w:rPr>
        <w:t>675</w:t>
      </w:r>
      <w:r w:rsidR="00DD2820" w:rsidRPr="0022620B">
        <w:rPr>
          <w:rFonts w:ascii="Arial" w:eastAsia="Times New Roman" w:hAnsi="Arial" w:cs="Arial"/>
          <w:color w:val="000000"/>
        </w:rPr>
        <w:t>,44</w:t>
      </w:r>
      <w:r w:rsidR="00DD2820" w:rsidRPr="0022620B">
        <w:rPr>
          <w:rFonts w:ascii="Arial" w:hAnsi="Arial" w:cs="Arial"/>
          <w:lang w:val="ro-RO"/>
        </w:rPr>
        <w:t xml:space="preserve"> m3, iar pe an este de </w:t>
      </w:r>
      <w:r w:rsidR="00DD2820" w:rsidRPr="0022620B">
        <w:rPr>
          <w:rFonts w:ascii="Arial" w:eastAsia="Times New Roman" w:hAnsi="Arial" w:cs="Arial"/>
          <w:color w:val="000000"/>
        </w:rPr>
        <w:t>19</w:t>
      </w:r>
      <w:r w:rsidR="006324FB" w:rsidRPr="0022620B">
        <w:rPr>
          <w:rFonts w:ascii="Arial" w:eastAsia="Times New Roman" w:hAnsi="Arial" w:cs="Arial"/>
          <w:color w:val="000000"/>
        </w:rPr>
        <w:t>235</w:t>
      </w:r>
      <w:r w:rsidR="00DD2820" w:rsidRPr="0022620B">
        <w:rPr>
          <w:rFonts w:ascii="Arial" w:eastAsia="Times New Roman" w:hAnsi="Arial" w:cs="Arial"/>
          <w:color w:val="000000"/>
        </w:rPr>
        <w:t>,</w:t>
      </w:r>
      <w:r w:rsidR="006324FB" w:rsidRPr="0022620B">
        <w:rPr>
          <w:rFonts w:ascii="Arial" w:eastAsia="Times New Roman" w:hAnsi="Arial" w:cs="Arial"/>
          <w:color w:val="000000"/>
        </w:rPr>
        <w:t>66</w:t>
      </w:r>
      <w:r w:rsidR="00DD2820" w:rsidRPr="0022620B">
        <w:rPr>
          <w:rFonts w:ascii="Arial" w:eastAsia="Times New Roman" w:hAnsi="Arial" w:cs="Arial"/>
          <w:color w:val="000000"/>
        </w:rPr>
        <w:t xml:space="preserve"> mii m</w:t>
      </w:r>
      <w:r w:rsidR="00DD2820" w:rsidRPr="0022620B">
        <w:rPr>
          <w:rFonts w:ascii="Arial" w:eastAsia="Times New Roman" w:hAnsi="Arial" w:cs="Arial"/>
          <w:color w:val="000000"/>
          <w:vertAlign w:val="superscript"/>
        </w:rPr>
        <w:t>3</w:t>
      </w:r>
      <w:r w:rsidR="00DD2820" w:rsidRPr="0022620B">
        <w:rPr>
          <w:rFonts w:ascii="Arial" w:eastAsia="Times New Roman" w:hAnsi="Arial" w:cs="Arial"/>
          <w:color w:val="000000"/>
        </w:rPr>
        <w:t>. Ponderea medie a facturilor achitate – 8</w:t>
      </w:r>
      <w:r w:rsidR="00977F7D" w:rsidRPr="0022620B">
        <w:rPr>
          <w:rFonts w:ascii="Arial" w:eastAsia="Times New Roman" w:hAnsi="Arial" w:cs="Arial"/>
          <w:color w:val="000000"/>
        </w:rPr>
        <w:t>2</w:t>
      </w:r>
      <w:r w:rsidR="00DD2820" w:rsidRPr="0022620B">
        <w:rPr>
          <w:rFonts w:ascii="Arial" w:eastAsia="Times New Roman" w:hAnsi="Arial" w:cs="Arial"/>
          <w:color w:val="000000"/>
        </w:rPr>
        <w:t>,</w:t>
      </w:r>
      <w:r w:rsidR="00977F7D" w:rsidRPr="0022620B">
        <w:rPr>
          <w:rFonts w:ascii="Arial" w:eastAsia="Times New Roman" w:hAnsi="Arial" w:cs="Arial"/>
          <w:color w:val="000000"/>
        </w:rPr>
        <w:t>5</w:t>
      </w:r>
      <w:r w:rsidR="00DD2820" w:rsidRPr="0022620B">
        <w:rPr>
          <w:rFonts w:ascii="Arial" w:eastAsia="Times New Roman" w:hAnsi="Arial" w:cs="Arial"/>
          <w:color w:val="000000"/>
        </w:rPr>
        <w:t>%</w:t>
      </w:r>
      <w:r w:rsidR="00F54C2B" w:rsidRPr="0022620B">
        <w:rPr>
          <w:rFonts w:ascii="Arial" w:eastAsia="Times New Roman" w:hAnsi="Arial" w:cs="Arial"/>
          <w:color w:val="000000"/>
        </w:rPr>
        <w:t xml:space="preserve">, </w:t>
      </w:r>
      <w:r w:rsidR="00F54C2B" w:rsidRPr="0022620B">
        <w:rPr>
          <w:rFonts w:ascii="Arial" w:eastAsia="Times New Roman" w:hAnsi="Arial" w:cs="Arial"/>
          <w:color w:val="000000"/>
          <w:lang w:val="ro-RO"/>
        </w:rPr>
        <w:t>ceea ce permite o presupunere a faptului că populaţia suportă cu dificultate acoperirea serviciilor de aprovizionare cu apă.</w:t>
      </w:r>
    </w:p>
    <w:p w14:paraId="2471F88F" w14:textId="0CCC0E7C" w:rsidR="00DD2820" w:rsidRPr="00F54C2B" w:rsidRDefault="00DD2820" w:rsidP="00DD2820">
      <w:pPr>
        <w:jc w:val="both"/>
        <w:rPr>
          <w:rFonts w:ascii="Calibri" w:eastAsia="Times New Roman" w:hAnsi="Calibri" w:cs="Calibri"/>
          <w:color w:val="000000"/>
          <w:lang w:val="ro-RO"/>
        </w:rPr>
      </w:pPr>
    </w:p>
    <w:bookmarkEnd w:id="38"/>
    <w:p w14:paraId="6F8EF1CF" w14:textId="0EF04FC9" w:rsidR="00F33FEA" w:rsidRDefault="006324FB" w:rsidP="00F33FEA">
      <w:pPr>
        <w:keepNext/>
        <w:jc w:val="center"/>
      </w:pPr>
      <w:r>
        <w:rPr>
          <w:noProof/>
          <w:lang w:val="ru-RU" w:eastAsia="ru-RU"/>
        </w:rPr>
        <w:lastRenderedPageBreak/>
        <w:drawing>
          <wp:inline distT="0" distB="0" distL="0" distR="0" wp14:anchorId="343188DE" wp14:editId="25125B7E">
            <wp:extent cx="5572125" cy="1885950"/>
            <wp:effectExtent l="0" t="0" r="9525" b="0"/>
            <wp:docPr id="24" name="Chart 24">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00DEC9" w14:textId="629AEC6B" w:rsidR="00DD2820" w:rsidRPr="00DD2820" w:rsidRDefault="00F33FEA" w:rsidP="00F33FEA">
      <w:pPr>
        <w:pStyle w:val="afa"/>
        <w:jc w:val="center"/>
        <w:rPr>
          <w:rFonts w:ascii="Calibri" w:eastAsia="Times New Roman" w:hAnsi="Calibri" w:cs="Calibri"/>
          <w:color w:val="000000"/>
        </w:rPr>
      </w:pPr>
      <w:bookmarkStart w:id="39" w:name="_Toc527120131"/>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8</w:t>
      </w:r>
      <w:r w:rsidR="00EC4008">
        <w:rPr>
          <w:noProof/>
        </w:rPr>
        <w:fldChar w:fldCharType="end"/>
      </w:r>
      <w:r>
        <w:t xml:space="preserve"> </w:t>
      </w:r>
      <w:r w:rsidRPr="004C5F63">
        <w:t>Ponderea medie a facturilor achitate în localitățile ce dispun de apeduct (%)</w:t>
      </w:r>
      <w:bookmarkEnd w:id="39"/>
    </w:p>
    <w:p w14:paraId="0A1559E6" w14:textId="77777777" w:rsidR="00DD2820" w:rsidRPr="001D5189" w:rsidRDefault="00DD2820" w:rsidP="0054294F">
      <w:pPr>
        <w:jc w:val="center"/>
        <w:rPr>
          <w:i/>
          <w:sz w:val="20"/>
          <w:lang w:val="ro-RO"/>
        </w:rPr>
      </w:pPr>
      <w:bookmarkStart w:id="40" w:name="_Hlk519514632"/>
      <w:r w:rsidRPr="001D5189">
        <w:rPr>
          <w:i/>
          <w:sz w:val="20"/>
          <w:lang w:val="ro-RO"/>
        </w:rPr>
        <w:t>Sursa: APL I din raionul Râşcani</w:t>
      </w:r>
    </w:p>
    <w:p w14:paraId="4B6792F4" w14:textId="49ABA5B2" w:rsidR="0095573F" w:rsidRPr="0022620B" w:rsidRDefault="00DD2820" w:rsidP="0095573F">
      <w:pPr>
        <w:jc w:val="both"/>
        <w:rPr>
          <w:rFonts w:ascii="Arial" w:eastAsia="Times New Roman" w:hAnsi="Arial" w:cs="Arial"/>
          <w:color w:val="000000"/>
          <w:lang w:val="ro-RO"/>
        </w:rPr>
      </w:pPr>
      <w:bookmarkStart w:id="41" w:name="_Hlk519514657"/>
      <w:bookmarkEnd w:id="40"/>
      <w:r w:rsidRPr="0022620B">
        <w:rPr>
          <w:rFonts w:ascii="Arial" w:eastAsia="Times New Roman" w:hAnsi="Arial" w:cs="Arial"/>
          <w:color w:val="000000"/>
          <w:lang w:val="ro-RO"/>
        </w:rPr>
        <w:t xml:space="preserve">Volumul pierderilor din totalul de apă înregistrate în mediu pe zi </w:t>
      </w:r>
      <w:r w:rsidR="00685FB0" w:rsidRPr="0022620B">
        <w:rPr>
          <w:rFonts w:ascii="Arial" w:eastAsia="Times New Roman" w:hAnsi="Arial" w:cs="Arial"/>
          <w:color w:val="000000"/>
          <w:lang w:val="ro-RO"/>
        </w:rPr>
        <w:t xml:space="preserve">este de </w:t>
      </w:r>
      <w:r w:rsidR="006324FB" w:rsidRPr="0022620B">
        <w:rPr>
          <w:rFonts w:ascii="Arial" w:eastAsia="Times New Roman" w:hAnsi="Arial" w:cs="Arial"/>
          <w:color w:val="000000"/>
          <w:lang w:val="ro-RO"/>
        </w:rPr>
        <w:t>4</w:t>
      </w:r>
      <w:r w:rsidR="00685FB0" w:rsidRPr="0022620B">
        <w:rPr>
          <w:rFonts w:ascii="Arial" w:eastAsia="Times New Roman" w:hAnsi="Arial" w:cs="Arial"/>
          <w:color w:val="000000"/>
          <w:lang w:val="ro-RO"/>
        </w:rPr>
        <w:t>,</w:t>
      </w:r>
      <w:r w:rsidR="006324FB" w:rsidRPr="0022620B">
        <w:rPr>
          <w:rFonts w:ascii="Arial" w:eastAsia="Times New Roman" w:hAnsi="Arial" w:cs="Arial"/>
          <w:color w:val="000000"/>
          <w:lang w:val="ro-RO"/>
        </w:rPr>
        <w:t>53</w:t>
      </w:r>
      <w:r w:rsidRPr="0022620B">
        <w:rPr>
          <w:rFonts w:ascii="Arial" w:eastAsia="Times New Roman" w:hAnsi="Arial" w:cs="Arial"/>
          <w:color w:val="000000"/>
          <w:lang w:val="ro-RO"/>
        </w:rPr>
        <w:t>%</w:t>
      </w:r>
      <w:r w:rsidR="00685FB0" w:rsidRPr="0022620B">
        <w:rPr>
          <w:rFonts w:ascii="Arial" w:eastAsia="Times New Roman" w:hAnsi="Arial" w:cs="Arial"/>
          <w:color w:val="000000"/>
          <w:lang w:val="ro-RO"/>
        </w:rPr>
        <w:t>.</w:t>
      </w:r>
      <w:r w:rsidR="0095573F" w:rsidRPr="0022620B">
        <w:rPr>
          <w:rFonts w:ascii="Arial" w:eastAsia="Times New Roman" w:hAnsi="Arial" w:cs="Arial"/>
          <w:color w:val="000000"/>
          <w:lang w:val="ro-RO"/>
        </w:rPr>
        <w:t xml:space="preserve"> Unele din motivele principale sunt invechirea re</w:t>
      </w:r>
      <w:r w:rsidR="0095573F" w:rsidRPr="0022620B">
        <w:rPr>
          <w:rFonts w:ascii="Arial" w:eastAsia="Times New Roman" w:hAnsi="Arial" w:cs="Arial"/>
          <w:color w:val="000000"/>
          <w:lang w:val="ro-MD"/>
        </w:rPr>
        <w:t>ţelelor de distribuţie a apei, managementul defectuos al procesului de prestare a serviciului, numărul de avarii înregistrate. (in ultimele 12 luni: 222 avarii pe aprovizionare cu apă si 42 de avarii in sistemul de canalizare).</w:t>
      </w:r>
    </w:p>
    <w:p w14:paraId="2218E9EB" w14:textId="1E3AA8B9" w:rsidR="00DD2820" w:rsidRPr="0022620B" w:rsidRDefault="00DD2820" w:rsidP="00DD2820">
      <w:pPr>
        <w:rPr>
          <w:rFonts w:ascii="Arial" w:eastAsia="Times New Roman" w:hAnsi="Arial" w:cs="Arial"/>
          <w:color w:val="000000"/>
          <w:lang w:val="ro-RO"/>
        </w:rPr>
      </w:pPr>
    </w:p>
    <w:p w14:paraId="44C692BF" w14:textId="3F471A22" w:rsidR="00685FB0" w:rsidRPr="0022620B" w:rsidRDefault="00685FB0" w:rsidP="000903C6">
      <w:pPr>
        <w:jc w:val="both"/>
        <w:rPr>
          <w:rFonts w:ascii="Arial" w:eastAsia="Times New Roman" w:hAnsi="Arial" w:cs="Arial"/>
          <w:color w:val="000000"/>
          <w:lang w:val="ro-RO"/>
        </w:rPr>
      </w:pPr>
      <w:r w:rsidRPr="0022620B">
        <w:rPr>
          <w:rFonts w:ascii="Arial" w:eastAsia="Times New Roman" w:hAnsi="Arial" w:cs="Arial"/>
          <w:color w:val="000000"/>
          <w:lang w:val="ro-RO"/>
        </w:rPr>
        <w:t>Cele mai mari volume de pierderi sunt înregistrate în primăriile Pociumbăuţi, Pociumbeni, Horodişte, Galaşeni.</w:t>
      </w:r>
    </w:p>
    <w:bookmarkEnd w:id="41"/>
    <w:p w14:paraId="25C259DA" w14:textId="77777777" w:rsidR="00685FB0" w:rsidRDefault="00685FB0" w:rsidP="00DD2820">
      <w:pPr>
        <w:rPr>
          <w:rFonts w:ascii="Calibri" w:eastAsia="Times New Roman" w:hAnsi="Calibri" w:cs="Calibri"/>
          <w:color w:val="000000"/>
          <w:lang w:val="ro-RO"/>
        </w:rPr>
      </w:pPr>
    </w:p>
    <w:p w14:paraId="5D0E316E" w14:textId="764D0C54" w:rsidR="00F33FEA" w:rsidRDefault="006324FB" w:rsidP="00F33FEA">
      <w:pPr>
        <w:keepNext/>
        <w:jc w:val="center"/>
      </w:pPr>
      <w:r>
        <w:rPr>
          <w:noProof/>
          <w:lang w:val="ru-RU" w:eastAsia="ru-RU"/>
        </w:rPr>
        <w:drawing>
          <wp:inline distT="0" distB="0" distL="0" distR="0" wp14:anchorId="04DEF857" wp14:editId="78E9E4F6">
            <wp:extent cx="4829175" cy="2275027"/>
            <wp:effectExtent l="0" t="0" r="9525" b="11430"/>
            <wp:docPr id="19" name="Chart 1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4BB448" w14:textId="50D76A6B" w:rsidR="00685FB0" w:rsidRPr="00DD2820" w:rsidRDefault="00F33FEA" w:rsidP="00F33FEA">
      <w:pPr>
        <w:pStyle w:val="afa"/>
        <w:jc w:val="center"/>
        <w:rPr>
          <w:rFonts w:ascii="Calibri" w:eastAsia="Times New Roman" w:hAnsi="Calibri" w:cs="Calibri"/>
          <w:color w:val="000000"/>
          <w:lang w:val="ro-RO"/>
        </w:rPr>
      </w:pPr>
      <w:bookmarkStart w:id="42" w:name="_Toc527120132"/>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9</w:t>
      </w:r>
      <w:r w:rsidR="00EC4008">
        <w:rPr>
          <w:noProof/>
        </w:rPr>
        <w:fldChar w:fldCharType="end"/>
      </w:r>
      <w:r>
        <w:t xml:space="preserve"> </w:t>
      </w:r>
      <w:r w:rsidRPr="00673BCF">
        <w:t>Volumul pierderilor înregistrate în mediu pe zi din totalul de apă (%)</w:t>
      </w:r>
      <w:bookmarkEnd w:id="42"/>
    </w:p>
    <w:p w14:paraId="43074F6F" w14:textId="77777777" w:rsidR="00685FB0" w:rsidRPr="001D5189" w:rsidRDefault="00685FB0" w:rsidP="0044306B">
      <w:pPr>
        <w:jc w:val="center"/>
        <w:rPr>
          <w:i/>
          <w:sz w:val="20"/>
          <w:lang w:val="ro-RO"/>
        </w:rPr>
      </w:pPr>
      <w:bookmarkStart w:id="43" w:name="_Hlk519514881"/>
      <w:r w:rsidRPr="001D5189">
        <w:rPr>
          <w:i/>
          <w:sz w:val="20"/>
          <w:lang w:val="ro-RO"/>
        </w:rPr>
        <w:t>Sursa: APL I din raionul Râşcani</w:t>
      </w:r>
    </w:p>
    <w:bookmarkEnd w:id="43"/>
    <w:p w14:paraId="118F90CF" w14:textId="79DA3606" w:rsidR="007D79D3" w:rsidRDefault="007D79D3" w:rsidP="00B3464C">
      <w:pPr>
        <w:rPr>
          <w:lang w:val="ro-RO"/>
        </w:rPr>
      </w:pPr>
    </w:p>
    <w:p w14:paraId="4357849B" w14:textId="7F11243A" w:rsidR="001B316F" w:rsidRPr="0022620B" w:rsidRDefault="001B316F" w:rsidP="00B3464C">
      <w:pPr>
        <w:rPr>
          <w:rFonts w:ascii="Arial" w:hAnsi="Arial" w:cs="Arial"/>
          <w:lang w:val="ro-MD"/>
        </w:rPr>
      </w:pPr>
      <w:r w:rsidRPr="0022620B">
        <w:rPr>
          <w:rFonts w:ascii="Arial" w:hAnsi="Arial" w:cs="Arial"/>
          <w:lang w:val="ro-RO"/>
        </w:rPr>
        <w:t>Cel mai mare consum de apă masurat în m3/an il are gospodăriile casnice cu un total de 428179 m3/an, urmat de instituţiile bugetare cu 45929,1 m3/an şi agenţii economici cu 38755,4 m3/an.</w:t>
      </w:r>
    </w:p>
    <w:p w14:paraId="5169B118" w14:textId="2A6547F8" w:rsidR="001B316F" w:rsidRDefault="001B316F" w:rsidP="00B3464C">
      <w:pPr>
        <w:rPr>
          <w:lang w:val="ro-RO"/>
        </w:rPr>
      </w:pPr>
      <w:r>
        <w:rPr>
          <w:noProof/>
          <w:lang w:val="ru-RU" w:eastAsia="ru-RU"/>
        </w:rPr>
        <w:lastRenderedPageBreak/>
        <w:drawing>
          <wp:inline distT="0" distB="0" distL="0" distR="0" wp14:anchorId="0A86CF29" wp14:editId="4C3ED53B">
            <wp:extent cx="5731510" cy="2919095"/>
            <wp:effectExtent l="0" t="0" r="2540" b="14605"/>
            <wp:docPr id="13" name="Chart 13">
              <a:extLst xmlns:a="http://schemas.openxmlformats.org/drawingml/2006/main">
                <a:ext uri="{FF2B5EF4-FFF2-40B4-BE49-F238E27FC236}">
                  <a16:creationId xmlns:a16="http://schemas.microsoft.com/office/drawing/2014/main" id="{2FB2AF1A-09C6-4A2A-9436-46FAF700F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CCD471" w14:textId="27875E63" w:rsidR="001B316F" w:rsidRPr="001B316F" w:rsidRDefault="005D43F4" w:rsidP="001B316F">
      <w:pPr>
        <w:pStyle w:val="afa"/>
        <w:jc w:val="center"/>
      </w:pPr>
      <w:bookmarkStart w:id="44" w:name="_Toc527120133"/>
      <w:r>
        <w:t xml:space="preserve">Figura </w:t>
      </w:r>
      <w:r>
        <w:rPr>
          <w:noProof/>
        </w:rPr>
        <w:fldChar w:fldCharType="begin"/>
      </w:r>
      <w:r>
        <w:rPr>
          <w:noProof/>
        </w:rPr>
        <w:instrText xml:space="preserve"> SEQ Figura \* ARABIC </w:instrText>
      </w:r>
      <w:r>
        <w:rPr>
          <w:noProof/>
        </w:rPr>
        <w:fldChar w:fldCharType="separate"/>
      </w:r>
      <w:r w:rsidR="00846387">
        <w:rPr>
          <w:noProof/>
        </w:rPr>
        <w:t>10</w:t>
      </w:r>
      <w:r>
        <w:rPr>
          <w:noProof/>
        </w:rPr>
        <w:fldChar w:fldCharType="end"/>
      </w:r>
      <w:r>
        <w:rPr>
          <w:noProof/>
        </w:rPr>
        <w:t xml:space="preserve"> </w:t>
      </w:r>
      <w:r w:rsidR="001B316F" w:rsidRPr="001B316F">
        <w:t>Structura consumului de apă, m3/an</w:t>
      </w:r>
      <w:bookmarkEnd w:id="44"/>
    </w:p>
    <w:p w14:paraId="1C335F42" w14:textId="77777777" w:rsidR="001B316F" w:rsidRPr="001D5189" w:rsidRDefault="001B316F" w:rsidP="001B316F">
      <w:pPr>
        <w:jc w:val="center"/>
        <w:rPr>
          <w:i/>
          <w:sz w:val="20"/>
          <w:lang w:val="ro-RO"/>
        </w:rPr>
      </w:pPr>
      <w:r w:rsidRPr="001D5189">
        <w:rPr>
          <w:i/>
          <w:sz w:val="20"/>
          <w:lang w:val="ro-RO"/>
        </w:rPr>
        <w:t>Sursa: APL I din raionul Râşcani</w:t>
      </w:r>
    </w:p>
    <w:p w14:paraId="6360263E" w14:textId="77777777" w:rsidR="001B316F" w:rsidRPr="000E043A" w:rsidRDefault="001B316F" w:rsidP="00B3464C">
      <w:pPr>
        <w:rPr>
          <w:lang w:val="ro-RO"/>
        </w:rPr>
      </w:pPr>
    </w:p>
    <w:p w14:paraId="78396B09" w14:textId="77777777" w:rsidR="00DB56E6" w:rsidRPr="0022620B" w:rsidRDefault="00DB56E6" w:rsidP="005B1475">
      <w:pPr>
        <w:pStyle w:val="2"/>
        <w:numPr>
          <w:ilvl w:val="1"/>
          <w:numId w:val="3"/>
        </w:numPr>
        <w:rPr>
          <w:rFonts w:ascii="Arial" w:hAnsi="Arial" w:cs="Arial"/>
          <w:b/>
          <w:lang w:val="ro-RO"/>
        </w:rPr>
      </w:pPr>
      <w:bookmarkStart w:id="45" w:name="_Toc527120107"/>
      <w:r w:rsidRPr="0022620B">
        <w:rPr>
          <w:rFonts w:ascii="Arial" w:hAnsi="Arial" w:cs="Arial"/>
          <w:b/>
          <w:lang w:val="ro-RO"/>
        </w:rPr>
        <w:t>Situația curentă privind aprovizionarea cu apă și servicii de canalizare a raionului</w:t>
      </w:r>
      <w:bookmarkEnd w:id="45"/>
    </w:p>
    <w:p w14:paraId="65B22DDF" w14:textId="0A7F3C94" w:rsidR="00DB56E6" w:rsidRPr="0022620B" w:rsidRDefault="00DB56E6" w:rsidP="005B1475">
      <w:pPr>
        <w:pStyle w:val="3"/>
        <w:numPr>
          <w:ilvl w:val="2"/>
          <w:numId w:val="3"/>
        </w:numPr>
        <w:rPr>
          <w:rFonts w:ascii="Arial" w:hAnsi="Arial" w:cs="Arial"/>
          <w:b/>
          <w:lang w:val="ro-RO"/>
        </w:rPr>
      </w:pPr>
      <w:bookmarkStart w:id="46" w:name="_Toc527120108"/>
      <w:r w:rsidRPr="0022620B">
        <w:rPr>
          <w:rFonts w:ascii="Arial" w:hAnsi="Arial" w:cs="Arial"/>
          <w:b/>
          <w:lang w:val="ro-RO"/>
        </w:rPr>
        <w:t>Infrastructura de aprovizionare cu apă și servicii de canalizare</w:t>
      </w:r>
      <w:bookmarkEnd w:id="46"/>
    </w:p>
    <w:p w14:paraId="4E43B8C8" w14:textId="1714A148" w:rsidR="00685FB0" w:rsidRPr="00685FB0" w:rsidRDefault="00685FB0" w:rsidP="00685FB0">
      <w:pPr>
        <w:spacing w:after="0" w:line="240" w:lineRule="auto"/>
        <w:rPr>
          <w:rFonts w:cstheme="minorHAnsi"/>
          <w:lang w:val="ro-RO"/>
        </w:rPr>
      </w:pPr>
    </w:p>
    <w:p w14:paraId="6CC45653" w14:textId="77777777" w:rsidR="00685FB0" w:rsidRPr="0022620B" w:rsidRDefault="00685FB0" w:rsidP="00685FB0">
      <w:pPr>
        <w:spacing w:after="0" w:line="240" w:lineRule="auto"/>
        <w:jc w:val="both"/>
        <w:rPr>
          <w:rFonts w:ascii="Arial" w:hAnsi="Arial" w:cs="Arial"/>
          <w:lang w:val="ro-RO"/>
        </w:rPr>
      </w:pPr>
      <w:r w:rsidRPr="0022620B">
        <w:rPr>
          <w:rFonts w:ascii="Arial" w:hAnsi="Arial" w:cs="Arial"/>
          <w:lang w:val="ro-RO"/>
        </w:rPr>
        <w:t xml:space="preserve">Infrastructura rețelelor de alimentare cu apă şi canalizare, în baza analizei informației din chestionare, a fost apreciată ca insuficientă pentru atingerea obiectivelor stabilite în Regiunea de Dezvoltare Nord. </w:t>
      </w:r>
    </w:p>
    <w:p w14:paraId="31967B63" w14:textId="77777777" w:rsidR="00685FB0" w:rsidRPr="0022620B" w:rsidRDefault="00685FB0" w:rsidP="00685FB0">
      <w:pPr>
        <w:spacing w:after="0" w:line="240" w:lineRule="auto"/>
        <w:jc w:val="both"/>
        <w:rPr>
          <w:rFonts w:ascii="Arial" w:hAnsi="Arial" w:cs="Arial"/>
          <w:b/>
          <w:i/>
          <w:lang w:val="ro-RO"/>
        </w:rPr>
      </w:pPr>
    </w:p>
    <w:p w14:paraId="0E4B3327" w14:textId="1EE0CFF4" w:rsidR="00685FB0" w:rsidRPr="0022620B" w:rsidRDefault="00685FB0" w:rsidP="00685FB0">
      <w:pPr>
        <w:spacing w:after="0" w:line="240" w:lineRule="auto"/>
        <w:jc w:val="both"/>
        <w:rPr>
          <w:rFonts w:ascii="Arial" w:hAnsi="Arial" w:cs="Arial"/>
          <w:b/>
          <w:i/>
          <w:lang w:val="ro-RO"/>
        </w:rPr>
      </w:pPr>
      <w:bookmarkStart w:id="47" w:name="_Hlk519515422"/>
      <w:r w:rsidRPr="0022620B">
        <w:rPr>
          <w:rFonts w:ascii="Arial" w:hAnsi="Arial" w:cs="Arial"/>
          <w:b/>
          <w:i/>
          <w:lang w:val="ro-RO"/>
        </w:rPr>
        <w:t>Aprovizionare cu apă</w:t>
      </w:r>
    </w:p>
    <w:p w14:paraId="433090D5" w14:textId="7DBDFBBA" w:rsidR="00685FB0" w:rsidRPr="0022620B" w:rsidRDefault="00685FB0" w:rsidP="00685FB0">
      <w:pPr>
        <w:spacing w:after="0" w:line="240" w:lineRule="auto"/>
        <w:jc w:val="both"/>
        <w:rPr>
          <w:rFonts w:ascii="Arial" w:hAnsi="Arial" w:cs="Arial"/>
          <w:lang w:val="ro-RO"/>
        </w:rPr>
      </w:pPr>
      <w:r w:rsidRPr="0022620B">
        <w:rPr>
          <w:rFonts w:ascii="Arial" w:hAnsi="Arial" w:cs="Arial"/>
          <w:lang w:val="ro-RO"/>
        </w:rPr>
        <w:t>Raionul dispune de sisteme de alimentare cu apă de 4</w:t>
      </w:r>
      <w:r w:rsidR="00106EBA" w:rsidRPr="0022620B">
        <w:rPr>
          <w:rFonts w:ascii="Arial" w:hAnsi="Arial" w:cs="Arial"/>
          <w:lang w:val="ro-RO"/>
        </w:rPr>
        <w:t>97</w:t>
      </w:r>
      <w:r w:rsidRPr="0022620B">
        <w:rPr>
          <w:rFonts w:ascii="Arial" w:hAnsi="Arial" w:cs="Arial"/>
          <w:lang w:val="ro-RO"/>
        </w:rPr>
        <w:t>,</w:t>
      </w:r>
      <w:r w:rsidR="00106EBA" w:rsidRPr="0022620B">
        <w:rPr>
          <w:rFonts w:ascii="Arial" w:hAnsi="Arial" w:cs="Arial"/>
          <w:lang w:val="ro-RO"/>
        </w:rPr>
        <w:t>7</w:t>
      </w:r>
      <w:r w:rsidRPr="0022620B">
        <w:rPr>
          <w:rFonts w:ascii="Arial" w:hAnsi="Arial" w:cs="Arial"/>
          <w:lang w:val="ro-RO"/>
        </w:rPr>
        <w:t>7 km</w:t>
      </w:r>
      <w:r w:rsidR="00527D70" w:rsidRPr="0022620B">
        <w:rPr>
          <w:rFonts w:ascii="Arial" w:hAnsi="Arial" w:cs="Arial"/>
          <w:lang w:val="ro-RO"/>
        </w:rPr>
        <w:t xml:space="preserve">, </w:t>
      </w:r>
      <w:r w:rsidR="00106EBA" w:rsidRPr="0022620B">
        <w:rPr>
          <w:rFonts w:ascii="Arial" w:hAnsi="Arial" w:cs="Arial"/>
          <w:lang w:val="ro-RO"/>
        </w:rPr>
        <w:t>2</w:t>
      </w:r>
      <w:r w:rsidR="00043DD1" w:rsidRPr="0022620B">
        <w:rPr>
          <w:rFonts w:ascii="Arial" w:hAnsi="Arial" w:cs="Arial"/>
          <w:lang w:val="ro-RO"/>
        </w:rPr>
        <w:t>3</w:t>
      </w:r>
      <w:r w:rsidR="00106EBA" w:rsidRPr="0022620B">
        <w:rPr>
          <w:rFonts w:ascii="Arial" w:hAnsi="Arial" w:cs="Arial"/>
          <w:lang w:val="ro-RO"/>
        </w:rPr>
        <w:t>,</w:t>
      </w:r>
      <w:r w:rsidR="00043DD1" w:rsidRPr="0022620B">
        <w:rPr>
          <w:rFonts w:ascii="Arial" w:hAnsi="Arial" w:cs="Arial"/>
          <w:lang w:val="ro-RO"/>
        </w:rPr>
        <w:t>8</w:t>
      </w:r>
      <w:r w:rsidR="00527D70" w:rsidRPr="0022620B">
        <w:rPr>
          <w:rFonts w:ascii="Arial" w:hAnsi="Arial" w:cs="Arial"/>
          <w:lang w:val="ro-RO"/>
        </w:rPr>
        <w:t>% din ele necesită a fi schimbate/reparate.</w:t>
      </w:r>
      <w:r w:rsidR="008B7B7F" w:rsidRPr="0022620B">
        <w:rPr>
          <w:rFonts w:ascii="Arial" w:hAnsi="Arial" w:cs="Arial"/>
          <w:lang w:val="ro-RO"/>
        </w:rPr>
        <w:t xml:space="preserve">  </w:t>
      </w:r>
    </w:p>
    <w:p w14:paraId="7C6EFD16" w14:textId="77777777" w:rsidR="0044215C" w:rsidRDefault="0044215C" w:rsidP="00685FB0">
      <w:pPr>
        <w:spacing w:after="0" w:line="240" w:lineRule="auto"/>
        <w:jc w:val="both"/>
        <w:rPr>
          <w:rFonts w:cstheme="minorHAnsi"/>
          <w:lang w:val="ro-RO"/>
        </w:rPr>
      </w:pPr>
    </w:p>
    <w:bookmarkEnd w:id="47"/>
    <w:p w14:paraId="633B58E9" w14:textId="76CEBF07" w:rsidR="00527D70" w:rsidRDefault="00527D70" w:rsidP="00685FB0">
      <w:pPr>
        <w:spacing w:after="0" w:line="240" w:lineRule="auto"/>
        <w:jc w:val="both"/>
        <w:rPr>
          <w:rFonts w:cstheme="minorHAnsi"/>
          <w:lang w:val="ro-RO"/>
        </w:rPr>
      </w:pPr>
    </w:p>
    <w:p w14:paraId="7C8DCDF6" w14:textId="4C606F6A" w:rsidR="00F33FEA" w:rsidRDefault="00043DD1" w:rsidP="00F33FEA">
      <w:pPr>
        <w:keepNext/>
        <w:spacing w:after="0" w:line="240" w:lineRule="auto"/>
        <w:jc w:val="center"/>
      </w:pPr>
      <w:r>
        <w:rPr>
          <w:noProof/>
          <w:lang w:val="ru-RU" w:eastAsia="ru-RU"/>
        </w:rPr>
        <w:drawing>
          <wp:inline distT="0" distB="0" distL="0" distR="0" wp14:anchorId="2A9F1112" wp14:editId="736FFED8">
            <wp:extent cx="5731510" cy="2789555"/>
            <wp:effectExtent l="0" t="0" r="2540" b="10795"/>
            <wp:docPr id="1"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7C0BB8" w14:textId="57C5518F" w:rsidR="00685FB0" w:rsidRDefault="00F33FEA" w:rsidP="00F33FEA">
      <w:pPr>
        <w:pStyle w:val="afa"/>
        <w:jc w:val="center"/>
        <w:rPr>
          <w:rFonts w:cstheme="minorHAnsi"/>
          <w:lang w:val="ro-RO"/>
        </w:rPr>
      </w:pPr>
      <w:bookmarkStart w:id="48" w:name="_Toc527120134"/>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11</w:t>
      </w:r>
      <w:r w:rsidR="00EC4008">
        <w:rPr>
          <w:noProof/>
        </w:rPr>
        <w:fldChar w:fldCharType="end"/>
      </w:r>
      <w:r>
        <w:t xml:space="preserve"> </w:t>
      </w:r>
      <w:r w:rsidRPr="009C15A5">
        <w:t>Lungimea rețelelor de alimentare cu apa din raionul Râșcani și porțiunile ce necesită reabilitare (km)</w:t>
      </w:r>
      <w:bookmarkEnd w:id="48"/>
    </w:p>
    <w:p w14:paraId="7D09CC5B" w14:textId="77777777" w:rsidR="00323195" w:rsidRPr="001D5189" w:rsidRDefault="00323195" w:rsidP="00A250FF">
      <w:pPr>
        <w:jc w:val="center"/>
        <w:rPr>
          <w:i/>
          <w:sz w:val="20"/>
          <w:lang w:val="ro-RO"/>
        </w:rPr>
      </w:pPr>
      <w:r w:rsidRPr="001D5189">
        <w:rPr>
          <w:i/>
          <w:sz w:val="20"/>
          <w:lang w:val="ro-RO"/>
        </w:rPr>
        <w:t>Sursa: APL I din raionul Râşcani</w:t>
      </w:r>
    </w:p>
    <w:p w14:paraId="5DDAA92B" w14:textId="77777777" w:rsidR="00106EBA" w:rsidRPr="0022620B" w:rsidRDefault="00106EBA" w:rsidP="00106EBA">
      <w:pPr>
        <w:spacing w:after="0" w:line="240" w:lineRule="auto"/>
        <w:jc w:val="both"/>
        <w:rPr>
          <w:rFonts w:ascii="Arial" w:hAnsi="Arial" w:cs="Arial"/>
          <w:lang w:val="ro-RO"/>
        </w:rPr>
      </w:pPr>
      <w:r w:rsidRPr="0022620B">
        <w:rPr>
          <w:rFonts w:ascii="Arial" w:hAnsi="Arial" w:cs="Arial"/>
          <w:lang w:val="ro-RO"/>
        </w:rPr>
        <w:lastRenderedPageBreak/>
        <w:t>Printre primăriile referente cu necesităţi de schimbare/reabilitare a reţelelor de canalizare sunt: Râşcani, Costeşti, Hiliuţi, Răcăria, Mihăileni, Nihoreni, Duruitoarea Nouă, Zăicani, Branişte, Pociumbeni.</w:t>
      </w:r>
    </w:p>
    <w:p w14:paraId="4DB8AAA8" w14:textId="05F18A42" w:rsidR="00527D70" w:rsidRDefault="00527D70" w:rsidP="00685FB0">
      <w:pPr>
        <w:spacing w:after="0" w:line="240" w:lineRule="auto"/>
        <w:rPr>
          <w:rFonts w:cstheme="minorHAnsi"/>
          <w:lang w:val="ro-RO"/>
        </w:rPr>
      </w:pPr>
    </w:p>
    <w:p w14:paraId="34FF9301" w14:textId="23604938" w:rsidR="00F33FEA" w:rsidRDefault="00106EBA" w:rsidP="00F33FEA">
      <w:pPr>
        <w:keepNext/>
        <w:spacing w:line="240" w:lineRule="auto"/>
        <w:jc w:val="center"/>
      </w:pPr>
      <w:r>
        <w:rPr>
          <w:noProof/>
          <w:lang w:val="ru-RU" w:eastAsia="ru-RU"/>
        </w:rPr>
        <w:drawing>
          <wp:inline distT="0" distB="0" distL="0" distR="0" wp14:anchorId="3FE5B878" wp14:editId="44C79FAD">
            <wp:extent cx="5731510" cy="4055533"/>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31510" cy="4055533"/>
                    </a:xfrm>
                    <a:prstGeom prst="rect">
                      <a:avLst/>
                    </a:prstGeom>
                    <a:noFill/>
                    <a:ln>
                      <a:noFill/>
                    </a:ln>
                  </pic:spPr>
                </pic:pic>
              </a:graphicData>
            </a:graphic>
          </wp:inline>
        </w:drawing>
      </w:r>
    </w:p>
    <w:p w14:paraId="295352B7" w14:textId="5C893FB7" w:rsidR="00323195" w:rsidRDefault="00F33FEA" w:rsidP="00F33FEA">
      <w:pPr>
        <w:pStyle w:val="afa"/>
        <w:jc w:val="center"/>
        <w:rPr>
          <w:rFonts w:ascii="Arial" w:hAnsi="Arial" w:cs="Arial"/>
          <w:lang w:val="ro-RO"/>
        </w:rPr>
      </w:pPr>
      <w:bookmarkStart w:id="49" w:name="_Toc527120135"/>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12</w:t>
      </w:r>
      <w:r w:rsidR="00EC4008">
        <w:rPr>
          <w:noProof/>
        </w:rPr>
        <w:fldChar w:fldCharType="end"/>
      </w:r>
      <w:r>
        <w:t xml:space="preserve"> </w:t>
      </w:r>
      <w:r w:rsidRPr="00D84C8F">
        <w:t>Lungimea reţelei de alimentare cu apă la nivel de comună.</w:t>
      </w:r>
      <w:bookmarkEnd w:id="49"/>
    </w:p>
    <w:p w14:paraId="255070CC" w14:textId="77777777" w:rsidR="00323195" w:rsidRPr="001D5189" w:rsidRDefault="00323195" w:rsidP="00F33FEA">
      <w:pPr>
        <w:jc w:val="center"/>
        <w:rPr>
          <w:i/>
          <w:sz w:val="20"/>
          <w:lang w:val="ro-RO"/>
        </w:rPr>
      </w:pPr>
      <w:r w:rsidRPr="001D5189">
        <w:rPr>
          <w:i/>
          <w:sz w:val="20"/>
          <w:lang w:val="ro-RO"/>
        </w:rPr>
        <w:t>Sursa: APL I din raionul Râşcani</w:t>
      </w:r>
    </w:p>
    <w:p w14:paraId="19FB7282" w14:textId="14553B24" w:rsidR="00527D70" w:rsidRPr="0022620B" w:rsidRDefault="00527D70" w:rsidP="00CC61F4">
      <w:pPr>
        <w:spacing w:after="0" w:line="240" w:lineRule="auto"/>
        <w:jc w:val="both"/>
        <w:rPr>
          <w:rFonts w:ascii="Arial" w:hAnsi="Arial" w:cs="Arial"/>
          <w:lang w:val="ro-RO"/>
        </w:rPr>
      </w:pPr>
      <w:r w:rsidRPr="0022620B">
        <w:rPr>
          <w:rFonts w:ascii="Arial" w:hAnsi="Arial" w:cs="Arial"/>
          <w:lang w:val="ro-RO"/>
        </w:rPr>
        <w:t xml:space="preserve">Sistemul de aprovizionare cu apă potabilă a oraşului </w:t>
      </w:r>
      <w:r w:rsidR="00B3603E" w:rsidRPr="0022620B">
        <w:rPr>
          <w:rFonts w:ascii="Arial" w:hAnsi="Arial" w:cs="Arial"/>
          <w:lang w:val="ro-RO"/>
        </w:rPr>
        <w:t>Râșcani</w:t>
      </w:r>
      <w:r w:rsidRPr="0022620B">
        <w:rPr>
          <w:rFonts w:ascii="Arial" w:hAnsi="Arial" w:cs="Arial"/>
          <w:lang w:val="ro-RO"/>
        </w:rPr>
        <w:t xml:space="preserve"> se bazează pe captaje de adâncime (fântâni arteziene) amplasate în diferite părţi ale oraşului. Pentru asigurarea apei potabile, în mod normal sunt folosite 7 sonde cu o capacitate totală de 1.400 m3/zi.</w:t>
      </w:r>
    </w:p>
    <w:p w14:paraId="5E64AFEE" w14:textId="7301C3B7" w:rsidR="00527D70" w:rsidRPr="0022620B" w:rsidRDefault="00527D70" w:rsidP="00CC61F4">
      <w:pPr>
        <w:spacing w:after="0" w:line="240" w:lineRule="auto"/>
        <w:jc w:val="both"/>
        <w:rPr>
          <w:rFonts w:ascii="Arial" w:hAnsi="Arial" w:cs="Arial"/>
          <w:lang w:val="ro-RO"/>
        </w:rPr>
      </w:pPr>
      <w:r w:rsidRPr="0022620B">
        <w:rPr>
          <w:rFonts w:ascii="Arial" w:hAnsi="Arial" w:cs="Arial"/>
          <w:lang w:val="ro-RO"/>
        </w:rPr>
        <w:t xml:space="preserve">În localitățile rurale în calitate de </w:t>
      </w:r>
      <w:r w:rsidR="00F11526" w:rsidRPr="0022620B">
        <w:rPr>
          <w:rFonts w:ascii="Arial" w:hAnsi="Arial" w:cs="Arial"/>
          <w:lang w:val="ro-RO"/>
        </w:rPr>
        <w:t>rezervoare</w:t>
      </w:r>
      <w:r w:rsidRPr="0022620B">
        <w:rPr>
          <w:rFonts w:ascii="Arial" w:hAnsi="Arial" w:cs="Arial"/>
          <w:lang w:val="ro-RO"/>
        </w:rPr>
        <w:t xml:space="preserve"> de apă predomină turnuri de tip Rojnovschii care s</w:t>
      </w:r>
      <w:r w:rsidR="00F11526" w:rsidRPr="0022620B">
        <w:rPr>
          <w:rFonts w:ascii="Arial" w:hAnsi="Arial" w:cs="Arial"/>
          <w:lang w:val="ro-RO"/>
        </w:rPr>
        <w:t>u</w:t>
      </w:r>
      <w:r w:rsidRPr="0022620B">
        <w:rPr>
          <w:rFonts w:ascii="Arial" w:hAnsi="Arial" w:cs="Arial"/>
          <w:lang w:val="ro-RO"/>
        </w:rPr>
        <w:t xml:space="preserve">nt </w:t>
      </w:r>
      <w:r w:rsidR="00F11526" w:rsidRPr="0022620B">
        <w:rPr>
          <w:rFonts w:ascii="Arial" w:hAnsi="Arial" w:cs="Arial"/>
          <w:lang w:val="ro-RO"/>
        </w:rPr>
        <w:t>relativ in stare bună</w:t>
      </w:r>
      <w:r w:rsidRPr="0022620B">
        <w:rPr>
          <w:rFonts w:ascii="Arial" w:hAnsi="Arial" w:cs="Arial"/>
          <w:lang w:val="ro-RO"/>
        </w:rPr>
        <w:t xml:space="preserve"> în majoritate. </w:t>
      </w:r>
    </w:p>
    <w:p w14:paraId="25BE4230" w14:textId="0EFDE4E9" w:rsidR="00545A2E" w:rsidRPr="0022620B" w:rsidRDefault="00545A2E" w:rsidP="00CC61F4">
      <w:pPr>
        <w:spacing w:after="0" w:line="240" w:lineRule="auto"/>
        <w:jc w:val="both"/>
        <w:rPr>
          <w:rFonts w:ascii="Arial" w:hAnsi="Arial" w:cs="Arial"/>
          <w:lang w:val="ro-RO"/>
        </w:rPr>
      </w:pPr>
    </w:p>
    <w:p w14:paraId="61526BDA" w14:textId="1C2C7E96" w:rsidR="00545A2E" w:rsidRPr="0022620B" w:rsidRDefault="00545A2E" w:rsidP="00545A2E">
      <w:pPr>
        <w:pStyle w:val="ad"/>
        <w:spacing w:after="0" w:line="240" w:lineRule="auto"/>
        <w:jc w:val="both"/>
        <w:rPr>
          <w:rFonts w:cs="Arial"/>
          <w:szCs w:val="22"/>
          <w:lang w:val="ro-RO"/>
        </w:rPr>
      </w:pPr>
      <w:r w:rsidRPr="0022620B">
        <w:rPr>
          <w:rFonts w:cs="Arial"/>
          <w:szCs w:val="22"/>
          <w:lang w:val="ro-RO"/>
        </w:rPr>
        <w:t xml:space="preserve">Numărul staţiilor de pompare în raion </w:t>
      </w:r>
      <w:r w:rsidR="00654BCC" w:rsidRPr="0022620B">
        <w:rPr>
          <w:rFonts w:cs="Arial"/>
          <w:szCs w:val="22"/>
          <w:lang w:val="ro-RO"/>
        </w:rPr>
        <w:t>este</w:t>
      </w:r>
      <w:r w:rsidRPr="0022620B">
        <w:rPr>
          <w:rFonts w:cs="Arial"/>
          <w:szCs w:val="22"/>
          <w:lang w:val="ro-RO"/>
        </w:rPr>
        <w:t xml:space="preserve"> 12, instalate sunt 13 pompe şi toate sunt funcţionale. </w:t>
      </w:r>
    </w:p>
    <w:p w14:paraId="32007665" w14:textId="77777777" w:rsidR="00545A2E" w:rsidRDefault="00545A2E" w:rsidP="00545A2E">
      <w:pPr>
        <w:pStyle w:val="ad"/>
        <w:spacing w:after="0" w:line="240" w:lineRule="auto"/>
        <w:jc w:val="both"/>
        <w:rPr>
          <w:rFonts w:asciiTheme="minorHAnsi" w:hAnsiTheme="minorHAnsi" w:cstheme="minorHAnsi"/>
          <w:b/>
          <w:szCs w:val="22"/>
          <w:lang w:val="ro-RO"/>
        </w:rPr>
      </w:pPr>
    </w:p>
    <w:p w14:paraId="19DFF0CF" w14:textId="21D379F1" w:rsidR="00170429" w:rsidRDefault="00170429" w:rsidP="00170429">
      <w:pPr>
        <w:pStyle w:val="afa"/>
        <w:keepNext/>
        <w:jc w:val="right"/>
      </w:pPr>
      <w:bookmarkStart w:id="50" w:name="_Toc527120149"/>
      <w:r>
        <w:t xml:space="preserve">Tabelul </w:t>
      </w:r>
      <w:r w:rsidR="00EC4008">
        <w:rPr>
          <w:noProof/>
        </w:rPr>
        <w:fldChar w:fldCharType="begin"/>
      </w:r>
      <w:r w:rsidR="00EC4008">
        <w:rPr>
          <w:noProof/>
        </w:rPr>
        <w:instrText xml:space="preserve"> SEQ Tabelul \* ARABIC </w:instrText>
      </w:r>
      <w:r w:rsidR="00EC4008">
        <w:rPr>
          <w:noProof/>
        </w:rPr>
        <w:fldChar w:fldCharType="separate"/>
      </w:r>
      <w:r w:rsidR="00846387">
        <w:rPr>
          <w:noProof/>
        </w:rPr>
        <w:t>3</w:t>
      </w:r>
      <w:r w:rsidR="00EC4008">
        <w:rPr>
          <w:noProof/>
        </w:rPr>
        <w:fldChar w:fldCharType="end"/>
      </w:r>
      <w:r>
        <w:t xml:space="preserve"> </w:t>
      </w:r>
      <w:r w:rsidRPr="007C00A5">
        <w:t>Staţii de pompare în raion, 2017</w:t>
      </w:r>
      <w:bookmarkEnd w:id="50"/>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156"/>
        <w:gridCol w:w="2157"/>
        <w:gridCol w:w="2157"/>
      </w:tblGrid>
      <w:tr w:rsidR="00545A2E" w:rsidRPr="0022620B" w14:paraId="4EAD02F7" w14:textId="77777777" w:rsidTr="00CD60F5">
        <w:trPr>
          <w:trHeight w:val="393"/>
          <w:jc w:val="center"/>
        </w:trPr>
        <w:tc>
          <w:tcPr>
            <w:tcW w:w="2880" w:type="dxa"/>
            <w:shd w:val="clear" w:color="auto" w:fill="auto"/>
            <w:vAlign w:val="bottom"/>
            <w:hideMark/>
          </w:tcPr>
          <w:p w14:paraId="3B181427" w14:textId="77777777" w:rsidR="00545A2E" w:rsidRPr="0022620B" w:rsidRDefault="00545A2E" w:rsidP="00CD60F5">
            <w:pPr>
              <w:spacing w:after="0" w:line="240" w:lineRule="auto"/>
              <w:jc w:val="center"/>
              <w:rPr>
                <w:rFonts w:ascii="Arial" w:eastAsia="Times New Roman" w:hAnsi="Arial" w:cs="Arial"/>
                <w:b/>
                <w:color w:val="000000"/>
              </w:rPr>
            </w:pPr>
            <w:r w:rsidRPr="0022620B">
              <w:rPr>
                <w:rFonts w:ascii="Arial" w:eastAsia="Times New Roman" w:hAnsi="Arial" w:cs="Arial"/>
                <w:b/>
                <w:color w:val="000000"/>
              </w:rPr>
              <w:t>Primării</w:t>
            </w:r>
          </w:p>
        </w:tc>
        <w:tc>
          <w:tcPr>
            <w:tcW w:w="2156" w:type="dxa"/>
          </w:tcPr>
          <w:p w14:paraId="25C9F975" w14:textId="77777777" w:rsidR="00545A2E" w:rsidRPr="0022620B" w:rsidRDefault="00545A2E" w:rsidP="00CD60F5">
            <w:pPr>
              <w:spacing w:after="0" w:line="240" w:lineRule="auto"/>
              <w:jc w:val="center"/>
              <w:rPr>
                <w:rFonts w:ascii="Arial" w:eastAsia="Times New Roman" w:hAnsi="Arial" w:cs="Arial"/>
                <w:b/>
                <w:color w:val="000000"/>
              </w:rPr>
            </w:pPr>
            <w:r w:rsidRPr="0022620B">
              <w:rPr>
                <w:rFonts w:ascii="Arial" w:hAnsi="Arial" w:cs="Arial"/>
                <w:b/>
              </w:rPr>
              <w:t>Nr stațiilor de pompare</w:t>
            </w:r>
          </w:p>
        </w:tc>
        <w:tc>
          <w:tcPr>
            <w:tcW w:w="2157" w:type="dxa"/>
          </w:tcPr>
          <w:p w14:paraId="5073B673" w14:textId="77777777" w:rsidR="00545A2E" w:rsidRPr="0022620B" w:rsidRDefault="00545A2E" w:rsidP="00CD60F5">
            <w:pPr>
              <w:spacing w:after="0" w:line="240" w:lineRule="auto"/>
              <w:jc w:val="center"/>
              <w:rPr>
                <w:rFonts w:ascii="Arial" w:eastAsia="Times New Roman" w:hAnsi="Arial" w:cs="Arial"/>
                <w:b/>
                <w:color w:val="000000"/>
              </w:rPr>
            </w:pPr>
            <w:r w:rsidRPr="0022620B">
              <w:rPr>
                <w:rFonts w:ascii="Arial" w:hAnsi="Arial" w:cs="Arial"/>
                <w:b/>
              </w:rPr>
              <w:t>Câte pompe sunt instalate</w:t>
            </w:r>
          </w:p>
        </w:tc>
        <w:tc>
          <w:tcPr>
            <w:tcW w:w="2157" w:type="dxa"/>
          </w:tcPr>
          <w:p w14:paraId="022B356B" w14:textId="77777777" w:rsidR="00545A2E" w:rsidRPr="0022620B" w:rsidRDefault="00545A2E" w:rsidP="00CD60F5">
            <w:pPr>
              <w:spacing w:after="0" w:line="240" w:lineRule="auto"/>
              <w:jc w:val="center"/>
              <w:rPr>
                <w:rFonts w:ascii="Arial" w:eastAsia="Times New Roman" w:hAnsi="Arial" w:cs="Arial"/>
                <w:b/>
                <w:color w:val="000000"/>
              </w:rPr>
            </w:pPr>
            <w:r w:rsidRPr="0022620B">
              <w:rPr>
                <w:rFonts w:ascii="Arial" w:hAnsi="Arial" w:cs="Arial"/>
                <w:b/>
              </w:rPr>
              <w:t>Câte pompe funcționează</w:t>
            </w:r>
          </w:p>
        </w:tc>
      </w:tr>
      <w:tr w:rsidR="00545A2E" w:rsidRPr="0022620B" w14:paraId="3387A4B5" w14:textId="77777777" w:rsidTr="00CD60F5">
        <w:trPr>
          <w:trHeight w:val="300"/>
          <w:jc w:val="center"/>
        </w:trPr>
        <w:tc>
          <w:tcPr>
            <w:tcW w:w="2880" w:type="dxa"/>
            <w:shd w:val="clear" w:color="auto" w:fill="auto"/>
            <w:noWrap/>
            <w:vAlign w:val="bottom"/>
            <w:hideMark/>
          </w:tcPr>
          <w:p w14:paraId="5E57A74E" w14:textId="77777777" w:rsidR="00545A2E" w:rsidRPr="0022620B" w:rsidRDefault="00545A2E" w:rsidP="00CD60F5">
            <w:pPr>
              <w:spacing w:after="0" w:line="240" w:lineRule="auto"/>
              <w:rPr>
                <w:rFonts w:ascii="Arial" w:eastAsia="Times New Roman" w:hAnsi="Arial" w:cs="Arial"/>
                <w:color w:val="000000"/>
              </w:rPr>
            </w:pPr>
            <w:r w:rsidRPr="0022620B">
              <w:rPr>
                <w:rFonts w:ascii="Arial" w:eastAsia="Times New Roman" w:hAnsi="Arial" w:cs="Arial"/>
                <w:color w:val="000000"/>
              </w:rPr>
              <w:t>S. Corlăteni</w:t>
            </w:r>
          </w:p>
        </w:tc>
        <w:tc>
          <w:tcPr>
            <w:tcW w:w="2156" w:type="dxa"/>
          </w:tcPr>
          <w:p w14:paraId="63BA498E"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1</w:t>
            </w:r>
          </w:p>
        </w:tc>
        <w:tc>
          <w:tcPr>
            <w:tcW w:w="2157" w:type="dxa"/>
          </w:tcPr>
          <w:p w14:paraId="7CA4ADD7"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3</w:t>
            </w:r>
          </w:p>
        </w:tc>
        <w:tc>
          <w:tcPr>
            <w:tcW w:w="2157" w:type="dxa"/>
          </w:tcPr>
          <w:p w14:paraId="54AE0877"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3</w:t>
            </w:r>
          </w:p>
        </w:tc>
      </w:tr>
      <w:tr w:rsidR="00545A2E" w:rsidRPr="0022620B" w14:paraId="4C0A03AE" w14:textId="77777777" w:rsidTr="00CD60F5">
        <w:trPr>
          <w:trHeight w:val="300"/>
          <w:jc w:val="center"/>
        </w:trPr>
        <w:tc>
          <w:tcPr>
            <w:tcW w:w="2880" w:type="dxa"/>
            <w:shd w:val="clear" w:color="auto" w:fill="auto"/>
            <w:noWrap/>
            <w:vAlign w:val="bottom"/>
            <w:hideMark/>
          </w:tcPr>
          <w:p w14:paraId="75C687AC" w14:textId="77777777" w:rsidR="00545A2E" w:rsidRPr="0022620B" w:rsidRDefault="00545A2E" w:rsidP="00CD60F5">
            <w:pPr>
              <w:spacing w:after="0" w:line="240" w:lineRule="auto"/>
              <w:rPr>
                <w:rFonts w:ascii="Arial" w:eastAsia="Times New Roman" w:hAnsi="Arial" w:cs="Arial"/>
                <w:color w:val="000000"/>
              </w:rPr>
            </w:pPr>
            <w:r w:rsidRPr="0022620B">
              <w:rPr>
                <w:rFonts w:ascii="Arial" w:eastAsia="Times New Roman" w:hAnsi="Arial" w:cs="Arial"/>
                <w:color w:val="000000"/>
              </w:rPr>
              <w:t>Com. Gălăşeni</w:t>
            </w:r>
          </w:p>
        </w:tc>
        <w:tc>
          <w:tcPr>
            <w:tcW w:w="2156" w:type="dxa"/>
          </w:tcPr>
          <w:p w14:paraId="5C4FBC1B"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1</w:t>
            </w:r>
          </w:p>
        </w:tc>
        <w:tc>
          <w:tcPr>
            <w:tcW w:w="2157" w:type="dxa"/>
          </w:tcPr>
          <w:p w14:paraId="79F043ED"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1</w:t>
            </w:r>
          </w:p>
        </w:tc>
        <w:tc>
          <w:tcPr>
            <w:tcW w:w="2157" w:type="dxa"/>
          </w:tcPr>
          <w:p w14:paraId="116ADF6D"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1</w:t>
            </w:r>
          </w:p>
        </w:tc>
      </w:tr>
      <w:tr w:rsidR="00545A2E" w:rsidRPr="0022620B" w14:paraId="7EB3D112" w14:textId="77777777" w:rsidTr="00CD60F5">
        <w:trPr>
          <w:trHeight w:val="300"/>
          <w:jc w:val="center"/>
        </w:trPr>
        <w:tc>
          <w:tcPr>
            <w:tcW w:w="2880" w:type="dxa"/>
            <w:shd w:val="clear" w:color="auto" w:fill="auto"/>
            <w:noWrap/>
            <w:vAlign w:val="bottom"/>
            <w:hideMark/>
          </w:tcPr>
          <w:p w14:paraId="373C150F" w14:textId="77777777" w:rsidR="00545A2E" w:rsidRPr="0022620B" w:rsidRDefault="00545A2E" w:rsidP="00CD60F5">
            <w:pPr>
              <w:spacing w:after="0" w:line="240" w:lineRule="auto"/>
              <w:rPr>
                <w:rFonts w:ascii="Arial" w:eastAsia="Times New Roman" w:hAnsi="Arial" w:cs="Arial"/>
                <w:color w:val="000000"/>
              </w:rPr>
            </w:pPr>
            <w:r w:rsidRPr="0022620B">
              <w:rPr>
                <w:rFonts w:ascii="Arial" w:eastAsia="Times New Roman" w:hAnsi="Arial" w:cs="Arial"/>
                <w:color w:val="000000"/>
              </w:rPr>
              <w:t>S. Horodişte</w:t>
            </w:r>
          </w:p>
        </w:tc>
        <w:tc>
          <w:tcPr>
            <w:tcW w:w="2156" w:type="dxa"/>
          </w:tcPr>
          <w:p w14:paraId="1700BB0A"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1</w:t>
            </w:r>
          </w:p>
        </w:tc>
        <w:tc>
          <w:tcPr>
            <w:tcW w:w="2157" w:type="dxa"/>
          </w:tcPr>
          <w:p w14:paraId="12143944"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1</w:t>
            </w:r>
          </w:p>
        </w:tc>
        <w:tc>
          <w:tcPr>
            <w:tcW w:w="2157" w:type="dxa"/>
          </w:tcPr>
          <w:p w14:paraId="2CE595E2"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1</w:t>
            </w:r>
          </w:p>
        </w:tc>
      </w:tr>
      <w:tr w:rsidR="00545A2E" w:rsidRPr="0022620B" w14:paraId="3355A725" w14:textId="77777777" w:rsidTr="00CD60F5">
        <w:trPr>
          <w:trHeight w:val="300"/>
          <w:jc w:val="center"/>
        </w:trPr>
        <w:tc>
          <w:tcPr>
            <w:tcW w:w="2880" w:type="dxa"/>
            <w:shd w:val="clear" w:color="auto" w:fill="auto"/>
            <w:noWrap/>
            <w:vAlign w:val="bottom"/>
            <w:hideMark/>
          </w:tcPr>
          <w:p w14:paraId="536894CD" w14:textId="77777777" w:rsidR="00545A2E" w:rsidRPr="0022620B" w:rsidRDefault="00545A2E" w:rsidP="00CD60F5">
            <w:pPr>
              <w:spacing w:after="0" w:line="240" w:lineRule="auto"/>
              <w:rPr>
                <w:rFonts w:ascii="Arial" w:eastAsia="Times New Roman" w:hAnsi="Arial" w:cs="Arial"/>
                <w:color w:val="000000"/>
              </w:rPr>
            </w:pPr>
            <w:r w:rsidRPr="0022620B">
              <w:rPr>
                <w:rFonts w:ascii="Arial" w:eastAsia="Times New Roman" w:hAnsi="Arial" w:cs="Arial"/>
                <w:color w:val="000000"/>
              </w:rPr>
              <w:t>Com. Vasileuţi</w:t>
            </w:r>
          </w:p>
        </w:tc>
        <w:tc>
          <w:tcPr>
            <w:tcW w:w="2156" w:type="dxa"/>
          </w:tcPr>
          <w:p w14:paraId="6E2160A6"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4</w:t>
            </w:r>
          </w:p>
        </w:tc>
        <w:tc>
          <w:tcPr>
            <w:tcW w:w="2157" w:type="dxa"/>
          </w:tcPr>
          <w:p w14:paraId="1185BAE4"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4</w:t>
            </w:r>
          </w:p>
        </w:tc>
        <w:tc>
          <w:tcPr>
            <w:tcW w:w="2157" w:type="dxa"/>
          </w:tcPr>
          <w:p w14:paraId="525F7699"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4</w:t>
            </w:r>
          </w:p>
        </w:tc>
      </w:tr>
      <w:tr w:rsidR="00545A2E" w:rsidRPr="0022620B" w14:paraId="25B96CFD" w14:textId="77777777" w:rsidTr="00CD60F5">
        <w:trPr>
          <w:trHeight w:val="300"/>
          <w:jc w:val="center"/>
        </w:trPr>
        <w:tc>
          <w:tcPr>
            <w:tcW w:w="2880" w:type="dxa"/>
            <w:shd w:val="clear" w:color="auto" w:fill="auto"/>
            <w:noWrap/>
            <w:vAlign w:val="bottom"/>
            <w:hideMark/>
          </w:tcPr>
          <w:p w14:paraId="77FA0EEE" w14:textId="77777777" w:rsidR="00545A2E" w:rsidRPr="0022620B" w:rsidRDefault="00545A2E" w:rsidP="00CD60F5">
            <w:pPr>
              <w:spacing w:after="0" w:line="240" w:lineRule="auto"/>
              <w:rPr>
                <w:rFonts w:ascii="Arial" w:eastAsia="Times New Roman" w:hAnsi="Arial" w:cs="Arial"/>
                <w:color w:val="000000"/>
              </w:rPr>
            </w:pPr>
            <w:r w:rsidRPr="0022620B">
              <w:rPr>
                <w:rFonts w:ascii="Arial" w:eastAsia="Times New Roman" w:hAnsi="Arial" w:cs="Arial"/>
                <w:color w:val="000000"/>
              </w:rPr>
              <w:t>S. Sturzeni</w:t>
            </w:r>
          </w:p>
        </w:tc>
        <w:tc>
          <w:tcPr>
            <w:tcW w:w="2156" w:type="dxa"/>
          </w:tcPr>
          <w:p w14:paraId="4F1BAE28"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2</w:t>
            </w:r>
          </w:p>
        </w:tc>
        <w:tc>
          <w:tcPr>
            <w:tcW w:w="2157" w:type="dxa"/>
          </w:tcPr>
          <w:p w14:paraId="73F50B5F"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2</w:t>
            </w:r>
          </w:p>
        </w:tc>
        <w:tc>
          <w:tcPr>
            <w:tcW w:w="2157" w:type="dxa"/>
          </w:tcPr>
          <w:p w14:paraId="1AC2295C"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2</w:t>
            </w:r>
          </w:p>
        </w:tc>
      </w:tr>
      <w:tr w:rsidR="00545A2E" w:rsidRPr="0022620B" w14:paraId="39532D17" w14:textId="77777777" w:rsidTr="00CD60F5">
        <w:trPr>
          <w:trHeight w:val="300"/>
          <w:jc w:val="center"/>
        </w:trPr>
        <w:tc>
          <w:tcPr>
            <w:tcW w:w="2880" w:type="dxa"/>
            <w:shd w:val="clear" w:color="auto" w:fill="auto"/>
            <w:noWrap/>
            <w:vAlign w:val="bottom"/>
            <w:hideMark/>
          </w:tcPr>
          <w:p w14:paraId="5596F316" w14:textId="77777777" w:rsidR="00545A2E" w:rsidRPr="0022620B" w:rsidRDefault="00545A2E" w:rsidP="00CD60F5">
            <w:pPr>
              <w:spacing w:after="0" w:line="240" w:lineRule="auto"/>
              <w:rPr>
                <w:rFonts w:ascii="Arial" w:eastAsia="Times New Roman" w:hAnsi="Arial" w:cs="Arial"/>
                <w:color w:val="000000"/>
              </w:rPr>
            </w:pPr>
            <w:r w:rsidRPr="0022620B">
              <w:rPr>
                <w:rFonts w:ascii="Arial" w:eastAsia="Times New Roman" w:hAnsi="Arial" w:cs="Arial"/>
                <w:color w:val="000000"/>
              </w:rPr>
              <w:t>Pr. or. Costeşti</w:t>
            </w:r>
          </w:p>
        </w:tc>
        <w:tc>
          <w:tcPr>
            <w:tcW w:w="2156" w:type="dxa"/>
          </w:tcPr>
          <w:p w14:paraId="1AF87048"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1</w:t>
            </w:r>
          </w:p>
        </w:tc>
        <w:tc>
          <w:tcPr>
            <w:tcW w:w="2157" w:type="dxa"/>
          </w:tcPr>
          <w:p w14:paraId="47F8331A" w14:textId="7200FB3C" w:rsidR="00545A2E" w:rsidRPr="0022620B" w:rsidRDefault="00654BCC" w:rsidP="00CD60F5">
            <w:pPr>
              <w:spacing w:after="0" w:line="240" w:lineRule="auto"/>
              <w:rPr>
                <w:rFonts w:ascii="Arial" w:eastAsia="Times New Roman" w:hAnsi="Arial" w:cs="Arial"/>
                <w:color w:val="000000"/>
              </w:rPr>
            </w:pPr>
            <w:r w:rsidRPr="0022620B">
              <w:rPr>
                <w:rFonts w:ascii="Arial" w:eastAsia="Times New Roman" w:hAnsi="Arial" w:cs="Arial"/>
                <w:color w:val="000000"/>
              </w:rPr>
              <w:t>-</w:t>
            </w:r>
          </w:p>
        </w:tc>
        <w:tc>
          <w:tcPr>
            <w:tcW w:w="2157" w:type="dxa"/>
          </w:tcPr>
          <w:p w14:paraId="17CD4816" w14:textId="2AB31639" w:rsidR="00545A2E" w:rsidRPr="0022620B" w:rsidRDefault="00654BCC" w:rsidP="00CD60F5">
            <w:pPr>
              <w:spacing w:after="0" w:line="240" w:lineRule="auto"/>
              <w:rPr>
                <w:rFonts w:ascii="Arial" w:eastAsia="Times New Roman" w:hAnsi="Arial" w:cs="Arial"/>
                <w:color w:val="000000"/>
              </w:rPr>
            </w:pPr>
            <w:r w:rsidRPr="0022620B">
              <w:rPr>
                <w:rFonts w:ascii="Arial" w:eastAsia="Times New Roman" w:hAnsi="Arial" w:cs="Arial"/>
                <w:color w:val="000000"/>
              </w:rPr>
              <w:t>-</w:t>
            </w:r>
          </w:p>
        </w:tc>
      </w:tr>
      <w:tr w:rsidR="00545A2E" w:rsidRPr="0022620B" w14:paraId="01D93916" w14:textId="77777777" w:rsidTr="00CD60F5">
        <w:trPr>
          <w:trHeight w:val="300"/>
          <w:jc w:val="center"/>
        </w:trPr>
        <w:tc>
          <w:tcPr>
            <w:tcW w:w="2880" w:type="dxa"/>
            <w:shd w:val="clear" w:color="auto" w:fill="auto"/>
            <w:noWrap/>
            <w:vAlign w:val="bottom"/>
            <w:hideMark/>
          </w:tcPr>
          <w:p w14:paraId="46F58E91" w14:textId="093ABEB3" w:rsidR="00545A2E" w:rsidRPr="0022620B" w:rsidRDefault="00545A2E" w:rsidP="00CD60F5">
            <w:pPr>
              <w:spacing w:after="0" w:line="240" w:lineRule="auto"/>
              <w:rPr>
                <w:rFonts w:ascii="Arial" w:eastAsia="Times New Roman" w:hAnsi="Arial" w:cs="Arial"/>
                <w:color w:val="000000"/>
              </w:rPr>
            </w:pPr>
            <w:r w:rsidRPr="0022620B">
              <w:rPr>
                <w:rFonts w:ascii="Arial" w:eastAsia="Times New Roman" w:hAnsi="Arial" w:cs="Arial"/>
                <w:color w:val="000000"/>
              </w:rPr>
              <w:t xml:space="preserve">Pr. or. </w:t>
            </w:r>
            <w:r w:rsidR="00B3603E" w:rsidRPr="0022620B">
              <w:rPr>
                <w:rFonts w:ascii="Arial" w:eastAsia="Times New Roman" w:hAnsi="Arial" w:cs="Arial"/>
                <w:color w:val="000000"/>
              </w:rPr>
              <w:t>Râșcani</w:t>
            </w:r>
          </w:p>
        </w:tc>
        <w:tc>
          <w:tcPr>
            <w:tcW w:w="2156" w:type="dxa"/>
          </w:tcPr>
          <w:p w14:paraId="556B27E4"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2</w:t>
            </w:r>
          </w:p>
        </w:tc>
        <w:tc>
          <w:tcPr>
            <w:tcW w:w="2157" w:type="dxa"/>
          </w:tcPr>
          <w:p w14:paraId="0AE64028"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2</w:t>
            </w:r>
          </w:p>
        </w:tc>
        <w:tc>
          <w:tcPr>
            <w:tcW w:w="2157" w:type="dxa"/>
          </w:tcPr>
          <w:p w14:paraId="3E37E857" w14:textId="77777777" w:rsidR="00545A2E" w:rsidRPr="0022620B" w:rsidRDefault="00545A2E" w:rsidP="00CD60F5">
            <w:pPr>
              <w:spacing w:after="0" w:line="240" w:lineRule="auto"/>
              <w:rPr>
                <w:rFonts w:ascii="Arial" w:eastAsia="Times New Roman" w:hAnsi="Arial" w:cs="Arial"/>
                <w:color w:val="000000"/>
              </w:rPr>
            </w:pPr>
            <w:r w:rsidRPr="0022620B">
              <w:rPr>
                <w:rFonts w:ascii="Arial" w:hAnsi="Arial" w:cs="Arial"/>
              </w:rPr>
              <w:t>2</w:t>
            </w:r>
          </w:p>
        </w:tc>
      </w:tr>
    </w:tbl>
    <w:p w14:paraId="056FAE8D" w14:textId="77777777" w:rsidR="00545A2E" w:rsidRPr="001D5189" w:rsidRDefault="00545A2E" w:rsidP="00545A2E">
      <w:pPr>
        <w:jc w:val="center"/>
        <w:rPr>
          <w:i/>
          <w:sz w:val="20"/>
          <w:lang w:val="ro-RO"/>
        </w:rPr>
      </w:pPr>
      <w:r w:rsidRPr="001D5189">
        <w:rPr>
          <w:i/>
          <w:sz w:val="20"/>
          <w:lang w:val="ro-RO"/>
        </w:rPr>
        <w:t>Sursa: APL I din raionul Râşcani</w:t>
      </w:r>
    </w:p>
    <w:p w14:paraId="7F4A046B" w14:textId="77777777" w:rsidR="00CC61F4" w:rsidRDefault="00CC61F4" w:rsidP="00CC61F4">
      <w:pPr>
        <w:spacing w:after="0" w:line="240" w:lineRule="auto"/>
        <w:jc w:val="both"/>
        <w:rPr>
          <w:rFonts w:cstheme="minorHAnsi"/>
          <w:lang w:val="ro-RO"/>
        </w:rPr>
      </w:pPr>
    </w:p>
    <w:p w14:paraId="014C682A" w14:textId="77777777" w:rsidR="0022620B" w:rsidRDefault="0022620B" w:rsidP="00CC61F4">
      <w:pPr>
        <w:spacing w:after="0" w:line="240" w:lineRule="auto"/>
        <w:jc w:val="both"/>
        <w:rPr>
          <w:rFonts w:cstheme="minorHAnsi"/>
          <w:b/>
          <w:i/>
          <w:lang w:val="ro-RO"/>
        </w:rPr>
      </w:pPr>
      <w:bookmarkStart w:id="51" w:name="_Hlk519516423"/>
    </w:p>
    <w:p w14:paraId="53A76ECF" w14:textId="17325750" w:rsidR="00CC61F4" w:rsidRPr="0022620B" w:rsidRDefault="00CC61F4" w:rsidP="00CC61F4">
      <w:pPr>
        <w:spacing w:after="0" w:line="240" w:lineRule="auto"/>
        <w:jc w:val="both"/>
        <w:rPr>
          <w:rFonts w:ascii="Arial" w:hAnsi="Arial" w:cs="Arial"/>
          <w:b/>
          <w:i/>
          <w:lang w:val="ro-RO"/>
        </w:rPr>
      </w:pPr>
      <w:r w:rsidRPr="0022620B">
        <w:rPr>
          <w:rFonts w:ascii="Arial" w:hAnsi="Arial" w:cs="Arial"/>
          <w:b/>
          <w:i/>
          <w:lang w:val="ro-RO"/>
        </w:rPr>
        <w:lastRenderedPageBreak/>
        <w:t>Sistem de canalizare</w:t>
      </w:r>
    </w:p>
    <w:bookmarkEnd w:id="51"/>
    <w:p w14:paraId="052B9F50" w14:textId="7AC3947B" w:rsidR="00CC61F4" w:rsidRPr="0022620B" w:rsidRDefault="00CC61F4" w:rsidP="00CC61F4">
      <w:pPr>
        <w:spacing w:after="0" w:line="240" w:lineRule="auto"/>
        <w:jc w:val="both"/>
        <w:rPr>
          <w:rFonts w:ascii="Arial" w:hAnsi="Arial" w:cs="Arial"/>
          <w:lang w:val="ro-RO"/>
        </w:rPr>
      </w:pPr>
      <w:r w:rsidRPr="0022620B">
        <w:rPr>
          <w:rFonts w:ascii="Arial" w:hAnsi="Arial" w:cs="Arial"/>
          <w:lang w:val="ro-RO"/>
        </w:rPr>
        <w:t>Raionul dispune de sisteme de evacuare a apelor uzate de 3</w:t>
      </w:r>
      <w:r w:rsidR="007A15AA" w:rsidRPr="0022620B">
        <w:rPr>
          <w:rFonts w:ascii="Arial" w:hAnsi="Arial" w:cs="Arial"/>
          <w:lang w:val="ro-RO"/>
        </w:rPr>
        <w:t>2</w:t>
      </w:r>
      <w:r w:rsidRPr="0022620B">
        <w:rPr>
          <w:rFonts w:ascii="Arial" w:hAnsi="Arial" w:cs="Arial"/>
          <w:lang w:val="ro-RO"/>
        </w:rPr>
        <w:t>,5 km</w:t>
      </w:r>
      <w:r w:rsidR="00330DF4" w:rsidRPr="0022620B">
        <w:rPr>
          <w:rFonts w:ascii="Arial" w:hAnsi="Arial" w:cs="Arial"/>
          <w:lang w:val="ro-RO"/>
        </w:rPr>
        <w:t xml:space="preserve">, din care </w:t>
      </w:r>
      <w:r w:rsidR="007A15AA" w:rsidRPr="0022620B">
        <w:rPr>
          <w:rFonts w:ascii="Arial" w:hAnsi="Arial" w:cs="Arial"/>
          <w:lang w:val="ro-RO"/>
        </w:rPr>
        <w:t>63,6</w:t>
      </w:r>
      <w:r w:rsidR="00330DF4" w:rsidRPr="0022620B">
        <w:rPr>
          <w:rFonts w:ascii="Arial" w:hAnsi="Arial" w:cs="Arial"/>
          <w:lang w:val="ro-RO"/>
        </w:rPr>
        <w:t>% necesită a fi reabilitate</w:t>
      </w:r>
      <w:r w:rsidRPr="0022620B">
        <w:rPr>
          <w:rFonts w:ascii="Arial" w:hAnsi="Arial" w:cs="Arial"/>
          <w:lang w:val="ro-RO"/>
        </w:rPr>
        <w:t>.</w:t>
      </w:r>
    </w:p>
    <w:p w14:paraId="50403D2B" w14:textId="73CB0E62" w:rsidR="00CC61F4" w:rsidRDefault="00CC61F4" w:rsidP="00CC61F4">
      <w:pPr>
        <w:spacing w:after="0" w:line="240" w:lineRule="auto"/>
        <w:jc w:val="both"/>
        <w:rPr>
          <w:rFonts w:cstheme="minorHAnsi"/>
          <w:lang w:val="ro-RO"/>
        </w:rPr>
      </w:pPr>
    </w:p>
    <w:p w14:paraId="103F6532" w14:textId="504C567E" w:rsidR="00F33FEA" w:rsidRDefault="00106EBA" w:rsidP="00F33FEA">
      <w:pPr>
        <w:keepNext/>
        <w:spacing w:after="0" w:line="240" w:lineRule="auto"/>
        <w:jc w:val="center"/>
      </w:pPr>
      <w:r>
        <w:rPr>
          <w:noProof/>
          <w:lang w:val="ru-RU" w:eastAsia="ru-RU"/>
        </w:rPr>
        <w:drawing>
          <wp:inline distT="0" distB="0" distL="0" distR="0" wp14:anchorId="1B9F0EF8" wp14:editId="400E08D9">
            <wp:extent cx="4253992" cy="2318918"/>
            <wp:effectExtent l="0" t="0" r="13335" b="5715"/>
            <wp:docPr id="42" name="Chart 4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C9815D" w14:textId="4D72C225" w:rsidR="00CC61F4" w:rsidRDefault="00F33FEA" w:rsidP="00F33FEA">
      <w:pPr>
        <w:pStyle w:val="afa"/>
        <w:jc w:val="center"/>
        <w:rPr>
          <w:rFonts w:cstheme="minorHAnsi"/>
          <w:lang w:val="ro-RO"/>
        </w:rPr>
      </w:pPr>
      <w:bookmarkStart w:id="52" w:name="_Toc527120136"/>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13</w:t>
      </w:r>
      <w:r w:rsidR="00EC4008">
        <w:rPr>
          <w:noProof/>
        </w:rPr>
        <w:fldChar w:fldCharType="end"/>
      </w:r>
      <w:r>
        <w:t xml:space="preserve"> </w:t>
      </w:r>
      <w:r w:rsidRPr="007C3FD6">
        <w:t>Lungimea rețelei de canalizare din raionul Râşcani şi porţiunile ce necesită a fi reabilitate, km</w:t>
      </w:r>
      <w:bookmarkEnd w:id="52"/>
    </w:p>
    <w:p w14:paraId="1B1C49DE" w14:textId="77777777" w:rsidR="00CC61F4" w:rsidRPr="001D5189" w:rsidRDefault="00CC61F4" w:rsidP="00CC61F4">
      <w:pPr>
        <w:jc w:val="center"/>
        <w:rPr>
          <w:i/>
          <w:sz w:val="20"/>
          <w:lang w:val="ro-RO"/>
        </w:rPr>
      </w:pPr>
      <w:bookmarkStart w:id="53" w:name="_Hlk519516579"/>
      <w:r w:rsidRPr="001D5189">
        <w:rPr>
          <w:i/>
          <w:sz w:val="20"/>
          <w:lang w:val="ro-RO"/>
        </w:rPr>
        <w:t>Sursa: APL I din raionul Râşcani</w:t>
      </w:r>
    </w:p>
    <w:bookmarkEnd w:id="53"/>
    <w:p w14:paraId="599E02BB" w14:textId="2066CDA6" w:rsidR="006307F4" w:rsidRPr="0022620B" w:rsidRDefault="002F2993" w:rsidP="006307F4">
      <w:pPr>
        <w:pStyle w:val="ad"/>
        <w:spacing w:after="0" w:line="240" w:lineRule="auto"/>
        <w:jc w:val="both"/>
        <w:rPr>
          <w:rFonts w:cs="Arial"/>
          <w:szCs w:val="22"/>
          <w:lang w:val="ro-RO"/>
        </w:rPr>
      </w:pPr>
      <w:r w:rsidRPr="0022620B">
        <w:rPr>
          <w:rFonts w:cs="Arial"/>
          <w:szCs w:val="22"/>
          <w:lang w:val="ro-RO"/>
        </w:rPr>
        <w:t xml:space="preserve">În total, reţeaua de canalizare a or. Râșcani are circa 20,7 km. Aceasta constă din două staţii de pompare a apelor uzate (SPAU) dintre care una pompează din centrul oraşului la SE. </w:t>
      </w:r>
      <w:r w:rsidR="006307F4" w:rsidRPr="0022620B">
        <w:rPr>
          <w:rFonts w:cs="Arial"/>
          <w:lang w:val="ro-RO"/>
        </w:rPr>
        <w:t xml:space="preserve">În oraşul </w:t>
      </w:r>
      <w:r w:rsidR="00B3603E" w:rsidRPr="0022620B">
        <w:rPr>
          <w:rFonts w:cs="Arial"/>
          <w:lang w:val="ro-RO"/>
        </w:rPr>
        <w:t>Râșcani</w:t>
      </w:r>
      <w:r w:rsidR="006307F4" w:rsidRPr="0022620B">
        <w:rPr>
          <w:rFonts w:cs="Arial"/>
          <w:lang w:val="ro-RO"/>
        </w:rPr>
        <w:t xml:space="preserve"> este concentrată cea mai mare parte din lungimea reţelelor de canalizare ce necesită a fi schimbate. Sistemul de canalizare </w:t>
      </w:r>
      <w:r w:rsidR="006307F4" w:rsidRPr="0022620B">
        <w:rPr>
          <w:rFonts w:cs="Arial"/>
          <w:szCs w:val="22"/>
          <w:lang w:val="ro-RO"/>
        </w:rPr>
        <w:t xml:space="preserve">a fost construit în anii 1960-1970 şi nu a fost renovat niciodată. Reţeaua este făcută din tuburi de ceramică, de beton armat şi fontă şi se consideră că se află într-o situaţie nesatisfăcătoare. </w:t>
      </w:r>
    </w:p>
    <w:p w14:paraId="28D5E90F" w14:textId="0BFBE572" w:rsidR="00CC61F4" w:rsidRPr="0022620B" w:rsidRDefault="00CC61F4" w:rsidP="00CC61F4">
      <w:pPr>
        <w:spacing w:after="0" w:line="240" w:lineRule="auto"/>
        <w:jc w:val="both"/>
        <w:rPr>
          <w:rFonts w:ascii="Arial" w:hAnsi="Arial" w:cs="Arial"/>
          <w:lang w:val="ro-RO"/>
        </w:rPr>
      </w:pPr>
    </w:p>
    <w:p w14:paraId="18D90AC2" w14:textId="19A6DAA2" w:rsidR="00940476" w:rsidRPr="0022620B" w:rsidRDefault="00940476" w:rsidP="005D3D16">
      <w:pPr>
        <w:pStyle w:val="ad"/>
        <w:spacing w:after="0" w:line="240" w:lineRule="auto"/>
        <w:jc w:val="both"/>
        <w:rPr>
          <w:rFonts w:cs="Arial"/>
          <w:szCs w:val="22"/>
          <w:lang w:val="ro-RO"/>
        </w:rPr>
      </w:pPr>
      <w:r w:rsidRPr="0022620B">
        <w:rPr>
          <w:rFonts w:cs="Arial"/>
          <w:szCs w:val="22"/>
          <w:lang w:val="ro-RO"/>
        </w:rPr>
        <w:t xml:space="preserve">În prezent, există 2600 de branşamente la reţeaua de canalizare, ceea ce înseamnă că doar circa 5720 </w:t>
      </w:r>
      <w:r w:rsidR="002F2993" w:rsidRPr="0022620B">
        <w:rPr>
          <w:rFonts w:cs="Arial"/>
          <w:szCs w:val="22"/>
          <w:lang w:val="ro-RO"/>
        </w:rPr>
        <w:t xml:space="preserve">de </w:t>
      </w:r>
      <w:r w:rsidRPr="0022620B">
        <w:rPr>
          <w:rFonts w:cs="Arial"/>
          <w:szCs w:val="22"/>
          <w:lang w:val="ro-RO"/>
        </w:rPr>
        <w:t>locuitori (48,1%) din cei 11872 sunt conectaţi. Reţeaua de canalizare a fost construită în 1964, are capacitate proiectată de 2.400m</w:t>
      </w:r>
      <w:r w:rsidRPr="0022620B">
        <w:rPr>
          <w:rFonts w:cs="Arial"/>
          <w:szCs w:val="22"/>
          <w:vertAlign w:val="superscript"/>
          <w:lang w:val="ro-RO"/>
        </w:rPr>
        <w:t>3</w:t>
      </w:r>
      <w:r w:rsidRPr="0022620B">
        <w:rPr>
          <w:rFonts w:cs="Arial"/>
          <w:szCs w:val="22"/>
          <w:lang w:val="ro-RO"/>
        </w:rPr>
        <w:t xml:space="preserve">/zi şi foloseşte un proces de tratare convenţional cu nămol activ. În prezent, staţia </w:t>
      </w:r>
      <w:r w:rsidR="00127624" w:rsidRPr="0022620B">
        <w:rPr>
          <w:rFonts w:cs="Arial"/>
          <w:szCs w:val="22"/>
          <w:lang w:val="ro-RO"/>
        </w:rPr>
        <w:t xml:space="preserve">este partial funcţionala </w:t>
      </w:r>
      <w:r w:rsidRPr="0022620B">
        <w:rPr>
          <w:rFonts w:cs="Arial"/>
          <w:szCs w:val="22"/>
          <w:lang w:val="ro-RO"/>
        </w:rPr>
        <w:t xml:space="preserve">şi epurarea constă în stabilizarea în iazuri de decantare înainte de deversarea în râu. </w:t>
      </w:r>
    </w:p>
    <w:p w14:paraId="311E30D4" w14:textId="77777777" w:rsidR="002F2993" w:rsidRPr="0022620B" w:rsidRDefault="002F2993" w:rsidP="005D3D16">
      <w:pPr>
        <w:pStyle w:val="ad"/>
        <w:spacing w:after="0" w:line="240" w:lineRule="auto"/>
        <w:jc w:val="both"/>
        <w:rPr>
          <w:rFonts w:cs="Arial"/>
          <w:szCs w:val="22"/>
          <w:lang w:val="ro-RO"/>
        </w:rPr>
      </w:pPr>
    </w:p>
    <w:p w14:paraId="71D4BAF8" w14:textId="0218F872" w:rsidR="00045C9F" w:rsidRPr="0022620B" w:rsidRDefault="00045C9F" w:rsidP="00045C9F">
      <w:pPr>
        <w:pStyle w:val="ad"/>
        <w:spacing w:after="0" w:line="240" w:lineRule="auto"/>
        <w:jc w:val="both"/>
        <w:rPr>
          <w:rFonts w:cs="Arial"/>
          <w:szCs w:val="22"/>
          <w:lang w:val="ro-RO"/>
        </w:rPr>
      </w:pPr>
      <w:r w:rsidRPr="0022620B">
        <w:rPr>
          <w:rFonts w:cs="Arial"/>
          <w:szCs w:val="22"/>
          <w:lang w:val="ro-RO"/>
        </w:rPr>
        <w:t xml:space="preserve">Calitatea apelor uzate este monitorizată zilnic de întreprinderea Apă-Canal </w:t>
      </w:r>
      <w:r w:rsidR="00B3603E" w:rsidRPr="0022620B">
        <w:rPr>
          <w:rFonts w:cs="Arial"/>
          <w:szCs w:val="22"/>
          <w:lang w:val="ro-RO"/>
        </w:rPr>
        <w:t>Râșcani</w:t>
      </w:r>
      <w:r w:rsidRPr="0022620B">
        <w:rPr>
          <w:rFonts w:cs="Arial"/>
          <w:szCs w:val="22"/>
          <w:lang w:val="ro-RO"/>
        </w:rPr>
        <w:t>. Totuşi, în prezent SE este într-o stare atât de critică încât asigurarea tratării volumului curent de ape uzate nu este posibilă fără investiţii atât în rețelele noi de canalizare, cât şi într-o nouă staţie de epurare.</w:t>
      </w:r>
    </w:p>
    <w:p w14:paraId="29452C56" w14:textId="5DC2B14A" w:rsidR="006B72A8" w:rsidRPr="0022620B" w:rsidRDefault="006B72A8" w:rsidP="005D3D16">
      <w:pPr>
        <w:pStyle w:val="ad"/>
        <w:spacing w:after="0" w:line="240" w:lineRule="auto"/>
        <w:jc w:val="both"/>
        <w:rPr>
          <w:rFonts w:cs="Arial"/>
          <w:szCs w:val="22"/>
          <w:lang w:val="ro-RO"/>
        </w:rPr>
      </w:pPr>
    </w:p>
    <w:p w14:paraId="111839C1" w14:textId="2DD1338C" w:rsidR="006B72A8" w:rsidRPr="0022620B" w:rsidRDefault="006B72A8" w:rsidP="005D3D16">
      <w:pPr>
        <w:pStyle w:val="ad"/>
        <w:spacing w:after="0" w:line="240" w:lineRule="auto"/>
        <w:jc w:val="both"/>
        <w:rPr>
          <w:rFonts w:cs="Arial"/>
          <w:szCs w:val="22"/>
          <w:lang w:val="ro-RO"/>
        </w:rPr>
      </w:pPr>
      <w:r w:rsidRPr="0022620B">
        <w:rPr>
          <w:rFonts w:cs="Arial"/>
          <w:szCs w:val="22"/>
          <w:lang w:val="ro-RO"/>
        </w:rPr>
        <w:t xml:space="preserve">La nivel de raion există 6 staţii de epurare (s. Alunis, or. Râşcani, s. Văratic, s. Corlăteni, or. Costeşti, s. Nihoreni), dintre care 2 </w:t>
      </w:r>
      <w:r w:rsidR="00C8263A" w:rsidRPr="0022620B">
        <w:rPr>
          <w:rFonts w:cs="Arial"/>
          <w:szCs w:val="22"/>
          <w:lang w:val="ro-RO"/>
        </w:rPr>
        <w:t xml:space="preserve">sunt </w:t>
      </w:r>
      <w:r w:rsidRPr="0022620B">
        <w:rPr>
          <w:rFonts w:cs="Arial"/>
          <w:szCs w:val="22"/>
          <w:lang w:val="ro-RO"/>
        </w:rPr>
        <w:t>nefuncţionale (Corlăteni şi Nihoreni).</w:t>
      </w:r>
    </w:p>
    <w:p w14:paraId="4A77033D" w14:textId="3FE5A405" w:rsidR="006B72A8" w:rsidRPr="0022620B" w:rsidRDefault="006B72A8" w:rsidP="005D3D16">
      <w:pPr>
        <w:pStyle w:val="ad"/>
        <w:spacing w:after="0" w:line="240" w:lineRule="auto"/>
        <w:jc w:val="both"/>
        <w:rPr>
          <w:rFonts w:cs="Arial"/>
          <w:szCs w:val="22"/>
          <w:lang w:val="ro-RO"/>
        </w:rPr>
      </w:pPr>
    </w:p>
    <w:p w14:paraId="136C8C3D" w14:textId="7F0429BF" w:rsidR="006E6690" w:rsidRPr="0022620B" w:rsidRDefault="006E6690" w:rsidP="006E6690">
      <w:pPr>
        <w:pStyle w:val="ad"/>
        <w:numPr>
          <w:ilvl w:val="0"/>
          <w:numId w:val="38"/>
        </w:numPr>
        <w:spacing w:after="0" w:line="240" w:lineRule="auto"/>
        <w:jc w:val="both"/>
        <w:rPr>
          <w:rFonts w:cs="Arial"/>
          <w:szCs w:val="22"/>
          <w:lang w:val="ro-RO"/>
        </w:rPr>
      </w:pPr>
      <w:r w:rsidRPr="0022620B">
        <w:rPr>
          <w:rFonts w:cs="Arial"/>
          <w:szCs w:val="22"/>
          <w:lang w:val="ro-RO"/>
        </w:rPr>
        <w:t xml:space="preserve">SEAU din or. </w:t>
      </w:r>
      <w:r w:rsidR="00B3603E" w:rsidRPr="0022620B">
        <w:rPr>
          <w:rFonts w:cs="Arial"/>
          <w:szCs w:val="22"/>
          <w:lang w:val="ro-RO"/>
        </w:rPr>
        <w:t>Râșcani</w:t>
      </w:r>
      <w:r w:rsidRPr="0022620B">
        <w:rPr>
          <w:rFonts w:cs="Arial"/>
          <w:szCs w:val="22"/>
          <w:lang w:val="ro-RO"/>
        </w:rPr>
        <w:t xml:space="preserve"> – construită în anul 1978 cu capacitatea de 600 m3/zi</w:t>
      </w:r>
      <w:r w:rsidR="0086088B" w:rsidRPr="0022620B">
        <w:rPr>
          <w:rFonts w:cs="Arial"/>
          <w:szCs w:val="22"/>
          <w:lang w:val="ro-RO"/>
        </w:rPr>
        <w:t xml:space="preserve"> (utilizată la capacitate maximă)</w:t>
      </w:r>
      <w:r w:rsidRPr="0022620B">
        <w:rPr>
          <w:rFonts w:cs="Arial"/>
          <w:szCs w:val="22"/>
          <w:lang w:val="ro-RO"/>
        </w:rPr>
        <w:t>, volumul apelor epurate în anul 2017 a fost de 940,0 mii pe an. Tehnologia de tratare a apelor uzate este chimică şi biologică.</w:t>
      </w:r>
    </w:p>
    <w:p w14:paraId="0183325E" w14:textId="19CA9C15" w:rsidR="0086088B" w:rsidRPr="0022620B" w:rsidRDefault="006E6690" w:rsidP="008866C5">
      <w:pPr>
        <w:pStyle w:val="ad"/>
        <w:numPr>
          <w:ilvl w:val="0"/>
          <w:numId w:val="38"/>
        </w:numPr>
        <w:spacing w:after="0" w:line="240" w:lineRule="auto"/>
        <w:jc w:val="both"/>
        <w:rPr>
          <w:rFonts w:cs="Arial"/>
          <w:szCs w:val="22"/>
          <w:lang w:val="ro-RO"/>
        </w:rPr>
      </w:pPr>
      <w:r w:rsidRPr="0022620B">
        <w:rPr>
          <w:rFonts w:cs="Arial"/>
          <w:szCs w:val="22"/>
          <w:lang w:val="ro-RO"/>
        </w:rPr>
        <w:t xml:space="preserve">SEAU Corlăteni (la gradiniţa de copii şi gimnaziu) - </w:t>
      </w:r>
      <w:r w:rsidR="0086088B" w:rsidRPr="0022620B">
        <w:rPr>
          <w:rFonts w:cs="Arial"/>
          <w:szCs w:val="22"/>
          <w:lang w:val="ro-RO"/>
        </w:rPr>
        <w:t xml:space="preserve">construită în anul 2010 cu capacitatea de 20 m3/zi (utilizată la capacitate maximă), volumul apelor epurate în anul 2017 a fost de 1000 m3 pe an. </w:t>
      </w:r>
    </w:p>
    <w:p w14:paraId="05D5B121" w14:textId="0F89186A" w:rsidR="0086088B" w:rsidRPr="0022620B" w:rsidRDefault="0086088B" w:rsidP="0086088B">
      <w:pPr>
        <w:pStyle w:val="ad"/>
        <w:numPr>
          <w:ilvl w:val="0"/>
          <w:numId w:val="38"/>
        </w:numPr>
        <w:spacing w:after="0" w:line="240" w:lineRule="auto"/>
        <w:jc w:val="both"/>
        <w:rPr>
          <w:rFonts w:cs="Arial"/>
          <w:szCs w:val="22"/>
          <w:lang w:val="ro-RO"/>
        </w:rPr>
      </w:pPr>
      <w:r w:rsidRPr="0022620B">
        <w:rPr>
          <w:rFonts w:cs="Arial"/>
          <w:szCs w:val="22"/>
          <w:lang w:val="ro-RO"/>
        </w:rPr>
        <w:t xml:space="preserve">SEAU Văratic - construită în anul 2007 cu capacitatea de 15 m3/. Tipul tehnologiei de tratare este biologică. </w:t>
      </w:r>
    </w:p>
    <w:p w14:paraId="242BDAC5" w14:textId="00D52E45" w:rsidR="0086088B" w:rsidRPr="0022620B" w:rsidRDefault="0086088B" w:rsidP="0086088B">
      <w:pPr>
        <w:pStyle w:val="ad"/>
        <w:numPr>
          <w:ilvl w:val="0"/>
          <w:numId w:val="38"/>
        </w:numPr>
        <w:spacing w:after="0" w:line="240" w:lineRule="auto"/>
        <w:jc w:val="both"/>
        <w:rPr>
          <w:rFonts w:cs="Arial"/>
          <w:szCs w:val="22"/>
          <w:lang w:val="ro-RO"/>
        </w:rPr>
      </w:pPr>
      <w:r w:rsidRPr="0022620B">
        <w:rPr>
          <w:rFonts w:cs="Arial"/>
          <w:szCs w:val="22"/>
          <w:lang w:val="ro-RO"/>
        </w:rPr>
        <w:t xml:space="preserve">SEAU - construită în anul 2015. Tipul tehnologiei de tratare este biologică. </w:t>
      </w:r>
    </w:p>
    <w:p w14:paraId="67D21B72" w14:textId="72D2888C" w:rsidR="006E6690" w:rsidRPr="0022620B" w:rsidRDefault="006E6690" w:rsidP="0086088B">
      <w:pPr>
        <w:pStyle w:val="ad"/>
        <w:spacing w:after="0" w:line="240" w:lineRule="auto"/>
        <w:jc w:val="both"/>
        <w:rPr>
          <w:rFonts w:cs="Arial"/>
          <w:szCs w:val="22"/>
          <w:lang w:val="ro-RO"/>
        </w:rPr>
      </w:pPr>
    </w:p>
    <w:p w14:paraId="76D08896" w14:textId="77777777" w:rsidR="00A250FF" w:rsidRPr="005D3D16" w:rsidRDefault="00A250FF" w:rsidP="005D3D16">
      <w:pPr>
        <w:pStyle w:val="ad"/>
        <w:spacing w:after="0" w:line="240" w:lineRule="auto"/>
        <w:jc w:val="both"/>
        <w:rPr>
          <w:rFonts w:asciiTheme="minorHAnsi" w:hAnsiTheme="minorHAnsi" w:cstheme="minorHAnsi"/>
          <w:szCs w:val="22"/>
          <w:lang w:val="ro-RO"/>
        </w:rPr>
      </w:pPr>
    </w:p>
    <w:p w14:paraId="7F969EF9" w14:textId="61E62B04" w:rsidR="00DB56E6" w:rsidRPr="0022620B" w:rsidRDefault="00DB56E6" w:rsidP="005B1475">
      <w:pPr>
        <w:pStyle w:val="3"/>
        <w:numPr>
          <w:ilvl w:val="2"/>
          <w:numId w:val="3"/>
        </w:numPr>
        <w:rPr>
          <w:rFonts w:ascii="Arial" w:hAnsi="Arial" w:cs="Arial"/>
          <w:b/>
          <w:lang w:val="ro-RO"/>
        </w:rPr>
      </w:pPr>
      <w:bookmarkStart w:id="54" w:name="_Toc527120109"/>
      <w:r w:rsidRPr="0022620B">
        <w:rPr>
          <w:rFonts w:ascii="Arial" w:hAnsi="Arial" w:cs="Arial"/>
          <w:b/>
          <w:lang w:val="ro-RO"/>
        </w:rPr>
        <w:t>Accesibilitatea serviciilor de apa și canalizare</w:t>
      </w:r>
      <w:bookmarkEnd w:id="54"/>
    </w:p>
    <w:p w14:paraId="00F68FFE" w14:textId="77777777" w:rsidR="00D26D46" w:rsidRDefault="00D26D46" w:rsidP="00E26D90">
      <w:pPr>
        <w:spacing w:after="0" w:line="240" w:lineRule="auto"/>
        <w:jc w:val="both"/>
        <w:rPr>
          <w:rFonts w:eastAsia="TimesNewRoman" w:cstheme="minorHAnsi"/>
          <w:lang w:val="ro-RO"/>
        </w:rPr>
      </w:pPr>
      <w:bookmarkStart w:id="55" w:name="_Hlk519518160"/>
    </w:p>
    <w:p w14:paraId="65486759" w14:textId="1F7E6969" w:rsidR="00014E24" w:rsidRPr="0022620B" w:rsidRDefault="000A640D" w:rsidP="00E26D90">
      <w:pPr>
        <w:spacing w:after="0" w:line="240" w:lineRule="auto"/>
        <w:jc w:val="both"/>
        <w:rPr>
          <w:rFonts w:ascii="Arial" w:hAnsi="Arial" w:cs="Arial"/>
          <w:lang w:val="ro-RO"/>
        </w:rPr>
      </w:pPr>
      <w:r w:rsidRPr="0022620B">
        <w:rPr>
          <w:rFonts w:ascii="Arial" w:eastAsia="TimesNewRoman" w:hAnsi="Arial" w:cs="Arial"/>
          <w:lang w:val="ro-RO"/>
        </w:rPr>
        <w:t xml:space="preserve">Aglomeraţiile de localităţi trebuie să fie destul de mari pentru a putea suporta cheltuielile de acoperire cu servicii de apa şi canalizare. In conformitate cu standardele europene un nivel </w:t>
      </w:r>
      <w:r w:rsidRPr="0022620B">
        <w:rPr>
          <w:rFonts w:ascii="Arial" w:eastAsia="TimesNewRoman" w:hAnsi="Arial" w:cs="Arial"/>
          <w:lang w:val="ro-RO"/>
        </w:rPr>
        <w:lastRenderedPageBreak/>
        <w:t>suportabil al costurilor se obţine incepind cu aglomeraţii de cel puţin 500 persoane pentru aprovizionare cu apă şi 2000 persoane privind organizarea serviciului de canalizare.</w:t>
      </w:r>
      <w:bookmarkEnd w:id="55"/>
      <w:r w:rsidRPr="0022620B">
        <w:rPr>
          <w:rFonts w:ascii="Arial" w:eastAsia="TimesNewRoman" w:hAnsi="Arial" w:cs="Arial"/>
          <w:lang w:val="ro-RO"/>
        </w:rPr>
        <w:t xml:space="preserve"> </w:t>
      </w:r>
      <w:r w:rsidR="00014E24" w:rsidRPr="0022620B">
        <w:rPr>
          <w:rFonts w:ascii="Arial" w:hAnsi="Arial" w:cs="Arial"/>
          <w:lang w:val="ro-RO"/>
        </w:rPr>
        <w:t xml:space="preserve">În raionul </w:t>
      </w:r>
      <w:r w:rsidR="00B3603E" w:rsidRPr="0022620B">
        <w:rPr>
          <w:rFonts w:ascii="Arial" w:hAnsi="Arial" w:cs="Arial"/>
          <w:lang w:val="ro-RO"/>
        </w:rPr>
        <w:t>Râșcani</w:t>
      </w:r>
      <w:r w:rsidR="00014E24" w:rsidRPr="0022620B">
        <w:rPr>
          <w:rFonts w:ascii="Arial" w:hAnsi="Arial" w:cs="Arial"/>
          <w:lang w:val="ro-RO"/>
        </w:rPr>
        <w:t xml:space="preserve">, peste 40% din primăriile raionului au o populație de sub 1,500 locuitori (19% din populație) şi doar două primării au o populație de peste 5,000 locuitori, unde sunt concentrate circa 29% din populația raionului. Această situație </w:t>
      </w:r>
      <w:r w:rsidR="00F57731" w:rsidRPr="0022620B">
        <w:rPr>
          <w:rFonts w:ascii="Arial" w:hAnsi="Arial" w:cs="Arial"/>
          <w:lang w:val="ro-RO"/>
        </w:rPr>
        <w:t xml:space="preserve">de fragmentare teritorială excesivă </w:t>
      </w:r>
      <w:r w:rsidR="00014E24" w:rsidRPr="0022620B">
        <w:rPr>
          <w:rFonts w:ascii="Arial" w:hAnsi="Arial" w:cs="Arial"/>
          <w:lang w:val="ro-RO"/>
        </w:rPr>
        <w:t xml:space="preserve">crează impendimente în dezvoltarea, întreținerea și gestiunea sistemelor de alimentare centralizată cu apă și canalizare. </w:t>
      </w:r>
    </w:p>
    <w:p w14:paraId="560D1E81" w14:textId="35C16C65" w:rsidR="004305CD" w:rsidRPr="0022620B" w:rsidRDefault="004305CD" w:rsidP="00E26D90">
      <w:pPr>
        <w:spacing w:after="0" w:line="240" w:lineRule="auto"/>
        <w:rPr>
          <w:rFonts w:ascii="Arial" w:hAnsi="Arial" w:cs="Arial"/>
          <w:lang w:val="ro-RO"/>
        </w:rPr>
      </w:pPr>
    </w:p>
    <w:p w14:paraId="0F7FFD89" w14:textId="180A9592" w:rsidR="001F592C" w:rsidRPr="0022620B" w:rsidRDefault="001C2B9F" w:rsidP="00E26D90">
      <w:pPr>
        <w:spacing w:after="0" w:line="240" w:lineRule="auto"/>
        <w:jc w:val="both"/>
        <w:rPr>
          <w:rFonts w:ascii="Arial" w:hAnsi="Arial" w:cs="Arial"/>
          <w:lang w:val="ro-RO"/>
        </w:rPr>
      </w:pPr>
      <w:bookmarkStart w:id="56" w:name="_Hlk519518179"/>
      <w:r w:rsidRPr="0022620B">
        <w:rPr>
          <w:rFonts w:ascii="Arial" w:hAnsi="Arial" w:cs="Arial"/>
          <w:lang w:val="ro-RO"/>
        </w:rPr>
        <w:t xml:space="preserve">Tariful mediu al serviciilor de aprovizionare cu apă este de 11, </w:t>
      </w:r>
      <w:r w:rsidR="00222D42" w:rsidRPr="0022620B">
        <w:rPr>
          <w:rFonts w:ascii="Arial" w:hAnsi="Arial" w:cs="Arial"/>
          <w:lang w:val="ro-RO"/>
        </w:rPr>
        <w:t>5</w:t>
      </w:r>
      <w:r w:rsidRPr="0022620B">
        <w:rPr>
          <w:rFonts w:ascii="Arial" w:hAnsi="Arial" w:cs="Arial"/>
          <w:lang w:val="ro-RO"/>
        </w:rPr>
        <w:t xml:space="preserve"> lei</w:t>
      </w:r>
      <w:r w:rsidR="00222D42" w:rsidRPr="0022620B">
        <w:rPr>
          <w:rFonts w:ascii="Arial" w:hAnsi="Arial" w:cs="Arial"/>
          <w:lang w:val="ro-RO"/>
        </w:rPr>
        <w:t xml:space="preserve"> pentru gospodariile casnice si 15,7 lei pentru consumatorii non-casnici</w:t>
      </w:r>
      <w:r w:rsidRPr="0022620B">
        <w:rPr>
          <w:rFonts w:ascii="Arial" w:hAnsi="Arial" w:cs="Arial"/>
          <w:lang w:val="ro-RO"/>
        </w:rPr>
        <w:t xml:space="preserve">, iar al serviciilor de canalizare de </w:t>
      </w:r>
      <w:r w:rsidR="00222D42" w:rsidRPr="0022620B">
        <w:rPr>
          <w:rFonts w:ascii="Arial" w:hAnsi="Arial" w:cs="Arial"/>
          <w:lang w:val="ro-RO"/>
        </w:rPr>
        <w:t xml:space="preserve">9,8 lei pentru gospodariile casnice si 23,3 lei pentru consumatorii non-casnici. </w:t>
      </w:r>
    </w:p>
    <w:p w14:paraId="6918B669" w14:textId="77777777" w:rsidR="00521971" w:rsidRPr="0022620B" w:rsidRDefault="00521971" w:rsidP="00E26D90">
      <w:pPr>
        <w:spacing w:after="0" w:line="240" w:lineRule="auto"/>
        <w:jc w:val="both"/>
        <w:rPr>
          <w:rFonts w:ascii="Arial" w:hAnsi="Arial" w:cs="Arial"/>
          <w:lang w:val="ro-RO"/>
        </w:rPr>
      </w:pPr>
    </w:p>
    <w:p w14:paraId="000C024A" w14:textId="72072B07" w:rsidR="003B4518" w:rsidRPr="0022620B" w:rsidRDefault="003B4518" w:rsidP="00E26D90">
      <w:pPr>
        <w:spacing w:after="0" w:line="240" w:lineRule="auto"/>
        <w:jc w:val="both"/>
        <w:rPr>
          <w:rFonts w:ascii="Arial" w:hAnsi="Arial" w:cs="Arial"/>
          <w:lang w:val="ro-MD"/>
        </w:rPr>
      </w:pPr>
      <w:r w:rsidRPr="0022620B">
        <w:rPr>
          <w:rFonts w:ascii="Arial" w:hAnsi="Arial" w:cs="Arial"/>
          <w:lang w:val="ro-RO"/>
        </w:rPr>
        <w:t xml:space="preserve">Nivelul de acoperire a cheltuielilor asociate serviciilor de AA de catre tariful actual este in proportie de </w:t>
      </w:r>
      <w:r w:rsidRPr="0022620B">
        <w:rPr>
          <w:rFonts w:ascii="Arial" w:hAnsi="Arial" w:cs="Arial"/>
        </w:rPr>
        <w:t xml:space="preserve">81,9% </w:t>
      </w:r>
      <w:r w:rsidR="00521971" w:rsidRPr="0022620B">
        <w:rPr>
          <w:rFonts w:ascii="Arial" w:hAnsi="Arial" w:cs="Arial"/>
        </w:rPr>
        <w:t>Î</w:t>
      </w:r>
      <w:r w:rsidRPr="0022620B">
        <w:rPr>
          <w:rFonts w:ascii="Arial" w:hAnsi="Arial" w:cs="Arial"/>
        </w:rPr>
        <w:t xml:space="preserve">n 7 din primării, iar în altele 21 primării este </w:t>
      </w:r>
      <w:r w:rsidR="00521971" w:rsidRPr="0022620B">
        <w:rPr>
          <w:rFonts w:ascii="Arial" w:hAnsi="Arial" w:cs="Arial"/>
        </w:rPr>
        <w:t>acoperit în totalitate, conform raspunsurilor indicate de catre APL intervievate prin intermediul chestionarelor.</w:t>
      </w:r>
    </w:p>
    <w:bookmarkEnd w:id="56"/>
    <w:p w14:paraId="793E4CEB" w14:textId="16116354" w:rsidR="000A640D" w:rsidRPr="000E043A" w:rsidRDefault="000A640D" w:rsidP="000A640D">
      <w:pPr>
        <w:spacing w:after="0" w:line="240" w:lineRule="auto"/>
        <w:jc w:val="both"/>
        <w:rPr>
          <w:lang w:val="ro-RO"/>
        </w:rPr>
      </w:pPr>
    </w:p>
    <w:p w14:paraId="3366A379" w14:textId="1EBB781D" w:rsidR="00DB56E6" w:rsidRPr="0022620B" w:rsidRDefault="00DB56E6" w:rsidP="005B1475">
      <w:pPr>
        <w:pStyle w:val="3"/>
        <w:numPr>
          <w:ilvl w:val="2"/>
          <w:numId w:val="3"/>
        </w:numPr>
        <w:rPr>
          <w:rFonts w:ascii="Arial" w:hAnsi="Arial" w:cs="Arial"/>
          <w:b/>
          <w:lang w:val="ro-RO"/>
        </w:rPr>
      </w:pPr>
      <w:bookmarkStart w:id="57" w:name="_Toc527120110"/>
      <w:r w:rsidRPr="0022620B">
        <w:rPr>
          <w:rFonts w:ascii="Arial" w:hAnsi="Arial" w:cs="Arial"/>
          <w:b/>
          <w:lang w:val="ro-RO"/>
        </w:rPr>
        <w:t>Calitatea serviciilor (i. Alimentarea cu apă, ii. Canalizare)</w:t>
      </w:r>
      <w:bookmarkEnd w:id="57"/>
    </w:p>
    <w:p w14:paraId="18FBB745" w14:textId="5B0A9488" w:rsidR="002801CA" w:rsidRDefault="002801CA" w:rsidP="00EF3ACE">
      <w:pPr>
        <w:spacing w:after="0" w:line="240" w:lineRule="auto"/>
        <w:rPr>
          <w:lang w:val="ro-RO"/>
        </w:rPr>
      </w:pPr>
    </w:p>
    <w:p w14:paraId="7B84C2C6" w14:textId="25B53AEE" w:rsidR="00C83545" w:rsidRPr="0022620B" w:rsidRDefault="00C83545" w:rsidP="00EF3ACE">
      <w:pPr>
        <w:spacing w:after="0" w:line="240" w:lineRule="auto"/>
        <w:jc w:val="both"/>
        <w:rPr>
          <w:rFonts w:ascii="Arial" w:hAnsi="Arial" w:cs="Arial"/>
          <w:lang w:val="ro-RO"/>
        </w:rPr>
      </w:pPr>
      <w:r w:rsidRPr="0022620B">
        <w:rPr>
          <w:rFonts w:ascii="Arial" w:hAnsi="Arial" w:cs="Arial"/>
          <w:lang w:val="ro-RO"/>
        </w:rPr>
        <w:t>Populația raionului Râșcani are acces la sursele de apă de suprafață și apele subterane. Principala sursă de apă de suprafață este rîul Prut și Nistru. La moment</w:t>
      </w:r>
      <w:r w:rsidR="00560E78" w:rsidRPr="0022620B">
        <w:rPr>
          <w:rFonts w:ascii="Arial" w:hAnsi="Arial" w:cs="Arial"/>
          <w:lang w:val="ro-RO"/>
        </w:rPr>
        <w:t>, au loc lucr</w:t>
      </w:r>
      <w:r w:rsidR="00DF0614" w:rsidRPr="0022620B">
        <w:rPr>
          <w:rFonts w:ascii="Arial" w:hAnsi="Arial" w:cs="Arial"/>
          <w:lang w:val="ro-RO"/>
        </w:rPr>
        <w:t>ă</w:t>
      </w:r>
      <w:r w:rsidR="00560E78" w:rsidRPr="0022620B">
        <w:rPr>
          <w:rFonts w:ascii="Arial" w:hAnsi="Arial" w:cs="Arial"/>
          <w:lang w:val="ro-RO"/>
        </w:rPr>
        <w:t xml:space="preserve">ri de </w:t>
      </w:r>
      <w:r w:rsidRPr="0022620B">
        <w:rPr>
          <w:rFonts w:ascii="Arial" w:hAnsi="Arial" w:cs="Arial"/>
          <w:lang w:val="ro-RO"/>
        </w:rPr>
        <w:t>proiectare</w:t>
      </w:r>
      <w:r w:rsidR="00560E78" w:rsidRPr="0022620B">
        <w:rPr>
          <w:rFonts w:ascii="Arial" w:hAnsi="Arial" w:cs="Arial"/>
          <w:lang w:val="ro-RO"/>
        </w:rPr>
        <w:t xml:space="preserve"> </w:t>
      </w:r>
      <w:r w:rsidRPr="0022620B">
        <w:rPr>
          <w:rFonts w:ascii="Arial" w:hAnsi="Arial" w:cs="Arial"/>
          <w:lang w:val="ro-RO"/>
        </w:rPr>
        <w:t xml:space="preserve">a unui apeduct, în localitățile Păscăuți, Damașcani, Proscureni, Gălășeni, Mălăiești și Hiliuți, sursa de apa- r. Prut, menirea căruia este aprovizionarea unei părți a locuitorilor raionului (Cluster Prut) cu apă potabilă din sursa de suprafață rîul Prut. Alimentarea cu apă a localităților din raionul Râșcani se face din surse de apă subterane de adâncime, din fântâni de mină şi din izvoare. Explorarea rezervelor de apă subterane pe raion nu este uniformă. </w:t>
      </w:r>
    </w:p>
    <w:p w14:paraId="02357F74" w14:textId="77777777" w:rsidR="00C83545" w:rsidRPr="0022620B" w:rsidRDefault="00C83545" w:rsidP="00EF3ACE">
      <w:pPr>
        <w:spacing w:after="0" w:line="240" w:lineRule="auto"/>
        <w:jc w:val="both"/>
        <w:rPr>
          <w:rFonts w:ascii="Arial" w:hAnsi="Arial" w:cs="Arial"/>
          <w:lang w:val="ro-RO"/>
        </w:rPr>
      </w:pPr>
    </w:p>
    <w:p w14:paraId="2F3112E0" w14:textId="36CC8EC8" w:rsidR="00C83545" w:rsidRPr="0022620B" w:rsidRDefault="00C83545" w:rsidP="00C83545">
      <w:pPr>
        <w:spacing w:after="0" w:line="240" w:lineRule="auto"/>
        <w:jc w:val="both"/>
        <w:rPr>
          <w:rFonts w:ascii="Arial" w:hAnsi="Arial" w:cs="Arial"/>
          <w:lang w:val="ro-RO"/>
        </w:rPr>
      </w:pPr>
      <w:r w:rsidRPr="0022620B">
        <w:rPr>
          <w:rFonts w:ascii="Arial" w:hAnsi="Arial" w:cs="Arial"/>
          <w:lang w:val="ro-RO"/>
        </w:rPr>
        <w:t xml:space="preserve">Din informația analizelor preliminare a acestor surse de apă pe raionul </w:t>
      </w:r>
      <w:r w:rsidR="00B3603E" w:rsidRPr="0022620B">
        <w:rPr>
          <w:rFonts w:ascii="Arial" w:hAnsi="Arial" w:cs="Arial"/>
          <w:lang w:val="ro-RO"/>
        </w:rPr>
        <w:t>Râșcani</w:t>
      </w:r>
      <w:r w:rsidRPr="0022620B">
        <w:rPr>
          <w:rFonts w:ascii="Arial" w:hAnsi="Arial" w:cs="Arial"/>
          <w:lang w:val="ro-RO"/>
        </w:rPr>
        <w:t xml:space="preserve">, calitatea apei se caracterizează prin depășirea concentrației de bor (B), amoniu (NH+4) si fluor (F). Astfel în 20% din sonde apa nu corespunde normelor sanitare la componenta bor și la 33% la componenta fluor. </w:t>
      </w:r>
      <w:bookmarkStart w:id="58" w:name="_Hlk521935708"/>
      <w:r w:rsidRPr="0022620B">
        <w:rPr>
          <w:rFonts w:ascii="Arial" w:hAnsi="Arial" w:cs="Arial"/>
          <w:lang w:val="ro-RO"/>
        </w:rPr>
        <w:t>Conform HG nr.934 din 15.08.2007 cu privire la instituirea Sistemului informaţional automatizat „Registrul de stat al apelor minerale naturale, potabile şi băuturilor nealcoolice îmbuteliate”), calitatea apei din raion nu corespunde pentru următorii indicatori: amoniac și fluor - depășire concentratia maxima adm</w:t>
      </w:r>
      <w:r w:rsidR="00521971" w:rsidRPr="0022620B">
        <w:rPr>
          <w:rFonts w:ascii="Arial" w:hAnsi="Arial" w:cs="Arial"/>
          <w:lang w:val="ro-RO"/>
        </w:rPr>
        <w:t>i</w:t>
      </w:r>
      <w:r w:rsidRPr="0022620B">
        <w:rPr>
          <w:rFonts w:ascii="Arial" w:hAnsi="Arial" w:cs="Arial"/>
          <w:lang w:val="ro-RO"/>
        </w:rPr>
        <w:t>sibila. Deşi, conform informaţiilor prezentate în chestionare se indică faptul că 20 localități din raion au relatat că apa livrată consumatorilor corespunde cerințelor standartului apa potabilă, 3 au indicat că apa nu corespunde standartului, 5 nu au răspuns la această întrebare.</w:t>
      </w:r>
    </w:p>
    <w:bookmarkEnd w:id="58"/>
    <w:p w14:paraId="65F9EDD5" w14:textId="77777777" w:rsidR="00C83545" w:rsidRPr="0022620B" w:rsidRDefault="00C83545" w:rsidP="00C83545">
      <w:pPr>
        <w:spacing w:after="0" w:line="240" w:lineRule="auto"/>
        <w:jc w:val="both"/>
        <w:rPr>
          <w:rFonts w:ascii="Arial" w:hAnsi="Arial" w:cs="Arial"/>
          <w:lang w:val="ro-RO"/>
        </w:rPr>
      </w:pPr>
    </w:p>
    <w:p w14:paraId="08ADF96A" w14:textId="58801771" w:rsidR="00C83545" w:rsidRPr="0022620B" w:rsidRDefault="00C83545" w:rsidP="00C83545">
      <w:pPr>
        <w:spacing w:after="0" w:line="240" w:lineRule="auto"/>
        <w:jc w:val="both"/>
        <w:rPr>
          <w:rFonts w:ascii="Arial" w:hAnsi="Arial" w:cs="Arial"/>
          <w:lang w:val="ro-RO"/>
        </w:rPr>
      </w:pPr>
      <w:r w:rsidRPr="0022620B">
        <w:rPr>
          <w:rFonts w:ascii="Arial" w:hAnsi="Arial" w:cs="Arial"/>
          <w:lang w:val="ro-RO"/>
        </w:rPr>
        <w:t xml:space="preserve">Apa către consumatori se livrează 24/24 ore în toate localitățile unde se prestează servicii centralizate cu excepția </w:t>
      </w:r>
      <w:r w:rsidR="005030B4" w:rsidRPr="0022620B">
        <w:rPr>
          <w:rFonts w:ascii="Arial" w:hAnsi="Arial" w:cs="Arial"/>
          <w:lang w:val="ro-RO"/>
        </w:rPr>
        <w:t>primăriilor</w:t>
      </w:r>
      <w:r w:rsidRPr="0022620B">
        <w:rPr>
          <w:rFonts w:ascii="Arial" w:hAnsi="Arial" w:cs="Arial"/>
          <w:lang w:val="ro-RO"/>
        </w:rPr>
        <w:t xml:space="preserve"> s. Alexandrești, Braniște, Grinăuţi şi Şumna</w:t>
      </w:r>
      <w:r w:rsidR="00127624" w:rsidRPr="0022620B">
        <w:rPr>
          <w:rFonts w:ascii="Arial" w:hAnsi="Arial" w:cs="Arial"/>
          <w:lang w:val="ro-RO"/>
        </w:rPr>
        <w:t xml:space="preserve"> care nu au indicat intervalul de timp în urma chestionării</w:t>
      </w:r>
      <w:r w:rsidRPr="0022620B">
        <w:rPr>
          <w:rFonts w:ascii="Arial" w:hAnsi="Arial" w:cs="Arial"/>
          <w:lang w:val="ro-RO"/>
        </w:rPr>
        <w:t xml:space="preserve">. </w:t>
      </w:r>
    </w:p>
    <w:p w14:paraId="0AA21B4D" w14:textId="77777777" w:rsidR="00C83545" w:rsidRPr="0022620B" w:rsidRDefault="00C83545" w:rsidP="00C83545">
      <w:pPr>
        <w:spacing w:after="0" w:line="240" w:lineRule="auto"/>
        <w:jc w:val="both"/>
        <w:rPr>
          <w:rFonts w:ascii="Arial" w:hAnsi="Arial" w:cs="Arial"/>
          <w:lang w:val="ro-RO"/>
        </w:rPr>
      </w:pPr>
    </w:p>
    <w:p w14:paraId="1546096A" w14:textId="77777777" w:rsidR="00C83545" w:rsidRPr="0022620B" w:rsidRDefault="00C83545" w:rsidP="00C83545">
      <w:pPr>
        <w:spacing w:after="0" w:line="240" w:lineRule="auto"/>
        <w:jc w:val="both"/>
        <w:rPr>
          <w:rFonts w:ascii="Arial" w:hAnsi="Arial" w:cs="Arial"/>
          <w:lang w:val="ro-RO"/>
        </w:rPr>
      </w:pPr>
      <w:r w:rsidRPr="0022620B">
        <w:rPr>
          <w:rFonts w:ascii="Arial" w:hAnsi="Arial" w:cs="Arial"/>
          <w:lang w:val="ro-RO"/>
        </w:rPr>
        <w:t xml:space="preserve">Apa potabilă livrată consumatorilor raionului Râșcani, în localitățile unde se prestează servicii de AA, nu se folosesc tehnologii de tratare pentru a diminua parametrii chimici care depășesc normativele pentru apă potabilă. În localitățile care dispun de stații de epurare a apelor reziduale situația cu calitatea serviciilor de epurare – în majoritatea cazurilor apele emise în emisar nu corespund cerințelor legislației. </w:t>
      </w:r>
    </w:p>
    <w:p w14:paraId="3AE3D9EF" w14:textId="2A936F9E" w:rsidR="00C83545" w:rsidRPr="0022620B" w:rsidRDefault="00C83545" w:rsidP="00C83545">
      <w:pPr>
        <w:spacing w:after="0" w:line="240" w:lineRule="auto"/>
        <w:jc w:val="both"/>
        <w:rPr>
          <w:rFonts w:ascii="Arial" w:hAnsi="Arial" w:cs="Arial"/>
          <w:lang w:val="ro-RO"/>
        </w:rPr>
      </w:pPr>
      <w:r w:rsidRPr="0022620B">
        <w:rPr>
          <w:rFonts w:ascii="Arial" w:hAnsi="Arial" w:cs="Arial"/>
          <w:lang w:val="ro-RO"/>
        </w:rPr>
        <w:t xml:space="preserve">În or. Râșcani stația de epurare este construită cu componenta tehnologică mecanică și biologică. Din cauza uzurii excesive și a volumelor mici de ape care intră în stație, apă la ieșire din stație depășește indicele de indicatori stabiliți prin HG nr.950 din 25.11.2013. Stația de epurare a apelor uzate este amplasată spre de sud-est de la centrul orașului. Pe an se epurează ape reziduale la stația din orașul </w:t>
      </w:r>
      <w:r w:rsidR="009F785C" w:rsidRPr="0022620B">
        <w:rPr>
          <w:rFonts w:ascii="Arial" w:hAnsi="Arial" w:cs="Arial"/>
          <w:lang w:val="ro-RO"/>
        </w:rPr>
        <w:t>Rîşcani</w:t>
      </w:r>
      <w:r w:rsidRPr="0022620B">
        <w:rPr>
          <w:rFonts w:ascii="Arial" w:hAnsi="Arial" w:cs="Arial"/>
          <w:lang w:val="ro-RO"/>
        </w:rPr>
        <w:t xml:space="preserve"> în jur de 2.400 m³.</w:t>
      </w:r>
    </w:p>
    <w:p w14:paraId="371995FF" w14:textId="77777777" w:rsidR="00C83545" w:rsidRPr="0022620B" w:rsidRDefault="00C83545" w:rsidP="00C83545">
      <w:pPr>
        <w:spacing w:after="0" w:line="240" w:lineRule="auto"/>
        <w:jc w:val="both"/>
        <w:rPr>
          <w:rFonts w:ascii="Arial" w:hAnsi="Arial" w:cs="Arial"/>
          <w:lang w:val="ro-RO"/>
        </w:rPr>
      </w:pPr>
    </w:p>
    <w:p w14:paraId="1191BE44" w14:textId="19B3B9B0" w:rsidR="00C83545" w:rsidRPr="0022620B" w:rsidRDefault="00C83545" w:rsidP="00C83545">
      <w:pPr>
        <w:spacing w:after="0" w:line="240" w:lineRule="auto"/>
        <w:jc w:val="both"/>
        <w:rPr>
          <w:rFonts w:ascii="Arial" w:hAnsi="Arial" w:cs="Arial"/>
          <w:lang w:val="ro-RO"/>
        </w:rPr>
      </w:pPr>
      <w:r w:rsidRPr="0022620B">
        <w:rPr>
          <w:rFonts w:ascii="Arial" w:hAnsi="Arial" w:cs="Arial"/>
          <w:lang w:val="ro-RO"/>
        </w:rPr>
        <w:t xml:space="preserve">Per ansamblu, cca </w:t>
      </w:r>
      <w:r w:rsidR="00585CC8" w:rsidRPr="0022620B">
        <w:rPr>
          <w:rFonts w:ascii="Arial" w:hAnsi="Arial" w:cs="Arial"/>
          <w:lang w:val="ro-RO"/>
        </w:rPr>
        <w:t>94</w:t>
      </w:r>
      <w:r w:rsidRPr="0022620B">
        <w:rPr>
          <w:rFonts w:ascii="Arial" w:hAnsi="Arial" w:cs="Arial"/>
          <w:lang w:val="ro-RO"/>
        </w:rPr>
        <w:t>% din locuitorii raionului Râșcani nu sunt conectați la rețelele de canalizare centralizate și folosesc sisteme locale de canalizare cu infiltrarea apelor uzate în sol. Aceasta reprezintă o sursă considerabilă de poluare a apelor freatice din zonă.</w:t>
      </w:r>
    </w:p>
    <w:p w14:paraId="3FF1011E" w14:textId="04AC44E7" w:rsidR="00685FB0" w:rsidRDefault="00685FB0" w:rsidP="008866C5">
      <w:pPr>
        <w:spacing w:after="0" w:line="240" w:lineRule="auto"/>
        <w:rPr>
          <w:lang w:val="ro-RO"/>
        </w:rPr>
      </w:pPr>
    </w:p>
    <w:p w14:paraId="5FDC125B" w14:textId="77777777" w:rsidR="00685FB0" w:rsidRPr="002801CA" w:rsidRDefault="00685FB0" w:rsidP="008866C5">
      <w:pPr>
        <w:spacing w:after="0" w:line="240" w:lineRule="auto"/>
        <w:rPr>
          <w:lang w:val="ro-RO"/>
        </w:rPr>
      </w:pPr>
    </w:p>
    <w:p w14:paraId="039A33C6" w14:textId="2440E496" w:rsidR="00DB56E6" w:rsidRPr="0022620B" w:rsidRDefault="00DB56E6" w:rsidP="005B1475">
      <w:pPr>
        <w:pStyle w:val="3"/>
        <w:numPr>
          <w:ilvl w:val="2"/>
          <w:numId w:val="3"/>
        </w:numPr>
        <w:rPr>
          <w:rFonts w:ascii="Arial" w:hAnsi="Arial" w:cs="Arial"/>
          <w:b/>
          <w:lang w:val="ro-RO"/>
        </w:rPr>
      </w:pPr>
      <w:bookmarkStart w:id="59" w:name="_Toc527120111"/>
      <w:r w:rsidRPr="0022620B">
        <w:rPr>
          <w:rFonts w:ascii="Arial" w:hAnsi="Arial" w:cs="Arial"/>
          <w:b/>
          <w:lang w:val="ro-RO"/>
        </w:rPr>
        <w:lastRenderedPageBreak/>
        <w:t>Eficiența operațională</w:t>
      </w:r>
      <w:bookmarkEnd w:id="59"/>
    </w:p>
    <w:p w14:paraId="6EB9406E" w14:textId="18D1F240" w:rsidR="00D12C44" w:rsidRPr="0022620B" w:rsidRDefault="00D12C44" w:rsidP="00D12C44">
      <w:pPr>
        <w:spacing w:after="0" w:line="240" w:lineRule="auto"/>
        <w:rPr>
          <w:rFonts w:ascii="Arial" w:hAnsi="Arial" w:cs="Arial"/>
          <w:lang w:val="ro-RO"/>
        </w:rPr>
      </w:pPr>
    </w:p>
    <w:p w14:paraId="749B1E38" w14:textId="31A1D9EB" w:rsidR="00134803" w:rsidRPr="0022620B" w:rsidRDefault="00134803" w:rsidP="00134803">
      <w:pPr>
        <w:spacing w:after="0" w:line="240" w:lineRule="auto"/>
        <w:jc w:val="both"/>
        <w:rPr>
          <w:rFonts w:ascii="Arial" w:hAnsi="Arial" w:cs="Arial"/>
          <w:lang w:val="ro-RO"/>
        </w:rPr>
      </w:pPr>
      <w:bookmarkStart w:id="60" w:name="_Hlk519520465"/>
      <w:r w:rsidRPr="0022620B">
        <w:rPr>
          <w:rFonts w:ascii="Arial" w:hAnsi="Arial" w:cs="Arial"/>
          <w:lang w:val="ro-RO"/>
        </w:rPr>
        <w:t>Forma organizatorico-juridică de operare a sistemului AAC în 20 localități este Întreprindere Municipală, în una din localitați avem Asociație a Consumatorilor de Apă, în 5 localități sistemul AAC este gestionat direct de către Primărie. Două localități nu dispun de operator AAC.</w:t>
      </w:r>
    </w:p>
    <w:bookmarkEnd w:id="60"/>
    <w:p w14:paraId="2931CE29" w14:textId="29751FFA" w:rsidR="00134803" w:rsidRDefault="00134803" w:rsidP="00134803">
      <w:pPr>
        <w:spacing w:after="0" w:line="240" w:lineRule="auto"/>
        <w:jc w:val="both"/>
        <w:rPr>
          <w:rFonts w:cstheme="minorHAnsi"/>
          <w:lang w:val="ro-RO"/>
        </w:rPr>
      </w:pPr>
    </w:p>
    <w:p w14:paraId="5AEC3333" w14:textId="77777777" w:rsidR="00F33FEA" w:rsidRDefault="00134803" w:rsidP="00F33FEA">
      <w:pPr>
        <w:keepNext/>
        <w:spacing w:after="0" w:line="240" w:lineRule="auto"/>
        <w:jc w:val="center"/>
      </w:pPr>
      <w:r>
        <w:rPr>
          <w:noProof/>
          <w:lang w:val="ru-RU" w:eastAsia="ru-RU"/>
        </w:rPr>
        <w:drawing>
          <wp:inline distT="0" distB="0" distL="0" distR="0" wp14:anchorId="7ECA9A8A" wp14:editId="584A74C1">
            <wp:extent cx="3838575" cy="2352675"/>
            <wp:effectExtent l="0" t="0" r="9525" b="9525"/>
            <wp:docPr id="26" name="Chart 26">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587145" w14:textId="2827FF4C" w:rsidR="00134803" w:rsidRPr="00134803" w:rsidRDefault="00F33FEA" w:rsidP="00F33FEA">
      <w:pPr>
        <w:pStyle w:val="afa"/>
        <w:jc w:val="center"/>
        <w:rPr>
          <w:rFonts w:cstheme="minorHAnsi"/>
        </w:rPr>
      </w:pPr>
      <w:bookmarkStart w:id="61" w:name="_Toc527120137"/>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14</w:t>
      </w:r>
      <w:r w:rsidR="00EC4008">
        <w:rPr>
          <w:noProof/>
        </w:rPr>
        <w:fldChar w:fldCharType="end"/>
      </w:r>
      <w:r>
        <w:t xml:space="preserve"> </w:t>
      </w:r>
      <w:r w:rsidRPr="00EC626A">
        <w:t>Forma organizatorico-juridică de operare a sistemului AAC</w:t>
      </w:r>
      <w:bookmarkEnd w:id="61"/>
    </w:p>
    <w:p w14:paraId="08FB2DAE" w14:textId="77777777" w:rsidR="00134803" w:rsidRPr="001D5189" w:rsidRDefault="00134803" w:rsidP="00134803">
      <w:pPr>
        <w:jc w:val="center"/>
        <w:rPr>
          <w:i/>
          <w:sz w:val="20"/>
          <w:lang w:val="ro-RO"/>
        </w:rPr>
      </w:pPr>
      <w:r w:rsidRPr="001D5189">
        <w:rPr>
          <w:i/>
          <w:sz w:val="20"/>
          <w:lang w:val="ro-RO"/>
        </w:rPr>
        <w:t>Sursa: APL I din raionul Râşcani</w:t>
      </w:r>
    </w:p>
    <w:p w14:paraId="625F96D3" w14:textId="41C05443" w:rsidR="00A7477E" w:rsidRPr="0022620B" w:rsidRDefault="00A7477E" w:rsidP="00134803">
      <w:pPr>
        <w:spacing w:after="0" w:line="240" w:lineRule="auto"/>
        <w:jc w:val="both"/>
        <w:rPr>
          <w:rFonts w:ascii="Arial" w:hAnsi="Arial" w:cs="Arial"/>
          <w:lang w:val="ro-RO"/>
        </w:rPr>
      </w:pPr>
      <w:bookmarkStart w:id="62" w:name="_Hlk519522568"/>
      <w:r w:rsidRPr="0022620B">
        <w:rPr>
          <w:rFonts w:ascii="Arial" w:hAnsi="Arial" w:cs="Arial"/>
          <w:lang w:val="ro-RO"/>
        </w:rPr>
        <w:t xml:space="preserve">Din numărul total de operatori </w:t>
      </w:r>
      <w:r w:rsidR="00EF3ACE" w:rsidRPr="0022620B">
        <w:rPr>
          <w:rFonts w:ascii="Arial" w:hAnsi="Arial" w:cs="Arial"/>
          <w:lang w:val="ro-RO"/>
        </w:rPr>
        <w:t>intervievați</w:t>
      </w:r>
      <w:r w:rsidRPr="0022620B">
        <w:rPr>
          <w:rFonts w:ascii="Arial" w:hAnsi="Arial" w:cs="Arial"/>
          <w:lang w:val="ro-RO"/>
        </w:rPr>
        <w:t xml:space="preserve">, </w:t>
      </w:r>
      <w:bookmarkStart w:id="63" w:name="_Hlk521935781"/>
      <w:r w:rsidRPr="0022620B">
        <w:rPr>
          <w:rFonts w:ascii="Arial" w:hAnsi="Arial" w:cs="Arial"/>
          <w:lang w:val="ro-RO"/>
        </w:rPr>
        <w:t xml:space="preserve">doar 3 doresc să-şi schimbe forma </w:t>
      </w:r>
      <w:r w:rsidR="00EF3ACE" w:rsidRPr="0022620B">
        <w:rPr>
          <w:rFonts w:ascii="Arial" w:hAnsi="Arial" w:cs="Arial"/>
          <w:lang w:val="ro-RO"/>
        </w:rPr>
        <w:t>organizatoric</w:t>
      </w:r>
      <w:r w:rsidRPr="0022620B">
        <w:rPr>
          <w:rFonts w:ascii="Arial" w:hAnsi="Arial" w:cs="Arial"/>
          <w:lang w:val="ro-RO"/>
        </w:rPr>
        <w:t>-juridică, în timp ce 23 nu doresc acest lucru.</w:t>
      </w:r>
    </w:p>
    <w:bookmarkEnd w:id="62"/>
    <w:bookmarkEnd w:id="63"/>
    <w:p w14:paraId="0F693707" w14:textId="77777777" w:rsidR="00A7477E" w:rsidRDefault="00A7477E" w:rsidP="00134803">
      <w:pPr>
        <w:spacing w:after="0" w:line="240" w:lineRule="auto"/>
        <w:jc w:val="both"/>
        <w:rPr>
          <w:rFonts w:cstheme="minorHAnsi"/>
          <w:lang w:val="ro-RO"/>
        </w:rPr>
      </w:pPr>
    </w:p>
    <w:p w14:paraId="790480A9" w14:textId="77777777" w:rsidR="00F33FEA" w:rsidRDefault="00A7477E" w:rsidP="00F33FEA">
      <w:pPr>
        <w:keepNext/>
        <w:spacing w:after="0" w:line="240" w:lineRule="auto"/>
        <w:jc w:val="center"/>
      </w:pPr>
      <w:r>
        <w:rPr>
          <w:noProof/>
          <w:lang w:val="ru-RU" w:eastAsia="ru-RU"/>
        </w:rPr>
        <w:drawing>
          <wp:inline distT="0" distB="0" distL="0" distR="0" wp14:anchorId="34F206C1" wp14:editId="3B6DE24F">
            <wp:extent cx="3705225" cy="1924050"/>
            <wp:effectExtent l="0" t="0" r="9525" b="0"/>
            <wp:docPr id="27" name="Chart 27">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33BC2B" w14:textId="5EA249C0" w:rsidR="00A7477E" w:rsidRDefault="00F33FEA" w:rsidP="00F33FEA">
      <w:pPr>
        <w:pStyle w:val="afa"/>
        <w:jc w:val="center"/>
        <w:rPr>
          <w:rFonts w:cstheme="minorHAnsi"/>
          <w:lang w:val="ro-RO"/>
        </w:rPr>
      </w:pPr>
      <w:bookmarkStart w:id="64" w:name="_Toc527120138"/>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15</w:t>
      </w:r>
      <w:r w:rsidR="00EC4008">
        <w:rPr>
          <w:noProof/>
        </w:rPr>
        <w:fldChar w:fldCharType="end"/>
      </w:r>
      <w:r>
        <w:t xml:space="preserve"> </w:t>
      </w:r>
      <w:r w:rsidRPr="00C6695F">
        <w:t>Intenționări de a schimba forma organizatorico-juridică de operare a sistemului AAC</w:t>
      </w:r>
      <w:bookmarkEnd w:id="64"/>
    </w:p>
    <w:p w14:paraId="2DA5D4EF" w14:textId="77777777" w:rsidR="00A7477E" w:rsidRPr="001D5189" w:rsidRDefault="00A7477E" w:rsidP="00A7477E">
      <w:pPr>
        <w:jc w:val="center"/>
        <w:rPr>
          <w:i/>
          <w:sz w:val="20"/>
          <w:lang w:val="ro-RO"/>
        </w:rPr>
      </w:pPr>
      <w:r w:rsidRPr="001D5189">
        <w:rPr>
          <w:i/>
          <w:sz w:val="20"/>
          <w:lang w:val="ro-RO"/>
        </w:rPr>
        <w:t>Sursa: APL I din raionul Râşcani</w:t>
      </w:r>
    </w:p>
    <w:p w14:paraId="1A66014E" w14:textId="77777777" w:rsidR="00A7477E" w:rsidRPr="00134803" w:rsidRDefault="00A7477E" w:rsidP="00134803">
      <w:pPr>
        <w:spacing w:after="0" w:line="240" w:lineRule="auto"/>
        <w:jc w:val="both"/>
        <w:rPr>
          <w:rFonts w:cstheme="minorHAnsi"/>
          <w:lang w:val="ro-RO"/>
        </w:rPr>
      </w:pPr>
    </w:p>
    <w:p w14:paraId="7DE33A5C" w14:textId="5BF53C8C" w:rsidR="00134803" w:rsidRPr="0022620B" w:rsidRDefault="00134803" w:rsidP="00134803">
      <w:pPr>
        <w:spacing w:after="0" w:line="240" w:lineRule="auto"/>
        <w:jc w:val="both"/>
        <w:rPr>
          <w:rFonts w:ascii="Arial" w:hAnsi="Arial" w:cs="Arial"/>
          <w:lang w:val="ro-RO"/>
        </w:rPr>
      </w:pPr>
      <w:bookmarkStart w:id="65" w:name="_Hlk521935800"/>
      <w:r w:rsidRPr="0022620B">
        <w:rPr>
          <w:rFonts w:ascii="Arial" w:hAnsi="Arial" w:cs="Arial"/>
          <w:lang w:val="ro-RO"/>
        </w:rPr>
        <w:t>Din cei 2</w:t>
      </w:r>
      <w:r w:rsidR="005F0F84" w:rsidRPr="0022620B">
        <w:rPr>
          <w:rFonts w:ascii="Arial" w:hAnsi="Arial" w:cs="Arial"/>
          <w:lang w:val="ro-RO"/>
        </w:rPr>
        <w:t>6</w:t>
      </w:r>
      <w:r w:rsidRPr="0022620B">
        <w:rPr>
          <w:rFonts w:ascii="Arial" w:hAnsi="Arial" w:cs="Arial"/>
          <w:lang w:val="ro-RO"/>
        </w:rPr>
        <w:t xml:space="preserve"> de operatori (20 întreprinderi municipale și o asociație a consumatorilor de apă) care activează pe teritoriul raionului Râșcani nici unul nu activează în baza cerințelor a cadrului legal existent</w:t>
      </w:r>
      <w:bookmarkEnd w:id="65"/>
      <w:r w:rsidRPr="0022620B">
        <w:rPr>
          <w:rFonts w:ascii="Arial" w:hAnsi="Arial" w:cs="Arial"/>
          <w:lang w:val="ro-RO"/>
        </w:rPr>
        <w:t>. Nici un operator la moment nu are tarifele la serviciile prestate să fie calculate și aprobate în baza metodologiei de calcul elaborată de ANRE. Nici un operator nu are încheiat contract de delegare a gestiunii serviciilor apă și canalizare aprobat de către consiliile locale. 12 operatori din localitățile raionului Râșcani au declarat că dețin licența de a presta servicii apă și canalizare, 10 nu dețin, 2 nu cunosc, 4 nu au răspuns la întrebare</w:t>
      </w:r>
      <w:r w:rsidR="005F0F84" w:rsidRPr="0022620B">
        <w:rPr>
          <w:rFonts w:ascii="Arial" w:hAnsi="Arial" w:cs="Arial"/>
          <w:lang w:val="ro-RO"/>
        </w:rPr>
        <w:t>.</w:t>
      </w:r>
    </w:p>
    <w:p w14:paraId="406A2667" w14:textId="77777777" w:rsidR="005F0F84" w:rsidRPr="0022620B" w:rsidRDefault="005F0F84" w:rsidP="00134803">
      <w:pPr>
        <w:spacing w:after="0" w:line="240" w:lineRule="auto"/>
        <w:jc w:val="both"/>
        <w:rPr>
          <w:rFonts w:ascii="Arial" w:hAnsi="Arial" w:cs="Arial"/>
          <w:lang w:val="ro-RO"/>
        </w:rPr>
      </w:pPr>
    </w:p>
    <w:p w14:paraId="1142CA8B" w14:textId="55EFD813" w:rsidR="00134803" w:rsidRPr="0022620B" w:rsidRDefault="00134803" w:rsidP="00134803">
      <w:pPr>
        <w:spacing w:after="0" w:line="240" w:lineRule="auto"/>
        <w:jc w:val="both"/>
        <w:rPr>
          <w:rFonts w:ascii="Arial" w:hAnsi="Arial" w:cs="Arial"/>
          <w:lang w:val="ro-RO"/>
        </w:rPr>
      </w:pPr>
      <w:bookmarkStart w:id="66" w:name="_Hlk519524472"/>
      <w:r w:rsidRPr="0022620B">
        <w:rPr>
          <w:rFonts w:ascii="Arial" w:hAnsi="Arial" w:cs="Arial"/>
          <w:lang w:val="ro-RO"/>
        </w:rPr>
        <w:t xml:space="preserve">Conform datelor indicate în răspunsurile chestionarelor, </w:t>
      </w:r>
      <w:bookmarkStart w:id="67" w:name="_Hlk521935821"/>
      <w:r w:rsidRPr="0022620B">
        <w:rPr>
          <w:rFonts w:ascii="Arial" w:hAnsi="Arial" w:cs="Arial"/>
          <w:lang w:val="ro-RO"/>
        </w:rPr>
        <w:t xml:space="preserve">18 </w:t>
      </w:r>
      <w:r w:rsidR="005030B4" w:rsidRPr="0022620B">
        <w:rPr>
          <w:rFonts w:ascii="Arial" w:hAnsi="Arial" w:cs="Arial"/>
          <w:lang w:val="ro-RO"/>
        </w:rPr>
        <w:t>primării</w:t>
      </w:r>
      <w:r w:rsidRPr="0022620B">
        <w:rPr>
          <w:rFonts w:ascii="Arial" w:hAnsi="Arial" w:cs="Arial"/>
          <w:lang w:val="ro-RO"/>
        </w:rPr>
        <w:t xml:space="preserve"> din raionul Râșcani au 100% contorizate gospodăriile conectate la rețeaua de apă. În 6 </w:t>
      </w:r>
      <w:r w:rsidR="005030B4" w:rsidRPr="0022620B">
        <w:rPr>
          <w:rFonts w:ascii="Arial" w:hAnsi="Arial" w:cs="Arial"/>
          <w:lang w:val="ro-RO"/>
        </w:rPr>
        <w:t>primării</w:t>
      </w:r>
      <w:r w:rsidRPr="0022620B">
        <w:rPr>
          <w:rFonts w:ascii="Arial" w:hAnsi="Arial" w:cs="Arial"/>
          <w:lang w:val="ro-RO"/>
        </w:rPr>
        <w:t xml:space="preserve"> gradul de contorizare este peste 90%, în com. Zăicani avem 10,8% contorizate din numărul de gospodării conectate la rețea. Com. Braniște nu a furnizat informații referitor la gradul de contorizare</w:t>
      </w:r>
      <w:r w:rsidR="00EF3ACE" w:rsidRPr="0022620B">
        <w:rPr>
          <w:rFonts w:ascii="Arial" w:hAnsi="Arial" w:cs="Arial"/>
          <w:lang w:val="ro-RO"/>
        </w:rPr>
        <w:t xml:space="preserve"> deoarece se alimentează printr-o reţea conectată direct din izvoare</w:t>
      </w:r>
      <w:r w:rsidRPr="0022620B">
        <w:rPr>
          <w:rFonts w:ascii="Arial" w:hAnsi="Arial" w:cs="Arial"/>
          <w:lang w:val="ro-RO"/>
        </w:rPr>
        <w:t xml:space="preserve">. </w:t>
      </w:r>
      <w:r w:rsidR="005030B4" w:rsidRPr="0022620B">
        <w:rPr>
          <w:rFonts w:ascii="Arial" w:hAnsi="Arial" w:cs="Arial"/>
          <w:lang w:val="ro-RO"/>
        </w:rPr>
        <w:t>Primăriile</w:t>
      </w:r>
      <w:r w:rsidRPr="0022620B">
        <w:rPr>
          <w:rFonts w:ascii="Arial" w:hAnsi="Arial" w:cs="Arial"/>
          <w:lang w:val="ro-RO"/>
        </w:rPr>
        <w:t xml:space="preserve"> Șumna și Grinăuți nu dispun de sistem centralizat de aprovizionare cu apă.</w:t>
      </w:r>
    </w:p>
    <w:bookmarkEnd w:id="66"/>
    <w:bookmarkEnd w:id="67"/>
    <w:p w14:paraId="0C17D808" w14:textId="09C77204" w:rsidR="00134803" w:rsidRPr="0022620B" w:rsidRDefault="00134803" w:rsidP="00134803">
      <w:pPr>
        <w:spacing w:after="0" w:line="240" w:lineRule="auto"/>
        <w:jc w:val="both"/>
        <w:rPr>
          <w:rFonts w:ascii="Arial" w:hAnsi="Arial" w:cs="Arial"/>
          <w:lang w:val="ro-RO"/>
        </w:rPr>
      </w:pPr>
    </w:p>
    <w:p w14:paraId="58066839" w14:textId="4A83766C" w:rsidR="00F33FEA" w:rsidRDefault="00AA0050" w:rsidP="00F33FEA">
      <w:pPr>
        <w:keepNext/>
        <w:spacing w:after="0" w:line="240" w:lineRule="auto"/>
        <w:jc w:val="both"/>
      </w:pPr>
      <w:r>
        <w:rPr>
          <w:noProof/>
          <w:lang w:val="ru-RU" w:eastAsia="ru-RU"/>
        </w:rPr>
        <w:drawing>
          <wp:inline distT="0" distB="0" distL="0" distR="0" wp14:anchorId="3062EA85" wp14:editId="2EED9B1C">
            <wp:extent cx="5731510" cy="4055967"/>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31510" cy="4055967"/>
                    </a:xfrm>
                    <a:prstGeom prst="rect">
                      <a:avLst/>
                    </a:prstGeom>
                    <a:noFill/>
                    <a:ln>
                      <a:noFill/>
                    </a:ln>
                  </pic:spPr>
                </pic:pic>
              </a:graphicData>
            </a:graphic>
          </wp:inline>
        </w:drawing>
      </w:r>
    </w:p>
    <w:p w14:paraId="436DC564" w14:textId="29057813" w:rsidR="00134803" w:rsidRDefault="00F33FEA" w:rsidP="00F33FEA">
      <w:pPr>
        <w:pStyle w:val="afa"/>
        <w:jc w:val="center"/>
        <w:rPr>
          <w:rFonts w:cstheme="minorHAnsi"/>
          <w:lang w:val="ro-RO"/>
        </w:rPr>
      </w:pPr>
      <w:bookmarkStart w:id="68" w:name="_Toc527120139"/>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16</w:t>
      </w:r>
      <w:r w:rsidR="00EC4008">
        <w:rPr>
          <w:noProof/>
        </w:rPr>
        <w:fldChar w:fldCharType="end"/>
      </w:r>
      <w:r>
        <w:t xml:space="preserve"> Gradul de contorizare din numărul total de gospodării conectate la apeduct</w:t>
      </w:r>
      <w:bookmarkEnd w:id="68"/>
    </w:p>
    <w:p w14:paraId="63106916" w14:textId="77777777" w:rsidR="00AA0050" w:rsidRPr="001D5189" w:rsidRDefault="00AA0050" w:rsidP="00AA0050">
      <w:pPr>
        <w:jc w:val="center"/>
        <w:rPr>
          <w:i/>
          <w:sz w:val="20"/>
          <w:lang w:val="ro-RO"/>
        </w:rPr>
      </w:pPr>
      <w:r w:rsidRPr="001D5189">
        <w:rPr>
          <w:i/>
          <w:sz w:val="20"/>
          <w:lang w:val="ro-RO"/>
        </w:rPr>
        <w:t>Sursa: APL I din raionul Râşcani</w:t>
      </w:r>
    </w:p>
    <w:p w14:paraId="0BAEB8A4" w14:textId="48EE3562" w:rsidR="00134803" w:rsidRDefault="00134803" w:rsidP="00AA0050">
      <w:pPr>
        <w:spacing w:after="0" w:line="240" w:lineRule="auto"/>
        <w:jc w:val="center"/>
        <w:rPr>
          <w:rFonts w:cstheme="minorHAnsi"/>
          <w:lang w:val="ro-RO"/>
        </w:rPr>
      </w:pPr>
    </w:p>
    <w:p w14:paraId="4A60F85C" w14:textId="68B69135" w:rsidR="00134803" w:rsidRPr="0022620B" w:rsidRDefault="00134803" w:rsidP="00134803">
      <w:pPr>
        <w:spacing w:after="0" w:line="240" w:lineRule="auto"/>
        <w:jc w:val="both"/>
        <w:rPr>
          <w:rFonts w:ascii="Arial" w:hAnsi="Arial" w:cs="Arial"/>
          <w:lang w:val="ro-RO"/>
        </w:rPr>
      </w:pPr>
      <w:r w:rsidRPr="0022620B">
        <w:rPr>
          <w:rFonts w:ascii="Arial" w:hAnsi="Arial" w:cs="Arial"/>
          <w:lang w:val="ro-RO"/>
        </w:rPr>
        <w:t xml:space="preserve">Dotarea întreprinderilor cu tehnică specială este foarte slabă. Din numărul de întreprinderi existent ce prestează servicii apă și canalizare doar întreprinderea din or. Rișcani ar putea să se dezvolte într-un operator regional în timpul cel mai scurt. Problemele întreprinderilor sunt legate în primul rînd de capacitatea mică a pieței de servicii apă și canalizare. De aici vin și celelalte probleme legate de personal, capacitatea de plată a întreprinderii față de personal, tarife, achitarea serviciilor, capacitatea de prestări servicii calitative, dotarea întreprinderilor cu tehnică specială și instrumente speciale. Unica soluție de a face un salt calitativ în calitate serviciilor prestate și în lărgirea cu servicii a localităților din raion este regionalizarea serviciilor apă și canalizare. Proiectele de execuție a lucrărilor de construcție, extindere a rețelelor de apeduct existente până acum se rezolvau de fiecare primărie în parte. </w:t>
      </w:r>
    </w:p>
    <w:p w14:paraId="3EED82E2" w14:textId="77777777" w:rsidR="00134803" w:rsidRPr="0022620B" w:rsidRDefault="00134803" w:rsidP="00134803">
      <w:pPr>
        <w:spacing w:after="0" w:line="240" w:lineRule="auto"/>
        <w:jc w:val="both"/>
        <w:rPr>
          <w:rFonts w:ascii="Arial" w:hAnsi="Arial" w:cs="Arial"/>
          <w:lang w:val="ro-RO"/>
        </w:rPr>
      </w:pPr>
    </w:p>
    <w:p w14:paraId="31B01CEC" w14:textId="262A7F78" w:rsidR="008866C5" w:rsidRPr="0022620B" w:rsidRDefault="00B65DF9" w:rsidP="00170429">
      <w:pPr>
        <w:autoSpaceDE w:val="0"/>
        <w:autoSpaceDN w:val="0"/>
        <w:adjustRightInd w:val="0"/>
        <w:spacing w:after="0" w:line="240" w:lineRule="auto"/>
        <w:jc w:val="both"/>
        <w:rPr>
          <w:rFonts w:ascii="Arial" w:hAnsi="Arial" w:cs="Arial"/>
          <w:lang w:val="ro-RO"/>
        </w:rPr>
      </w:pPr>
      <w:bookmarkStart w:id="69" w:name="_Hlk519525709"/>
      <w:r w:rsidRPr="0022620B">
        <w:rPr>
          <w:rFonts w:ascii="Arial" w:hAnsi="Arial" w:cs="Arial"/>
          <w:lang w:val="ro-RO"/>
        </w:rPr>
        <w:t xml:space="preserve">În tabelul 4 sunt indicate veniturile totale pe republică în vederea efectuării unui calcul în eventualitatea schimbării tarifelor şi cum populaţia ar suport această modificare. </w:t>
      </w:r>
      <w:r w:rsidR="00A7477E" w:rsidRPr="0022620B">
        <w:rPr>
          <w:rFonts w:ascii="Arial" w:hAnsi="Arial" w:cs="Arial"/>
          <w:lang w:val="ro-RO"/>
        </w:rPr>
        <w:t xml:space="preserve">Pentru analiza curentă, a fost utilizat venitul mediu disponibil al gospodăriei casnice la nivel naţional, în baza doar a datelor statistice. </w:t>
      </w:r>
    </w:p>
    <w:p w14:paraId="4768F67C" w14:textId="77777777" w:rsidR="0022620B" w:rsidRPr="000E043A" w:rsidRDefault="0022620B" w:rsidP="00170429">
      <w:pPr>
        <w:autoSpaceDE w:val="0"/>
        <w:autoSpaceDN w:val="0"/>
        <w:adjustRightInd w:val="0"/>
        <w:spacing w:after="0" w:line="240" w:lineRule="auto"/>
        <w:jc w:val="both"/>
        <w:rPr>
          <w:rFonts w:cstheme="minorHAnsi"/>
          <w:lang w:val="ro-RO"/>
        </w:rPr>
      </w:pPr>
    </w:p>
    <w:p w14:paraId="59ACA48F" w14:textId="4AFC9C74" w:rsidR="00170429" w:rsidRDefault="00170429" w:rsidP="00170429">
      <w:pPr>
        <w:pStyle w:val="afa"/>
        <w:keepNext/>
        <w:jc w:val="right"/>
      </w:pPr>
      <w:bookmarkStart w:id="70" w:name="_Toc527120150"/>
      <w:bookmarkEnd w:id="69"/>
      <w:r>
        <w:t xml:space="preserve">Tabelul </w:t>
      </w:r>
      <w:r w:rsidR="00EC4008">
        <w:rPr>
          <w:noProof/>
        </w:rPr>
        <w:fldChar w:fldCharType="begin"/>
      </w:r>
      <w:r w:rsidR="00EC4008">
        <w:rPr>
          <w:noProof/>
        </w:rPr>
        <w:instrText xml:space="preserve"> SEQ Tabelul \* ARABIC </w:instrText>
      </w:r>
      <w:r w:rsidR="00EC4008">
        <w:rPr>
          <w:noProof/>
        </w:rPr>
        <w:fldChar w:fldCharType="separate"/>
      </w:r>
      <w:r w:rsidR="00846387">
        <w:rPr>
          <w:noProof/>
        </w:rPr>
        <w:t>4</w:t>
      </w:r>
      <w:r w:rsidR="00EC4008">
        <w:rPr>
          <w:noProof/>
        </w:rPr>
        <w:fldChar w:fldCharType="end"/>
      </w:r>
      <w:r>
        <w:t xml:space="preserve"> </w:t>
      </w:r>
      <w:r w:rsidRPr="00107467">
        <w:t>Dinamica veniturilor disponibile totale pe republică, 2014-2017</w:t>
      </w:r>
      <w:bookmarkEnd w:id="70"/>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020"/>
        <w:gridCol w:w="1020"/>
        <w:gridCol w:w="1020"/>
        <w:gridCol w:w="1020"/>
      </w:tblGrid>
      <w:tr w:rsidR="00D12C44" w:rsidRPr="0022620B" w14:paraId="34C50774" w14:textId="77777777" w:rsidTr="00D20B0A">
        <w:trPr>
          <w:trHeight w:val="315"/>
          <w:jc w:val="center"/>
        </w:trPr>
        <w:tc>
          <w:tcPr>
            <w:tcW w:w="3640" w:type="dxa"/>
            <w:shd w:val="clear" w:color="auto" w:fill="auto"/>
            <w:vAlign w:val="center"/>
            <w:hideMark/>
          </w:tcPr>
          <w:p w14:paraId="082FB525" w14:textId="4E3A08EA" w:rsidR="00D12C44" w:rsidRPr="0022620B" w:rsidRDefault="00D12C44" w:rsidP="00D20B0A">
            <w:pPr>
              <w:spacing w:after="0" w:line="240" w:lineRule="auto"/>
              <w:jc w:val="center"/>
              <w:rPr>
                <w:rFonts w:ascii="Arial" w:eastAsia="Times New Roman" w:hAnsi="Arial" w:cs="Arial"/>
                <w:b/>
                <w:color w:val="000000"/>
                <w:lang w:val="ro-RO"/>
              </w:rPr>
            </w:pPr>
          </w:p>
        </w:tc>
        <w:tc>
          <w:tcPr>
            <w:tcW w:w="1020" w:type="dxa"/>
            <w:shd w:val="clear" w:color="auto" w:fill="auto"/>
            <w:vAlign w:val="center"/>
            <w:hideMark/>
          </w:tcPr>
          <w:p w14:paraId="2944FD72" w14:textId="77777777" w:rsidR="00D12C44" w:rsidRPr="0022620B" w:rsidRDefault="00D12C44" w:rsidP="00D20B0A">
            <w:pPr>
              <w:spacing w:after="0" w:line="240" w:lineRule="auto"/>
              <w:jc w:val="center"/>
              <w:rPr>
                <w:rFonts w:ascii="Arial" w:eastAsia="Times New Roman" w:hAnsi="Arial" w:cs="Arial"/>
                <w:b/>
                <w:color w:val="000000"/>
                <w:lang w:val="ro-RO"/>
              </w:rPr>
            </w:pPr>
            <w:r w:rsidRPr="0022620B">
              <w:rPr>
                <w:rFonts w:ascii="Arial" w:eastAsia="Times New Roman" w:hAnsi="Arial" w:cs="Arial"/>
                <w:b/>
                <w:color w:val="000000"/>
                <w:lang w:val="ro-RO"/>
              </w:rPr>
              <w:t>2014</w:t>
            </w:r>
          </w:p>
        </w:tc>
        <w:tc>
          <w:tcPr>
            <w:tcW w:w="1020" w:type="dxa"/>
            <w:shd w:val="clear" w:color="auto" w:fill="auto"/>
            <w:vAlign w:val="center"/>
            <w:hideMark/>
          </w:tcPr>
          <w:p w14:paraId="56BBD04F" w14:textId="77777777" w:rsidR="00D12C44" w:rsidRPr="0022620B" w:rsidRDefault="00D12C44" w:rsidP="00D20B0A">
            <w:pPr>
              <w:spacing w:after="0" w:line="240" w:lineRule="auto"/>
              <w:jc w:val="center"/>
              <w:rPr>
                <w:rFonts w:ascii="Arial" w:eastAsia="Times New Roman" w:hAnsi="Arial" w:cs="Arial"/>
                <w:b/>
                <w:color w:val="000000"/>
                <w:lang w:val="ro-RO"/>
              </w:rPr>
            </w:pPr>
            <w:r w:rsidRPr="0022620B">
              <w:rPr>
                <w:rFonts w:ascii="Arial" w:eastAsia="Times New Roman" w:hAnsi="Arial" w:cs="Arial"/>
                <w:b/>
                <w:color w:val="000000"/>
                <w:lang w:val="ro-RO"/>
              </w:rPr>
              <w:t>2015</w:t>
            </w:r>
          </w:p>
        </w:tc>
        <w:tc>
          <w:tcPr>
            <w:tcW w:w="1020" w:type="dxa"/>
            <w:shd w:val="clear" w:color="auto" w:fill="auto"/>
            <w:vAlign w:val="center"/>
            <w:hideMark/>
          </w:tcPr>
          <w:p w14:paraId="7E3354FD" w14:textId="77777777" w:rsidR="00D12C44" w:rsidRPr="0022620B" w:rsidRDefault="00D12C44" w:rsidP="00D20B0A">
            <w:pPr>
              <w:spacing w:after="0" w:line="240" w:lineRule="auto"/>
              <w:jc w:val="center"/>
              <w:rPr>
                <w:rFonts w:ascii="Arial" w:eastAsia="Times New Roman" w:hAnsi="Arial" w:cs="Arial"/>
                <w:b/>
                <w:color w:val="000000"/>
                <w:lang w:val="ro-RO"/>
              </w:rPr>
            </w:pPr>
            <w:r w:rsidRPr="0022620B">
              <w:rPr>
                <w:rFonts w:ascii="Arial" w:eastAsia="Times New Roman" w:hAnsi="Arial" w:cs="Arial"/>
                <w:b/>
                <w:color w:val="000000"/>
                <w:lang w:val="ro-RO"/>
              </w:rPr>
              <w:t>2016</w:t>
            </w:r>
          </w:p>
        </w:tc>
        <w:tc>
          <w:tcPr>
            <w:tcW w:w="1020" w:type="dxa"/>
            <w:shd w:val="clear" w:color="auto" w:fill="auto"/>
            <w:vAlign w:val="center"/>
            <w:hideMark/>
          </w:tcPr>
          <w:p w14:paraId="12507C80" w14:textId="77777777" w:rsidR="00D12C44" w:rsidRPr="0022620B" w:rsidRDefault="00D12C44" w:rsidP="00D20B0A">
            <w:pPr>
              <w:spacing w:after="0" w:line="240" w:lineRule="auto"/>
              <w:jc w:val="center"/>
              <w:rPr>
                <w:rFonts w:ascii="Arial" w:eastAsia="Times New Roman" w:hAnsi="Arial" w:cs="Arial"/>
                <w:b/>
                <w:color w:val="000000"/>
                <w:lang w:val="ro-RO"/>
              </w:rPr>
            </w:pPr>
            <w:r w:rsidRPr="0022620B">
              <w:rPr>
                <w:rFonts w:ascii="Arial" w:eastAsia="Times New Roman" w:hAnsi="Arial" w:cs="Arial"/>
                <w:b/>
                <w:color w:val="000000"/>
                <w:lang w:val="ro-RO"/>
              </w:rPr>
              <w:t>2017</w:t>
            </w:r>
          </w:p>
        </w:tc>
      </w:tr>
      <w:tr w:rsidR="00D12C44" w:rsidRPr="0022620B" w14:paraId="26DD7A0C" w14:textId="77777777" w:rsidTr="00D20B0A">
        <w:trPr>
          <w:trHeight w:val="630"/>
          <w:jc w:val="center"/>
        </w:trPr>
        <w:tc>
          <w:tcPr>
            <w:tcW w:w="3640" w:type="dxa"/>
            <w:shd w:val="clear" w:color="auto" w:fill="auto"/>
            <w:vAlign w:val="center"/>
            <w:hideMark/>
          </w:tcPr>
          <w:p w14:paraId="05BBB586" w14:textId="77777777" w:rsidR="00D12C44" w:rsidRPr="0022620B" w:rsidRDefault="00D12C44" w:rsidP="00D20B0A">
            <w:pPr>
              <w:spacing w:after="0" w:line="240" w:lineRule="auto"/>
              <w:jc w:val="center"/>
              <w:rPr>
                <w:rFonts w:ascii="Arial" w:eastAsia="Times New Roman" w:hAnsi="Arial" w:cs="Arial"/>
                <w:b/>
                <w:bCs/>
                <w:color w:val="000000"/>
                <w:lang w:val="ro-RO"/>
              </w:rPr>
            </w:pPr>
            <w:r w:rsidRPr="0022620B">
              <w:rPr>
                <w:rFonts w:ascii="Arial" w:eastAsia="Times New Roman" w:hAnsi="Arial" w:cs="Arial"/>
                <w:b/>
                <w:bCs/>
                <w:color w:val="000000"/>
                <w:lang w:val="ro-RO"/>
              </w:rPr>
              <w:t>Venituri disponibile totale (medii lunare pe o persoană, lei)</w:t>
            </w:r>
          </w:p>
        </w:tc>
        <w:tc>
          <w:tcPr>
            <w:tcW w:w="1020" w:type="dxa"/>
            <w:shd w:val="clear" w:color="auto" w:fill="auto"/>
            <w:vAlign w:val="center"/>
            <w:hideMark/>
          </w:tcPr>
          <w:p w14:paraId="0D2F9AFE" w14:textId="77777777" w:rsidR="00D12C44" w:rsidRPr="0022620B" w:rsidRDefault="00D12C44" w:rsidP="00D20B0A">
            <w:pPr>
              <w:spacing w:after="0" w:line="240" w:lineRule="auto"/>
              <w:jc w:val="center"/>
              <w:rPr>
                <w:rFonts w:ascii="Arial" w:eastAsia="Times New Roman" w:hAnsi="Arial" w:cs="Arial"/>
                <w:bCs/>
                <w:color w:val="000000"/>
                <w:lang w:val="ro-RO"/>
              </w:rPr>
            </w:pPr>
            <w:r w:rsidRPr="0022620B">
              <w:rPr>
                <w:rFonts w:ascii="Arial" w:eastAsia="Times New Roman" w:hAnsi="Arial" w:cs="Arial"/>
                <w:bCs/>
                <w:color w:val="000000"/>
                <w:lang w:val="ro-RO"/>
              </w:rPr>
              <w:t>1 651,1</w:t>
            </w:r>
          </w:p>
        </w:tc>
        <w:tc>
          <w:tcPr>
            <w:tcW w:w="1020" w:type="dxa"/>
            <w:shd w:val="clear" w:color="auto" w:fill="auto"/>
            <w:vAlign w:val="center"/>
            <w:hideMark/>
          </w:tcPr>
          <w:p w14:paraId="7659B66C" w14:textId="77777777" w:rsidR="00D12C44" w:rsidRPr="0022620B" w:rsidRDefault="00D12C44" w:rsidP="00D20B0A">
            <w:pPr>
              <w:spacing w:after="0" w:line="240" w:lineRule="auto"/>
              <w:jc w:val="center"/>
              <w:rPr>
                <w:rFonts w:ascii="Arial" w:eastAsia="Times New Roman" w:hAnsi="Arial" w:cs="Arial"/>
                <w:bCs/>
                <w:color w:val="000000"/>
                <w:lang w:val="ro-RO"/>
              </w:rPr>
            </w:pPr>
            <w:r w:rsidRPr="0022620B">
              <w:rPr>
                <w:rFonts w:ascii="Arial" w:eastAsia="Times New Roman" w:hAnsi="Arial" w:cs="Arial"/>
                <w:bCs/>
                <w:color w:val="000000"/>
                <w:lang w:val="ro-RO"/>
              </w:rPr>
              <w:t>1 854,0</w:t>
            </w:r>
          </w:p>
        </w:tc>
        <w:tc>
          <w:tcPr>
            <w:tcW w:w="1020" w:type="dxa"/>
            <w:shd w:val="clear" w:color="auto" w:fill="auto"/>
            <w:vAlign w:val="center"/>
            <w:hideMark/>
          </w:tcPr>
          <w:p w14:paraId="6AB83741" w14:textId="77777777" w:rsidR="00D12C44" w:rsidRPr="0022620B" w:rsidRDefault="00D12C44" w:rsidP="00D20B0A">
            <w:pPr>
              <w:spacing w:after="0" w:line="240" w:lineRule="auto"/>
              <w:jc w:val="center"/>
              <w:rPr>
                <w:rFonts w:ascii="Arial" w:eastAsia="Times New Roman" w:hAnsi="Arial" w:cs="Arial"/>
                <w:bCs/>
                <w:color w:val="000000"/>
                <w:lang w:val="ro-RO"/>
              </w:rPr>
            </w:pPr>
            <w:r w:rsidRPr="0022620B">
              <w:rPr>
                <w:rFonts w:ascii="Arial" w:eastAsia="Times New Roman" w:hAnsi="Arial" w:cs="Arial"/>
                <w:bCs/>
                <w:color w:val="000000"/>
                <w:lang w:val="ro-RO"/>
              </w:rPr>
              <w:t>2 027,8</w:t>
            </w:r>
          </w:p>
        </w:tc>
        <w:tc>
          <w:tcPr>
            <w:tcW w:w="1020" w:type="dxa"/>
            <w:shd w:val="clear" w:color="auto" w:fill="auto"/>
            <w:vAlign w:val="center"/>
            <w:hideMark/>
          </w:tcPr>
          <w:p w14:paraId="382CB9B7" w14:textId="77777777" w:rsidR="00D12C44" w:rsidRPr="0022620B" w:rsidRDefault="00D12C44" w:rsidP="00D20B0A">
            <w:pPr>
              <w:spacing w:after="0" w:line="240" w:lineRule="auto"/>
              <w:jc w:val="center"/>
              <w:rPr>
                <w:rFonts w:ascii="Arial" w:eastAsia="Times New Roman" w:hAnsi="Arial" w:cs="Arial"/>
                <w:bCs/>
                <w:color w:val="000000"/>
                <w:lang w:val="ro-RO"/>
              </w:rPr>
            </w:pPr>
            <w:r w:rsidRPr="0022620B">
              <w:rPr>
                <w:rFonts w:ascii="Arial" w:eastAsia="Times New Roman" w:hAnsi="Arial" w:cs="Arial"/>
                <w:bCs/>
                <w:color w:val="000000"/>
                <w:lang w:val="ro-RO"/>
              </w:rPr>
              <w:t>2 134,5</w:t>
            </w:r>
          </w:p>
        </w:tc>
      </w:tr>
    </w:tbl>
    <w:p w14:paraId="199FECAA" w14:textId="2374D4CC" w:rsidR="00D12C44" w:rsidRPr="00553062" w:rsidRDefault="00553062" w:rsidP="00D20B0A">
      <w:pPr>
        <w:spacing w:after="0" w:line="240" w:lineRule="auto"/>
        <w:jc w:val="center"/>
        <w:rPr>
          <w:rFonts w:cstheme="minorHAnsi"/>
          <w:i/>
          <w:sz w:val="20"/>
          <w:lang w:val="ro-RO"/>
        </w:rPr>
      </w:pPr>
      <w:bookmarkStart w:id="71" w:name="_Hlk519525768"/>
      <w:r w:rsidRPr="00553062">
        <w:rPr>
          <w:rFonts w:cstheme="minorHAnsi"/>
          <w:i/>
          <w:sz w:val="20"/>
          <w:lang w:val="ro-RO"/>
        </w:rPr>
        <w:t>Sursa:</w:t>
      </w:r>
      <w:r>
        <w:rPr>
          <w:rFonts w:cstheme="minorHAnsi"/>
          <w:i/>
          <w:sz w:val="20"/>
          <w:lang w:val="ro-RO"/>
        </w:rPr>
        <w:t xml:space="preserve"> Biroul Național de Statistică, </w:t>
      </w:r>
      <w:r w:rsidRPr="00553062">
        <w:rPr>
          <w:rFonts w:cstheme="minorHAnsi"/>
          <w:i/>
          <w:sz w:val="20"/>
          <w:lang w:val="ro-RO"/>
        </w:rPr>
        <w:t>Statistica.md</w:t>
      </w:r>
    </w:p>
    <w:bookmarkEnd w:id="71"/>
    <w:p w14:paraId="655D60C1" w14:textId="77777777" w:rsidR="00D12C44" w:rsidRPr="000E043A" w:rsidRDefault="00D12C44" w:rsidP="00D12C44">
      <w:pPr>
        <w:autoSpaceDE w:val="0"/>
        <w:autoSpaceDN w:val="0"/>
        <w:adjustRightInd w:val="0"/>
        <w:spacing w:after="0" w:line="240" w:lineRule="auto"/>
        <w:jc w:val="both"/>
        <w:rPr>
          <w:rFonts w:cstheme="minorHAnsi"/>
          <w:lang w:val="ro-RO"/>
        </w:rPr>
      </w:pPr>
    </w:p>
    <w:p w14:paraId="4A55AD5F" w14:textId="77777777" w:rsidR="00D12C44" w:rsidRPr="0022620B" w:rsidRDefault="00D12C44" w:rsidP="00D12C44">
      <w:pPr>
        <w:autoSpaceDE w:val="0"/>
        <w:autoSpaceDN w:val="0"/>
        <w:adjustRightInd w:val="0"/>
        <w:spacing w:after="0" w:line="240" w:lineRule="auto"/>
        <w:jc w:val="both"/>
        <w:rPr>
          <w:rFonts w:ascii="Arial" w:hAnsi="Arial" w:cs="Arial"/>
          <w:lang w:val="ro-RO"/>
        </w:rPr>
      </w:pPr>
      <w:r w:rsidRPr="0022620B">
        <w:rPr>
          <w:rFonts w:ascii="Arial" w:hAnsi="Arial" w:cs="Arial"/>
          <w:lang w:val="ro-RO"/>
        </w:rPr>
        <w:t>În conformitate cu Biroul Național de Statistică, venitul mediu disponibil al gospodăriei casnice pe cap de locuitor în Moldova pentru anul 2017 a fost de 2134,5 lei/persoană/lună. Factura medie pentru apă și canalizare, luînd în considerare media de consum de 60 litri pe zi pe cap de locuitor, poate fi estimată după cum urmează:</w:t>
      </w:r>
    </w:p>
    <w:p w14:paraId="53E8E682" w14:textId="1691986B" w:rsidR="00D12C44" w:rsidRPr="0022620B" w:rsidRDefault="00D12C44" w:rsidP="00D12C44">
      <w:pPr>
        <w:pStyle w:val="a3"/>
        <w:numPr>
          <w:ilvl w:val="0"/>
          <w:numId w:val="33"/>
        </w:numPr>
        <w:autoSpaceDE w:val="0"/>
        <w:autoSpaceDN w:val="0"/>
        <w:adjustRightInd w:val="0"/>
        <w:spacing w:after="0" w:line="240" w:lineRule="auto"/>
        <w:jc w:val="both"/>
        <w:rPr>
          <w:rFonts w:ascii="Arial" w:hAnsi="Arial" w:cs="Arial"/>
          <w:lang w:val="ro-RO"/>
        </w:rPr>
      </w:pPr>
      <w:r w:rsidRPr="0022620B">
        <w:rPr>
          <w:rFonts w:ascii="Arial" w:hAnsi="Arial" w:cs="Arial"/>
          <w:lang w:val="ro-RO"/>
        </w:rPr>
        <w:lastRenderedPageBreak/>
        <w:t>0,060 m</w:t>
      </w:r>
      <w:r w:rsidRPr="0022620B">
        <w:rPr>
          <w:rFonts w:ascii="Arial" w:hAnsi="Arial" w:cs="Arial"/>
          <w:vertAlign w:val="superscript"/>
          <w:lang w:val="ro-RO"/>
        </w:rPr>
        <w:t>3</w:t>
      </w:r>
      <w:r w:rsidRPr="0022620B">
        <w:rPr>
          <w:rFonts w:ascii="Arial" w:hAnsi="Arial" w:cs="Arial"/>
          <w:lang w:val="ro-RO"/>
        </w:rPr>
        <w:t>/d x 30 zile x 1</w:t>
      </w:r>
      <w:r w:rsidR="007F6176" w:rsidRPr="0022620B">
        <w:rPr>
          <w:rFonts w:ascii="Arial" w:hAnsi="Arial" w:cs="Arial"/>
          <w:lang w:val="ro-RO"/>
        </w:rPr>
        <w:t>1,5</w:t>
      </w:r>
      <w:r w:rsidRPr="0022620B">
        <w:rPr>
          <w:rFonts w:ascii="Arial" w:hAnsi="Arial" w:cs="Arial"/>
          <w:lang w:val="ro-RO"/>
        </w:rPr>
        <w:t xml:space="preserve"> MDL/m</w:t>
      </w:r>
      <w:r w:rsidRPr="0022620B">
        <w:rPr>
          <w:rFonts w:ascii="Arial" w:hAnsi="Arial" w:cs="Arial"/>
          <w:vertAlign w:val="superscript"/>
          <w:lang w:val="ro-RO"/>
        </w:rPr>
        <w:t>3</w:t>
      </w:r>
      <w:r w:rsidRPr="0022620B">
        <w:rPr>
          <w:rFonts w:ascii="Arial" w:hAnsi="Arial" w:cs="Arial"/>
          <w:lang w:val="ro-RO"/>
        </w:rPr>
        <w:t xml:space="preserve"> = </w:t>
      </w:r>
      <w:r w:rsidR="007F6176" w:rsidRPr="0022620B">
        <w:rPr>
          <w:rFonts w:ascii="Arial" w:hAnsi="Arial" w:cs="Arial"/>
          <w:lang w:val="ro-RO"/>
        </w:rPr>
        <w:t>20</w:t>
      </w:r>
      <w:r w:rsidRPr="0022620B">
        <w:rPr>
          <w:rFonts w:ascii="Arial" w:hAnsi="Arial" w:cs="Arial"/>
          <w:lang w:val="ro-RO"/>
        </w:rPr>
        <w:t>,</w:t>
      </w:r>
      <w:r w:rsidR="007F6176" w:rsidRPr="0022620B">
        <w:rPr>
          <w:rFonts w:ascii="Arial" w:hAnsi="Arial" w:cs="Arial"/>
          <w:lang w:val="ro-RO"/>
        </w:rPr>
        <w:t>7</w:t>
      </w:r>
      <w:r w:rsidRPr="0022620B">
        <w:rPr>
          <w:rFonts w:ascii="Arial" w:hAnsi="Arial" w:cs="Arial"/>
          <w:lang w:val="ro-RO"/>
        </w:rPr>
        <w:t xml:space="preserve"> MDL.</w:t>
      </w:r>
    </w:p>
    <w:p w14:paraId="28DFF0A1" w14:textId="02B62495" w:rsidR="00D12C44" w:rsidRPr="0022620B" w:rsidRDefault="00D12C44" w:rsidP="00BE74E1">
      <w:pPr>
        <w:autoSpaceDE w:val="0"/>
        <w:autoSpaceDN w:val="0"/>
        <w:adjustRightInd w:val="0"/>
        <w:spacing w:after="0" w:line="240" w:lineRule="auto"/>
        <w:jc w:val="both"/>
        <w:rPr>
          <w:rFonts w:ascii="Arial" w:hAnsi="Arial" w:cs="Arial"/>
          <w:lang w:val="ro-RO"/>
        </w:rPr>
      </w:pPr>
      <w:r w:rsidRPr="0022620B">
        <w:rPr>
          <w:rFonts w:ascii="Arial" w:hAnsi="Arial" w:cs="Arial"/>
          <w:lang w:val="ro-RO"/>
        </w:rPr>
        <w:t>Comparat cu venitul disponibil mediu al unei persoane de 2134,5 MDL, coeficientu</w:t>
      </w:r>
      <w:r w:rsidR="003B7C25" w:rsidRPr="0022620B">
        <w:rPr>
          <w:rFonts w:ascii="Arial" w:hAnsi="Arial" w:cs="Arial"/>
          <w:lang w:val="ro-RO"/>
        </w:rPr>
        <w:t>l</w:t>
      </w:r>
      <w:r w:rsidRPr="0022620B">
        <w:rPr>
          <w:rFonts w:ascii="Arial" w:hAnsi="Arial" w:cs="Arial"/>
          <w:lang w:val="ro-RO"/>
        </w:rPr>
        <w:t xml:space="preserve"> de suportabilitate este de </w:t>
      </w:r>
      <w:r w:rsidR="007F6176" w:rsidRPr="0022620B">
        <w:rPr>
          <w:rFonts w:ascii="Arial" w:hAnsi="Arial" w:cs="Arial"/>
          <w:lang w:val="ro-RO"/>
        </w:rPr>
        <w:t>0,97</w:t>
      </w:r>
      <w:r w:rsidRPr="0022620B">
        <w:rPr>
          <w:rFonts w:ascii="Arial" w:hAnsi="Arial" w:cs="Arial"/>
          <w:lang w:val="ro-RO"/>
        </w:rPr>
        <w:t>%, ceea ce presupune, că populația poate suporta o creștere ușoară a tarifului, ca urmare a noilor investiții propuse în infrastructură.</w:t>
      </w:r>
    </w:p>
    <w:p w14:paraId="688E227C" w14:textId="341C4856" w:rsidR="00D12C44" w:rsidRDefault="00D12C44" w:rsidP="00BE74E1">
      <w:pPr>
        <w:spacing w:after="0" w:line="240" w:lineRule="auto"/>
        <w:rPr>
          <w:lang w:val="ro-RO"/>
        </w:rPr>
      </w:pPr>
    </w:p>
    <w:p w14:paraId="2A11A46F" w14:textId="77777777" w:rsidR="00784237" w:rsidRPr="000E043A" w:rsidRDefault="00784237" w:rsidP="00BE74E1">
      <w:pPr>
        <w:spacing w:after="0" w:line="240" w:lineRule="auto"/>
        <w:rPr>
          <w:lang w:val="ro-RO"/>
        </w:rPr>
      </w:pPr>
    </w:p>
    <w:p w14:paraId="4DC0EC19" w14:textId="20BA0CC2" w:rsidR="00DB56E6" w:rsidRPr="0022620B" w:rsidRDefault="00DB56E6" w:rsidP="005B1475">
      <w:pPr>
        <w:pStyle w:val="3"/>
        <w:numPr>
          <w:ilvl w:val="2"/>
          <w:numId w:val="3"/>
        </w:numPr>
        <w:rPr>
          <w:rFonts w:ascii="Arial" w:hAnsi="Arial" w:cs="Arial"/>
          <w:b/>
          <w:lang w:val="ro-RO"/>
        </w:rPr>
      </w:pPr>
      <w:bookmarkStart w:id="72" w:name="_Toc527120112"/>
      <w:r w:rsidRPr="0022620B">
        <w:rPr>
          <w:rFonts w:ascii="Arial" w:hAnsi="Arial" w:cs="Arial"/>
          <w:b/>
          <w:lang w:val="ro-RO"/>
        </w:rPr>
        <w:t>Operatorul Urban</w:t>
      </w:r>
      <w:r w:rsidR="007F6176" w:rsidRPr="0022620B">
        <w:rPr>
          <w:rFonts w:ascii="Arial" w:hAnsi="Arial" w:cs="Arial"/>
          <w:b/>
          <w:lang w:val="ro-RO"/>
        </w:rPr>
        <w:t xml:space="preserve"> /</w:t>
      </w:r>
      <w:r w:rsidRPr="0022620B">
        <w:rPr>
          <w:rFonts w:ascii="Arial" w:hAnsi="Arial" w:cs="Arial"/>
          <w:b/>
          <w:lang w:val="ro-RO"/>
        </w:rPr>
        <w:t xml:space="preserve"> raional</w:t>
      </w:r>
      <w:bookmarkEnd w:id="72"/>
      <w:r w:rsidRPr="0022620B">
        <w:rPr>
          <w:rFonts w:ascii="Arial" w:hAnsi="Arial" w:cs="Arial"/>
          <w:b/>
          <w:lang w:val="ro-RO"/>
        </w:rPr>
        <w:t xml:space="preserve"> </w:t>
      </w:r>
    </w:p>
    <w:p w14:paraId="6C7ED632" w14:textId="77777777" w:rsidR="002801CA" w:rsidRDefault="002801CA" w:rsidP="00E73C4D">
      <w:pPr>
        <w:spacing w:after="0" w:line="240" w:lineRule="auto"/>
        <w:rPr>
          <w:rFonts w:ascii="Arial" w:hAnsi="Arial" w:cs="Arial"/>
          <w:lang w:val="ro-RO"/>
        </w:rPr>
      </w:pPr>
    </w:p>
    <w:p w14:paraId="77F22892" w14:textId="1DBF58BE" w:rsidR="002801CA" w:rsidRPr="0022620B" w:rsidRDefault="002801CA" w:rsidP="00E73C4D">
      <w:pPr>
        <w:spacing w:after="0" w:line="240" w:lineRule="auto"/>
        <w:jc w:val="both"/>
        <w:rPr>
          <w:rFonts w:ascii="Arial" w:hAnsi="Arial" w:cs="Arial"/>
          <w:lang w:val="ro-RO"/>
        </w:rPr>
      </w:pPr>
      <w:r w:rsidRPr="0022620B">
        <w:rPr>
          <w:rFonts w:ascii="Arial" w:hAnsi="Arial" w:cs="Arial"/>
          <w:lang w:val="ro-RO"/>
        </w:rPr>
        <w:t>Nivelul de servicii prestate este insuficient (iar pe alocuri lipsește) în localitățile mici din zonele rurale. Sectorul este fragmentat în mai mulți prestatori ineficienți de scară mică. Majoritatea operatorilor nu sunt sustenabili din punct de vedere financiar.</w:t>
      </w:r>
      <w:r w:rsidR="00C01011" w:rsidRPr="0022620B">
        <w:rPr>
          <w:rFonts w:ascii="Arial" w:hAnsi="Arial" w:cs="Arial"/>
          <w:lang w:val="ro-RO"/>
        </w:rPr>
        <w:t xml:space="preserve"> </w:t>
      </w:r>
      <w:r w:rsidRPr="0022620B">
        <w:rPr>
          <w:rFonts w:ascii="Arial" w:hAnsi="Arial" w:cs="Arial"/>
          <w:lang w:val="ro-RO"/>
        </w:rPr>
        <w:t>Cheltuielile capitale se bazează, aproape exclusiv, pe granturile de dezvoltare, însă nivelul acestora este prea mic pentru a stopa deteriorarea infrastructurii. Opțiunile pentru diversificarea şi extinderea finanțării capitale sunt limitate, în special în afara celor câtorva operatori mai mari.</w:t>
      </w:r>
    </w:p>
    <w:p w14:paraId="50BC2014" w14:textId="77777777" w:rsidR="001641C5" w:rsidRDefault="001641C5" w:rsidP="00E73C4D">
      <w:pPr>
        <w:spacing w:after="0" w:line="240" w:lineRule="auto"/>
        <w:jc w:val="both"/>
        <w:rPr>
          <w:rFonts w:cstheme="minorHAnsi"/>
          <w:lang w:val="ro-RO"/>
        </w:rPr>
      </w:pPr>
    </w:p>
    <w:p w14:paraId="2DB80CF2" w14:textId="77777777" w:rsidR="00F33FEA" w:rsidRDefault="001641C5" w:rsidP="00F33FEA">
      <w:pPr>
        <w:keepNext/>
        <w:spacing w:after="0" w:line="240" w:lineRule="auto"/>
        <w:jc w:val="center"/>
      </w:pPr>
      <w:r>
        <w:rPr>
          <w:noProof/>
          <w:lang w:val="ru-RU" w:eastAsia="ru-RU"/>
        </w:rPr>
        <w:drawing>
          <wp:inline distT="0" distB="0" distL="0" distR="0" wp14:anchorId="48F58123" wp14:editId="29FDFCF8">
            <wp:extent cx="5562600" cy="2971800"/>
            <wp:effectExtent l="0" t="0" r="0" b="0"/>
            <wp:docPr id="28" name="Chart 28">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C63A6E" w14:textId="6DB87338" w:rsidR="00C01011" w:rsidRDefault="00F33FEA" w:rsidP="00F33FEA">
      <w:pPr>
        <w:pStyle w:val="afa"/>
        <w:jc w:val="center"/>
        <w:rPr>
          <w:rFonts w:cstheme="minorHAnsi"/>
          <w:lang w:val="ro-RO"/>
        </w:rPr>
      </w:pPr>
      <w:bookmarkStart w:id="73" w:name="_Toc527120140"/>
      <w:r>
        <w:t xml:space="preserve">Figura </w:t>
      </w:r>
      <w:r w:rsidR="00EC4008">
        <w:rPr>
          <w:noProof/>
        </w:rPr>
        <w:fldChar w:fldCharType="begin"/>
      </w:r>
      <w:r w:rsidR="00EC4008">
        <w:rPr>
          <w:noProof/>
        </w:rPr>
        <w:instrText xml:space="preserve"> SEQ Figura \* ARABIC </w:instrText>
      </w:r>
      <w:r w:rsidR="00EC4008">
        <w:rPr>
          <w:noProof/>
        </w:rPr>
        <w:fldChar w:fldCharType="separate"/>
      </w:r>
      <w:r w:rsidR="00846387">
        <w:rPr>
          <w:noProof/>
        </w:rPr>
        <w:t>17</w:t>
      </w:r>
      <w:r w:rsidR="00EC4008">
        <w:rPr>
          <w:noProof/>
        </w:rPr>
        <w:fldChar w:fldCharType="end"/>
      </w:r>
      <w:r>
        <w:t xml:space="preserve"> </w:t>
      </w:r>
      <w:r w:rsidRPr="009437AF">
        <w:t>Necesități în dotare tehnică a operatorilor</w:t>
      </w:r>
      <w:r w:rsidR="0022620B">
        <w:t xml:space="preserve"> de AAC</w:t>
      </w:r>
      <w:r w:rsidRPr="009437AF">
        <w:t xml:space="preserve"> din r-nul Râșcani</w:t>
      </w:r>
      <w:bookmarkEnd w:id="73"/>
    </w:p>
    <w:p w14:paraId="7BDC2C7D" w14:textId="6E04556C" w:rsidR="00CE3BE9" w:rsidRDefault="001641C5" w:rsidP="00A513CF">
      <w:pPr>
        <w:jc w:val="center"/>
        <w:rPr>
          <w:rFonts w:cstheme="minorHAnsi"/>
          <w:lang w:val="ro-RO"/>
        </w:rPr>
      </w:pPr>
      <w:r w:rsidRPr="001D5189">
        <w:rPr>
          <w:i/>
          <w:sz w:val="20"/>
          <w:lang w:val="ro-RO"/>
        </w:rPr>
        <w:t>Sursa: APL I din raionul Râşcani</w:t>
      </w:r>
    </w:p>
    <w:p w14:paraId="228106D5" w14:textId="77777777" w:rsidR="00A7153D" w:rsidRPr="002801CA" w:rsidRDefault="00A7153D" w:rsidP="002801CA">
      <w:pPr>
        <w:spacing w:after="0" w:line="240" w:lineRule="auto"/>
        <w:jc w:val="both"/>
        <w:rPr>
          <w:rFonts w:cstheme="minorHAnsi"/>
          <w:lang w:val="ro-RO"/>
        </w:rPr>
      </w:pPr>
    </w:p>
    <w:p w14:paraId="200B5A8F" w14:textId="61825354" w:rsidR="002801CA" w:rsidRPr="0022620B" w:rsidRDefault="002801CA" w:rsidP="002801CA">
      <w:pPr>
        <w:autoSpaceDE w:val="0"/>
        <w:autoSpaceDN w:val="0"/>
        <w:adjustRightInd w:val="0"/>
        <w:spacing w:after="0" w:line="240" w:lineRule="auto"/>
        <w:jc w:val="both"/>
        <w:rPr>
          <w:rFonts w:ascii="Arial" w:hAnsi="Arial" w:cs="Arial"/>
          <w:lang w:val="ro-RO"/>
        </w:rPr>
      </w:pPr>
      <w:r w:rsidRPr="0022620B">
        <w:rPr>
          <w:rFonts w:ascii="Arial" w:hAnsi="Arial" w:cs="Arial"/>
          <w:lang w:val="ro-RO"/>
        </w:rPr>
        <w:t>Pentru sectorul de apa, o problema foarte importanta și o condiție de baz</w:t>
      </w:r>
      <w:r w:rsidR="001B0107" w:rsidRPr="0022620B">
        <w:rPr>
          <w:rFonts w:ascii="Arial" w:hAnsi="Arial" w:cs="Arial"/>
          <w:lang w:val="ro-RO"/>
        </w:rPr>
        <w:t>ă</w:t>
      </w:r>
      <w:r w:rsidRPr="0022620B">
        <w:rPr>
          <w:rFonts w:ascii="Arial" w:hAnsi="Arial" w:cs="Arial"/>
          <w:lang w:val="ro-RO"/>
        </w:rPr>
        <w:t xml:space="preserve"> pentru aplicarea Strategiei apă și sanitație (2014-2028) este </w:t>
      </w:r>
      <w:r w:rsidRPr="0022620B">
        <w:rPr>
          <w:rFonts w:ascii="Arial" w:hAnsi="Arial" w:cs="Arial"/>
          <w:b/>
          <w:i/>
          <w:lang w:val="ro-RO"/>
        </w:rPr>
        <w:t xml:space="preserve">regionalizarea </w:t>
      </w:r>
      <w:r w:rsidR="0024169D" w:rsidRPr="0022620B">
        <w:rPr>
          <w:rFonts w:ascii="Arial" w:hAnsi="Arial" w:cs="Arial"/>
          <w:i/>
          <w:lang w:val="ro-RO"/>
        </w:rPr>
        <w:t>(instituţională)</w:t>
      </w:r>
      <w:r w:rsidR="0024169D" w:rsidRPr="0022620B">
        <w:rPr>
          <w:rFonts w:ascii="Arial" w:hAnsi="Arial" w:cs="Arial"/>
          <w:b/>
          <w:i/>
          <w:lang w:val="ro-RO"/>
        </w:rPr>
        <w:t xml:space="preserve"> </w:t>
      </w:r>
      <w:r w:rsidRPr="0022620B">
        <w:rPr>
          <w:rFonts w:ascii="Arial" w:hAnsi="Arial" w:cs="Arial"/>
          <w:b/>
          <w:i/>
          <w:lang w:val="ro-RO"/>
        </w:rPr>
        <w:t>serviciilor de apa</w:t>
      </w:r>
      <w:r w:rsidRPr="0022620B">
        <w:rPr>
          <w:rFonts w:ascii="Arial" w:hAnsi="Arial" w:cs="Arial"/>
          <w:lang w:val="ro-RO"/>
        </w:rPr>
        <w:t xml:space="preserve">. Obiectivul principal al acestui proces reprezintă crearea companiilor furnizoare de apă capabile nu numai să aplice investițiile finanțate de UE, dar și de asemenea să preia operarea companiilor din comunitățile învecinate, unde nu există un operator capabil să asigure o structură potrivită de absorbire a acestor fonduri. Regionalizarea este un element cheie pentru îmbunătățirea calității și eficienței din punctul de vedere al costului și infrastructurii locale pentru apa și alte servicii publice în </w:t>
      </w:r>
      <w:r w:rsidR="00C01011" w:rsidRPr="0022620B">
        <w:rPr>
          <w:rFonts w:ascii="Arial" w:hAnsi="Arial" w:cs="Arial"/>
          <w:lang w:val="ro-RO"/>
        </w:rPr>
        <w:t>așa</w:t>
      </w:r>
      <w:r w:rsidRPr="0022620B">
        <w:rPr>
          <w:rFonts w:ascii="Arial" w:hAnsi="Arial" w:cs="Arial"/>
          <w:lang w:val="ro-RO"/>
        </w:rPr>
        <w:t xml:space="preserve"> fel încât să îndeplinească obiectivele de mediu, și de asemenea să asigure durabilitatea investițiilor, operațiilor, și o strategie de dezvoltare pe termen lung în sectorul de apă, precum și o dezvoltare regională echilibrată. </w:t>
      </w:r>
    </w:p>
    <w:p w14:paraId="23702849" w14:textId="77777777" w:rsidR="00C01011" w:rsidRPr="0022620B" w:rsidRDefault="00C01011" w:rsidP="002801CA">
      <w:pPr>
        <w:autoSpaceDE w:val="0"/>
        <w:autoSpaceDN w:val="0"/>
        <w:adjustRightInd w:val="0"/>
        <w:spacing w:after="0" w:line="240" w:lineRule="auto"/>
        <w:jc w:val="both"/>
        <w:rPr>
          <w:rFonts w:ascii="Arial" w:hAnsi="Arial" w:cs="Arial"/>
          <w:lang w:val="ro-RO"/>
        </w:rPr>
      </w:pPr>
    </w:p>
    <w:p w14:paraId="38D8C1DB" w14:textId="3B7E6A5D" w:rsidR="002801CA" w:rsidRPr="0022620B" w:rsidRDefault="002801CA" w:rsidP="00C01011">
      <w:pPr>
        <w:autoSpaceDE w:val="0"/>
        <w:autoSpaceDN w:val="0"/>
        <w:adjustRightInd w:val="0"/>
        <w:spacing w:after="0" w:line="240" w:lineRule="auto"/>
        <w:jc w:val="both"/>
        <w:rPr>
          <w:rFonts w:ascii="Arial" w:hAnsi="Arial" w:cs="Arial"/>
          <w:lang w:val="ro-RO"/>
        </w:rPr>
      </w:pPr>
      <w:r w:rsidRPr="0022620B">
        <w:rPr>
          <w:rFonts w:ascii="Arial" w:hAnsi="Arial" w:cs="Arial"/>
          <w:lang w:val="ro-RO"/>
        </w:rPr>
        <w:t>Procesul de regionalizare reprezintă un element cheie pentru îndeplinirea cerințelor acquis-ului privind protecția mediului în sectorul de apă și apa uzată, pentru că este o reala nevoie de operatori experimentați capabili să îndeplinească obiectivele investițiilor și care pot garanta calitatea operării în obiectivele deja construite</w:t>
      </w:r>
      <w:r w:rsidR="00C01011" w:rsidRPr="0022620B">
        <w:rPr>
          <w:rFonts w:ascii="Arial" w:hAnsi="Arial" w:cs="Arial"/>
          <w:lang w:val="ro-RO"/>
        </w:rPr>
        <w:t xml:space="preserve">. </w:t>
      </w:r>
      <w:r w:rsidRPr="0022620B">
        <w:rPr>
          <w:rFonts w:ascii="Arial" w:hAnsi="Arial" w:cs="Arial"/>
          <w:lang w:val="ro-RO"/>
        </w:rPr>
        <w:t xml:space="preserve">Prin urmare este, în mod evident, nevoie de un concept privind regionalizarea, care are drept scop oferirea informațiilor referitoare la cadrul legal și etapele care trebuie parcurse pentru înființarea unui operator regional și realizarea unui sector de alimentare cu apă și sanitație care să funcționeze în sistem regional. Este esențial în procesul de pregătire și </w:t>
      </w:r>
      <w:r w:rsidRPr="0022620B">
        <w:rPr>
          <w:rFonts w:ascii="Arial" w:hAnsi="Arial" w:cs="Arial"/>
          <w:lang w:val="ro-RO"/>
        </w:rPr>
        <w:lastRenderedPageBreak/>
        <w:t>modelare a structurii instituționale a operatorului regional ca aceste aspecte să fie foarte clare pentru toate părțile implicate.</w:t>
      </w:r>
    </w:p>
    <w:p w14:paraId="7BC355BC" w14:textId="77777777" w:rsidR="00C01011" w:rsidRPr="0022620B" w:rsidRDefault="00C01011" w:rsidP="00150E75">
      <w:pPr>
        <w:autoSpaceDE w:val="0"/>
        <w:autoSpaceDN w:val="0"/>
        <w:adjustRightInd w:val="0"/>
        <w:spacing w:after="0" w:line="240" w:lineRule="auto"/>
        <w:jc w:val="both"/>
        <w:rPr>
          <w:rFonts w:ascii="Arial" w:hAnsi="Arial" w:cs="Arial"/>
          <w:lang w:val="ro-RO"/>
        </w:rPr>
      </w:pPr>
    </w:p>
    <w:p w14:paraId="6E91BC1B" w14:textId="77777777" w:rsidR="002801CA" w:rsidRPr="0022620B" w:rsidRDefault="002801CA" w:rsidP="00150E75">
      <w:pPr>
        <w:spacing w:after="0" w:line="240" w:lineRule="auto"/>
        <w:jc w:val="both"/>
        <w:rPr>
          <w:rFonts w:ascii="Arial" w:hAnsi="Arial" w:cs="Arial"/>
          <w:lang w:val="ro-RO"/>
        </w:rPr>
      </w:pPr>
      <w:r w:rsidRPr="0022620B">
        <w:rPr>
          <w:rFonts w:ascii="Arial" w:hAnsi="Arial" w:cs="Arial"/>
          <w:lang w:val="ro-RO"/>
        </w:rPr>
        <w:t xml:space="preserve">Ca urmare a regionalizării sistemelor de alimentare cu apă și canalizare vor fi generate următoarele avantaje: </w:t>
      </w:r>
    </w:p>
    <w:p w14:paraId="67EA57EF" w14:textId="77777777" w:rsidR="002801CA" w:rsidRPr="0022620B" w:rsidRDefault="002801CA" w:rsidP="00150E75">
      <w:pPr>
        <w:pStyle w:val="a3"/>
        <w:numPr>
          <w:ilvl w:val="0"/>
          <w:numId w:val="34"/>
        </w:numPr>
        <w:spacing w:after="0" w:line="240" w:lineRule="auto"/>
        <w:jc w:val="both"/>
        <w:rPr>
          <w:rFonts w:ascii="Arial" w:hAnsi="Arial" w:cs="Arial"/>
          <w:lang w:val="ro-RO"/>
        </w:rPr>
      </w:pPr>
      <w:r w:rsidRPr="0022620B">
        <w:rPr>
          <w:rFonts w:ascii="Arial" w:hAnsi="Arial" w:cs="Arial"/>
          <w:lang w:val="ro-RO"/>
        </w:rPr>
        <w:t>Furnizarea serviciilor la nivel regional prin sisteme integrate și cu un management mai profesionist duce în timp la reducerea pierderilor de apă, promovarea conservării resurselor, minimizarea investițiilor și protecția surselor de apă;</w:t>
      </w:r>
    </w:p>
    <w:p w14:paraId="243C5D0B" w14:textId="77777777" w:rsidR="002801CA" w:rsidRPr="0022620B" w:rsidRDefault="002801CA" w:rsidP="00150E75">
      <w:pPr>
        <w:pStyle w:val="a3"/>
        <w:numPr>
          <w:ilvl w:val="0"/>
          <w:numId w:val="34"/>
        </w:numPr>
        <w:spacing w:after="0" w:line="240" w:lineRule="auto"/>
        <w:jc w:val="both"/>
        <w:rPr>
          <w:rFonts w:ascii="Arial" w:hAnsi="Arial" w:cs="Arial"/>
          <w:lang w:val="ro-RO"/>
        </w:rPr>
      </w:pPr>
      <w:r w:rsidRPr="0022620B">
        <w:rPr>
          <w:rFonts w:ascii="Arial" w:hAnsi="Arial" w:cs="Arial"/>
          <w:lang w:val="ro-RO"/>
        </w:rPr>
        <w:t>Creșterea capacității de pregătire și implementare a proiectelor de investiții precum și a capacității de negociere a finanțării;</w:t>
      </w:r>
    </w:p>
    <w:p w14:paraId="3ACA3415" w14:textId="77777777" w:rsidR="002801CA" w:rsidRPr="0022620B" w:rsidRDefault="002801CA" w:rsidP="00150E75">
      <w:pPr>
        <w:pStyle w:val="a3"/>
        <w:numPr>
          <w:ilvl w:val="0"/>
          <w:numId w:val="34"/>
        </w:numPr>
        <w:spacing w:after="0" w:line="240" w:lineRule="auto"/>
        <w:jc w:val="both"/>
        <w:rPr>
          <w:rFonts w:ascii="Arial" w:hAnsi="Arial" w:cs="Arial"/>
          <w:lang w:val="ro-RO"/>
        </w:rPr>
      </w:pPr>
      <w:r w:rsidRPr="0022620B">
        <w:rPr>
          <w:rFonts w:ascii="Arial" w:hAnsi="Arial" w:cs="Arial"/>
          <w:lang w:val="ro-RO"/>
        </w:rPr>
        <w:t>Îmbunătățirea calității serviciilor furnizate, a relației cu clienții și a percepției acestora privind operatorii;</w:t>
      </w:r>
    </w:p>
    <w:p w14:paraId="7A3CCF3C" w14:textId="77777777" w:rsidR="002801CA" w:rsidRPr="0022620B" w:rsidRDefault="002801CA" w:rsidP="00150E75">
      <w:pPr>
        <w:pStyle w:val="a3"/>
        <w:numPr>
          <w:ilvl w:val="0"/>
          <w:numId w:val="34"/>
        </w:numPr>
        <w:spacing w:after="0" w:line="240" w:lineRule="auto"/>
        <w:jc w:val="both"/>
        <w:rPr>
          <w:rFonts w:ascii="Arial" w:hAnsi="Arial" w:cs="Arial"/>
          <w:lang w:val="ro-RO"/>
        </w:rPr>
      </w:pPr>
      <w:r w:rsidRPr="0022620B">
        <w:rPr>
          <w:rFonts w:ascii="Arial" w:hAnsi="Arial" w:cs="Arial"/>
          <w:lang w:val="ro-RO"/>
        </w:rPr>
        <w:t>Realizarea de economii de scară cu impact asupra eficientizării anumitor categorii de costuri: centralizarea activității de facturare și managementul financiar, unitatea de implementare a proiectelor la nivel regional, managementul laboratoarelor la nivel regional etc.;</w:t>
      </w:r>
    </w:p>
    <w:p w14:paraId="09E72730" w14:textId="77777777" w:rsidR="002801CA" w:rsidRPr="0022620B" w:rsidRDefault="002801CA" w:rsidP="00150E75">
      <w:pPr>
        <w:pStyle w:val="a3"/>
        <w:numPr>
          <w:ilvl w:val="0"/>
          <w:numId w:val="34"/>
        </w:numPr>
        <w:spacing w:after="0" w:line="240" w:lineRule="auto"/>
        <w:jc w:val="both"/>
        <w:rPr>
          <w:rFonts w:ascii="Arial" w:hAnsi="Arial" w:cs="Arial"/>
          <w:lang w:val="ro-RO"/>
        </w:rPr>
      </w:pPr>
      <w:r w:rsidRPr="0022620B">
        <w:rPr>
          <w:rFonts w:ascii="Arial" w:hAnsi="Arial" w:cs="Arial"/>
          <w:lang w:val="ro-RO"/>
        </w:rPr>
        <w:t>Conducerea activității prin folosirea instrumentelor de management moderne și eficiente și reducerea implicării factorului politic în desfășurarea activității.</w:t>
      </w:r>
    </w:p>
    <w:p w14:paraId="1E8D443F" w14:textId="30E59F3F" w:rsidR="004753EF" w:rsidRPr="0022620B" w:rsidRDefault="004753EF" w:rsidP="00150E75">
      <w:pPr>
        <w:spacing w:after="0" w:line="240" w:lineRule="auto"/>
        <w:rPr>
          <w:rFonts w:ascii="Arial" w:hAnsi="Arial" w:cs="Arial"/>
          <w:lang w:val="ro-RO"/>
        </w:rPr>
      </w:pPr>
    </w:p>
    <w:p w14:paraId="67AEBA2E" w14:textId="0C16F1B3" w:rsidR="005A3A60" w:rsidRPr="0022620B" w:rsidRDefault="005A3A60" w:rsidP="00150E75">
      <w:pPr>
        <w:spacing w:after="0" w:line="240" w:lineRule="auto"/>
        <w:jc w:val="both"/>
        <w:rPr>
          <w:rFonts w:ascii="Arial" w:hAnsi="Arial" w:cs="Arial"/>
          <w:lang w:val="ro-RO"/>
        </w:rPr>
      </w:pPr>
      <w:r w:rsidRPr="0022620B">
        <w:rPr>
          <w:rFonts w:ascii="Arial" w:hAnsi="Arial" w:cs="Arial"/>
          <w:lang w:val="ro-RO"/>
        </w:rPr>
        <w:t xml:space="preserve">În </w:t>
      </w:r>
      <w:r w:rsidR="00C01011" w:rsidRPr="0022620B">
        <w:rPr>
          <w:rFonts w:ascii="Arial" w:hAnsi="Arial" w:cs="Arial"/>
          <w:lang w:val="ro-RO"/>
        </w:rPr>
        <w:t>raion deja s-a efectuat primul pas în</w:t>
      </w:r>
      <w:r w:rsidRPr="0022620B">
        <w:rPr>
          <w:rFonts w:ascii="Arial" w:hAnsi="Arial" w:cs="Arial"/>
          <w:lang w:val="ro-RO"/>
        </w:rPr>
        <w:t xml:space="preserve"> cre</w:t>
      </w:r>
      <w:r w:rsidR="00C01011" w:rsidRPr="0022620B">
        <w:rPr>
          <w:rFonts w:ascii="Arial" w:hAnsi="Arial" w:cs="Arial"/>
          <w:lang w:val="ro-RO"/>
        </w:rPr>
        <w:t xml:space="preserve">area </w:t>
      </w:r>
      <w:r w:rsidRPr="0022620B">
        <w:rPr>
          <w:rFonts w:ascii="Arial" w:hAnsi="Arial" w:cs="Arial"/>
          <w:lang w:val="ro-RO"/>
        </w:rPr>
        <w:t>unui operator regional</w:t>
      </w:r>
      <w:r w:rsidR="00C01011" w:rsidRPr="0022620B">
        <w:rPr>
          <w:rFonts w:ascii="Arial" w:hAnsi="Arial" w:cs="Arial"/>
          <w:lang w:val="ro-RO"/>
        </w:rPr>
        <w:t xml:space="preserve">. Astfel, </w:t>
      </w:r>
      <w:r w:rsidRPr="0022620B">
        <w:rPr>
          <w:rFonts w:ascii="Arial" w:hAnsi="Arial" w:cs="Arial"/>
          <w:lang w:val="ro-RO"/>
        </w:rPr>
        <w:t xml:space="preserve">pe data de 22 mai 2018 au avut loc ședințele consiliilor locale ale or. Costești, com. Gălășeni si s. Hiliuți din raionul </w:t>
      </w:r>
      <w:r w:rsidR="00555896" w:rsidRPr="0022620B">
        <w:rPr>
          <w:rFonts w:ascii="Arial" w:hAnsi="Arial" w:cs="Arial"/>
          <w:lang w:val="ro-RO"/>
        </w:rPr>
        <w:t>Râșcani</w:t>
      </w:r>
      <w:r w:rsidRPr="0022620B">
        <w:rPr>
          <w:rFonts w:ascii="Arial" w:hAnsi="Arial" w:cs="Arial"/>
          <w:lang w:val="ro-RO"/>
        </w:rPr>
        <w:t xml:space="preserve"> cu privire la instituționalizarea unui operator comun de servicii de AAC în baza cooperării intercomunitare. Ședințele consiliilor locale au fost precedate de o întrunire comună a celor 3 consilii, la care au participat președintele și vicepreședintele raionului Râșcani, experții și consultanții GIZ. În cadrul întrunirii consilierii locali au fost informați și consultați cu privire la cadrul legal și strategic al sectorului de AAC și regionalizarea serviciilor, formele juridice de organizare a operatorului regional, procedura de fondare și înregistrare a acestuia, etc. În rezultat, au fost adoptate 3 decizii cu privire la inițierea procedurii de fondare a operatorului comun de ACC sub formă de societate comercială. La solicitarea CR Râșcani, GIZ va oferi experți pentru a asista cele 3 APL-ri în procesul de fondare și înregistrare a operatorului comun.</w:t>
      </w:r>
    </w:p>
    <w:p w14:paraId="6743227D" w14:textId="77777777" w:rsidR="004C04FC" w:rsidRPr="002801CA" w:rsidRDefault="004C04FC" w:rsidP="00150E75">
      <w:pPr>
        <w:spacing w:after="0" w:line="240" w:lineRule="auto"/>
        <w:jc w:val="both"/>
        <w:rPr>
          <w:rFonts w:cstheme="minorHAnsi"/>
          <w:lang w:val="ro-RO"/>
        </w:rPr>
      </w:pPr>
    </w:p>
    <w:p w14:paraId="31E2164F" w14:textId="77777777" w:rsidR="009E6032" w:rsidRDefault="009E6032" w:rsidP="00150E75">
      <w:pPr>
        <w:spacing w:after="0" w:line="240" w:lineRule="auto"/>
        <w:rPr>
          <w:lang w:val="ro-RO"/>
        </w:rPr>
      </w:pPr>
    </w:p>
    <w:p w14:paraId="5C0F0F0B" w14:textId="4EC7F154" w:rsidR="00DB56E6" w:rsidRPr="0022620B" w:rsidRDefault="00467EA3" w:rsidP="005B1475">
      <w:pPr>
        <w:pStyle w:val="2"/>
        <w:numPr>
          <w:ilvl w:val="1"/>
          <w:numId w:val="3"/>
        </w:numPr>
        <w:rPr>
          <w:rFonts w:ascii="Arial" w:hAnsi="Arial" w:cs="Arial"/>
          <w:b/>
          <w:lang w:val="ro-RO"/>
        </w:rPr>
      </w:pPr>
      <w:bookmarkStart w:id="74" w:name="_Toc527120113"/>
      <w:r w:rsidRPr="0022620B">
        <w:rPr>
          <w:rFonts w:ascii="Arial" w:hAnsi="Arial" w:cs="Arial"/>
          <w:b/>
          <w:lang w:val="ro-RO"/>
        </w:rPr>
        <w:t>Finanțarea</w:t>
      </w:r>
      <w:r w:rsidR="00DB56E6" w:rsidRPr="0022620B">
        <w:rPr>
          <w:rFonts w:ascii="Arial" w:hAnsi="Arial" w:cs="Arial"/>
          <w:b/>
          <w:lang w:val="ro-RO"/>
        </w:rPr>
        <w:t xml:space="preserve"> sectorului AAC</w:t>
      </w:r>
      <w:bookmarkEnd w:id="74"/>
    </w:p>
    <w:p w14:paraId="6781F197" w14:textId="39092661" w:rsidR="00CC622A" w:rsidRPr="000E043A" w:rsidRDefault="00CC622A" w:rsidP="00CC622A">
      <w:pPr>
        <w:rPr>
          <w:lang w:val="ro-RO"/>
        </w:rPr>
      </w:pPr>
    </w:p>
    <w:p w14:paraId="102482D0" w14:textId="5420D36B" w:rsidR="004753EF" w:rsidRPr="0022620B" w:rsidRDefault="0022620B" w:rsidP="00B5461E">
      <w:pPr>
        <w:jc w:val="both"/>
        <w:rPr>
          <w:rFonts w:ascii="Arial" w:hAnsi="Arial" w:cs="Arial"/>
          <w:lang w:val="ro-RO"/>
        </w:rPr>
      </w:pPr>
      <w:r w:rsidRPr="0022620B">
        <w:rPr>
          <w:rFonts w:ascii="Arial" w:hAnsi="Arial" w:cs="Arial"/>
          <w:b/>
          <w:noProof/>
          <w:lang w:val="ru-RU" w:eastAsia="ru-RU"/>
        </w:rPr>
        <mc:AlternateContent>
          <mc:Choice Requires="wpg">
            <w:drawing>
              <wp:anchor distT="0" distB="0" distL="114300" distR="114300" simplePos="0" relativeHeight="251660288" behindDoc="0" locked="0" layoutInCell="1" allowOverlap="1" wp14:anchorId="22F3DCFD" wp14:editId="0D2DFE3E">
                <wp:simplePos x="0" y="0"/>
                <wp:positionH relativeFrom="margin">
                  <wp:posOffset>0</wp:posOffset>
                </wp:positionH>
                <wp:positionV relativeFrom="paragraph">
                  <wp:posOffset>1265692</wp:posOffset>
                </wp:positionV>
                <wp:extent cx="6015572" cy="1960462"/>
                <wp:effectExtent l="0" t="0" r="4445" b="1905"/>
                <wp:wrapTopAndBottom/>
                <wp:docPr id="23" name="Group 23"/>
                <wp:cNvGraphicFramePr/>
                <a:graphic xmlns:a="http://schemas.openxmlformats.org/drawingml/2006/main">
                  <a:graphicData uri="http://schemas.microsoft.com/office/word/2010/wordprocessingGroup">
                    <wpg:wgp>
                      <wpg:cNvGrpSpPr/>
                      <wpg:grpSpPr>
                        <a:xfrm>
                          <a:off x="0" y="0"/>
                          <a:ext cx="6015572" cy="1960462"/>
                          <a:chOff x="0" y="-17362"/>
                          <a:chExt cx="6015622" cy="1960462"/>
                        </a:xfrm>
                      </wpg:grpSpPr>
                      <wpg:graphicFrame>
                        <wpg:cNvPr id="2" name="Chart 2">
                          <a:extLst>
                            <a:ext uri="{FF2B5EF4-FFF2-40B4-BE49-F238E27FC236}">
                              <a16:creationId xmlns:a16="http://schemas.microsoft.com/office/drawing/2014/main" id="{6065E5BF-94D8-46E6-A1FD-CB56ECD78AE0}"/>
                            </a:ext>
                          </a:extLst>
                        </wpg:cNvPr>
                        <wpg:cNvFrPr/>
                        <wpg:xfrm>
                          <a:off x="0" y="0"/>
                          <a:ext cx="3248025" cy="1943100"/>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3" name="Chart 3">
                          <a:extLst>
                            <a:ext uri="{FF2B5EF4-FFF2-40B4-BE49-F238E27FC236}">
                              <a16:creationId xmlns:a16="http://schemas.microsoft.com/office/drawing/2014/main" id="{57E2D622-57A4-458A-BCF9-C7E864B625B4}"/>
                            </a:ext>
                          </a:extLst>
                        </wpg:cNvPr>
                        <wpg:cNvFrPr/>
                        <wpg:xfrm>
                          <a:off x="2972702" y="-17362"/>
                          <a:ext cx="3042920" cy="1943100"/>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04C107" id="Group 23" o:spid="_x0000_s1026" style="position:absolute;margin-left:0;margin-top:99.65pt;width:473.65pt;height:154.35pt;z-index:251660288;mso-position-horizontal-relative:margin;mso-width-relative:margin;mso-height-relative:margin" coordorigin=",-173" coordsize="60156,19604" o:gfxdata="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IE+lJfz&#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BwUp6j9AAAAbgMAABUAAAB4bC9j&#10;aGFydHMvY29sb3JzM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60;top:-51;width:32612;height:19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">
                  <v:imagedata r:id="rId41" o:title=""/>
                  <o:lock v:ext="edit" aspectratio="f"/>
                </v:shape>
                <v:shape id="Chart 3" o:spid="_x0000_s1028" type="#_x0000_t75" style="position:absolute;left:29687;top:-234;width:30541;height:19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">
                  <v:imagedata r:id="rId42" o:title=""/>
                  <o:lock v:ext="edit" aspectratio="f"/>
                </v:shape>
                <w10:wrap type="topAndBottom" anchorx="margin"/>
              </v:group>
              <o:OLEObject Type="Embed" ProgID="Excel.Chart.8" ShapeID="Chart 3" DrawAspect="Content" ObjectID="_1603642343" r:id="rId43">
                <o:FieldCodes>\s</o:FieldCodes>
              </o:OLEObject>
            </w:pict>
          </mc:Fallback>
        </mc:AlternateContent>
      </w:r>
      <w:r w:rsidR="004753EF" w:rsidRPr="0022620B">
        <w:rPr>
          <w:rFonts w:ascii="Arial" w:hAnsi="Arial" w:cs="Arial"/>
          <w:lang w:val="ro-RO"/>
        </w:rPr>
        <w:t>Implementarea proiectelor de infrastructură cu surse externe de finanțare Programul: Modernizarea serviciilor publice locale în Republica Moldova În semestrul I, anul 2018, ADR Nord implementează 4 proiecte finanțate din sursele UE prin intermediul GIZ în domeniul AAC. Proiectele se află la etapa de achiziții a serviciilor de proiectare. Din cele 4 proiecte, unul este implementat în raionul Răşcani</w:t>
      </w:r>
      <w:r w:rsidR="00683DA8" w:rsidRPr="0022620B">
        <w:rPr>
          <w:rFonts w:ascii="Arial" w:hAnsi="Arial" w:cs="Arial"/>
          <w:lang w:val="ro-RO"/>
        </w:rPr>
        <w:t xml:space="preserve"> si la aetapa actuala a</w:t>
      </w:r>
      <w:r w:rsidRPr="0022620B">
        <w:rPr>
          <w:rFonts w:ascii="Arial" w:hAnsi="Arial" w:cs="Arial"/>
          <w:lang w:val="ro-RO"/>
        </w:rPr>
        <w:t xml:space="preserve"> </w:t>
      </w:r>
      <w:r w:rsidR="00683DA8" w:rsidRPr="0022620B">
        <w:rPr>
          <w:rFonts w:ascii="Arial" w:hAnsi="Arial" w:cs="Arial"/>
          <w:lang w:val="ro-RO"/>
        </w:rPr>
        <w:t>fost semnat contractul de achiziționare a serviciilor de elaborare a documentației tehnice de execuție pentru proiectul de alimentare cu apă și canalizare în șase localități din raionul Râșcani,</w:t>
      </w:r>
      <w:r w:rsidR="00B5461E" w:rsidRPr="0022620B">
        <w:rPr>
          <w:rFonts w:ascii="Arial" w:hAnsi="Arial" w:cs="Arial"/>
          <w:noProof/>
          <w:lang w:val="ru-RU" w:eastAsia="ru-RU"/>
        </w:rPr>
        <mc:AlternateContent>
          <mc:Choice Requires="wps">
            <w:drawing>
              <wp:anchor distT="0" distB="0" distL="114300" distR="114300" simplePos="0" relativeHeight="251662336" behindDoc="0" locked="0" layoutInCell="1" allowOverlap="1" wp14:anchorId="699D7AC0" wp14:editId="51CD78AF">
                <wp:simplePos x="0" y="0"/>
                <wp:positionH relativeFrom="column">
                  <wp:posOffset>-50800</wp:posOffset>
                </wp:positionH>
                <wp:positionV relativeFrom="paragraph">
                  <wp:posOffset>2624455</wp:posOffset>
                </wp:positionV>
                <wp:extent cx="599821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998210" cy="635"/>
                        </a:xfrm>
                        <a:prstGeom prst="rect">
                          <a:avLst/>
                        </a:prstGeom>
                        <a:solidFill>
                          <a:prstClr val="white"/>
                        </a:solidFill>
                        <a:ln>
                          <a:noFill/>
                        </a:ln>
                      </wps:spPr>
                      <wps:txbx>
                        <w:txbxContent>
                          <w:p w14:paraId="5CCA8C9F" w14:textId="1161CA12" w:rsidR="00F712DA" w:rsidRDefault="00F712DA" w:rsidP="00B5461E">
                            <w:pPr>
                              <w:pStyle w:val="afa"/>
                              <w:jc w:val="center"/>
                            </w:pPr>
                            <w:bookmarkStart w:id="75" w:name="_Toc527120141"/>
                            <w:r>
                              <w:t xml:space="preserve">Figura </w:t>
                            </w:r>
                            <w:r>
                              <w:rPr>
                                <w:noProof/>
                              </w:rPr>
                              <w:fldChar w:fldCharType="begin"/>
                            </w:r>
                            <w:r>
                              <w:rPr>
                                <w:noProof/>
                              </w:rPr>
                              <w:instrText xml:space="preserve"> SEQ Figura \* ARABIC </w:instrText>
                            </w:r>
                            <w:r>
                              <w:rPr>
                                <w:noProof/>
                              </w:rPr>
                              <w:fldChar w:fldCharType="separate"/>
                            </w:r>
                            <w:r w:rsidR="00846387">
                              <w:rPr>
                                <w:noProof/>
                              </w:rPr>
                              <w:t>18</w:t>
                            </w:r>
                            <w:r>
                              <w:rPr>
                                <w:noProof/>
                              </w:rPr>
                              <w:fldChar w:fldCharType="end"/>
                            </w:r>
                            <w:r>
                              <w:t xml:space="preserve"> </w:t>
                            </w:r>
                            <w:r w:rsidRPr="004A378D">
                              <w:t>Ponderea costului proiectului Îmbunătățirea servicilor de alimentare cu apă și canalizare în s. Pascauți, s. Damașcani, s. Proscureni, s. Galașeni, s. Mălăiești și s. Hiliuți, r. Râşcani din totalul costului proiectelor finanţate</w:t>
                            </w:r>
                            <w:bookmarkEnd w:id="75"/>
                          </w:p>
                          <w:p w14:paraId="7FB55256" w14:textId="45269295" w:rsidR="00F712DA" w:rsidRDefault="00F712DA" w:rsidP="009F484A">
                            <w:pPr>
                              <w:spacing w:after="0" w:line="240" w:lineRule="auto"/>
                              <w:jc w:val="center"/>
                              <w:rPr>
                                <w:i/>
                                <w:sz w:val="20"/>
                                <w:lang w:val="ro-RO"/>
                              </w:rPr>
                            </w:pPr>
                            <w:r w:rsidRPr="009F484A">
                              <w:rPr>
                                <w:i/>
                                <w:sz w:val="20"/>
                                <w:lang w:val="ro-RO"/>
                              </w:rPr>
                              <w:t>Sursa: Raportul de implementare a Strategiei de Dezvoltare Regională Nord în primul semestru al anului 2018</w:t>
                            </w:r>
                          </w:p>
                          <w:p w14:paraId="73D23B1D" w14:textId="77777777" w:rsidR="00F712DA" w:rsidRPr="009F484A" w:rsidRDefault="00F712DA" w:rsidP="009F484A">
                            <w:pPr>
                              <w:spacing w:after="0" w:line="240" w:lineRule="auto"/>
                              <w:jc w:val="center"/>
                              <w:rPr>
                                <w:i/>
                                <w:sz w:val="20"/>
                                <w:lang w:val="ro-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9D7AC0" id="Text Box 29" o:spid="_x0000_s1027" type="#_x0000_t202" style="position:absolute;left:0;text-align:left;margin-left:-4pt;margin-top:206.65pt;width:472.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" stroked="f">
                <v:textbox style="mso-fit-shape-to-text:t" inset="0,0,0,0">
                  <w:txbxContent>
                    <w:p w14:paraId="5CCA8C9F" w14:textId="1161CA12" w:rsidR="00F712DA" w:rsidRDefault="00F712DA" w:rsidP="00B5461E">
                      <w:pPr>
                        <w:pStyle w:val="Caption"/>
                        <w:jc w:val="center"/>
                      </w:pPr>
                      <w:bookmarkStart w:id="77" w:name="_Toc527120141"/>
                      <w:r>
                        <w:t xml:space="preserve">Figura </w:t>
                      </w:r>
                      <w:r>
                        <w:rPr>
                          <w:noProof/>
                        </w:rPr>
                        <w:fldChar w:fldCharType="begin"/>
                      </w:r>
                      <w:r>
                        <w:rPr>
                          <w:noProof/>
                        </w:rPr>
                        <w:instrText xml:space="preserve"> SEQ Figura \* ARABIC </w:instrText>
                      </w:r>
                      <w:r>
                        <w:rPr>
                          <w:noProof/>
                        </w:rPr>
                        <w:fldChar w:fldCharType="separate"/>
                      </w:r>
                      <w:r w:rsidR="00846387">
                        <w:rPr>
                          <w:noProof/>
                        </w:rPr>
                        <w:t>18</w:t>
                      </w:r>
                      <w:r>
                        <w:rPr>
                          <w:noProof/>
                        </w:rPr>
                        <w:fldChar w:fldCharType="end"/>
                      </w:r>
                      <w:r>
                        <w:t xml:space="preserve"> </w:t>
                      </w:r>
                      <w:r w:rsidRPr="004A378D">
                        <w:t>Ponderea costului proiectului Îmbunătățirea servicilor de alimentare cu apă și canalizare în s. Pascauți, s. Damașcani, s. Proscureni, s. Galașeni, s. Mălăiești și s. Hiliuți, r. Râşcani din totalul costului proiectelor finanţate</w:t>
                      </w:r>
                      <w:bookmarkEnd w:id="77"/>
                    </w:p>
                    <w:p w14:paraId="7FB55256" w14:textId="45269295" w:rsidR="00F712DA" w:rsidRDefault="00F712DA" w:rsidP="009F484A">
                      <w:pPr>
                        <w:spacing w:after="0" w:line="240" w:lineRule="auto"/>
                        <w:jc w:val="center"/>
                        <w:rPr>
                          <w:i/>
                          <w:sz w:val="20"/>
                          <w:lang w:val="ro-RO"/>
                        </w:rPr>
                      </w:pPr>
                      <w:r w:rsidRPr="009F484A">
                        <w:rPr>
                          <w:i/>
                          <w:sz w:val="20"/>
                          <w:lang w:val="ro-RO"/>
                        </w:rPr>
                        <w:t>Sursa: Raportul de implementare a Strategiei de Dezvoltare Regională Nord în primul semestru al anului 2018</w:t>
                      </w:r>
                    </w:p>
                    <w:p w14:paraId="73D23B1D" w14:textId="77777777" w:rsidR="00F712DA" w:rsidRPr="009F484A" w:rsidRDefault="00F712DA" w:rsidP="009F484A">
                      <w:pPr>
                        <w:spacing w:after="0" w:line="240" w:lineRule="auto"/>
                        <w:jc w:val="center"/>
                        <w:rPr>
                          <w:i/>
                          <w:sz w:val="20"/>
                          <w:lang w:val="ro-RO"/>
                        </w:rPr>
                      </w:pPr>
                    </w:p>
                  </w:txbxContent>
                </v:textbox>
                <w10:wrap type="square"/>
              </v:shape>
            </w:pict>
          </mc:Fallback>
        </mc:AlternateContent>
      </w:r>
    </w:p>
    <w:p w14:paraId="0E70BADD" w14:textId="09B732B4" w:rsidR="002C256A" w:rsidRPr="000E043A" w:rsidRDefault="002C256A" w:rsidP="00350D44">
      <w:pPr>
        <w:spacing w:after="0" w:line="240" w:lineRule="auto"/>
        <w:jc w:val="both"/>
        <w:rPr>
          <w:i/>
          <w:lang w:val="ro-RO"/>
        </w:rPr>
      </w:pPr>
    </w:p>
    <w:p w14:paraId="2AC9F601" w14:textId="77777777" w:rsidR="0022620B" w:rsidRDefault="0022620B" w:rsidP="00350D44">
      <w:pPr>
        <w:spacing w:after="0" w:line="240" w:lineRule="auto"/>
        <w:jc w:val="both"/>
        <w:rPr>
          <w:lang w:val="ro-RO"/>
        </w:rPr>
      </w:pPr>
    </w:p>
    <w:p w14:paraId="14DC1DAB" w14:textId="77777777" w:rsidR="0022620B" w:rsidRDefault="0022620B" w:rsidP="00350D44">
      <w:pPr>
        <w:spacing w:after="0" w:line="240" w:lineRule="auto"/>
        <w:jc w:val="both"/>
        <w:rPr>
          <w:lang w:val="ro-RO"/>
        </w:rPr>
      </w:pPr>
    </w:p>
    <w:p w14:paraId="3FA6B77D" w14:textId="20EF3BF6" w:rsidR="00CC622A" w:rsidRPr="0022620B" w:rsidRDefault="00FD043C" w:rsidP="00350D44">
      <w:pPr>
        <w:spacing w:after="0" w:line="240" w:lineRule="auto"/>
        <w:jc w:val="both"/>
        <w:rPr>
          <w:rFonts w:ascii="Arial" w:hAnsi="Arial" w:cs="Arial"/>
          <w:lang w:val="ro-RO"/>
        </w:rPr>
      </w:pPr>
      <w:r w:rsidRPr="0022620B">
        <w:rPr>
          <w:rFonts w:ascii="Arial" w:hAnsi="Arial" w:cs="Arial"/>
          <w:lang w:val="ro-RO"/>
        </w:rPr>
        <w:t xml:space="preserve">Conform obiectivului 3 al </w:t>
      </w:r>
      <w:r w:rsidR="00097C5A" w:rsidRPr="0022620B">
        <w:rPr>
          <w:rFonts w:ascii="Arial" w:hAnsi="Arial" w:cs="Arial"/>
          <w:lang w:val="ro-RO"/>
        </w:rPr>
        <w:t>S</w:t>
      </w:r>
      <w:r w:rsidRPr="0022620B">
        <w:rPr>
          <w:rFonts w:ascii="Arial" w:hAnsi="Arial" w:cs="Arial"/>
          <w:lang w:val="ro-RO"/>
        </w:rPr>
        <w:t xml:space="preserve">trategiei de </w:t>
      </w:r>
      <w:r w:rsidR="00097C5A" w:rsidRPr="0022620B">
        <w:rPr>
          <w:rFonts w:ascii="Arial" w:hAnsi="Arial" w:cs="Arial"/>
          <w:lang w:val="ro-RO"/>
        </w:rPr>
        <w:t>D</w:t>
      </w:r>
      <w:r w:rsidRPr="0022620B">
        <w:rPr>
          <w:rFonts w:ascii="Arial" w:hAnsi="Arial" w:cs="Arial"/>
          <w:lang w:val="ro-RO"/>
        </w:rPr>
        <w:t xml:space="preserve">ezvoltare </w:t>
      </w:r>
      <w:r w:rsidR="00097C5A" w:rsidRPr="0022620B">
        <w:rPr>
          <w:rFonts w:ascii="Arial" w:hAnsi="Arial" w:cs="Arial"/>
          <w:lang w:val="ro-RO"/>
        </w:rPr>
        <w:t>R</w:t>
      </w:r>
      <w:r w:rsidRPr="0022620B">
        <w:rPr>
          <w:rFonts w:ascii="Arial" w:hAnsi="Arial" w:cs="Arial"/>
          <w:lang w:val="ro-RO"/>
        </w:rPr>
        <w:t xml:space="preserve">egionala </w:t>
      </w:r>
      <w:r w:rsidR="00097C5A" w:rsidRPr="0022620B">
        <w:rPr>
          <w:rFonts w:ascii="Arial" w:hAnsi="Arial" w:cs="Arial"/>
          <w:lang w:val="ro-RO"/>
        </w:rPr>
        <w:t>N</w:t>
      </w:r>
      <w:r w:rsidRPr="0022620B">
        <w:rPr>
          <w:rFonts w:ascii="Arial" w:hAnsi="Arial" w:cs="Arial"/>
          <w:lang w:val="ro-RO"/>
        </w:rPr>
        <w:t xml:space="preserve">ord, măsura 3.2 Dezvoltarea capacităţilor APL în planificare, managementul proiectelor şi atragerea investiţiilor. Guvernanță îmbunătățită în domeniul dezvoltării regionale. Ca suport pentru actorii regionali în elaborarea proiectelor și atragerea surselor financiare specialiștii </w:t>
      </w:r>
      <w:r w:rsidR="00CC622A" w:rsidRPr="0022620B">
        <w:rPr>
          <w:rFonts w:ascii="Arial" w:hAnsi="Arial" w:cs="Arial"/>
          <w:lang w:val="ro-RO"/>
        </w:rPr>
        <w:t xml:space="preserve">ADR Nord au elaborat module de instruire cu privire la ”Politica dezvoltării regionale și planificarea integrată” și ”Managementul proiectelor – instrument de implementare a politicii de dezvoltare regională. Cooperare și atragere de investiții în dezvoltarea regională”. Astfel, în perioada 20-24 </w:t>
      </w:r>
      <w:r w:rsidR="00B3603E" w:rsidRPr="0022620B">
        <w:rPr>
          <w:rFonts w:ascii="Arial" w:hAnsi="Arial" w:cs="Arial"/>
          <w:lang w:val="ro-RO"/>
        </w:rPr>
        <w:t>aprilie</w:t>
      </w:r>
      <w:r w:rsidR="00CC622A" w:rsidRPr="0022620B">
        <w:rPr>
          <w:rFonts w:ascii="Arial" w:hAnsi="Arial" w:cs="Arial"/>
          <w:lang w:val="ro-RO"/>
        </w:rPr>
        <w:t xml:space="preserve"> în trei microregiuni: Bălți, Edineț, Soroca a fost organizat primul modul de instruire privind ”Politica dezvoltării regionale și planificarea integrată”, iar în perioada 15-17 mai s-a desfășurat cel de-al doilea modul de instruire cu genericul ”Managementul proiectelor – instrument de implementare a politicii de dezvoltare regională. Cooperare și atragere de investiții în dezvoltarea regională” unde au fost instruiți APL I și II din RDN</w:t>
      </w:r>
    </w:p>
    <w:p w14:paraId="0DF19DA1" w14:textId="418EA3D2" w:rsidR="00CC622A" w:rsidRDefault="00CC622A" w:rsidP="00350D44">
      <w:pPr>
        <w:spacing w:after="0" w:line="240" w:lineRule="auto"/>
        <w:rPr>
          <w:lang w:val="ro-RO"/>
        </w:rPr>
      </w:pPr>
    </w:p>
    <w:p w14:paraId="38A69A8F" w14:textId="77777777" w:rsidR="004B5E42" w:rsidRDefault="004B5E42" w:rsidP="00350D44">
      <w:pPr>
        <w:spacing w:after="0" w:line="240" w:lineRule="auto"/>
        <w:rPr>
          <w:lang w:val="ro-RO"/>
        </w:rPr>
        <w:sectPr w:rsidR="004B5E42" w:rsidSect="00236C5F">
          <w:pgSz w:w="11906" w:h="16838" w:code="9"/>
          <w:pgMar w:top="851" w:right="851" w:bottom="567" w:left="1440" w:header="709" w:footer="709" w:gutter="0"/>
          <w:cols w:space="708"/>
          <w:docGrid w:linePitch="360"/>
        </w:sectPr>
      </w:pPr>
    </w:p>
    <w:p w14:paraId="14FF54F4" w14:textId="0862F32F" w:rsidR="00DE6769" w:rsidRPr="00DE6769" w:rsidRDefault="00DE6769" w:rsidP="00DE6769">
      <w:pPr>
        <w:pStyle w:val="afa"/>
        <w:keepNext/>
        <w:jc w:val="right"/>
      </w:pPr>
      <w:bookmarkStart w:id="76" w:name="_Toc527120151"/>
      <w:r>
        <w:lastRenderedPageBreak/>
        <w:t xml:space="preserve">Tabelul </w:t>
      </w:r>
      <w:r>
        <w:rPr>
          <w:noProof/>
        </w:rPr>
        <w:fldChar w:fldCharType="begin"/>
      </w:r>
      <w:r>
        <w:rPr>
          <w:noProof/>
        </w:rPr>
        <w:instrText xml:space="preserve"> SEQ Tabelul \* ARABIC </w:instrText>
      </w:r>
      <w:r>
        <w:rPr>
          <w:noProof/>
        </w:rPr>
        <w:fldChar w:fldCharType="separate"/>
      </w:r>
      <w:r w:rsidR="00846387">
        <w:rPr>
          <w:noProof/>
        </w:rPr>
        <w:t>5</w:t>
      </w:r>
      <w:r>
        <w:rPr>
          <w:noProof/>
        </w:rPr>
        <w:fldChar w:fldCharType="end"/>
      </w:r>
      <w:r>
        <w:rPr>
          <w:noProof/>
        </w:rPr>
        <w:t xml:space="preserve"> </w:t>
      </w:r>
      <w:r w:rsidRPr="00DE6769">
        <w:t>Lista proiectelor implimentate</w:t>
      </w:r>
      <w:r>
        <w:t xml:space="preserve"> </w:t>
      </w:r>
      <w:r w:rsidRPr="00DE6769">
        <w:t>anul 2015 – 2018 inclusiv</w:t>
      </w:r>
      <w:bookmarkEnd w:id="76"/>
    </w:p>
    <w:tbl>
      <w:tblPr>
        <w:tblStyle w:val="ab"/>
        <w:tblW w:w="5000" w:type="pct"/>
        <w:tblLook w:val="04A0" w:firstRow="1" w:lastRow="0" w:firstColumn="1" w:lastColumn="0" w:noHBand="0" w:noVBand="1"/>
      </w:tblPr>
      <w:tblGrid>
        <w:gridCol w:w="743"/>
        <w:gridCol w:w="1694"/>
        <w:gridCol w:w="3942"/>
        <w:gridCol w:w="2322"/>
        <w:gridCol w:w="2177"/>
        <w:gridCol w:w="2378"/>
      </w:tblGrid>
      <w:tr w:rsidR="00DE6769" w:rsidRPr="002F0719" w14:paraId="7D19B00F" w14:textId="77777777" w:rsidTr="00F43500">
        <w:tc>
          <w:tcPr>
            <w:tcW w:w="280" w:type="pct"/>
          </w:tcPr>
          <w:p w14:paraId="6D0CF133" w14:textId="4B028133" w:rsidR="00DE6769" w:rsidRPr="002F0719" w:rsidRDefault="00DE6769" w:rsidP="003C1B13">
            <w:pPr>
              <w:jc w:val="center"/>
              <w:rPr>
                <w:rFonts w:ascii="Arial" w:hAnsi="Arial" w:cs="Arial"/>
                <w:b/>
                <w:lang w:val="ro-RO"/>
              </w:rPr>
            </w:pPr>
            <w:r w:rsidRPr="002F0719">
              <w:rPr>
                <w:rFonts w:ascii="Arial" w:hAnsi="Arial" w:cs="Arial"/>
                <w:b/>
                <w:lang w:val="ro-RO"/>
              </w:rPr>
              <w:t>#</w:t>
            </w:r>
          </w:p>
        </w:tc>
        <w:tc>
          <w:tcPr>
            <w:tcW w:w="639" w:type="pct"/>
          </w:tcPr>
          <w:p w14:paraId="06B6BBBD" w14:textId="04CAAC64" w:rsidR="00DE6769" w:rsidRPr="002F0719" w:rsidRDefault="00DE6769" w:rsidP="003C1B13">
            <w:pPr>
              <w:jc w:val="center"/>
              <w:rPr>
                <w:rFonts w:ascii="Arial" w:hAnsi="Arial" w:cs="Arial"/>
                <w:b/>
                <w:lang w:val="ro-RO"/>
              </w:rPr>
            </w:pPr>
            <w:r w:rsidRPr="002F0719">
              <w:rPr>
                <w:rFonts w:ascii="Arial" w:hAnsi="Arial" w:cs="Arial"/>
                <w:b/>
                <w:lang w:val="ro-RO"/>
              </w:rPr>
              <w:t>Anul</w:t>
            </w:r>
          </w:p>
        </w:tc>
        <w:tc>
          <w:tcPr>
            <w:tcW w:w="1487" w:type="pct"/>
          </w:tcPr>
          <w:p w14:paraId="2B4CF7FC" w14:textId="5E208956" w:rsidR="00DE6769" w:rsidRPr="002F0719" w:rsidRDefault="00DE6769" w:rsidP="003C1B13">
            <w:pPr>
              <w:jc w:val="center"/>
              <w:rPr>
                <w:rFonts w:ascii="Arial" w:hAnsi="Arial" w:cs="Arial"/>
                <w:b/>
                <w:lang w:val="ro-RO"/>
              </w:rPr>
            </w:pPr>
            <w:r w:rsidRPr="002F0719">
              <w:rPr>
                <w:rFonts w:ascii="Arial" w:hAnsi="Arial" w:cs="Arial"/>
                <w:b/>
                <w:lang w:val="ro-RO"/>
              </w:rPr>
              <w:t>Denumire proiect</w:t>
            </w:r>
          </w:p>
        </w:tc>
        <w:tc>
          <w:tcPr>
            <w:tcW w:w="876" w:type="pct"/>
          </w:tcPr>
          <w:p w14:paraId="42D24C79" w14:textId="66E92953" w:rsidR="00DE6769" w:rsidRPr="002F0719" w:rsidRDefault="00DE6769" w:rsidP="003C1B13">
            <w:pPr>
              <w:jc w:val="center"/>
              <w:rPr>
                <w:rFonts w:ascii="Arial" w:hAnsi="Arial" w:cs="Arial"/>
                <w:b/>
                <w:lang w:val="ro-RO"/>
              </w:rPr>
            </w:pPr>
            <w:r w:rsidRPr="002F0719">
              <w:rPr>
                <w:rFonts w:ascii="Arial" w:hAnsi="Arial" w:cs="Arial"/>
                <w:b/>
                <w:lang w:val="ro-RO"/>
              </w:rPr>
              <w:t>Finantator</w:t>
            </w:r>
          </w:p>
        </w:tc>
        <w:tc>
          <w:tcPr>
            <w:tcW w:w="821" w:type="pct"/>
          </w:tcPr>
          <w:p w14:paraId="18CC9434" w14:textId="7D3ED764" w:rsidR="00DE6769" w:rsidRPr="002F0719" w:rsidRDefault="00DE6769" w:rsidP="003C1B13">
            <w:pPr>
              <w:jc w:val="center"/>
              <w:rPr>
                <w:rFonts w:ascii="Arial" w:hAnsi="Arial" w:cs="Arial"/>
                <w:b/>
                <w:lang w:val="ro-RO"/>
              </w:rPr>
            </w:pPr>
            <w:r w:rsidRPr="002F0719">
              <w:rPr>
                <w:rFonts w:ascii="Arial" w:hAnsi="Arial" w:cs="Arial"/>
                <w:b/>
                <w:lang w:val="ro-RO"/>
              </w:rPr>
              <w:t>Buget</w:t>
            </w:r>
          </w:p>
        </w:tc>
        <w:tc>
          <w:tcPr>
            <w:tcW w:w="897" w:type="pct"/>
          </w:tcPr>
          <w:p w14:paraId="248E2B23" w14:textId="417FC355" w:rsidR="00DE6769" w:rsidRPr="002F0719" w:rsidRDefault="00DE6769" w:rsidP="003C1B13">
            <w:pPr>
              <w:jc w:val="center"/>
              <w:rPr>
                <w:rFonts w:ascii="Arial" w:hAnsi="Arial" w:cs="Arial"/>
                <w:b/>
                <w:lang w:val="ro-RO"/>
              </w:rPr>
            </w:pPr>
            <w:r w:rsidRPr="002F0719">
              <w:rPr>
                <w:rFonts w:ascii="Arial" w:hAnsi="Arial" w:cs="Arial"/>
                <w:b/>
                <w:lang w:val="ro-RO"/>
              </w:rPr>
              <w:t>Co-finantare</w:t>
            </w:r>
          </w:p>
        </w:tc>
      </w:tr>
      <w:tr w:rsidR="00DE6769" w:rsidRPr="002F0719" w14:paraId="015976DB" w14:textId="77777777" w:rsidTr="00DE6769">
        <w:tc>
          <w:tcPr>
            <w:tcW w:w="280" w:type="pct"/>
          </w:tcPr>
          <w:p w14:paraId="5D221D4C" w14:textId="77777777" w:rsidR="00DE6769" w:rsidRPr="002F0719" w:rsidRDefault="00DE6769" w:rsidP="003C1B13">
            <w:pPr>
              <w:jc w:val="center"/>
              <w:rPr>
                <w:rFonts w:ascii="Arial" w:hAnsi="Arial" w:cs="Arial"/>
                <w:b/>
                <w:lang w:val="ro-RO"/>
              </w:rPr>
            </w:pPr>
          </w:p>
        </w:tc>
        <w:tc>
          <w:tcPr>
            <w:tcW w:w="4720" w:type="pct"/>
            <w:gridSpan w:val="5"/>
          </w:tcPr>
          <w:p w14:paraId="00CADBA8" w14:textId="3A939687" w:rsidR="00DE6769" w:rsidRPr="002F0719" w:rsidRDefault="00DE6769" w:rsidP="003C1B13">
            <w:pPr>
              <w:jc w:val="center"/>
              <w:rPr>
                <w:rFonts w:ascii="Arial" w:hAnsi="Arial" w:cs="Arial"/>
                <w:b/>
                <w:lang w:val="ro-RO"/>
              </w:rPr>
            </w:pPr>
            <w:r w:rsidRPr="002F0719">
              <w:rPr>
                <w:rFonts w:ascii="Arial" w:hAnsi="Arial" w:cs="Arial"/>
                <w:b/>
                <w:lang w:val="ro-RO"/>
              </w:rPr>
              <w:t>s. Borosenii Noi</w:t>
            </w:r>
          </w:p>
        </w:tc>
      </w:tr>
      <w:tr w:rsidR="00DE6769" w:rsidRPr="002F0719" w14:paraId="505E078E" w14:textId="77777777" w:rsidTr="00F43500">
        <w:tc>
          <w:tcPr>
            <w:tcW w:w="280" w:type="pct"/>
          </w:tcPr>
          <w:p w14:paraId="5D842130" w14:textId="77777777" w:rsidR="00DE6769" w:rsidRPr="002F0719" w:rsidRDefault="00DE6769" w:rsidP="003C1B13">
            <w:pPr>
              <w:jc w:val="center"/>
              <w:rPr>
                <w:rFonts w:ascii="Arial" w:hAnsi="Arial" w:cs="Arial"/>
                <w:b/>
                <w:lang w:val="ro-RO"/>
              </w:rPr>
            </w:pPr>
            <w:r w:rsidRPr="002F0719">
              <w:rPr>
                <w:rFonts w:ascii="Arial" w:hAnsi="Arial" w:cs="Arial"/>
                <w:b/>
                <w:lang w:val="ro-RO"/>
              </w:rPr>
              <w:t>1.</w:t>
            </w:r>
          </w:p>
        </w:tc>
        <w:tc>
          <w:tcPr>
            <w:tcW w:w="639" w:type="pct"/>
          </w:tcPr>
          <w:p w14:paraId="30FA2473" w14:textId="77777777" w:rsidR="00DE6769" w:rsidRPr="002F0719" w:rsidRDefault="00DE6769" w:rsidP="003C1B13">
            <w:pPr>
              <w:jc w:val="center"/>
              <w:rPr>
                <w:rFonts w:ascii="Arial" w:hAnsi="Arial" w:cs="Arial"/>
                <w:lang w:val="ro-RO"/>
              </w:rPr>
            </w:pPr>
            <w:r w:rsidRPr="002F0719">
              <w:rPr>
                <w:rFonts w:ascii="Arial" w:hAnsi="Arial" w:cs="Arial"/>
                <w:lang w:val="ro-RO"/>
              </w:rPr>
              <w:t>2016-2017</w:t>
            </w:r>
          </w:p>
        </w:tc>
        <w:tc>
          <w:tcPr>
            <w:tcW w:w="1487" w:type="pct"/>
          </w:tcPr>
          <w:p w14:paraId="07552CD8" w14:textId="77777777" w:rsidR="00DE6769" w:rsidRPr="002F0719" w:rsidRDefault="00DE6769" w:rsidP="003C1B13">
            <w:pPr>
              <w:jc w:val="center"/>
              <w:rPr>
                <w:rFonts w:ascii="Arial" w:hAnsi="Arial" w:cs="Arial"/>
                <w:lang w:val="ro-RO"/>
              </w:rPr>
            </w:pPr>
            <w:r w:rsidRPr="002F0719">
              <w:rPr>
                <w:rFonts w:ascii="Arial" w:hAnsi="Arial" w:cs="Arial"/>
                <w:lang w:val="ro-RO"/>
              </w:rPr>
              <w:t>Alimentarea cu apă</w:t>
            </w:r>
          </w:p>
        </w:tc>
        <w:tc>
          <w:tcPr>
            <w:tcW w:w="876" w:type="pct"/>
          </w:tcPr>
          <w:p w14:paraId="69A5FE82" w14:textId="77777777" w:rsidR="00DE6769" w:rsidRPr="002F0719" w:rsidRDefault="00DE6769" w:rsidP="003C1B13">
            <w:pPr>
              <w:jc w:val="center"/>
              <w:rPr>
                <w:rFonts w:ascii="Arial" w:hAnsi="Arial" w:cs="Arial"/>
                <w:lang w:val="ro-RO"/>
              </w:rPr>
            </w:pPr>
            <w:r w:rsidRPr="002F0719">
              <w:rPr>
                <w:rFonts w:ascii="Arial" w:hAnsi="Arial" w:cs="Arial"/>
                <w:lang w:val="ro-RO"/>
              </w:rPr>
              <w:t>Fondul Ecologic</w:t>
            </w:r>
          </w:p>
        </w:tc>
        <w:tc>
          <w:tcPr>
            <w:tcW w:w="821" w:type="pct"/>
          </w:tcPr>
          <w:p w14:paraId="2021A93B" w14:textId="77777777" w:rsidR="00DE6769" w:rsidRPr="002F0719" w:rsidRDefault="00DE6769" w:rsidP="003C1B13">
            <w:pPr>
              <w:jc w:val="center"/>
              <w:rPr>
                <w:rFonts w:ascii="Arial" w:hAnsi="Arial" w:cs="Arial"/>
                <w:lang w:val="ro-RO"/>
              </w:rPr>
            </w:pPr>
            <w:r w:rsidRPr="002F0719">
              <w:rPr>
                <w:rFonts w:ascii="Arial" w:hAnsi="Arial" w:cs="Arial"/>
                <w:lang w:val="ro-RO"/>
              </w:rPr>
              <w:t>1 990 000 lei</w:t>
            </w:r>
          </w:p>
        </w:tc>
        <w:tc>
          <w:tcPr>
            <w:tcW w:w="897" w:type="pct"/>
          </w:tcPr>
          <w:p w14:paraId="4665F468" w14:textId="77777777" w:rsidR="00DE6769" w:rsidRPr="002F0719" w:rsidRDefault="00DE6769" w:rsidP="003C1B13">
            <w:pPr>
              <w:jc w:val="center"/>
              <w:rPr>
                <w:rFonts w:ascii="Arial" w:hAnsi="Arial" w:cs="Arial"/>
                <w:b/>
                <w:lang w:val="ro-RO"/>
              </w:rPr>
            </w:pPr>
            <w:r w:rsidRPr="002F0719">
              <w:rPr>
                <w:rFonts w:ascii="Arial" w:hAnsi="Arial" w:cs="Arial"/>
                <w:b/>
                <w:lang w:val="ro-RO"/>
              </w:rPr>
              <w:t>-</w:t>
            </w:r>
          </w:p>
        </w:tc>
      </w:tr>
      <w:tr w:rsidR="00DE6769" w:rsidRPr="002F0719" w14:paraId="7466650F" w14:textId="77777777" w:rsidTr="00DE6769">
        <w:tc>
          <w:tcPr>
            <w:tcW w:w="280" w:type="pct"/>
          </w:tcPr>
          <w:p w14:paraId="4254C141" w14:textId="77777777" w:rsidR="00DE6769" w:rsidRPr="002F0719" w:rsidRDefault="00DE6769" w:rsidP="003C1B13">
            <w:pPr>
              <w:jc w:val="center"/>
              <w:rPr>
                <w:rFonts w:ascii="Arial" w:hAnsi="Arial" w:cs="Arial"/>
                <w:b/>
                <w:lang w:val="ro-RO"/>
              </w:rPr>
            </w:pPr>
          </w:p>
        </w:tc>
        <w:tc>
          <w:tcPr>
            <w:tcW w:w="4720" w:type="pct"/>
            <w:gridSpan w:val="5"/>
          </w:tcPr>
          <w:p w14:paraId="4886BF51" w14:textId="77777777" w:rsidR="00DE6769" w:rsidRPr="002F0719" w:rsidRDefault="00DE6769" w:rsidP="003C1B13">
            <w:pPr>
              <w:jc w:val="center"/>
              <w:rPr>
                <w:rFonts w:ascii="Arial" w:hAnsi="Arial" w:cs="Arial"/>
                <w:b/>
                <w:lang w:val="ro-RO"/>
              </w:rPr>
            </w:pPr>
            <w:r w:rsidRPr="002F0719">
              <w:rPr>
                <w:rFonts w:ascii="Arial" w:hAnsi="Arial" w:cs="Arial"/>
                <w:b/>
                <w:lang w:val="ro-RO"/>
              </w:rPr>
              <w:t>s. Alexăndrești</w:t>
            </w:r>
          </w:p>
        </w:tc>
      </w:tr>
      <w:tr w:rsidR="00DE6769" w:rsidRPr="002F0719" w14:paraId="470939C4" w14:textId="77777777" w:rsidTr="00F43500">
        <w:tc>
          <w:tcPr>
            <w:tcW w:w="280" w:type="pct"/>
          </w:tcPr>
          <w:p w14:paraId="173FDA1A" w14:textId="77777777" w:rsidR="00DE6769" w:rsidRPr="002F0719" w:rsidRDefault="00DE6769" w:rsidP="003C1B13">
            <w:pPr>
              <w:jc w:val="center"/>
              <w:rPr>
                <w:rFonts w:ascii="Arial" w:hAnsi="Arial" w:cs="Arial"/>
                <w:b/>
                <w:lang w:val="ro-RO"/>
              </w:rPr>
            </w:pPr>
            <w:r w:rsidRPr="002F0719">
              <w:rPr>
                <w:rFonts w:ascii="Arial" w:hAnsi="Arial" w:cs="Arial"/>
                <w:b/>
                <w:lang w:val="ro-RO"/>
              </w:rPr>
              <w:t>2.</w:t>
            </w:r>
          </w:p>
        </w:tc>
        <w:tc>
          <w:tcPr>
            <w:tcW w:w="639" w:type="pct"/>
          </w:tcPr>
          <w:p w14:paraId="079ECF6C" w14:textId="77777777" w:rsidR="00DE6769" w:rsidRPr="002F0719" w:rsidRDefault="00DE6769" w:rsidP="003C1B13">
            <w:pPr>
              <w:rPr>
                <w:rFonts w:ascii="Arial" w:hAnsi="Arial" w:cs="Arial"/>
                <w:lang w:val="ro-RO"/>
              </w:rPr>
            </w:pPr>
            <w:r w:rsidRPr="002F0719">
              <w:rPr>
                <w:rFonts w:ascii="Arial" w:hAnsi="Arial" w:cs="Arial"/>
                <w:lang w:val="ro-RO"/>
              </w:rPr>
              <w:t>2015-2016</w:t>
            </w:r>
          </w:p>
        </w:tc>
        <w:tc>
          <w:tcPr>
            <w:tcW w:w="1487" w:type="pct"/>
          </w:tcPr>
          <w:p w14:paraId="728809A5" w14:textId="77777777" w:rsidR="00DE6769" w:rsidRPr="002F0719" w:rsidRDefault="00DE6769" w:rsidP="003C1B13">
            <w:pPr>
              <w:jc w:val="center"/>
              <w:rPr>
                <w:rFonts w:ascii="Arial" w:hAnsi="Arial" w:cs="Arial"/>
                <w:lang w:val="ro-RO"/>
              </w:rPr>
            </w:pPr>
            <w:r w:rsidRPr="002F0719">
              <w:rPr>
                <w:rFonts w:ascii="Arial" w:hAnsi="Arial" w:cs="Arial"/>
                <w:lang w:val="ro-RO"/>
              </w:rPr>
              <w:t>Construcția apeductului</w:t>
            </w:r>
          </w:p>
        </w:tc>
        <w:tc>
          <w:tcPr>
            <w:tcW w:w="876" w:type="pct"/>
          </w:tcPr>
          <w:p w14:paraId="67E6ED9C" w14:textId="77777777" w:rsidR="00DE6769" w:rsidRPr="002F0719" w:rsidRDefault="00DE6769" w:rsidP="003C1B13">
            <w:pPr>
              <w:jc w:val="center"/>
              <w:rPr>
                <w:rFonts w:ascii="Arial" w:hAnsi="Arial" w:cs="Arial"/>
                <w:lang w:val="ro-RO"/>
              </w:rPr>
            </w:pPr>
            <w:r w:rsidRPr="002F0719">
              <w:rPr>
                <w:rFonts w:ascii="Arial" w:hAnsi="Arial" w:cs="Arial"/>
                <w:lang w:val="ro-RO"/>
              </w:rPr>
              <w:t>Fondul Ecologic</w:t>
            </w:r>
          </w:p>
        </w:tc>
        <w:tc>
          <w:tcPr>
            <w:tcW w:w="821" w:type="pct"/>
          </w:tcPr>
          <w:p w14:paraId="21365E74" w14:textId="77777777" w:rsidR="00DE6769" w:rsidRPr="002F0719" w:rsidRDefault="00DE6769" w:rsidP="003C1B13">
            <w:pPr>
              <w:jc w:val="center"/>
              <w:rPr>
                <w:rFonts w:ascii="Arial" w:hAnsi="Arial" w:cs="Arial"/>
                <w:lang w:val="ro-RO"/>
              </w:rPr>
            </w:pPr>
            <w:r w:rsidRPr="002F0719">
              <w:rPr>
                <w:rFonts w:ascii="Arial" w:hAnsi="Arial" w:cs="Arial"/>
                <w:lang w:val="ro-RO"/>
              </w:rPr>
              <w:t>1 916 039,86 lei</w:t>
            </w:r>
          </w:p>
        </w:tc>
        <w:tc>
          <w:tcPr>
            <w:tcW w:w="897" w:type="pct"/>
          </w:tcPr>
          <w:p w14:paraId="3DD24761" w14:textId="77777777" w:rsidR="00DE6769" w:rsidRPr="002F0719" w:rsidRDefault="00DE6769" w:rsidP="003C1B13">
            <w:pPr>
              <w:jc w:val="center"/>
              <w:rPr>
                <w:rFonts w:ascii="Arial" w:hAnsi="Arial" w:cs="Arial"/>
                <w:b/>
                <w:lang w:val="ro-RO"/>
              </w:rPr>
            </w:pPr>
            <w:r w:rsidRPr="002F0719">
              <w:rPr>
                <w:rFonts w:ascii="Arial" w:hAnsi="Arial" w:cs="Arial"/>
                <w:b/>
                <w:lang w:val="ro-RO"/>
              </w:rPr>
              <w:t>55 000 lei</w:t>
            </w:r>
          </w:p>
        </w:tc>
      </w:tr>
      <w:tr w:rsidR="00DE6769" w:rsidRPr="002F0719" w14:paraId="5257A19F" w14:textId="77777777" w:rsidTr="00DE6769">
        <w:tc>
          <w:tcPr>
            <w:tcW w:w="280" w:type="pct"/>
          </w:tcPr>
          <w:p w14:paraId="47F9F2C3" w14:textId="77777777" w:rsidR="00DE6769" w:rsidRPr="002F0719" w:rsidRDefault="00DE6769" w:rsidP="003C1B13">
            <w:pPr>
              <w:jc w:val="center"/>
              <w:rPr>
                <w:rFonts w:ascii="Arial" w:hAnsi="Arial" w:cs="Arial"/>
                <w:b/>
                <w:lang w:val="ro-RO"/>
              </w:rPr>
            </w:pPr>
          </w:p>
        </w:tc>
        <w:tc>
          <w:tcPr>
            <w:tcW w:w="4720" w:type="pct"/>
            <w:gridSpan w:val="5"/>
          </w:tcPr>
          <w:p w14:paraId="5AE30585" w14:textId="77777777" w:rsidR="00DE6769" w:rsidRPr="002F0719" w:rsidRDefault="00DE6769" w:rsidP="003C1B13">
            <w:pPr>
              <w:jc w:val="center"/>
              <w:rPr>
                <w:rFonts w:ascii="Arial" w:hAnsi="Arial" w:cs="Arial"/>
                <w:b/>
                <w:lang w:val="ro-RO"/>
              </w:rPr>
            </w:pPr>
            <w:r w:rsidRPr="002F0719">
              <w:rPr>
                <w:rFonts w:ascii="Arial" w:hAnsi="Arial" w:cs="Arial"/>
                <w:b/>
                <w:lang w:val="ro-RO"/>
              </w:rPr>
              <w:t>s. Malinovscoe</w:t>
            </w:r>
          </w:p>
        </w:tc>
      </w:tr>
      <w:tr w:rsidR="00DE6769" w:rsidRPr="002F0719" w14:paraId="415149DE" w14:textId="77777777" w:rsidTr="00F43500">
        <w:tc>
          <w:tcPr>
            <w:tcW w:w="280" w:type="pct"/>
          </w:tcPr>
          <w:p w14:paraId="06E03698" w14:textId="77777777" w:rsidR="00DE6769" w:rsidRPr="002F0719" w:rsidRDefault="00DE6769" w:rsidP="003C1B13">
            <w:pPr>
              <w:jc w:val="center"/>
              <w:rPr>
                <w:rFonts w:ascii="Arial" w:hAnsi="Arial" w:cs="Arial"/>
                <w:b/>
                <w:lang w:val="ro-RO"/>
              </w:rPr>
            </w:pPr>
            <w:r w:rsidRPr="002F0719">
              <w:rPr>
                <w:rFonts w:ascii="Arial" w:hAnsi="Arial" w:cs="Arial"/>
                <w:b/>
                <w:lang w:val="ro-RO"/>
              </w:rPr>
              <w:t>3.</w:t>
            </w:r>
          </w:p>
        </w:tc>
        <w:tc>
          <w:tcPr>
            <w:tcW w:w="639" w:type="pct"/>
          </w:tcPr>
          <w:p w14:paraId="629B12EC" w14:textId="77777777" w:rsidR="00DE6769" w:rsidRPr="002F0719" w:rsidRDefault="00DE6769" w:rsidP="003C1B13">
            <w:pPr>
              <w:jc w:val="center"/>
              <w:rPr>
                <w:rFonts w:ascii="Arial" w:hAnsi="Arial" w:cs="Arial"/>
                <w:lang w:val="ro-RO"/>
              </w:rPr>
            </w:pPr>
            <w:r w:rsidRPr="002F0719">
              <w:rPr>
                <w:rFonts w:ascii="Arial" w:hAnsi="Arial" w:cs="Arial"/>
                <w:lang w:val="ro-RO"/>
              </w:rPr>
              <w:t>2013-2017</w:t>
            </w:r>
          </w:p>
        </w:tc>
        <w:tc>
          <w:tcPr>
            <w:tcW w:w="1487" w:type="pct"/>
          </w:tcPr>
          <w:p w14:paraId="7231E04B" w14:textId="77777777" w:rsidR="00DE6769" w:rsidRPr="002F0719" w:rsidRDefault="00DE6769" w:rsidP="003C1B13">
            <w:pPr>
              <w:jc w:val="center"/>
              <w:rPr>
                <w:rFonts w:ascii="Arial" w:hAnsi="Arial" w:cs="Arial"/>
                <w:lang w:val="ro-RO"/>
              </w:rPr>
            </w:pPr>
            <w:r w:rsidRPr="002F0719">
              <w:rPr>
                <w:rFonts w:ascii="Arial" w:hAnsi="Arial" w:cs="Arial"/>
                <w:lang w:val="ro-RO"/>
              </w:rPr>
              <w:t xml:space="preserve">Reconstrucția rețelelor de apă </w:t>
            </w:r>
          </w:p>
        </w:tc>
        <w:tc>
          <w:tcPr>
            <w:tcW w:w="876" w:type="pct"/>
          </w:tcPr>
          <w:p w14:paraId="7E76810C" w14:textId="77777777" w:rsidR="00DE6769" w:rsidRPr="002F0719" w:rsidRDefault="00DE6769" w:rsidP="003C1B13">
            <w:pPr>
              <w:jc w:val="center"/>
              <w:rPr>
                <w:rFonts w:ascii="Arial" w:hAnsi="Arial" w:cs="Arial"/>
                <w:lang w:val="ro-RO"/>
              </w:rPr>
            </w:pPr>
            <w:r w:rsidRPr="002F0719">
              <w:rPr>
                <w:rFonts w:ascii="Arial" w:hAnsi="Arial" w:cs="Arial"/>
                <w:lang w:val="ro-RO"/>
              </w:rPr>
              <w:t>Fondul Ecologic</w:t>
            </w:r>
          </w:p>
        </w:tc>
        <w:tc>
          <w:tcPr>
            <w:tcW w:w="821" w:type="pct"/>
          </w:tcPr>
          <w:p w14:paraId="2341A777" w14:textId="77777777" w:rsidR="00DE6769" w:rsidRPr="002F0719" w:rsidRDefault="00DE6769" w:rsidP="003C1B13">
            <w:pPr>
              <w:jc w:val="center"/>
              <w:rPr>
                <w:rFonts w:ascii="Arial" w:hAnsi="Arial" w:cs="Arial"/>
                <w:lang w:val="ro-RO"/>
              </w:rPr>
            </w:pPr>
            <w:r w:rsidRPr="002F0719">
              <w:rPr>
                <w:rFonts w:ascii="Arial" w:hAnsi="Arial" w:cs="Arial"/>
                <w:lang w:val="ro-RO"/>
              </w:rPr>
              <w:t>2 093 099,60</w:t>
            </w:r>
          </w:p>
        </w:tc>
        <w:tc>
          <w:tcPr>
            <w:tcW w:w="897" w:type="pct"/>
          </w:tcPr>
          <w:p w14:paraId="28C24EAF" w14:textId="77777777" w:rsidR="00DE6769" w:rsidRPr="002F0719" w:rsidRDefault="00DE6769" w:rsidP="003C1B13">
            <w:pPr>
              <w:jc w:val="center"/>
              <w:rPr>
                <w:rFonts w:ascii="Arial" w:hAnsi="Arial" w:cs="Arial"/>
                <w:b/>
                <w:lang w:val="ro-RO"/>
              </w:rPr>
            </w:pPr>
            <w:r w:rsidRPr="002F0719">
              <w:rPr>
                <w:rFonts w:ascii="Arial" w:hAnsi="Arial" w:cs="Arial"/>
                <w:b/>
                <w:lang w:val="ro-RO"/>
              </w:rPr>
              <w:t>-</w:t>
            </w:r>
          </w:p>
        </w:tc>
      </w:tr>
      <w:tr w:rsidR="00DE6769" w:rsidRPr="002F0719" w14:paraId="24FD354F" w14:textId="77777777" w:rsidTr="00DE6769">
        <w:tc>
          <w:tcPr>
            <w:tcW w:w="280" w:type="pct"/>
          </w:tcPr>
          <w:p w14:paraId="668BAFA0" w14:textId="77777777" w:rsidR="00DE6769" w:rsidRPr="002F0719" w:rsidRDefault="00DE6769" w:rsidP="003C1B13">
            <w:pPr>
              <w:jc w:val="center"/>
              <w:rPr>
                <w:rFonts w:ascii="Arial" w:hAnsi="Arial" w:cs="Arial"/>
                <w:b/>
                <w:lang w:val="ro-RO"/>
              </w:rPr>
            </w:pPr>
          </w:p>
        </w:tc>
        <w:tc>
          <w:tcPr>
            <w:tcW w:w="4720" w:type="pct"/>
            <w:gridSpan w:val="5"/>
          </w:tcPr>
          <w:p w14:paraId="17DD6F22" w14:textId="77777777" w:rsidR="00DE6769" w:rsidRPr="002F0719" w:rsidRDefault="00DE6769" w:rsidP="003C1B13">
            <w:pPr>
              <w:jc w:val="center"/>
              <w:rPr>
                <w:rFonts w:ascii="Arial" w:hAnsi="Arial" w:cs="Arial"/>
                <w:b/>
                <w:lang w:val="ro-RO"/>
              </w:rPr>
            </w:pPr>
            <w:r w:rsidRPr="002F0719">
              <w:rPr>
                <w:rFonts w:ascii="Arial" w:hAnsi="Arial" w:cs="Arial"/>
                <w:b/>
                <w:lang w:val="ro-RO"/>
              </w:rPr>
              <w:t>s. Vasiliuți</w:t>
            </w:r>
          </w:p>
        </w:tc>
      </w:tr>
      <w:tr w:rsidR="00DE6769" w:rsidRPr="002F0719" w14:paraId="5395C5BA" w14:textId="77777777" w:rsidTr="00F43500">
        <w:tc>
          <w:tcPr>
            <w:tcW w:w="280" w:type="pct"/>
          </w:tcPr>
          <w:p w14:paraId="20F2D5E4" w14:textId="77777777" w:rsidR="00DE6769" w:rsidRPr="002F0719" w:rsidRDefault="00DE6769" w:rsidP="003C1B13">
            <w:pPr>
              <w:jc w:val="center"/>
              <w:rPr>
                <w:rFonts w:ascii="Arial" w:hAnsi="Arial" w:cs="Arial"/>
                <w:b/>
                <w:lang w:val="ro-RO"/>
              </w:rPr>
            </w:pPr>
            <w:r w:rsidRPr="002F0719">
              <w:rPr>
                <w:rFonts w:ascii="Arial" w:hAnsi="Arial" w:cs="Arial"/>
                <w:b/>
                <w:lang w:val="ro-RO"/>
              </w:rPr>
              <w:t>4.</w:t>
            </w:r>
          </w:p>
        </w:tc>
        <w:tc>
          <w:tcPr>
            <w:tcW w:w="639" w:type="pct"/>
          </w:tcPr>
          <w:p w14:paraId="1F045C87" w14:textId="77777777" w:rsidR="00DE6769" w:rsidRPr="002F0719" w:rsidRDefault="00DE6769" w:rsidP="003C1B13">
            <w:pPr>
              <w:jc w:val="center"/>
              <w:rPr>
                <w:rFonts w:ascii="Arial" w:hAnsi="Arial" w:cs="Arial"/>
                <w:lang w:val="ro-RO"/>
              </w:rPr>
            </w:pPr>
            <w:r w:rsidRPr="002F0719">
              <w:rPr>
                <w:rFonts w:ascii="Arial" w:hAnsi="Arial" w:cs="Arial"/>
                <w:lang w:val="ro-RO"/>
              </w:rPr>
              <w:t>2017</w:t>
            </w:r>
          </w:p>
        </w:tc>
        <w:tc>
          <w:tcPr>
            <w:tcW w:w="1487" w:type="pct"/>
          </w:tcPr>
          <w:p w14:paraId="055E7293" w14:textId="77777777" w:rsidR="00DE6769" w:rsidRPr="002F0719" w:rsidRDefault="00DE6769" w:rsidP="003C1B13">
            <w:pPr>
              <w:jc w:val="center"/>
              <w:rPr>
                <w:rFonts w:ascii="Arial" w:hAnsi="Arial" w:cs="Arial"/>
                <w:lang w:val="ro-RO"/>
              </w:rPr>
            </w:pPr>
            <w:r w:rsidRPr="002F0719">
              <w:rPr>
                <w:rFonts w:ascii="Arial" w:hAnsi="Arial" w:cs="Arial"/>
                <w:lang w:val="ro-RO"/>
              </w:rPr>
              <w:t>Reconstrucția rețelelor de apă</w:t>
            </w:r>
          </w:p>
        </w:tc>
        <w:tc>
          <w:tcPr>
            <w:tcW w:w="876" w:type="pct"/>
          </w:tcPr>
          <w:p w14:paraId="135E287A" w14:textId="77777777" w:rsidR="00DE6769" w:rsidRPr="002F0719" w:rsidRDefault="00DE6769" w:rsidP="003C1B13">
            <w:pPr>
              <w:jc w:val="center"/>
              <w:rPr>
                <w:rFonts w:ascii="Arial" w:hAnsi="Arial" w:cs="Arial"/>
                <w:lang w:val="ro-RO"/>
              </w:rPr>
            </w:pPr>
            <w:r w:rsidRPr="002F0719">
              <w:rPr>
                <w:rFonts w:ascii="Arial" w:hAnsi="Arial" w:cs="Arial"/>
                <w:lang w:val="ro-RO"/>
              </w:rPr>
              <w:t>Fondul Ecologic</w:t>
            </w:r>
          </w:p>
        </w:tc>
        <w:tc>
          <w:tcPr>
            <w:tcW w:w="821" w:type="pct"/>
          </w:tcPr>
          <w:p w14:paraId="1E439734" w14:textId="77777777" w:rsidR="00DE6769" w:rsidRPr="002F0719" w:rsidRDefault="00DE6769" w:rsidP="003C1B13">
            <w:pPr>
              <w:jc w:val="center"/>
              <w:rPr>
                <w:rFonts w:ascii="Arial" w:hAnsi="Arial" w:cs="Arial"/>
                <w:lang w:val="ro-RO"/>
              </w:rPr>
            </w:pPr>
            <w:r w:rsidRPr="002F0719">
              <w:rPr>
                <w:rFonts w:ascii="Arial" w:hAnsi="Arial" w:cs="Arial"/>
                <w:lang w:val="ro-RO"/>
              </w:rPr>
              <w:t>4 519 998,82 lei</w:t>
            </w:r>
          </w:p>
        </w:tc>
        <w:tc>
          <w:tcPr>
            <w:tcW w:w="897" w:type="pct"/>
          </w:tcPr>
          <w:p w14:paraId="220C794A" w14:textId="77777777" w:rsidR="00DE6769" w:rsidRPr="002F0719" w:rsidRDefault="00DE6769" w:rsidP="003C1B13">
            <w:pPr>
              <w:jc w:val="center"/>
              <w:rPr>
                <w:rFonts w:ascii="Arial" w:hAnsi="Arial" w:cs="Arial"/>
                <w:b/>
                <w:lang w:val="ro-RO"/>
              </w:rPr>
            </w:pPr>
            <w:r w:rsidRPr="002F0719">
              <w:rPr>
                <w:rFonts w:ascii="Arial" w:hAnsi="Arial" w:cs="Arial"/>
                <w:b/>
                <w:lang w:val="ro-RO"/>
              </w:rPr>
              <w:t>-</w:t>
            </w:r>
          </w:p>
        </w:tc>
      </w:tr>
      <w:tr w:rsidR="00DE6769" w:rsidRPr="002F0719" w14:paraId="16C479A3" w14:textId="77777777" w:rsidTr="00DE6769">
        <w:tc>
          <w:tcPr>
            <w:tcW w:w="280" w:type="pct"/>
          </w:tcPr>
          <w:p w14:paraId="33CF531A" w14:textId="77777777" w:rsidR="00DE6769" w:rsidRPr="002F0719" w:rsidRDefault="00DE6769" w:rsidP="003C1B13">
            <w:pPr>
              <w:jc w:val="center"/>
              <w:rPr>
                <w:rFonts w:ascii="Arial" w:hAnsi="Arial" w:cs="Arial"/>
                <w:b/>
                <w:lang w:val="ro-RO"/>
              </w:rPr>
            </w:pPr>
          </w:p>
        </w:tc>
        <w:tc>
          <w:tcPr>
            <w:tcW w:w="4720" w:type="pct"/>
            <w:gridSpan w:val="5"/>
          </w:tcPr>
          <w:p w14:paraId="33B3E0D1" w14:textId="77777777" w:rsidR="00DE6769" w:rsidRPr="002F0719" w:rsidRDefault="00DE6769" w:rsidP="003C1B13">
            <w:pPr>
              <w:jc w:val="center"/>
              <w:rPr>
                <w:rFonts w:ascii="Arial" w:hAnsi="Arial" w:cs="Arial"/>
                <w:b/>
                <w:lang w:val="ro-RO"/>
              </w:rPr>
            </w:pPr>
            <w:r w:rsidRPr="002F0719">
              <w:rPr>
                <w:rFonts w:ascii="Arial" w:hAnsi="Arial" w:cs="Arial"/>
                <w:b/>
                <w:lang w:val="ro-RO"/>
              </w:rPr>
              <w:t>com. Costești</w:t>
            </w:r>
          </w:p>
        </w:tc>
      </w:tr>
      <w:tr w:rsidR="00DE6769" w:rsidRPr="002F0719" w14:paraId="4DC186BE" w14:textId="77777777" w:rsidTr="00F43500">
        <w:tc>
          <w:tcPr>
            <w:tcW w:w="280" w:type="pct"/>
          </w:tcPr>
          <w:p w14:paraId="0A7B0F2D" w14:textId="77777777" w:rsidR="00DE6769" w:rsidRPr="002F0719" w:rsidRDefault="00DE6769" w:rsidP="003C1B13">
            <w:pPr>
              <w:jc w:val="center"/>
              <w:rPr>
                <w:rFonts w:ascii="Arial" w:hAnsi="Arial" w:cs="Arial"/>
                <w:b/>
                <w:lang w:val="ro-RO"/>
              </w:rPr>
            </w:pPr>
          </w:p>
          <w:p w14:paraId="2E01E43A" w14:textId="77777777" w:rsidR="00DE6769" w:rsidRPr="002F0719" w:rsidRDefault="00DE6769" w:rsidP="003C1B13">
            <w:pPr>
              <w:jc w:val="center"/>
              <w:rPr>
                <w:rFonts w:ascii="Arial" w:hAnsi="Arial" w:cs="Arial"/>
                <w:b/>
                <w:lang w:val="ro-RO"/>
              </w:rPr>
            </w:pPr>
            <w:r w:rsidRPr="002F0719">
              <w:rPr>
                <w:rFonts w:ascii="Arial" w:hAnsi="Arial" w:cs="Arial"/>
                <w:b/>
                <w:lang w:val="ro-RO"/>
              </w:rPr>
              <w:t>5.</w:t>
            </w:r>
          </w:p>
        </w:tc>
        <w:tc>
          <w:tcPr>
            <w:tcW w:w="639" w:type="pct"/>
          </w:tcPr>
          <w:p w14:paraId="199D455D" w14:textId="77777777" w:rsidR="00DE6769" w:rsidRPr="002F0719" w:rsidRDefault="00DE6769" w:rsidP="003C1B13">
            <w:pPr>
              <w:jc w:val="center"/>
              <w:rPr>
                <w:rFonts w:ascii="Arial" w:hAnsi="Arial" w:cs="Arial"/>
                <w:lang w:val="ro-RO"/>
              </w:rPr>
            </w:pPr>
          </w:p>
          <w:p w14:paraId="417AAE6B" w14:textId="77777777" w:rsidR="00DE6769" w:rsidRPr="002F0719" w:rsidRDefault="00DE6769" w:rsidP="003C1B13">
            <w:pPr>
              <w:jc w:val="center"/>
              <w:rPr>
                <w:rFonts w:ascii="Arial" w:hAnsi="Arial" w:cs="Arial"/>
                <w:lang w:val="ro-RO"/>
              </w:rPr>
            </w:pPr>
            <w:r w:rsidRPr="002F0719">
              <w:rPr>
                <w:rFonts w:ascii="Arial" w:hAnsi="Arial" w:cs="Arial"/>
                <w:lang w:val="ro-RO"/>
              </w:rPr>
              <w:t>2016</w:t>
            </w:r>
          </w:p>
        </w:tc>
        <w:tc>
          <w:tcPr>
            <w:tcW w:w="1487" w:type="pct"/>
          </w:tcPr>
          <w:p w14:paraId="1A820A1A" w14:textId="77777777" w:rsidR="00DE6769" w:rsidRPr="002F0719" w:rsidRDefault="00DE6769" w:rsidP="003C1B13">
            <w:pPr>
              <w:jc w:val="center"/>
              <w:rPr>
                <w:rFonts w:ascii="Arial" w:hAnsi="Arial" w:cs="Arial"/>
                <w:lang w:val="ro-RO"/>
              </w:rPr>
            </w:pPr>
            <w:r w:rsidRPr="002F0719">
              <w:rPr>
                <w:rFonts w:ascii="Arial" w:hAnsi="Arial" w:cs="Arial"/>
                <w:lang w:val="ro-RO"/>
              </w:rPr>
              <w:t>Reconstrucția rețelelor de canalizare</w:t>
            </w:r>
          </w:p>
        </w:tc>
        <w:tc>
          <w:tcPr>
            <w:tcW w:w="876" w:type="pct"/>
          </w:tcPr>
          <w:p w14:paraId="09CA4903" w14:textId="77777777" w:rsidR="00DE6769" w:rsidRPr="002F0719" w:rsidRDefault="00DE6769" w:rsidP="003C1B13">
            <w:pPr>
              <w:jc w:val="center"/>
              <w:rPr>
                <w:rFonts w:ascii="Arial" w:hAnsi="Arial" w:cs="Arial"/>
                <w:lang w:val="ro-RO"/>
              </w:rPr>
            </w:pPr>
          </w:p>
          <w:p w14:paraId="305FA918" w14:textId="77777777" w:rsidR="00DE6769" w:rsidRPr="002F0719" w:rsidRDefault="00DE6769" w:rsidP="003C1B13">
            <w:pPr>
              <w:jc w:val="center"/>
              <w:rPr>
                <w:rFonts w:ascii="Arial" w:hAnsi="Arial" w:cs="Arial"/>
                <w:lang w:val="ro-RO"/>
              </w:rPr>
            </w:pPr>
            <w:r w:rsidRPr="002F0719">
              <w:rPr>
                <w:rFonts w:ascii="Arial" w:hAnsi="Arial" w:cs="Arial"/>
                <w:lang w:val="ro-RO"/>
              </w:rPr>
              <w:t>GIZ</w:t>
            </w:r>
          </w:p>
        </w:tc>
        <w:tc>
          <w:tcPr>
            <w:tcW w:w="821" w:type="pct"/>
          </w:tcPr>
          <w:p w14:paraId="60E6CF9D" w14:textId="77777777" w:rsidR="00DE6769" w:rsidRPr="002F0719" w:rsidRDefault="00DE6769" w:rsidP="003C1B13">
            <w:pPr>
              <w:jc w:val="center"/>
              <w:rPr>
                <w:rFonts w:ascii="Arial" w:hAnsi="Arial" w:cs="Arial"/>
                <w:lang w:val="ro-RO"/>
              </w:rPr>
            </w:pPr>
            <w:r w:rsidRPr="002F0719">
              <w:rPr>
                <w:rFonts w:ascii="Arial" w:hAnsi="Arial" w:cs="Arial"/>
                <w:lang w:val="ro-RO"/>
              </w:rPr>
              <w:t>14 730 338,66 lei</w:t>
            </w:r>
          </w:p>
        </w:tc>
        <w:tc>
          <w:tcPr>
            <w:tcW w:w="897" w:type="pct"/>
          </w:tcPr>
          <w:p w14:paraId="11B7A855" w14:textId="77777777" w:rsidR="00DE6769" w:rsidRPr="002F0719" w:rsidRDefault="00DE6769" w:rsidP="003C1B13">
            <w:pPr>
              <w:jc w:val="center"/>
              <w:rPr>
                <w:rFonts w:ascii="Arial" w:hAnsi="Arial" w:cs="Arial"/>
                <w:b/>
                <w:lang w:val="ro-RO"/>
              </w:rPr>
            </w:pPr>
          </w:p>
        </w:tc>
      </w:tr>
      <w:tr w:rsidR="00DE6769" w:rsidRPr="002F0719" w14:paraId="64DF3B48" w14:textId="77777777" w:rsidTr="00F43500">
        <w:tc>
          <w:tcPr>
            <w:tcW w:w="280" w:type="pct"/>
          </w:tcPr>
          <w:p w14:paraId="145AF3E7" w14:textId="77777777" w:rsidR="00DE6769" w:rsidRPr="002F0719" w:rsidRDefault="00DE6769" w:rsidP="003C1B13">
            <w:pPr>
              <w:jc w:val="center"/>
              <w:rPr>
                <w:rFonts w:ascii="Arial" w:hAnsi="Arial" w:cs="Arial"/>
                <w:b/>
                <w:lang w:val="ro-RO"/>
              </w:rPr>
            </w:pPr>
            <w:r w:rsidRPr="002F0719">
              <w:rPr>
                <w:rFonts w:ascii="Arial" w:hAnsi="Arial" w:cs="Arial"/>
                <w:b/>
                <w:lang w:val="ro-RO"/>
              </w:rPr>
              <w:t>6.</w:t>
            </w:r>
          </w:p>
        </w:tc>
        <w:tc>
          <w:tcPr>
            <w:tcW w:w="639" w:type="pct"/>
          </w:tcPr>
          <w:p w14:paraId="004BA656" w14:textId="77777777" w:rsidR="00DE6769" w:rsidRPr="002F0719" w:rsidRDefault="00DE6769" w:rsidP="003C1B13">
            <w:pPr>
              <w:jc w:val="center"/>
              <w:rPr>
                <w:rFonts w:ascii="Arial" w:hAnsi="Arial" w:cs="Arial"/>
                <w:lang w:val="ro-RO"/>
              </w:rPr>
            </w:pPr>
          </w:p>
          <w:p w14:paraId="7138D44E" w14:textId="77777777" w:rsidR="00DE6769" w:rsidRPr="002F0719" w:rsidRDefault="00DE6769" w:rsidP="003C1B13">
            <w:pPr>
              <w:jc w:val="center"/>
              <w:rPr>
                <w:rFonts w:ascii="Arial" w:hAnsi="Arial" w:cs="Arial"/>
                <w:lang w:val="ro-RO"/>
              </w:rPr>
            </w:pPr>
            <w:r w:rsidRPr="002F0719">
              <w:rPr>
                <w:rFonts w:ascii="Arial" w:hAnsi="Arial" w:cs="Arial"/>
                <w:lang w:val="ro-RO"/>
              </w:rPr>
              <w:t>2016</w:t>
            </w:r>
          </w:p>
        </w:tc>
        <w:tc>
          <w:tcPr>
            <w:tcW w:w="1487" w:type="pct"/>
          </w:tcPr>
          <w:p w14:paraId="2C35B4D7" w14:textId="77777777" w:rsidR="00DE6769" w:rsidRPr="002F0719" w:rsidRDefault="00DE6769" w:rsidP="003C1B13">
            <w:pPr>
              <w:jc w:val="center"/>
              <w:rPr>
                <w:rFonts w:ascii="Arial" w:hAnsi="Arial" w:cs="Arial"/>
                <w:lang w:val="ro-RO"/>
              </w:rPr>
            </w:pPr>
            <w:r w:rsidRPr="002F0719">
              <w:rPr>
                <w:rFonts w:ascii="Arial" w:hAnsi="Arial" w:cs="Arial"/>
                <w:lang w:val="ro-RO"/>
              </w:rPr>
              <w:t>Construcția rețelelor de apă și canalizare în s. Duruitoarea Veche</w:t>
            </w:r>
          </w:p>
        </w:tc>
        <w:tc>
          <w:tcPr>
            <w:tcW w:w="876" w:type="pct"/>
          </w:tcPr>
          <w:p w14:paraId="236771C0" w14:textId="77777777" w:rsidR="00DE6769" w:rsidRPr="002F0719" w:rsidRDefault="00DE6769" w:rsidP="003C1B13">
            <w:pPr>
              <w:jc w:val="center"/>
              <w:rPr>
                <w:rFonts w:ascii="Arial" w:hAnsi="Arial" w:cs="Arial"/>
                <w:lang w:val="ro-RO"/>
              </w:rPr>
            </w:pPr>
          </w:p>
          <w:p w14:paraId="52839DD4" w14:textId="77777777" w:rsidR="00DE6769" w:rsidRPr="002F0719" w:rsidRDefault="00DE6769" w:rsidP="003C1B13">
            <w:pPr>
              <w:jc w:val="center"/>
              <w:rPr>
                <w:rFonts w:ascii="Arial" w:hAnsi="Arial" w:cs="Arial"/>
                <w:lang w:val="ro-RO"/>
              </w:rPr>
            </w:pPr>
            <w:r w:rsidRPr="002F0719">
              <w:rPr>
                <w:rFonts w:ascii="Arial" w:hAnsi="Arial" w:cs="Arial"/>
                <w:lang w:val="ro-RO"/>
              </w:rPr>
              <w:t>GIZ</w:t>
            </w:r>
          </w:p>
        </w:tc>
        <w:tc>
          <w:tcPr>
            <w:tcW w:w="821" w:type="pct"/>
          </w:tcPr>
          <w:p w14:paraId="1E4AA802" w14:textId="77777777" w:rsidR="00DE6769" w:rsidRPr="002F0719" w:rsidRDefault="00DE6769" w:rsidP="003C1B13">
            <w:pPr>
              <w:jc w:val="center"/>
              <w:rPr>
                <w:rFonts w:ascii="Arial" w:hAnsi="Arial" w:cs="Arial"/>
                <w:lang w:val="ro-RO"/>
              </w:rPr>
            </w:pPr>
          </w:p>
          <w:p w14:paraId="311C0DF9" w14:textId="77777777" w:rsidR="00DE6769" w:rsidRPr="002F0719" w:rsidRDefault="00DE6769" w:rsidP="003C1B13">
            <w:pPr>
              <w:jc w:val="center"/>
              <w:rPr>
                <w:rFonts w:ascii="Arial" w:hAnsi="Arial" w:cs="Arial"/>
                <w:lang w:val="ro-RO"/>
              </w:rPr>
            </w:pPr>
            <w:r w:rsidRPr="002F0719">
              <w:rPr>
                <w:rFonts w:ascii="Arial" w:hAnsi="Arial" w:cs="Arial"/>
                <w:lang w:val="ro-RO"/>
              </w:rPr>
              <w:t>2 064 193, 21 lei</w:t>
            </w:r>
          </w:p>
        </w:tc>
        <w:tc>
          <w:tcPr>
            <w:tcW w:w="897" w:type="pct"/>
          </w:tcPr>
          <w:p w14:paraId="1C50DA9B" w14:textId="77777777" w:rsidR="00DE6769" w:rsidRPr="002F0719" w:rsidRDefault="00DE6769" w:rsidP="003C1B13">
            <w:pPr>
              <w:jc w:val="center"/>
              <w:rPr>
                <w:rFonts w:ascii="Arial" w:hAnsi="Arial" w:cs="Arial"/>
                <w:b/>
                <w:lang w:val="ro-RO"/>
              </w:rPr>
            </w:pPr>
          </w:p>
        </w:tc>
      </w:tr>
      <w:tr w:rsidR="00DE6769" w:rsidRPr="002F0719" w14:paraId="19C0BEC7" w14:textId="77777777" w:rsidTr="00F43500">
        <w:tc>
          <w:tcPr>
            <w:tcW w:w="280" w:type="pct"/>
          </w:tcPr>
          <w:p w14:paraId="62F2243A" w14:textId="77777777" w:rsidR="00DE6769" w:rsidRPr="002F0719" w:rsidRDefault="00DE6769" w:rsidP="003C1B13">
            <w:pPr>
              <w:jc w:val="center"/>
              <w:rPr>
                <w:rFonts w:ascii="Arial" w:hAnsi="Arial" w:cs="Arial"/>
                <w:b/>
                <w:lang w:val="ro-RO"/>
              </w:rPr>
            </w:pPr>
            <w:r w:rsidRPr="002F0719">
              <w:rPr>
                <w:rFonts w:ascii="Arial" w:hAnsi="Arial" w:cs="Arial"/>
                <w:b/>
                <w:lang w:val="ro-RO"/>
              </w:rPr>
              <w:t>7.</w:t>
            </w:r>
          </w:p>
        </w:tc>
        <w:tc>
          <w:tcPr>
            <w:tcW w:w="639" w:type="pct"/>
          </w:tcPr>
          <w:p w14:paraId="7E64B48F" w14:textId="77777777" w:rsidR="00DE6769" w:rsidRPr="002F0719" w:rsidRDefault="00DE6769" w:rsidP="003C1B13">
            <w:pPr>
              <w:jc w:val="center"/>
              <w:rPr>
                <w:rFonts w:ascii="Arial" w:hAnsi="Arial" w:cs="Arial"/>
                <w:lang w:val="ro-RO"/>
              </w:rPr>
            </w:pPr>
          </w:p>
          <w:p w14:paraId="786FDCF0" w14:textId="77777777" w:rsidR="00DE6769" w:rsidRPr="002F0719" w:rsidRDefault="00DE6769" w:rsidP="003C1B13">
            <w:pPr>
              <w:jc w:val="center"/>
              <w:rPr>
                <w:rFonts w:ascii="Arial" w:hAnsi="Arial" w:cs="Arial"/>
                <w:lang w:val="ro-RO"/>
              </w:rPr>
            </w:pPr>
            <w:r w:rsidRPr="002F0719">
              <w:rPr>
                <w:rFonts w:ascii="Arial" w:hAnsi="Arial" w:cs="Arial"/>
                <w:lang w:val="ro-RO"/>
              </w:rPr>
              <w:t>2016</w:t>
            </w:r>
          </w:p>
        </w:tc>
        <w:tc>
          <w:tcPr>
            <w:tcW w:w="1487" w:type="pct"/>
          </w:tcPr>
          <w:p w14:paraId="767BE14A" w14:textId="77777777" w:rsidR="00DE6769" w:rsidRPr="002F0719" w:rsidRDefault="00DE6769" w:rsidP="003C1B13">
            <w:pPr>
              <w:jc w:val="center"/>
              <w:rPr>
                <w:rFonts w:ascii="Arial" w:hAnsi="Arial" w:cs="Arial"/>
                <w:lang w:val="ro-RO"/>
              </w:rPr>
            </w:pPr>
            <w:r w:rsidRPr="002F0719">
              <w:rPr>
                <w:rFonts w:ascii="Arial" w:hAnsi="Arial" w:cs="Arial"/>
                <w:lang w:val="ro-RO"/>
              </w:rPr>
              <w:t>Construcția Stației de Epurare în oe. Costești</w:t>
            </w:r>
          </w:p>
        </w:tc>
        <w:tc>
          <w:tcPr>
            <w:tcW w:w="876" w:type="pct"/>
          </w:tcPr>
          <w:p w14:paraId="097EC8B3" w14:textId="77777777" w:rsidR="00DE6769" w:rsidRPr="002F0719" w:rsidRDefault="00DE6769" w:rsidP="003C1B13">
            <w:pPr>
              <w:jc w:val="center"/>
              <w:rPr>
                <w:rFonts w:ascii="Arial" w:hAnsi="Arial" w:cs="Arial"/>
                <w:lang w:val="ro-RO"/>
              </w:rPr>
            </w:pPr>
          </w:p>
          <w:p w14:paraId="5FE63565" w14:textId="77777777" w:rsidR="00DE6769" w:rsidRPr="002F0719" w:rsidRDefault="00DE6769" w:rsidP="003C1B13">
            <w:pPr>
              <w:jc w:val="center"/>
              <w:rPr>
                <w:rFonts w:ascii="Arial" w:hAnsi="Arial" w:cs="Arial"/>
                <w:lang w:val="ro-RO"/>
              </w:rPr>
            </w:pPr>
            <w:r w:rsidRPr="002F0719">
              <w:rPr>
                <w:rFonts w:ascii="Arial" w:hAnsi="Arial" w:cs="Arial"/>
                <w:lang w:val="ro-RO"/>
              </w:rPr>
              <w:t>GIZ</w:t>
            </w:r>
          </w:p>
        </w:tc>
        <w:tc>
          <w:tcPr>
            <w:tcW w:w="821" w:type="pct"/>
          </w:tcPr>
          <w:p w14:paraId="1D9B50A4" w14:textId="77777777" w:rsidR="00DE6769" w:rsidRPr="002F0719" w:rsidRDefault="00DE6769" w:rsidP="003C1B13">
            <w:pPr>
              <w:jc w:val="center"/>
              <w:rPr>
                <w:rFonts w:ascii="Arial" w:hAnsi="Arial" w:cs="Arial"/>
                <w:lang w:val="ro-RO"/>
              </w:rPr>
            </w:pPr>
            <w:r w:rsidRPr="002F0719">
              <w:rPr>
                <w:rFonts w:ascii="Arial" w:hAnsi="Arial" w:cs="Arial"/>
                <w:lang w:val="ro-RO"/>
              </w:rPr>
              <w:t>6 201 960,70 lei</w:t>
            </w:r>
          </w:p>
        </w:tc>
        <w:tc>
          <w:tcPr>
            <w:tcW w:w="897" w:type="pct"/>
          </w:tcPr>
          <w:p w14:paraId="6A715B19" w14:textId="77777777" w:rsidR="00DE6769" w:rsidRPr="002F0719" w:rsidRDefault="00DE6769" w:rsidP="003C1B13">
            <w:pPr>
              <w:jc w:val="center"/>
              <w:rPr>
                <w:rFonts w:ascii="Arial" w:hAnsi="Arial" w:cs="Arial"/>
                <w:b/>
                <w:lang w:val="ro-RO"/>
              </w:rPr>
            </w:pPr>
          </w:p>
        </w:tc>
      </w:tr>
      <w:tr w:rsidR="00DE6769" w:rsidRPr="002F0719" w14:paraId="3F90710E" w14:textId="77777777" w:rsidTr="00DE6769">
        <w:tc>
          <w:tcPr>
            <w:tcW w:w="280" w:type="pct"/>
          </w:tcPr>
          <w:p w14:paraId="126392F7" w14:textId="77777777" w:rsidR="00DE6769" w:rsidRPr="002F0719" w:rsidRDefault="00DE6769" w:rsidP="003C1B13">
            <w:pPr>
              <w:jc w:val="center"/>
              <w:rPr>
                <w:rFonts w:ascii="Arial" w:hAnsi="Arial" w:cs="Arial"/>
                <w:b/>
                <w:lang w:val="ro-RO"/>
              </w:rPr>
            </w:pPr>
          </w:p>
        </w:tc>
        <w:tc>
          <w:tcPr>
            <w:tcW w:w="4720" w:type="pct"/>
            <w:gridSpan w:val="5"/>
          </w:tcPr>
          <w:p w14:paraId="1109C9D3" w14:textId="77777777" w:rsidR="00DE6769" w:rsidRPr="002F0719" w:rsidRDefault="00DE6769" w:rsidP="003C1B13">
            <w:pPr>
              <w:jc w:val="center"/>
              <w:rPr>
                <w:rFonts w:ascii="Arial" w:hAnsi="Arial" w:cs="Arial"/>
                <w:b/>
                <w:lang w:val="ro-RO"/>
              </w:rPr>
            </w:pPr>
            <w:r w:rsidRPr="002F0719">
              <w:rPr>
                <w:rFonts w:ascii="Arial" w:hAnsi="Arial" w:cs="Arial"/>
                <w:b/>
                <w:lang w:val="ro-RO"/>
              </w:rPr>
              <w:t>s. Șaptebani</w:t>
            </w:r>
          </w:p>
        </w:tc>
      </w:tr>
      <w:tr w:rsidR="00DE6769" w:rsidRPr="002F0719" w14:paraId="4B335B21" w14:textId="77777777" w:rsidTr="00F43500">
        <w:tc>
          <w:tcPr>
            <w:tcW w:w="280" w:type="pct"/>
          </w:tcPr>
          <w:p w14:paraId="234DF1EA" w14:textId="77777777" w:rsidR="00DE6769" w:rsidRPr="002F0719" w:rsidRDefault="00DE6769" w:rsidP="003C1B13">
            <w:pPr>
              <w:jc w:val="center"/>
              <w:rPr>
                <w:rFonts w:ascii="Arial" w:hAnsi="Arial" w:cs="Arial"/>
                <w:b/>
                <w:lang w:val="ro-RO"/>
              </w:rPr>
            </w:pPr>
            <w:r w:rsidRPr="002F0719">
              <w:rPr>
                <w:rFonts w:ascii="Arial" w:hAnsi="Arial" w:cs="Arial"/>
                <w:b/>
                <w:lang w:val="ro-RO"/>
              </w:rPr>
              <w:t>8.</w:t>
            </w:r>
          </w:p>
        </w:tc>
        <w:tc>
          <w:tcPr>
            <w:tcW w:w="639" w:type="pct"/>
          </w:tcPr>
          <w:p w14:paraId="004670F5" w14:textId="77777777" w:rsidR="00DE6769" w:rsidRPr="002F0719" w:rsidRDefault="00DE6769" w:rsidP="003C1B13">
            <w:pPr>
              <w:jc w:val="center"/>
              <w:rPr>
                <w:rFonts w:ascii="Arial" w:hAnsi="Arial" w:cs="Arial"/>
                <w:lang w:val="ro-RO"/>
              </w:rPr>
            </w:pPr>
          </w:p>
          <w:p w14:paraId="29681D67" w14:textId="77777777" w:rsidR="00DE6769" w:rsidRPr="002F0719" w:rsidRDefault="00DE6769" w:rsidP="003C1B13">
            <w:pPr>
              <w:jc w:val="center"/>
              <w:rPr>
                <w:rFonts w:ascii="Arial" w:hAnsi="Arial" w:cs="Arial"/>
                <w:lang w:val="ro-RO"/>
              </w:rPr>
            </w:pPr>
            <w:r w:rsidRPr="002F0719">
              <w:rPr>
                <w:rFonts w:ascii="Arial" w:hAnsi="Arial" w:cs="Arial"/>
                <w:lang w:val="ro-RO"/>
              </w:rPr>
              <w:t>2015</w:t>
            </w:r>
          </w:p>
        </w:tc>
        <w:tc>
          <w:tcPr>
            <w:tcW w:w="1487" w:type="pct"/>
          </w:tcPr>
          <w:p w14:paraId="1A3CCD51" w14:textId="77777777" w:rsidR="00DE6769" w:rsidRPr="002F0719" w:rsidRDefault="00DE6769" w:rsidP="003C1B13">
            <w:pPr>
              <w:jc w:val="center"/>
              <w:rPr>
                <w:rFonts w:ascii="Arial" w:hAnsi="Arial" w:cs="Arial"/>
                <w:lang w:val="ro-RO"/>
              </w:rPr>
            </w:pPr>
            <w:r w:rsidRPr="002F0719">
              <w:rPr>
                <w:rFonts w:ascii="Arial" w:hAnsi="Arial" w:cs="Arial"/>
                <w:lang w:val="ro-RO"/>
              </w:rPr>
              <w:t xml:space="preserve">Aprovizionarea cu apă și canalizare </w:t>
            </w:r>
          </w:p>
        </w:tc>
        <w:tc>
          <w:tcPr>
            <w:tcW w:w="876" w:type="pct"/>
          </w:tcPr>
          <w:p w14:paraId="299D5692" w14:textId="77777777" w:rsidR="00DE6769" w:rsidRPr="002F0719" w:rsidRDefault="00DE6769" w:rsidP="003C1B13">
            <w:pPr>
              <w:jc w:val="center"/>
              <w:rPr>
                <w:rFonts w:ascii="Arial" w:hAnsi="Arial" w:cs="Arial"/>
                <w:lang w:val="ro-RO"/>
              </w:rPr>
            </w:pPr>
            <w:r w:rsidRPr="002F0719">
              <w:rPr>
                <w:rFonts w:ascii="Arial" w:hAnsi="Arial" w:cs="Arial"/>
                <w:lang w:val="ro-RO"/>
              </w:rPr>
              <w:t>Fondul Ecologic</w:t>
            </w:r>
          </w:p>
        </w:tc>
        <w:tc>
          <w:tcPr>
            <w:tcW w:w="821" w:type="pct"/>
          </w:tcPr>
          <w:p w14:paraId="140EF715" w14:textId="77777777" w:rsidR="00DE6769" w:rsidRPr="002F0719" w:rsidRDefault="00DE6769" w:rsidP="003C1B13">
            <w:pPr>
              <w:jc w:val="center"/>
              <w:rPr>
                <w:rFonts w:ascii="Arial" w:hAnsi="Arial" w:cs="Arial"/>
                <w:lang w:val="ro-RO"/>
              </w:rPr>
            </w:pPr>
          </w:p>
          <w:p w14:paraId="1D29A484" w14:textId="77777777" w:rsidR="00DE6769" w:rsidRPr="002F0719" w:rsidRDefault="00DE6769" w:rsidP="003C1B13">
            <w:pPr>
              <w:jc w:val="center"/>
              <w:rPr>
                <w:rFonts w:ascii="Arial" w:hAnsi="Arial" w:cs="Arial"/>
                <w:lang w:val="ro-RO"/>
              </w:rPr>
            </w:pPr>
            <w:r w:rsidRPr="002F0719">
              <w:rPr>
                <w:rFonts w:ascii="Arial" w:hAnsi="Arial" w:cs="Arial"/>
                <w:lang w:val="ro-RO"/>
              </w:rPr>
              <w:t>100 000 lei</w:t>
            </w:r>
          </w:p>
        </w:tc>
        <w:tc>
          <w:tcPr>
            <w:tcW w:w="897" w:type="pct"/>
          </w:tcPr>
          <w:p w14:paraId="61992528" w14:textId="77777777" w:rsidR="00DE6769" w:rsidRPr="002F0719" w:rsidRDefault="00DE6769" w:rsidP="003C1B13">
            <w:pPr>
              <w:jc w:val="center"/>
              <w:rPr>
                <w:rFonts w:ascii="Arial" w:hAnsi="Arial" w:cs="Arial"/>
                <w:b/>
                <w:lang w:val="ro-RO"/>
              </w:rPr>
            </w:pPr>
            <w:r w:rsidRPr="002F0719">
              <w:rPr>
                <w:rFonts w:ascii="Arial" w:hAnsi="Arial" w:cs="Arial"/>
                <w:b/>
                <w:lang w:val="ro-RO"/>
              </w:rPr>
              <w:t>-</w:t>
            </w:r>
          </w:p>
        </w:tc>
      </w:tr>
      <w:tr w:rsidR="00DE6769" w:rsidRPr="002F0719" w14:paraId="2257B66A" w14:textId="77777777" w:rsidTr="00F43500">
        <w:tc>
          <w:tcPr>
            <w:tcW w:w="280" w:type="pct"/>
          </w:tcPr>
          <w:p w14:paraId="0C3BD489" w14:textId="77777777" w:rsidR="00DE6769" w:rsidRPr="002F0719" w:rsidRDefault="00DE6769" w:rsidP="003C1B13">
            <w:pPr>
              <w:jc w:val="center"/>
              <w:rPr>
                <w:rFonts w:ascii="Arial" w:hAnsi="Arial" w:cs="Arial"/>
                <w:b/>
                <w:lang w:val="ro-RO"/>
              </w:rPr>
            </w:pPr>
            <w:r w:rsidRPr="002F0719">
              <w:rPr>
                <w:rFonts w:ascii="Arial" w:hAnsi="Arial" w:cs="Arial"/>
                <w:b/>
                <w:lang w:val="ro-RO"/>
              </w:rPr>
              <w:t>9.</w:t>
            </w:r>
          </w:p>
        </w:tc>
        <w:tc>
          <w:tcPr>
            <w:tcW w:w="639" w:type="pct"/>
          </w:tcPr>
          <w:p w14:paraId="6E55538C" w14:textId="77777777" w:rsidR="00DE6769" w:rsidRPr="002F0719" w:rsidRDefault="00DE6769" w:rsidP="003C1B13">
            <w:pPr>
              <w:jc w:val="center"/>
              <w:rPr>
                <w:rFonts w:ascii="Arial" w:hAnsi="Arial" w:cs="Arial"/>
                <w:lang w:val="ro-RO"/>
              </w:rPr>
            </w:pPr>
            <w:r w:rsidRPr="002F0719">
              <w:rPr>
                <w:rFonts w:ascii="Arial" w:hAnsi="Arial" w:cs="Arial"/>
                <w:lang w:val="ro-RO"/>
              </w:rPr>
              <w:t>2016</w:t>
            </w:r>
          </w:p>
        </w:tc>
        <w:tc>
          <w:tcPr>
            <w:tcW w:w="1487" w:type="pct"/>
          </w:tcPr>
          <w:p w14:paraId="5A732283" w14:textId="77777777" w:rsidR="00DE6769" w:rsidRPr="002F0719" w:rsidRDefault="00DE6769" w:rsidP="003C1B13">
            <w:pPr>
              <w:jc w:val="center"/>
              <w:rPr>
                <w:rFonts w:ascii="Arial" w:hAnsi="Arial" w:cs="Arial"/>
                <w:lang w:val="ro-RO"/>
              </w:rPr>
            </w:pPr>
            <w:r w:rsidRPr="002F0719">
              <w:rPr>
                <w:rFonts w:ascii="Arial" w:hAnsi="Arial" w:cs="Arial"/>
                <w:lang w:val="ro-RO"/>
              </w:rPr>
              <w:t>Aprovizionarea cu apă și canalizare, lucrări de construcție a Stației de epurare</w:t>
            </w:r>
          </w:p>
        </w:tc>
        <w:tc>
          <w:tcPr>
            <w:tcW w:w="876" w:type="pct"/>
          </w:tcPr>
          <w:p w14:paraId="0DFFD0C9" w14:textId="77777777" w:rsidR="00DE6769" w:rsidRPr="002F0719" w:rsidRDefault="00DE6769" w:rsidP="003C1B13">
            <w:pPr>
              <w:jc w:val="center"/>
              <w:rPr>
                <w:rFonts w:ascii="Arial" w:hAnsi="Arial" w:cs="Arial"/>
                <w:lang w:val="ro-RO"/>
              </w:rPr>
            </w:pPr>
          </w:p>
          <w:p w14:paraId="29F976A7" w14:textId="77777777" w:rsidR="00DE6769" w:rsidRPr="002F0719" w:rsidRDefault="00DE6769" w:rsidP="003C1B13">
            <w:pPr>
              <w:jc w:val="center"/>
              <w:rPr>
                <w:rFonts w:ascii="Arial" w:hAnsi="Arial" w:cs="Arial"/>
                <w:lang w:val="ro-RO"/>
              </w:rPr>
            </w:pPr>
            <w:r w:rsidRPr="002F0719">
              <w:rPr>
                <w:rFonts w:ascii="Arial" w:hAnsi="Arial" w:cs="Arial"/>
                <w:lang w:val="ro-RO"/>
              </w:rPr>
              <w:t>Fondul Ecologic</w:t>
            </w:r>
          </w:p>
        </w:tc>
        <w:tc>
          <w:tcPr>
            <w:tcW w:w="821" w:type="pct"/>
          </w:tcPr>
          <w:p w14:paraId="6249B105" w14:textId="77777777" w:rsidR="00DE6769" w:rsidRPr="002F0719" w:rsidRDefault="00DE6769" w:rsidP="003C1B13">
            <w:pPr>
              <w:jc w:val="center"/>
              <w:rPr>
                <w:rFonts w:ascii="Arial" w:hAnsi="Arial" w:cs="Arial"/>
                <w:lang w:val="ro-RO"/>
              </w:rPr>
            </w:pPr>
          </w:p>
          <w:p w14:paraId="4018EA2D" w14:textId="77777777" w:rsidR="00DE6769" w:rsidRPr="002F0719" w:rsidRDefault="00DE6769" w:rsidP="003C1B13">
            <w:pPr>
              <w:jc w:val="center"/>
              <w:rPr>
                <w:rFonts w:ascii="Arial" w:hAnsi="Arial" w:cs="Arial"/>
                <w:lang w:val="ro-RO"/>
              </w:rPr>
            </w:pPr>
          </w:p>
          <w:p w14:paraId="16DCA6A1" w14:textId="77777777" w:rsidR="00DE6769" w:rsidRPr="002F0719" w:rsidRDefault="00DE6769" w:rsidP="003C1B13">
            <w:pPr>
              <w:jc w:val="center"/>
              <w:rPr>
                <w:rFonts w:ascii="Arial" w:hAnsi="Arial" w:cs="Arial"/>
                <w:lang w:val="ro-RO"/>
              </w:rPr>
            </w:pPr>
            <w:r w:rsidRPr="002F0719">
              <w:rPr>
                <w:rFonts w:ascii="Arial" w:hAnsi="Arial" w:cs="Arial"/>
                <w:lang w:val="ro-RO"/>
              </w:rPr>
              <w:t>2 750 000 lei</w:t>
            </w:r>
          </w:p>
        </w:tc>
        <w:tc>
          <w:tcPr>
            <w:tcW w:w="897" w:type="pct"/>
          </w:tcPr>
          <w:p w14:paraId="29F11FA5" w14:textId="77777777" w:rsidR="00DE6769" w:rsidRPr="002F0719" w:rsidRDefault="00DE6769" w:rsidP="003C1B13">
            <w:pPr>
              <w:jc w:val="center"/>
              <w:rPr>
                <w:rFonts w:ascii="Arial" w:hAnsi="Arial" w:cs="Arial"/>
                <w:b/>
                <w:lang w:val="ro-RO"/>
              </w:rPr>
            </w:pPr>
            <w:r w:rsidRPr="002F0719">
              <w:rPr>
                <w:rFonts w:ascii="Arial" w:hAnsi="Arial" w:cs="Arial"/>
                <w:b/>
                <w:lang w:val="ro-RO"/>
              </w:rPr>
              <w:t>-</w:t>
            </w:r>
          </w:p>
        </w:tc>
      </w:tr>
      <w:tr w:rsidR="00DE6769" w:rsidRPr="002F0719" w14:paraId="763F1EEB" w14:textId="77777777" w:rsidTr="00F43500">
        <w:tc>
          <w:tcPr>
            <w:tcW w:w="280" w:type="pct"/>
          </w:tcPr>
          <w:p w14:paraId="19FDC033" w14:textId="77777777" w:rsidR="00DE6769" w:rsidRPr="002F0719" w:rsidRDefault="00DE6769" w:rsidP="003C1B13">
            <w:pPr>
              <w:jc w:val="center"/>
              <w:rPr>
                <w:rFonts w:ascii="Arial" w:hAnsi="Arial" w:cs="Arial"/>
                <w:b/>
                <w:lang w:val="ro-RO"/>
              </w:rPr>
            </w:pPr>
            <w:r w:rsidRPr="002F0719">
              <w:rPr>
                <w:rFonts w:ascii="Arial" w:hAnsi="Arial" w:cs="Arial"/>
                <w:b/>
                <w:lang w:val="ro-RO"/>
              </w:rPr>
              <w:t>10.</w:t>
            </w:r>
          </w:p>
        </w:tc>
        <w:tc>
          <w:tcPr>
            <w:tcW w:w="639" w:type="pct"/>
          </w:tcPr>
          <w:p w14:paraId="36C32724" w14:textId="77777777" w:rsidR="00DE6769" w:rsidRPr="002F0719" w:rsidRDefault="00DE6769" w:rsidP="003C1B13">
            <w:pPr>
              <w:jc w:val="center"/>
              <w:rPr>
                <w:rFonts w:ascii="Arial" w:hAnsi="Arial" w:cs="Arial"/>
                <w:lang w:val="ro-RO"/>
              </w:rPr>
            </w:pPr>
            <w:r w:rsidRPr="002F0719">
              <w:rPr>
                <w:rFonts w:ascii="Arial" w:hAnsi="Arial" w:cs="Arial"/>
                <w:lang w:val="ro-RO"/>
              </w:rPr>
              <w:t>2017</w:t>
            </w:r>
          </w:p>
        </w:tc>
        <w:tc>
          <w:tcPr>
            <w:tcW w:w="1487" w:type="pct"/>
          </w:tcPr>
          <w:p w14:paraId="77C155E9" w14:textId="77777777" w:rsidR="00DE6769" w:rsidRPr="00F43500" w:rsidRDefault="00DE6769" w:rsidP="003C1B13">
            <w:pPr>
              <w:jc w:val="center"/>
              <w:rPr>
                <w:rFonts w:ascii="Arial" w:hAnsi="Arial" w:cs="Arial"/>
                <w:lang w:val="ro-RO"/>
              </w:rPr>
            </w:pPr>
            <w:r w:rsidRPr="00F43500">
              <w:rPr>
                <w:rFonts w:ascii="Arial" w:hAnsi="Arial" w:cs="Arial"/>
                <w:lang w:val="ro-RO"/>
              </w:rPr>
              <w:t>Aprovizionarea cu apă și canalizare</w:t>
            </w:r>
          </w:p>
        </w:tc>
        <w:tc>
          <w:tcPr>
            <w:tcW w:w="876" w:type="pct"/>
          </w:tcPr>
          <w:p w14:paraId="4F09B093" w14:textId="77777777" w:rsidR="00DE6769" w:rsidRPr="002F0719" w:rsidRDefault="00DE6769" w:rsidP="003C1B13">
            <w:pPr>
              <w:jc w:val="center"/>
              <w:rPr>
                <w:rFonts w:ascii="Arial" w:hAnsi="Arial" w:cs="Arial"/>
                <w:lang w:val="ro-RO"/>
              </w:rPr>
            </w:pPr>
            <w:r w:rsidRPr="002F0719">
              <w:rPr>
                <w:rFonts w:ascii="Arial" w:hAnsi="Arial" w:cs="Arial"/>
                <w:lang w:val="ro-RO"/>
              </w:rPr>
              <w:t>Fondul Ecologic</w:t>
            </w:r>
          </w:p>
        </w:tc>
        <w:tc>
          <w:tcPr>
            <w:tcW w:w="821" w:type="pct"/>
          </w:tcPr>
          <w:p w14:paraId="41C7C4A7" w14:textId="77777777" w:rsidR="00DE6769" w:rsidRPr="002F0719" w:rsidRDefault="00DE6769" w:rsidP="003C1B13">
            <w:pPr>
              <w:jc w:val="center"/>
              <w:rPr>
                <w:rFonts w:ascii="Arial" w:hAnsi="Arial" w:cs="Arial"/>
                <w:lang w:val="ro-RO"/>
              </w:rPr>
            </w:pPr>
            <w:r w:rsidRPr="002F0719">
              <w:rPr>
                <w:rFonts w:ascii="Arial" w:hAnsi="Arial" w:cs="Arial"/>
                <w:lang w:val="ro-RO"/>
              </w:rPr>
              <w:t>643 421 lei</w:t>
            </w:r>
          </w:p>
        </w:tc>
        <w:tc>
          <w:tcPr>
            <w:tcW w:w="897" w:type="pct"/>
          </w:tcPr>
          <w:p w14:paraId="27D01EEC" w14:textId="77777777" w:rsidR="00DE6769" w:rsidRPr="002F0719" w:rsidRDefault="00DE6769" w:rsidP="003C1B13">
            <w:pPr>
              <w:jc w:val="center"/>
              <w:rPr>
                <w:rFonts w:ascii="Arial" w:hAnsi="Arial" w:cs="Arial"/>
                <w:b/>
                <w:lang w:val="ro-RO"/>
              </w:rPr>
            </w:pPr>
            <w:r w:rsidRPr="002F0719">
              <w:rPr>
                <w:rFonts w:ascii="Arial" w:hAnsi="Arial" w:cs="Arial"/>
                <w:b/>
                <w:lang w:val="ro-RO"/>
              </w:rPr>
              <w:t>-</w:t>
            </w:r>
          </w:p>
        </w:tc>
      </w:tr>
      <w:tr w:rsidR="00DE6769" w:rsidRPr="002F0719" w14:paraId="3A07E73A" w14:textId="77777777" w:rsidTr="00F43500">
        <w:tc>
          <w:tcPr>
            <w:tcW w:w="280" w:type="pct"/>
          </w:tcPr>
          <w:p w14:paraId="6E921FBE" w14:textId="77777777" w:rsidR="00DE6769" w:rsidRPr="002F0719" w:rsidRDefault="00DE6769" w:rsidP="003C1B13">
            <w:pPr>
              <w:jc w:val="center"/>
              <w:rPr>
                <w:rFonts w:ascii="Arial" w:hAnsi="Arial" w:cs="Arial"/>
                <w:b/>
                <w:lang w:val="ro-RO"/>
              </w:rPr>
            </w:pPr>
          </w:p>
          <w:p w14:paraId="76D8BE52" w14:textId="77777777" w:rsidR="00DE6769" w:rsidRPr="002F0719" w:rsidRDefault="00DE6769" w:rsidP="003C1B13">
            <w:pPr>
              <w:jc w:val="center"/>
              <w:rPr>
                <w:rFonts w:ascii="Arial" w:hAnsi="Arial" w:cs="Arial"/>
                <w:b/>
                <w:lang w:val="ro-RO"/>
              </w:rPr>
            </w:pPr>
            <w:r w:rsidRPr="002F0719">
              <w:rPr>
                <w:rFonts w:ascii="Arial" w:hAnsi="Arial" w:cs="Arial"/>
                <w:b/>
                <w:lang w:val="ro-RO"/>
              </w:rPr>
              <w:t>11.</w:t>
            </w:r>
          </w:p>
        </w:tc>
        <w:tc>
          <w:tcPr>
            <w:tcW w:w="639" w:type="pct"/>
          </w:tcPr>
          <w:p w14:paraId="740A4B31" w14:textId="77777777" w:rsidR="00DE6769" w:rsidRPr="002F0719" w:rsidRDefault="00DE6769" w:rsidP="003C1B13">
            <w:pPr>
              <w:jc w:val="center"/>
              <w:rPr>
                <w:rFonts w:ascii="Arial" w:hAnsi="Arial" w:cs="Arial"/>
                <w:lang w:val="ro-RO"/>
              </w:rPr>
            </w:pPr>
          </w:p>
          <w:p w14:paraId="49F39D4C" w14:textId="77777777" w:rsidR="00DE6769" w:rsidRPr="002F0719" w:rsidRDefault="00DE6769" w:rsidP="003C1B13">
            <w:pPr>
              <w:jc w:val="center"/>
              <w:rPr>
                <w:rFonts w:ascii="Arial" w:hAnsi="Arial" w:cs="Arial"/>
                <w:lang w:val="ro-RO"/>
              </w:rPr>
            </w:pPr>
            <w:r w:rsidRPr="002F0719">
              <w:rPr>
                <w:rFonts w:ascii="Arial" w:hAnsi="Arial" w:cs="Arial"/>
                <w:lang w:val="ro-RO"/>
              </w:rPr>
              <w:t>2015-2016</w:t>
            </w:r>
          </w:p>
        </w:tc>
        <w:tc>
          <w:tcPr>
            <w:tcW w:w="1487" w:type="pct"/>
          </w:tcPr>
          <w:p w14:paraId="21E64840" w14:textId="77777777" w:rsidR="00DE6769" w:rsidRPr="00F43500" w:rsidRDefault="00DE6769" w:rsidP="003C1B13">
            <w:pPr>
              <w:jc w:val="center"/>
              <w:rPr>
                <w:rFonts w:ascii="Arial" w:hAnsi="Arial" w:cs="Arial"/>
                <w:lang w:val="ro-RO"/>
              </w:rPr>
            </w:pPr>
            <w:r w:rsidRPr="00F43500">
              <w:rPr>
                <w:rFonts w:ascii="Arial" w:hAnsi="Arial" w:cs="Arial"/>
                <w:lang w:val="ro-RO"/>
              </w:rPr>
              <w:t>s.Petrușeni</w:t>
            </w:r>
          </w:p>
          <w:p w14:paraId="1A6E7859" w14:textId="77777777" w:rsidR="00DE6769" w:rsidRPr="00F43500" w:rsidRDefault="00DE6769" w:rsidP="003C1B13">
            <w:pPr>
              <w:jc w:val="center"/>
              <w:rPr>
                <w:rFonts w:ascii="Arial" w:hAnsi="Arial" w:cs="Arial"/>
                <w:lang w:val="ro-RO"/>
              </w:rPr>
            </w:pPr>
            <w:r w:rsidRPr="00F43500">
              <w:rPr>
                <w:rFonts w:ascii="Arial" w:hAnsi="Arial" w:cs="Arial"/>
                <w:lang w:val="ro-RO"/>
              </w:rPr>
              <w:t xml:space="preserve">Aprovizionarea cu apă </w:t>
            </w:r>
          </w:p>
        </w:tc>
        <w:tc>
          <w:tcPr>
            <w:tcW w:w="876" w:type="pct"/>
          </w:tcPr>
          <w:p w14:paraId="1B0BB18C" w14:textId="318D6E60" w:rsidR="00DE6769" w:rsidRPr="002F0719" w:rsidRDefault="00DE6769" w:rsidP="003C1B13">
            <w:pPr>
              <w:jc w:val="center"/>
              <w:rPr>
                <w:rFonts w:ascii="Arial" w:hAnsi="Arial" w:cs="Arial"/>
                <w:lang w:val="ro-RO"/>
              </w:rPr>
            </w:pPr>
            <w:r w:rsidRPr="002F0719">
              <w:rPr>
                <w:rFonts w:ascii="Arial" w:hAnsi="Arial" w:cs="Arial"/>
                <w:lang w:val="ro-RO"/>
              </w:rPr>
              <w:t xml:space="preserve">Fondul </w:t>
            </w:r>
            <w:r w:rsidR="00F43500">
              <w:rPr>
                <w:rFonts w:ascii="Arial" w:hAnsi="Arial" w:cs="Arial"/>
                <w:lang w:val="ro-RO"/>
              </w:rPr>
              <w:t>E</w:t>
            </w:r>
            <w:r w:rsidRPr="002F0719">
              <w:rPr>
                <w:rFonts w:ascii="Arial" w:hAnsi="Arial" w:cs="Arial"/>
                <w:lang w:val="ro-RO"/>
              </w:rPr>
              <w:t>cologic</w:t>
            </w:r>
          </w:p>
        </w:tc>
        <w:tc>
          <w:tcPr>
            <w:tcW w:w="821" w:type="pct"/>
          </w:tcPr>
          <w:p w14:paraId="2AA6F8B7" w14:textId="77777777" w:rsidR="00DE6769" w:rsidRPr="002F0719" w:rsidRDefault="00DE6769" w:rsidP="003C1B13">
            <w:pPr>
              <w:jc w:val="center"/>
              <w:rPr>
                <w:rFonts w:ascii="Arial" w:hAnsi="Arial" w:cs="Arial"/>
                <w:lang w:val="ro-RO"/>
              </w:rPr>
            </w:pPr>
          </w:p>
        </w:tc>
        <w:tc>
          <w:tcPr>
            <w:tcW w:w="897" w:type="pct"/>
          </w:tcPr>
          <w:p w14:paraId="62A04870" w14:textId="77777777" w:rsidR="00DE6769" w:rsidRPr="002F0719" w:rsidRDefault="00DE6769" w:rsidP="003C1B13">
            <w:pPr>
              <w:jc w:val="center"/>
              <w:rPr>
                <w:rFonts w:ascii="Arial" w:hAnsi="Arial" w:cs="Arial"/>
                <w:b/>
                <w:lang w:val="ro-RO"/>
              </w:rPr>
            </w:pPr>
          </w:p>
        </w:tc>
      </w:tr>
      <w:tr w:rsidR="00DE6769" w:rsidRPr="002F0719" w14:paraId="34BDD7E5" w14:textId="77777777" w:rsidTr="00F43500">
        <w:tc>
          <w:tcPr>
            <w:tcW w:w="280" w:type="pct"/>
          </w:tcPr>
          <w:p w14:paraId="5C3E5D2E" w14:textId="77777777" w:rsidR="00DE6769" w:rsidRPr="002F0719" w:rsidRDefault="00DE6769" w:rsidP="003C1B13">
            <w:pPr>
              <w:jc w:val="center"/>
              <w:rPr>
                <w:rFonts w:ascii="Arial" w:hAnsi="Arial" w:cs="Arial"/>
                <w:b/>
                <w:lang w:val="ro-RO"/>
              </w:rPr>
            </w:pPr>
            <w:r w:rsidRPr="002F0719">
              <w:rPr>
                <w:rFonts w:ascii="Arial" w:hAnsi="Arial" w:cs="Arial"/>
                <w:b/>
                <w:lang w:val="ro-RO"/>
              </w:rPr>
              <w:t>12.</w:t>
            </w:r>
          </w:p>
        </w:tc>
        <w:tc>
          <w:tcPr>
            <w:tcW w:w="639" w:type="pct"/>
          </w:tcPr>
          <w:p w14:paraId="5F89A7FE" w14:textId="77777777" w:rsidR="00DE6769" w:rsidRPr="002F0719" w:rsidRDefault="00DE6769" w:rsidP="003C1B13">
            <w:pPr>
              <w:jc w:val="center"/>
              <w:rPr>
                <w:rFonts w:ascii="Arial" w:hAnsi="Arial" w:cs="Arial"/>
                <w:lang w:val="ro-RO"/>
              </w:rPr>
            </w:pPr>
            <w:r w:rsidRPr="002F0719">
              <w:rPr>
                <w:rFonts w:ascii="Arial" w:hAnsi="Arial" w:cs="Arial"/>
                <w:lang w:val="ro-RO"/>
              </w:rPr>
              <w:t>2015</w:t>
            </w:r>
          </w:p>
        </w:tc>
        <w:tc>
          <w:tcPr>
            <w:tcW w:w="1487" w:type="pct"/>
          </w:tcPr>
          <w:p w14:paraId="3EFEA5E6" w14:textId="77777777" w:rsidR="00DE6769" w:rsidRPr="00F43500" w:rsidRDefault="00DE6769" w:rsidP="003C1B13">
            <w:pPr>
              <w:jc w:val="center"/>
              <w:rPr>
                <w:rFonts w:ascii="Arial" w:hAnsi="Arial" w:cs="Arial"/>
                <w:lang w:val="ro-RO"/>
              </w:rPr>
            </w:pPr>
            <w:r w:rsidRPr="00F43500">
              <w:rPr>
                <w:rFonts w:ascii="Arial" w:hAnsi="Arial" w:cs="Arial"/>
                <w:lang w:val="ro-RO"/>
              </w:rPr>
              <w:t>s. Corlăteni</w:t>
            </w:r>
          </w:p>
          <w:p w14:paraId="4A2F2E3D" w14:textId="77777777" w:rsidR="00DE6769" w:rsidRPr="00F43500" w:rsidRDefault="00DE6769" w:rsidP="003C1B13">
            <w:pPr>
              <w:jc w:val="center"/>
              <w:rPr>
                <w:rFonts w:ascii="Arial" w:hAnsi="Arial" w:cs="Arial"/>
                <w:lang w:val="ro-RO"/>
              </w:rPr>
            </w:pPr>
            <w:r w:rsidRPr="00F43500">
              <w:rPr>
                <w:rFonts w:ascii="Arial" w:hAnsi="Arial" w:cs="Arial"/>
                <w:lang w:val="ro-RO"/>
              </w:rPr>
              <w:t>Aprovizionre cu apă</w:t>
            </w:r>
          </w:p>
        </w:tc>
        <w:tc>
          <w:tcPr>
            <w:tcW w:w="876" w:type="pct"/>
          </w:tcPr>
          <w:p w14:paraId="0F0DB128" w14:textId="5FC3EFDB" w:rsidR="00DE6769" w:rsidRPr="002F0719" w:rsidRDefault="00DE6769" w:rsidP="003C1B13">
            <w:pPr>
              <w:jc w:val="center"/>
              <w:rPr>
                <w:rFonts w:ascii="Arial" w:hAnsi="Arial" w:cs="Arial"/>
                <w:lang w:val="ro-RO"/>
              </w:rPr>
            </w:pPr>
            <w:r w:rsidRPr="002F0719">
              <w:rPr>
                <w:rFonts w:ascii="Arial" w:hAnsi="Arial" w:cs="Arial"/>
                <w:lang w:val="ro-RO"/>
              </w:rPr>
              <w:t xml:space="preserve">Fondul </w:t>
            </w:r>
            <w:r w:rsidR="00F43500">
              <w:rPr>
                <w:rFonts w:ascii="Arial" w:hAnsi="Arial" w:cs="Arial"/>
                <w:lang w:val="ro-RO"/>
              </w:rPr>
              <w:t>E</w:t>
            </w:r>
            <w:r w:rsidRPr="002F0719">
              <w:rPr>
                <w:rFonts w:ascii="Arial" w:hAnsi="Arial" w:cs="Arial"/>
                <w:lang w:val="ro-RO"/>
              </w:rPr>
              <w:t>cologic</w:t>
            </w:r>
          </w:p>
        </w:tc>
        <w:tc>
          <w:tcPr>
            <w:tcW w:w="821" w:type="pct"/>
          </w:tcPr>
          <w:p w14:paraId="1B51FA97" w14:textId="77777777" w:rsidR="00DE6769" w:rsidRPr="002F0719" w:rsidRDefault="00DE6769" w:rsidP="003C1B13">
            <w:pPr>
              <w:jc w:val="center"/>
              <w:rPr>
                <w:rFonts w:ascii="Arial" w:hAnsi="Arial" w:cs="Arial"/>
                <w:lang w:val="ro-RO"/>
              </w:rPr>
            </w:pPr>
          </w:p>
        </w:tc>
        <w:tc>
          <w:tcPr>
            <w:tcW w:w="897" w:type="pct"/>
          </w:tcPr>
          <w:p w14:paraId="33072908" w14:textId="77777777" w:rsidR="00DE6769" w:rsidRPr="002F0719" w:rsidRDefault="00DE6769" w:rsidP="003C1B13">
            <w:pPr>
              <w:jc w:val="center"/>
              <w:rPr>
                <w:rFonts w:ascii="Arial" w:hAnsi="Arial" w:cs="Arial"/>
                <w:b/>
                <w:lang w:val="ro-RO"/>
              </w:rPr>
            </w:pPr>
          </w:p>
        </w:tc>
      </w:tr>
      <w:tr w:rsidR="00DE6769" w:rsidRPr="002F0719" w14:paraId="3B51FC8A" w14:textId="77777777" w:rsidTr="00F43500">
        <w:tc>
          <w:tcPr>
            <w:tcW w:w="280" w:type="pct"/>
          </w:tcPr>
          <w:p w14:paraId="72104AAC" w14:textId="77777777" w:rsidR="00DE6769" w:rsidRPr="002F0719" w:rsidRDefault="00DE6769" w:rsidP="003C1B13">
            <w:pPr>
              <w:jc w:val="center"/>
              <w:rPr>
                <w:rFonts w:ascii="Arial" w:hAnsi="Arial" w:cs="Arial"/>
                <w:b/>
                <w:lang w:val="ro-RO"/>
              </w:rPr>
            </w:pPr>
            <w:r w:rsidRPr="002F0719">
              <w:rPr>
                <w:rFonts w:ascii="Arial" w:hAnsi="Arial" w:cs="Arial"/>
                <w:b/>
                <w:lang w:val="ro-RO"/>
              </w:rPr>
              <w:t>13.</w:t>
            </w:r>
          </w:p>
        </w:tc>
        <w:tc>
          <w:tcPr>
            <w:tcW w:w="639" w:type="pct"/>
          </w:tcPr>
          <w:p w14:paraId="760DAA8F" w14:textId="77777777" w:rsidR="00DE6769" w:rsidRPr="002F0719" w:rsidRDefault="00DE6769" w:rsidP="003C1B13">
            <w:pPr>
              <w:jc w:val="center"/>
              <w:rPr>
                <w:rFonts w:ascii="Arial" w:hAnsi="Arial" w:cs="Arial"/>
                <w:lang w:val="ro-RO"/>
              </w:rPr>
            </w:pPr>
            <w:r w:rsidRPr="002F0719">
              <w:rPr>
                <w:rFonts w:ascii="Arial" w:hAnsi="Arial" w:cs="Arial"/>
                <w:lang w:val="ro-RO"/>
              </w:rPr>
              <w:t>2015-2016</w:t>
            </w:r>
          </w:p>
        </w:tc>
        <w:tc>
          <w:tcPr>
            <w:tcW w:w="1487" w:type="pct"/>
          </w:tcPr>
          <w:p w14:paraId="05551661" w14:textId="77777777" w:rsidR="00DE6769" w:rsidRPr="00F43500" w:rsidRDefault="00DE6769" w:rsidP="003C1B13">
            <w:pPr>
              <w:jc w:val="center"/>
              <w:rPr>
                <w:rFonts w:ascii="Arial" w:hAnsi="Arial" w:cs="Arial"/>
                <w:lang w:val="ro-RO"/>
              </w:rPr>
            </w:pPr>
            <w:r w:rsidRPr="00F43500">
              <w:rPr>
                <w:rFonts w:ascii="Arial" w:hAnsi="Arial" w:cs="Arial"/>
                <w:lang w:val="ro-RO"/>
              </w:rPr>
              <w:t>s. Singureni</w:t>
            </w:r>
          </w:p>
          <w:p w14:paraId="2C484668" w14:textId="77777777" w:rsidR="00DE6769" w:rsidRPr="00F43500" w:rsidRDefault="00DE6769" w:rsidP="003C1B13">
            <w:pPr>
              <w:jc w:val="center"/>
              <w:rPr>
                <w:rFonts w:ascii="Arial" w:hAnsi="Arial" w:cs="Arial"/>
                <w:lang w:val="ro-RO"/>
              </w:rPr>
            </w:pPr>
            <w:r w:rsidRPr="00F43500">
              <w:rPr>
                <w:rFonts w:ascii="Arial" w:hAnsi="Arial" w:cs="Arial"/>
                <w:lang w:val="ro-RO"/>
              </w:rPr>
              <w:t xml:space="preserve">Aprovizionare cu apă </w:t>
            </w:r>
          </w:p>
        </w:tc>
        <w:tc>
          <w:tcPr>
            <w:tcW w:w="876" w:type="pct"/>
          </w:tcPr>
          <w:p w14:paraId="6BC1BBFA" w14:textId="6B2E02EC" w:rsidR="00DE6769" w:rsidRPr="002F0719" w:rsidRDefault="00DE6769" w:rsidP="003C1B13">
            <w:pPr>
              <w:jc w:val="center"/>
              <w:rPr>
                <w:rFonts w:ascii="Arial" w:hAnsi="Arial" w:cs="Arial"/>
                <w:lang w:val="ro-RO"/>
              </w:rPr>
            </w:pPr>
            <w:r w:rsidRPr="002F0719">
              <w:rPr>
                <w:rFonts w:ascii="Arial" w:hAnsi="Arial" w:cs="Arial"/>
                <w:lang w:val="ro-RO"/>
              </w:rPr>
              <w:t xml:space="preserve">Fondul </w:t>
            </w:r>
            <w:r w:rsidR="00F43500">
              <w:rPr>
                <w:rFonts w:ascii="Arial" w:hAnsi="Arial" w:cs="Arial"/>
                <w:lang w:val="ro-RO"/>
              </w:rPr>
              <w:t>E</w:t>
            </w:r>
            <w:r w:rsidRPr="002F0719">
              <w:rPr>
                <w:rFonts w:ascii="Arial" w:hAnsi="Arial" w:cs="Arial"/>
                <w:lang w:val="ro-RO"/>
              </w:rPr>
              <w:t>cologic</w:t>
            </w:r>
          </w:p>
        </w:tc>
        <w:tc>
          <w:tcPr>
            <w:tcW w:w="821" w:type="pct"/>
          </w:tcPr>
          <w:p w14:paraId="02554881" w14:textId="77777777" w:rsidR="00DE6769" w:rsidRPr="002F0719" w:rsidRDefault="00DE6769" w:rsidP="003C1B13">
            <w:pPr>
              <w:jc w:val="center"/>
              <w:rPr>
                <w:rFonts w:ascii="Arial" w:hAnsi="Arial" w:cs="Arial"/>
                <w:lang w:val="ro-RO"/>
              </w:rPr>
            </w:pPr>
          </w:p>
        </w:tc>
        <w:tc>
          <w:tcPr>
            <w:tcW w:w="897" w:type="pct"/>
          </w:tcPr>
          <w:p w14:paraId="1CCB38E2" w14:textId="77777777" w:rsidR="00DE6769" w:rsidRPr="002F0719" w:rsidRDefault="00DE6769" w:rsidP="003C1B13">
            <w:pPr>
              <w:jc w:val="center"/>
              <w:rPr>
                <w:rFonts w:ascii="Arial" w:hAnsi="Arial" w:cs="Arial"/>
                <w:b/>
                <w:lang w:val="ro-RO"/>
              </w:rPr>
            </w:pPr>
          </w:p>
        </w:tc>
      </w:tr>
    </w:tbl>
    <w:p w14:paraId="2B0606B3" w14:textId="0C65A727" w:rsidR="00377ED4" w:rsidRDefault="003C1B13" w:rsidP="003C1B13">
      <w:pPr>
        <w:spacing w:after="0" w:line="240" w:lineRule="auto"/>
        <w:jc w:val="right"/>
        <w:rPr>
          <w:i/>
          <w:sz w:val="20"/>
          <w:lang w:val="ro-RO"/>
        </w:rPr>
      </w:pPr>
      <w:r w:rsidRPr="003C1B13">
        <w:rPr>
          <w:i/>
          <w:sz w:val="20"/>
          <w:lang w:val="ro-RO"/>
        </w:rPr>
        <w:t>Sursa: Consiliul Raional Riscani</w:t>
      </w:r>
    </w:p>
    <w:p w14:paraId="32CA2DBA" w14:textId="11491902" w:rsidR="003F11E9" w:rsidRDefault="003F11E9" w:rsidP="003C1B13">
      <w:pPr>
        <w:spacing w:after="0" w:line="240" w:lineRule="auto"/>
        <w:jc w:val="right"/>
        <w:rPr>
          <w:i/>
          <w:sz w:val="20"/>
          <w:lang w:val="ro-RO"/>
        </w:rPr>
      </w:pPr>
    </w:p>
    <w:p w14:paraId="3C510C70" w14:textId="0C56ECB2" w:rsidR="003F11E9" w:rsidRDefault="003F11E9" w:rsidP="003C1B13">
      <w:pPr>
        <w:spacing w:after="0" w:line="240" w:lineRule="auto"/>
        <w:jc w:val="right"/>
        <w:rPr>
          <w:i/>
          <w:sz w:val="20"/>
          <w:lang w:val="ro-RO"/>
        </w:rPr>
      </w:pPr>
    </w:p>
    <w:p w14:paraId="7DC3317E" w14:textId="444E9DE4" w:rsidR="003F11E9" w:rsidRDefault="003F11E9" w:rsidP="003C1B13">
      <w:pPr>
        <w:spacing w:after="0" w:line="240" w:lineRule="auto"/>
        <w:jc w:val="right"/>
        <w:rPr>
          <w:i/>
          <w:sz w:val="20"/>
          <w:lang w:val="ro-RO"/>
        </w:rPr>
      </w:pPr>
    </w:p>
    <w:p w14:paraId="170C1C0E" w14:textId="77777777" w:rsidR="003F11E9" w:rsidRDefault="003F11E9" w:rsidP="003C1B13">
      <w:pPr>
        <w:spacing w:after="0" w:line="240" w:lineRule="auto"/>
        <w:jc w:val="right"/>
        <w:rPr>
          <w:i/>
          <w:sz w:val="20"/>
          <w:lang w:val="ro-RO"/>
        </w:rPr>
      </w:pPr>
    </w:p>
    <w:p w14:paraId="3105F003" w14:textId="77777777" w:rsidR="003C1B13" w:rsidRPr="003C1B13" w:rsidRDefault="003C1B13" w:rsidP="003C1B13">
      <w:pPr>
        <w:spacing w:after="0" w:line="240" w:lineRule="auto"/>
        <w:jc w:val="right"/>
        <w:rPr>
          <w:i/>
          <w:sz w:val="20"/>
          <w:lang w:val="ro-RO"/>
        </w:rPr>
      </w:pPr>
    </w:p>
    <w:p w14:paraId="26ACBDE3" w14:textId="2C025CB4" w:rsidR="00170429" w:rsidRPr="003F11E9" w:rsidRDefault="00170429" w:rsidP="00170429">
      <w:pPr>
        <w:pStyle w:val="afa"/>
        <w:keepNext/>
        <w:jc w:val="right"/>
        <w:rPr>
          <w:b/>
          <w:sz w:val="20"/>
          <w:szCs w:val="20"/>
        </w:rPr>
      </w:pPr>
      <w:bookmarkStart w:id="77" w:name="_Toc527120152"/>
      <w:r w:rsidRPr="003F11E9">
        <w:rPr>
          <w:b/>
          <w:sz w:val="20"/>
          <w:szCs w:val="20"/>
        </w:rPr>
        <w:lastRenderedPageBreak/>
        <w:t xml:space="preserve">Tabelul </w:t>
      </w:r>
      <w:r w:rsidR="00EC4008" w:rsidRPr="003F11E9">
        <w:rPr>
          <w:b/>
          <w:noProof/>
          <w:sz w:val="20"/>
          <w:szCs w:val="20"/>
        </w:rPr>
        <w:fldChar w:fldCharType="begin"/>
      </w:r>
      <w:r w:rsidR="00EC4008" w:rsidRPr="003F11E9">
        <w:rPr>
          <w:b/>
          <w:noProof/>
          <w:sz w:val="20"/>
          <w:szCs w:val="20"/>
        </w:rPr>
        <w:instrText xml:space="preserve"> SEQ Tabelul \* ARABIC </w:instrText>
      </w:r>
      <w:r w:rsidR="00EC4008" w:rsidRPr="003F11E9">
        <w:rPr>
          <w:b/>
          <w:noProof/>
          <w:sz w:val="20"/>
          <w:szCs w:val="20"/>
        </w:rPr>
        <w:fldChar w:fldCharType="separate"/>
      </w:r>
      <w:r w:rsidR="00846387">
        <w:rPr>
          <w:b/>
          <w:noProof/>
          <w:sz w:val="20"/>
          <w:szCs w:val="20"/>
        </w:rPr>
        <w:t>6</w:t>
      </w:r>
      <w:r w:rsidR="00EC4008" w:rsidRPr="003F11E9">
        <w:rPr>
          <w:b/>
          <w:noProof/>
          <w:sz w:val="20"/>
          <w:szCs w:val="20"/>
        </w:rPr>
        <w:fldChar w:fldCharType="end"/>
      </w:r>
      <w:r w:rsidRPr="003F11E9">
        <w:rPr>
          <w:b/>
          <w:sz w:val="20"/>
          <w:szCs w:val="20"/>
        </w:rPr>
        <w:t xml:space="preserve"> Proiecte investiționale în desfășurare (2017- 2019)</w:t>
      </w:r>
      <w:bookmarkEnd w:id="77"/>
    </w:p>
    <w:tbl>
      <w:tblPr>
        <w:tblStyle w:val="GridTable4-Accent11"/>
        <w:tblW w:w="5143" w:type="pct"/>
        <w:tblLook w:val="04A0" w:firstRow="1" w:lastRow="0" w:firstColumn="1" w:lastColumn="0" w:noHBand="0" w:noVBand="1"/>
      </w:tblPr>
      <w:tblGrid>
        <w:gridCol w:w="428"/>
        <w:gridCol w:w="1923"/>
        <w:gridCol w:w="1685"/>
        <w:gridCol w:w="1849"/>
        <w:gridCol w:w="6299"/>
        <w:gridCol w:w="1451"/>
      </w:tblGrid>
      <w:tr w:rsidR="00C959F4" w:rsidRPr="00F43500" w14:paraId="7622139C" w14:textId="744AA8E1" w:rsidTr="00F43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 w:type="pct"/>
          </w:tcPr>
          <w:p w14:paraId="36116581" w14:textId="5EA452D9" w:rsidR="00475298" w:rsidRPr="00F43500" w:rsidRDefault="00475298" w:rsidP="00CC622A">
            <w:pPr>
              <w:rPr>
                <w:rFonts w:ascii="Arial" w:hAnsi="Arial" w:cs="Arial"/>
                <w:lang w:val="ro-RO"/>
              </w:rPr>
            </w:pPr>
            <w:bookmarkStart w:id="78" w:name="_Hlk519093493"/>
            <w:r w:rsidRPr="00F43500">
              <w:rPr>
                <w:rFonts w:ascii="Arial" w:hAnsi="Arial" w:cs="Arial"/>
                <w:lang w:val="ro-RO"/>
              </w:rPr>
              <w:t>#</w:t>
            </w:r>
          </w:p>
        </w:tc>
        <w:tc>
          <w:tcPr>
            <w:tcW w:w="705" w:type="pct"/>
          </w:tcPr>
          <w:p w14:paraId="546FE1B9" w14:textId="39C4D436" w:rsidR="00475298" w:rsidRPr="00F43500" w:rsidRDefault="00475298" w:rsidP="00CC622A">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Denumire proiect</w:t>
            </w:r>
          </w:p>
        </w:tc>
        <w:tc>
          <w:tcPr>
            <w:tcW w:w="618" w:type="pct"/>
          </w:tcPr>
          <w:p w14:paraId="63336A92" w14:textId="7684CEE1" w:rsidR="00475298" w:rsidRPr="00F43500" w:rsidRDefault="00475298" w:rsidP="00CC622A">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Perioada de implementare</w:t>
            </w:r>
          </w:p>
        </w:tc>
        <w:tc>
          <w:tcPr>
            <w:tcW w:w="678" w:type="pct"/>
          </w:tcPr>
          <w:p w14:paraId="468C4040" w14:textId="7A0F8955" w:rsidR="00475298" w:rsidRPr="00F43500" w:rsidRDefault="00475298" w:rsidP="00CC622A">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Surse de finanţare/buget</w:t>
            </w:r>
          </w:p>
        </w:tc>
        <w:tc>
          <w:tcPr>
            <w:tcW w:w="2310" w:type="pct"/>
          </w:tcPr>
          <w:p w14:paraId="0D89AF98" w14:textId="775E7948" w:rsidR="00475298" w:rsidRPr="00F43500" w:rsidRDefault="00475298" w:rsidP="00CC622A">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Descriere</w:t>
            </w:r>
          </w:p>
        </w:tc>
        <w:tc>
          <w:tcPr>
            <w:tcW w:w="532" w:type="pct"/>
          </w:tcPr>
          <w:p w14:paraId="6F3DBFCA" w14:textId="28BAC325" w:rsidR="00475298" w:rsidRPr="00F43500" w:rsidRDefault="00475298" w:rsidP="00CC622A">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Abordare IMC</w:t>
            </w:r>
          </w:p>
        </w:tc>
      </w:tr>
      <w:tr w:rsidR="00C959F4" w:rsidRPr="00F43500" w14:paraId="57C92259" w14:textId="2EF3A032" w:rsidTr="00F43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 w:type="pct"/>
          </w:tcPr>
          <w:p w14:paraId="14574D1F" w14:textId="3820F220" w:rsidR="00475298" w:rsidRPr="00F43500" w:rsidRDefault="00475298" w:rsidP="00CC622A">
            <w:pPr>
              <w:rPr>
                <w:rFonts w:ascii="Arial" w:hAnsi="Arial" w:cs="Arial"/>
                <w:lang w:val="ro-RO"/>
              </w:rPr>
            </w:pPr>
            <w:r w:rsidRPr="00F43500">
              <w:rPr>
                <w:rFonts w:ascii="Arial" w:hAnsi="Arial" w:cs="Arial"/>
                <w:lang w:val="ro-RO"/>
              </w:rPr>
              <w:t>1</w:t>
            </w:r>
            <w:r w:rsidR="00C7036E" w:rsidRPr="00F43500">
              <w:rPr>
                <w:rFonts w:ascii="Arial" w:hAnsi="Arial" w:cs="Arial"/>
                <w:lang w:val="ro-RO"/>
              </w:rPr>
              <w:t>.</w:t>
            </w:r>
          </w:p>
        </w:tc>
        <w:tc>
          <w:tcPr>
            <w:tcW w:w="705" w:type="pct"/>
          </w:tcPr>
          <w:p w14:paraId="74366511" w14:textId="5491DCE8" w:rsidR="00475298" w:rsidRPr="00F43500" w:rsidRDefault="00C959F4" w:rsidP="00CC622A">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Îmbunătățirea servicilor de alimentare cu apă și canalizare în s. Pascauți, s. Damașcani, s. Proscureni, s. Galașeni, s. Mălăiești și s. Hiliuți, r-l Râșcani.</w:t>
            </w:r>
          </w:p>
        </w:tc>
        <w:tc>
          <w:tcPr>
            <w:tcW w:w="618" w:type="pct"/>
          </w:tcPr>
          <w:p w14:paraId="65D02FF7" w14:textId="17B9DFBD" w:rsidR="00475298" w:rsidRPr="00F43500" w:rsidRDefault="00C959F4" w:rsidP="00CC622A">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2017 – 20</w:t>
            </w:r>
            <w:r w:rsidR="00051A46" w:rsidRPr="00F43500">
              <w:rPr>
                <w:rFonts w:ascii="Arial" w:hAnsi="Arial" w:cs="Arial"/>
                <w:lang w:val="ro-RO"/>
              </w:rPr>
              <w:t>20</w:t>
            </w:r>
          </w:p>
        </w:tc>
        <w:tc>
          <w:tcPr>
            <w:tcW w:w="678" w:type="pct"/>
          </w:tcPr>
          <w:p w14:paraId="7ECCFB0E" w14:textId="7FDE8966" w:rsidR="00475298" w:rsidRPr="00F43500" w:rsidRDefault="003759F0" w:rsidP="00CC622A">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UE/</w:t>
            </w:r>
            <w:r w:rsidR="00C959F4" w:rsidRPr="00F43500">
              <w:rPr>
                <w:rFonts w:ascii="Arial" w:hAnsi="Arial" w:cs="Arial"/>
                <w:lang w:val="ro-RO"/>
              </w:rPr>
              <w:t>GIZ</w:t>
            </w:r>
            <w:r w:rsidR="0012095E" w:rsidRPr="00F43500">
              <w:rPr>
                <w:rFonts w:ascii="Arial" w:hAnsi="Arial" w:cs="Arial"/>
                <w:lang w:val="ro-RO"/>
              </w:rPr>
              <w:t>/</w:t>
            </w:r>
            <w:r w:rsidR="00051A46" w:rsidRPr="00F43500">
              <w:rPr>
                <w:rFonts w:ascii="Arial" w:hAnsi="Arial" w:cs="Arial"/>
                <w:lang w:val="ro-RO"/>
              </w:rPr>
              <w:t>3,5 mln euro</w:t>
            </w:r>
          </w:p>
        </w:tc>
        <w:tc>
          <w:tcPr>
            <w:tcW w:w="2310" w:type="pct"/>
          </w:tcPr>
          <w:p w14:paraId="5C2ACA25" w14:textId="5670E29E" w:rsidR="00D525DA"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Circa 1.500 de locuitori din comuna Costești nou conectați la sistemul de alimentare cu apă;</w:t>
            </w:r>
          </w:p>
          <w:p w14:paraId="43B2A3DC" w14:textId="77777777" w:rsidR="00D525DA"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p w14:paraId="7099E70C" w14:textId="6755FA7B" w:rsidR="00D525DA"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 xml:space="preserve">Circa 4500 de locuitori din satele Gălășeni, Mălăiești și Hiliuți nou racordați la sistemele de canalizare; </w:t>
            </w:r>
          </w:p>
          <w:p w14:paraId="5B41AFFE" w14:textId="37450E4E" w:rsidR="00D525DA"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26 km de conductă magistrală, 19,6 km rețele de distribuție a apei potabile și 40 km rețele de canalizare construite;</w:t>
            </w:r>
          </w:p>
          <w:p w14:paraId="6F42A8F0" w14:textId="77777777" w:rsidR="00D525DA"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p w14:paraId="02098E33" w14:textId="06CEE5B9" w:rsidR="00D525DA" w:rsidRPr="00F43500" w:rsidRDefault="003759F0"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Două</w:t>
            </w:r>
            <w:r w:rsidR="00D525DA" w:rsidRPr="00F43500">
              <w:rPr>
                <w:rFonts w:ascii="Arial" w:hAnsi="Arial" w:cs="Arial"/>
                <w:lang w:val="ro-RO"/>
              </w:rPr>
              <w:t xml:space="preserve"> stații de epurare a apelor uzate, o stație de tratare a apei potabile și </w:t>
            </w:r>
            <w:r w:rsidR="00924C66" w:rsidRPr="00F43500">
              <w:rPr>
                <w:rFonts w:ascii="Arial" w:hAnsi="Arial" w:cs="Arial"/>
                <w:lang w:val="ro-RO"/>
              </w:rPr>
              <w:t>două</w:t>
            </w:r>
            <w:r w:rsidR="00D525DA" w:rsidRPr="00F43500">
              <w:rPr>
                <w:rFonts w:ascii="Arial" w:hAnsi="Arial" w:cs="Arial"/>
                <w:lang w:val="ro-RO"/>
              </w:rPr>
              <w:t xml:space="preserve"> stați</w:t>
            </w:r>
            <w:r w:rsidR="00924C66" w:rsidRPr="00F43500">
              <w:rPr>
                <w:rFonts w:ascii="Arial" w:hAnsi="Arial" w:cs="Arial"/>
                <w:lang w:val="ro-RO"/>
              </w:rPr>
              <w:t>i</w:t>
            </w:r>
            <w:r w:rsidR="00D525DA" w:rsidRPr="00F43500">
              <w:rPr>
                <w:rFonts w:ascii="Arial" w:hAnsi="Arial" w:cs="Arial"/>
                <w:lang w:val="ro-RO"/>
              </w:rPr>
              <w:t xml:space="preserve"> de pompare pentru 28 de localități din raionul </w:t>
            </w:r>
            <w:r w:rsidR="00B3603E" w:rsidRPr="00F43500">
              <w:rPr>
                <w:rFonts w:ascii="Arial" w:hAnsi="Arial" w:cs="Arial"/>
                <w:lang w:val="ro-RO"/>
              </w:rPr>
              <w:t>Râșcani</w:t>
            </w:r>
            <w:r w:rsidR="00D525DA" w:rsidRPr="00F43500">
              <w:rPr>
                <w:rFonts w:ascii="Arial" w:hAnsi="Arial" w:cs="Arial"/>
                <w:lang w:val="ro-RO"/>
              </w:rPr>
              <w:t xml:space="preserve"> construite;</w:t>
            </w:r>
          </w:p>
          <w:p w14:paraId="2A26EE7D" w14:textId="77777777" w:rsidR="00D525DA"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p w14:paraId="0C7E736C" w14:textId="3BF2E94F" w:rsidR="00D525DA"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Prestatorul de servicii de AAC</w:t>
            </w:r>
            <w:r w:rsidR="00924C66" w:rsidRPr="00F43500">
              <w:rPr>
                <w:rFonts w:ascii="Arial" w:hAnsi="Arial" w:cs="Arial"/>
                <w:lang w:val="ro-RO"/>
              </w:rPr>
              <w:t xml:space="preserve"> </w:t>
            </w:r>
            <w:r w:rsidRPr="00F43500">
              <w:rPr>
                <w:rFonts w:ascii="Arial" w:hAnsi="Arial" w:cs="Arial"/>
                <w:lang w:val="ro-RO"/>
              </w:rPr>
              <w:t>capabil sa gestioneze eficient serviciile îmbunătățite în baza Planului de afaceri elaborat;</w:t>
            </w:r>
          </w:p>
          <w:p w14:paraId="0E16E660" w14:textId="77777777" w:rsidR="00D525DA"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p w14:paraId="18C8509C" w14:textId="70ED5FA7" w:rsidR="00475298" w:rsidRPr="00F43500" w:rsidRDefault="00D525DA" w:rsidP="00D525DA">
            <w:pPr>
              <w:spacing w:line="241" w:lineRule="atLeast"/>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Patru documente strategice raionale și locale în sectorul aprovizionării cu apă și sanitație</w:t>
            </w:r>
            <w:r w:rsidR="00924C66" w:rsidRPr="00F43500">
              <w:rPr>
                <w:rFonts w:ascii="Arial" w:hAnsi="Arial" w:cs="Arial"/>
                <w:lang w:val="ro-RO"/>
              </w:rPr>
              <w:t>,</w:t>
            </w:r>
            <w:r w:rsidRPr="00F43500">
              <w:rPr>
                <w:rFonts w:ascii="Arial" w:hAnsi="Arial" w:cs="Arial"/>
                <w:lang w:val="ro-RO"/>
              </w:rPr>
              <w:t xml:space="preserve"> armonizate cu obiectivele strategice naționale.</w:t>
            </w:r>
          </w:p>
        </w:tc>
        <w:tc>
          <w:tcPr>
            <w:tcW w:w="532" w:type="pct"/>
          </w:tcPr>
          <w:p w14:paraId="535562B9" w14:textId="461CF3B4" w:rsidR="00475298" w:rsidRPr="00F43500" w:rsidRDefault="005F3096" w:rsidP="00CC622A">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Da</w:t>
            </w:r>
          </w:p>
        </w:tc>
      </w:tr>
      <w:tr w:rsidR="00D525DA" w:rsidRPr="00F43500" w14:paraId="3ED68C86" w14:textId="77777777" w:rsidTr="00F43500">
        <w:tc>
          <w:tcPr>
            <w:cnfStyle w:val="001000000000" w:firstRow="0" w:lastRow="0" w:firstColumn="1" w:lastColumn="0" w:oddVBand="0" w:evenVBand="0" w:oddHBand="0" w:evenHBand="0" w:firstRowFirstColumn="0" w:firstRowLastColumn="0" w:lastRowFirstColumn="0" w:lastRowLastColumn="0"/>
            <w:tcW w:w="157" w:type="pct"/>
          </w:tcPr>
          <w:p w14:paraId="52FA4D43" w14:textId="21BFF5BB" w:rsidR="00D525DA" w:rsidRPr="00F43500" w:rsidRDefault="005030B4" w:rsidP="00C959F4">
            <w:pPr>
              <w:rPr>
                <w:rFonts w:ascii="Arial" w:hAnsi="Arial" w:cs="Arial"/>
                <w:lang w:val="ro-RO"/>
              </w:rPr>
            </w:pPr>
            <w:r w:rsidRPr="00F43500">
              <w:rPr>
                <w:rFonts w:ascii="Arial" w:hAnsi="Arial" w:cs="Arial"/>
                <w:lang w:val="ro-RO"/>
              </w:rPr>
              <w:t>2</w:t>
            </w:r>
            <w:r w:rsidR="005F3096" w:rsidRPr="00F43500">
              <w:rPr>
                <w:rFonts w:ascii="Arial" w:hAnsi="Arial" w:cs="Arial"/>
                <w:lang w:val="ro-RO"/>
              </w:rPr>
              <w:t>.</w:t>
            </w:r>
          </w:p>
        </w:tc>
        <w:tc>
          <w:tcPr>
            <w:tcW w:w="705" w:type="pct"/>
          </w:tcPr>
          <w:p w14:paraId="6772D6E2" w14:textId="0D768B1D" w:rsidR="00D525DA" w:rsidRPr="00F43500" w:rsidRDefault="005F3096" w:rsidP="00C959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Extinderea sistemului de aprovizionare cu apă</w:t>
            </w:r>
            <w:r w:rsidR="009A2A4C" w:rsidRPr="00F43500">
              <w:rPr>
                <w:rFonts w:ascii="Arial" w:hAnsi="Arial" w:cs="Arial"/>
                <w:lang w:val="ro-RO"/>
              </w:rPr>
              <w:t xml:space="preserve"> în com. Pociumbeni</w:t>
            </w:r>
          </w:p>
        </w:tc>
        <w:tc>
          <w:tcPr>
            <w:tcW w:w="618" w:type="pct"/>
          </w:tcPr>
          <w:p w14:paraId="3BAA8A3F" w14:textId="2E563CDC" w:rsidR="00D525DA" w:rsidRPr="00F43500" w:rsidRDefault="005F3096" w:rsidP="00C959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2018-2019</w:t>
            </w:r>
          </w:p>
        </w:tc>
        <w:tc>
          <w:tcPr>
            <w:tcW w:w="678" w:type="pct"/>
          </w:tcPr>
          <w:p w14:paraId="76E09C42" w14:textId="067FF4BA" w:rsidR="005F3096" w:rsidRPr="00F43500" w:rsidRDefault="005F3096" w:rsidP="005F3096">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 xml:space="preserve">Bugetul local </w:t>
            </w:r>
          </w:p>
          <w:p w14:paraId="38C79ED3" w14:textId="0A2795FB" w:rsidR="005F3096" w:rsidRPr="00F43500" w:rsidRDefault="005F3096" w:rsidP="005F3096">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si raiona</w:t>
            </w:r>
            <w:r w:rsidR="00E95831" w:rsidRPr="00F43500">
              <w:rPr>
                <w:rFonts w:ascii="Arial" w:hAnsi="Arial" w:cs="Arial"/>
                <w:lang w:val="ro-RO"/>
              </w:rPr>
              <w:t>l</w:t>
            </w:r>
            <w:r w:rsidRPr="00F43500">
              <w:rPr>
                <w:rFonts w:ascii="Arial" w:hAnsi="Arial" w:cs="Arial"/>
                <w:lang w:val="ro-RO"/>
              </w:rPr>
              <w:t xml:space="preserve"> </w:t>
            </w:r>
          </w:p>
          <w:p w14:paraId="4D266E56" w14:textId="46F43650" w:rsidR="005F3096" w:rsidRPr="00F43500" w:rsidRDefault="005F3096" w:rsidP="005F3096">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Suma de 89 mii</w:t>
            </w:r>
            <w:r w:rsidR="00D64027" w:rsidRPr="00F43500">
              <w:rPr>
                <w:rFonts w:ascii="Arial" w:hAnsi="Arial" w:cs="Arial"/>
                <w:lang w:val="ro-RO"/>
              </w:rPr>
              <w:t xml:space="preserve"> lei</w:t>
            </w:r>
            <w:r w:rsidRPr="00F43500">
              <w:rPr>
                <w:rFonts w:ascii="Arial" w:hAnsi="Arial" w:cs="Arial"/>
                <w:lang w:val="ro-RO"/>
              </w:rPr>
              <w:t xml:space="preserve"> </w:t>
            </w:r>
          </w:p>
          <w:p w14:paraId="18866D2E" w14:textId="21D78BE9" w:rsidR="00D525DA" w:rsidRPr="00F43500" w:rsidRDefault="00D525DA" w:rsidP="005F3096">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2310" w:type="pct"/>
          </w:tcPr>
          <w:p w14:paraId="7A524817" w14:textId="24AF1D15" w:rsidR="005F3096" w:rsidRPr="00F43500" w:rsidRDefault="005F3096" w:rsidP="005F3096">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s-au procurat 3500 m de f</w:t>
            </w:r>
            <w:r w:rsidR="009A2A4C" w:rsidRPr="00F43500">
              <w:rPr>
                <w:rFonts w:ascii="Arial" w:hAnsi="Arial" w:cs="Arial"/>
                <w:lang w:val="ro-RO"/>
              </w:rPr>
              <w:t>u</w:t>
            </w:r>
            <w:r w:rsidRPr="00F43500">
              <w:rPr>
                <w:rFonts w:ascii="Arial" w:hAnsi="Arial" w:cs="Arial"/>
                <w:lang w:val="ro-RO"/>
              </w:rPr>
              <w:t>rtun</w:t>
            </w:r>
          </w:p>
          <w:p w14:paraId="78172C77" w14:textId="6B2165A0" w:rsidR="00D525DA" w:rsidRPr="00F43500" w:rsidRDefault="005F3096" w:rsidP="005F3096">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recent lucrează la săpatul canalul satul Druța</w:t>
            </w:r>
          </w:p>
        </w:tc>
        <w:tc>
          <w:tcPr>
            <w:tcW w:w="532" w:type="pct"/>
          </w:tcPr>
          <w:p w14:paraId="2C11B842" w14:textId="12260172" w:rsidR="00D525DA" w:rsidRPr="00F43500" w:rsidRDefault="005F3096" w:rsidP="00C959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Da</w:t>
            </w:r>
          </w:p>
        </w:tc>
      </w:tr>
      <w:tr w:rsidR="009F4A78" w:rsidRPr="00F43500" w14:paraId="2E633204" w14:textId="77777777" w:rsidTr="00F43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 w:type="pct"/>
          </w:tcPr>
          <w:p w14:paraId="10E8DF59" w14:textId="081E3280" w:rsidR="009F4A78" w:rsidRPr="00F43500" w:rsidRDefault="005030B4" w:rsidP="00C959F4">
            <w:pPr>
              <w:rPr>
                <w:rFonts w:ascii="Arial" w:hAnsi="Arial" w:cs="Arial"/>
                <w:lang w:val="ro-RO"/>
              </w:rPr>
            </w:pPr>
            <w:r w:rsidRPr="00F43500">
              <w:rPr>
                <w:rFonts w:ascii="Arial" w:hAnsi="Arial" w:cs="Arial"/>
                <w:lang w:val="ro-RO"/>
              </w:rPr>
              <w:t>3</w:t>
            </w:r>
            <w:r w:rsidR="009F4A78" w:rsidRPr="00F43500">
              <w:rPr>
                <w:rFonts w:ascii="Arial" w:hAnsi="Arial" w:cs="Arial"/>
                <w:lang w:val="ro-RO"/>
              </w:rPr>
              <w:t>.</w:t>
            </w:r>
          </w:p>
        </w:tc>
        <w:tc>
          <w:tcPr>
            <w:tcW w:w="705" w:type="pct"/>
          </w:tcPr>
          <w:p w14:paraId="50CD0131" w14:textId="0D0AA0BA" w:rsidR="009F4A78" w:rsidRPr="00F43500" w:rsidRDefault="009F4A78" w:rsidP="00C959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Extinderea sistemului de aprovizionare cu apă</w:t>
            </w:r>
            <w:r w:rsidR="009A2A4C" w:rsidRPr="00F43500">
              <w:rPr>
                <w:rFonts w:ascii="Arial" w:hAnsi="Arial" w:cs="Arial"/>
                <w:lang w:val="ro-RO"/>
              </w:rPr>
              <w:t xml:space="preserve"> în s. Pociumbauti</w:t>
            </w:r>
          </w:p>
        </w:tc>
        <w:tc>
          <w:tcPr>
            <w:tcW w:w="618" w:type="pct"/>
          </w:tcPr>
          <w:p w14:paraId="63B3A6EA" w14:textId="185A201A" w:rsidR="009F4A78" w:rsidRPr="00F43500" w:rsidRDefault="009F4A78" w:rsidP="00C959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2018-2019</w:t>
            </w:r>
          </w:p>
        </w:tc>
        <w:tc>
          <w:tcPr>
            <w:tcW w:w="678" w:type="pct"/>
          </w:tcPr>
          <w:p w14:paraId="4472C217" w14:textId="77777777" w:rsidR="009F4A78" w:rsidRPr="00F43500" w:rsidRDefault="009F4A78" w:rsidP="009F4A78">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 xml:space="preserve">Bugetul local </w:t>
            </w:r>
          </w:p>
          <w:p w14:paraId="018CD58F" w14:textId="12E98354" w:rsidR="009F4A78" w:rsidRPr="00F43500" w:rsidRDefault="009F4A78" w:rsidP="009F4A78">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 xml:space="preserve">si raional </w:t>
            </w:r>
          </w:p>
          <w:p w14:paraId="7E175158" w14:textId="77777777" w:rsidR="009F4A78" w:rsidRPr="00F43500" w:rsidRDefault="009F4A78" w:rsidP="005F3096">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2310" w:type="pct"/>
          </w:tcPr>
          <w:p w14:paraId="334EF2F8" w14:textId="77777777" w:rsidR="009F4A78" w:rsidRPr="00F43500" w:rsidRDefault="009F4A78" w:rsidP="009F4A78">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 xml:space="preserve">s-a procurat pompă și panou electric de comandă </w:t>
            </w:r>
          </w:p>
          <w:p w14:paraId="5F98A436" w14:textId="3F8E93B7" w:rsidR="009F4A78" w:rsidRPr="00F43500" w:rsidRDefault="009F4A78" w:rsidP="009F4A78">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Suma  13600</w:t>
            </w:r>
            <w:r w:rsidR="00D64027" w:rsidRPr="00F43500">
              <w:rPr>
                <w:rFonts w:ascii="Arial" w:hAnsi="Arial" w:cs="Arial"/>
                <w:lang w:val="ro-RO"/>
              </w:rPr>
              <w:t xml:space="preserve"> lei</w:t>
            </w:r>
          </w:p>
        </w:tc>
        <w:tc>
          <w:tcPr>
            <w:tcW w:w="532" w:type="pct"/>
          </w:tcPr>
          <w:p w14:paraId="7DE0A692" w14:textId="3575AEF6" w:rsidR="009F4A78" w:rsidRPr="00F43500" w:rsidRDefault="009F4A78" w:rsidP="00C959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Da</w:t>
            </w:r>
          </w:p>
        </w:tc>
      </w:tr>
      <w:tr w:rsidR="005F3096" w:rsidRPr="00F43500" w14:paraId="74CC0F27" w14:textId="77777777" w:rsidTr="00F43500">
        <w:tc>
          <w:tcPr>
            <w:cnfStyle w:val="001000000000" w:firstRow="0" w:lastRow="0" w:firstColumn="1" w:lastColumn="0" w:oddVBand="0" w:evenVBand="0" w:oddHBand="0" w:evenHBand="0" w:firstRowFirstColumn="0" w:firstRowLastColumn="0" w:lastRowFirstColumn="0" w:lastRowLastColumn="0"/>
            <w:tcW w:w="157" w:type="pct"/>
          </w:tcPr>
          <w:p w14:paraId="5C05A26F" w14:textId="295C2C8A" w:rsidR="005F3096" w:rsidRPr="00F43500" w:rsidRDefault="005030B4" w:rsidP="00C959F4">
            <w:pPr>
              <w:rPr>
                <w:rFonts w:ascii="Arial" w:hAnsi="Arial" w:cs="Arial"/>
                <w:lang w:val="ro-RO"/>
              </w:rPr>
            </w:pPr>
            <w:r w:rsidRPr="00F43500">
              <w:rPr>
                <w:rFonts w:ascii="Arial" w:hAnsi="Arial" w:cs="Arial"/>
                <w:lang w:val="ro-RO"/>
              </w:rPr>
              <w:t>4</w:t>
            </w:r>
            <w:r w:rsidR="005F3096" w:rsidRPr="00F43500">
              <w:rPr>
                <w:rFonts w:ascii="Arial" w:hAnsi="Arial" w:cs="Arial"/>
                <w:lang w:val="ro-RO"/>
              </w:rPr>
              <w:t>.</w:t>
            </w:r>
          </w:p>
        </w:tc>
        <w:tc>
          <w:tcPr>
            <w:tcW w:w="705" w:type="pct"/>
          </w:tcPr>
          <w:p w14:paraId="5F355124" w14:textId="27A09D39" w:rsidR="005F3096" w:rsidRPr="00F43500" w:rsidRDefault="005F3096" w:rsidP="00C959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Aprovizionarea cu apa și canalizare a s. Șaptebani”</w:t>
            </w:r>
          </w:p>
        </w:tc>
        <w:tc>
          <w:tcPr>
            <w:tcW w:w="618" w:type="pct"/>
          </w:tcPr>
          <w:p w14:paraId="1B76C399" w14:textId="7EF7598B" w:rsidR="005F3096" w:rsidRPr="00F43500" w:rsidRDefault="005F3096" w:rsidP="00C959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2018</w:t>
            </w:r>
          </w:p>
        </w:tc>
        <w:tc>
          <w:tcPr>
            <w:tcW w:w="678" w:type="pct"/>
          </w:tcPr>
          <w:p w14:paraId="363A7F2D" w14:textId="2E1652F8" w:rsidR="005F3096" w:rsidRPr="00F43500" w:rsidRDefault="005F3096" w:rsidP="00C959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Buget local, FEN</w:t>
            </w:r>
          </w:p>
        </w:tc>
        <w:tc>
          <w:tcPr>
            <w:tcW w:w="2310" w:type="pct"/>
          </w:tcPr>
          <w:p w14:paraId="7D2DBCD5" w14:textId="77777777" w:rsidR="005F3096" w:rsidRPr="00F43500" w:rsidRDefault="005F3096" w:rsidP="00C959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532" w:type="pct"/>
          </w:tcPr>
          <w:p w14:paraId="5EB22F43" w14:textId="77777777" w:rsidR="005F3096" w:rsidRPr="00F43500" w:rsidRDefault="005F3096" w:rsidP="00C959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bookmarkEnd w:id="78"/>
    </w:tbl>
    <w:p w14:paraId="56934E5A" w14:textId="77777777" w:rsidR="003F11E9" w:rsidRDefault="003F11E9" w:rsidP="00F43500">
      <w:pPr>
        <w:pStyle w:val="afa"/>
        <w:keepNext/>
        <w:jc w:val="right"/>
        <w:rPr>
          <w:b/>
          <w:sz w:val="20"/>
          <w:szCs w:val="20"/>
        </w:rPr>
      </w:pPr>
    </w:p>
    <w:p w14:paraId="35241C2A" w14:textId="3C7644AF" w:rsidR="00F43500" w:rsidRPr="003F11E9" w:rsidRDefault="00F43500" w:rsidP="00F43500">
      <w:pPr>
        <w:pStyle w:val="afa"/>
        <w:keepNext/>
        <w:jc w:val="right"/>
        <w:rPr>
          <w:b/>
          <w:sz w:val="20"/>
          <w:szCs w:val="20"/>
        </w:rPr>
      </w:pPr>
      <w:r w:rsidRPr="003F11E9">
        <w:rPr>
          <w:b/>
          <w:sz w:val="20"/>
          <w:szCs w:val="20"/>
        </w:rPr>
        <w:t xml:space="preserve">Tabelul </w:t>
      </w:r>
      <w:r w:rsidRPr="003F11E9">
        <w:rPr>
          <w:b/>
          <w:noProof/>
          <w:sz w:val="20"/>
          <w:szCs w:val="20"/>
        </w:rPr>
        <w:fldChar w:fldCharType="begin"/>
      </w:r>
      <w:r w:rsidRPr="003F11E9">
        <w:rPr>
          <w:b/>
          <w:noProof/>
          <w:sz w:val="20"/>
          <w:szCs w:val="20"/>
        </w:rPr>
        <w:instrText xml:space="preserve"> SEQ Tabelul \* ARABIC </w:instrText>
      </w:r>
      <w:r w:rsidRPr="003F11E9">
        <w:rPr>
          <w:b/>
          <w:noProof/>
          <w:sz w:val="20"/>
          <w:szCs w:val="20"/>
        </w:rPr>
        <w:fldChar w:fldCharType="separate"/>
      </w:r>
      <w:r w:rsidR="00846387">
        <w:rPr>
          <w:b/>
          <w:noProof/>
          <w:sz w:val="20"/>
          <w:szCs w:val="20"/>
        </w:rPr>
        <w:t>7</w:t>
      </w:r>
      <w:r w:rsidRPr="003F11E9">
        <w:rPr>
          <w:b/>
          <w:noProof/>
          <w:sz w:val="20"/>
          <w:szCs w:val="20"/>
        </w:rPr>
        <w:fldChar w:fldCharType="end"/>
      </w:r>
      <w:r w:rsidRPr="003F11E9">
        <w:rPr>
          <w:b/>
          <w:sz w:val="20"/>
          <w:szCs w:val="20"/>
        </w:rPr>
        <w:t xml:space="preserve"> Proiecte investiționale planificate, elaborate și în căutare de finanțare</w:t>
      </w:r>
    </w:p>
    <w:p w14:paraId="7A174671" w14:textId="0F7A5E6E" w:rsidR="00924B30" w:rsidRDefault="00924B30" w:rsidP="00CC622A">
      <w:pPr>
        <w:rPr>
          <w:rFonts w:ascii="Arial" w:hAnsi="Arial" w:cs="Arial"/>
        </w:rPr>
      </w:pPr>
    </w:p>
    <w:p w14:paraId="64854B78" w14:textId="77777777" w:rsidR="003F11E9" w:rsidRPr="00F43500" w:rsidRDefault="003F11E9" w:rsidP="00CC622A">
      <w:pPr>
        <w:rPr>
          <w:rFonts w:ascii="Arial" w:hAnsi="Arial" w:cs="Arial"/>
        </w:rPr>
      </w:pPr>
    </w:p>
    <w:tbl>
      <w:tblPr>
        <w:tblStyle w:val="GridTable4-Accent11"/>
        <w:tblpPr w:leftFromText="180" w:rightFromText="180" w:vertAnchor="text" w:horzAnchor="margin" w:tblpY="-1439"/>
        <w:tblW w:w="5143" w:type="pct"/>
        <w:tblLayout w:type="fixed"/>
        <w:tblLook w:val="04A0" w:firstRow="1" w:lastRow="0" w:firstColumn="1" w:lastColumn="0" w:noHBand="0" w:noVBand="1"/>
      </w:tblPr>
      <w:tblGrid>
        <w:gridCol w:w="509"/>
        <w:gridCol w:w="4020"/>
        <w:gridCol w:w="1704"/>
        <w:gridCol w:w="1274"/>
        <w:gridCol w:w="993"/>
        <w:gridCol w:w="993"/>
        <w:gridCol w:w="1966"/>
        <w:gridCol w:w="2176"/>
      </w:tblGrid>
      <w:tr w:rsidR="003F11E9" w:rsidRPr="00F43500" w14:paraId="2E7106D9" w14:textId="77777777" w:rsidTr="003F11E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7" w:type="pct"/>
            <w:vMerge w:val="restart"/>
          </w:tcPr>
          <w:p w14:paraId="118D951D" w14:textId="77777777" w:rsidR="00F43500" w:rsidRPr="00F43500" w:rsidRDefault="00F43500" w:rsidP="00F43500">
            <w:pPr>
              <w:rPr>
                <w:rFonts w:ascii="Arial" w:hAnsi="Arial" w:cs="Arial"/>
                <w:lang w:val="ro-RO"/>
              </w:rPr>
            </w:pPr>
            <w:bookmarkStart w:id="79" w:name="_Hlk519349811"/>
            <w:bookmarkStart w:id="80" w:name="_Toc527120153"/>
            <w:r w:rsidRPr="00F43500">
              <w:rPr>
                <w:rFonts w:ascii="Arial" w:hAnsi="Arial" w:cs="Arial"/>
                <w:lang w:val="ro-RO"/>
              </w:rPr>
              <w:lastRenderedPageBreak/>
              <w:t>#</w:t>
            </w:r>
          </w:p>
        </w:tc>
        <w:tc>
          <w:tcPr>
            <w:tcW w:w="1474" w:type="pct"/>
            <w:vMerge w:val="restart"/>
          </w:tcPr>
          <w:p w14:paraId="7F9E3241" w14:textId="77777777" w:rsidR="00F43500" w:rsidRPr="00F43500" w:rsidRDefault="00F43500" w:rsidP="00F43500">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Denumire proiect</w:t>
            </w:r>
          </w:p>
        </w:tc>
        <w:tc>
          <w:tcPr>
            <w:tcW w:w="625" w:type="pct"/>
            <w:vMerge w:val="restart"/>
          </w:tcPr>
          <w:p w14:paraId="72FAD4B5" w14:textId="77777777" w:rsidR="00F43500" w:rsidRPr="00F43500" w:rsidRDefault="00F43500" w:rsidP="00F43500">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Perioada de implementare</w:t>
            </w:r>
          </w:p>
        </w:tc>
        <w:tc>
          <w:tcPr>
            <w:tcW w:w="1916" w:type="pct"/>
            <w:gridSpan w:val="4"/>
          </w:tcPr>
          <w:p w14:paraId="1BBF0F94" w14:textId="77777777" w:rsidR="00F43500" w:rsidRPr="00F43500" w:rsidRDefault="00F43500" w:rsidP="00F43500">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Statutul proiectului</w:t>
            </w:r>
          </w:p>
        </w:tc>
        <w:tc>
          <w:tcPr>
            <w:tcW w:w="798" w:type="pct"/>
            <w:vMerge w:val="restart"/>
          </w:tcPr>
          <w:p w14:paraId="0BC562EE" w14:textId="77777777" w:rsidR="00F43500" w:rsidRPr="00F43500" w:rsidRDefault="00F43500" w:rsidP="00F43500">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Descriere</w:t>
            </w:r>
          </w:p>
        </w:tc>
      </w:tr>
      <w:tr w:rsidR="00F43500" w:rsidRPr="00F43500" w14:paraId="59A9D778" w14:textId="77777777" w:rsidTr="003F11E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87" w:type="pct"/>
            <w:vMerge/>
          </w:tcPr>
          <w:p w14:paraId="41208A20" w14:textId="77777777" w:rsidR="00F43500" w:rsidRPr="000E043A" w:rsidRDefault="00F43500" w:rsidP="00F43500">
            <w:pPr>
              <w:rPr>
                <w:lang w:val="ro-RO"/>
              </w:rPr>
            </w:pPr>
          </w:p>
        </w:tc>
        <w:tc>
          <w:tcPr>
            <w:tcW w:w="1474" w:type="pct"/>
            <w:vMerge/>
          </w:tcPr>
          <w:p w14:paraId="185FB88E"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625" w:type="pct"/>
            <w:vMerge/>
          </w:tcPr>
          <w:p w14:paraId="2B37EBA4"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b/>
                <w:lang w:val="ro-RO"/>
              </w:rPr>
            </w:pPr>
          </w:p>
        </w:tc>
        <w:tc>
          <w:tcPr>
            <w:tcW w:w="467" w:type="pct"/>
          </w:tcPr>
          <w:p w14:paraId="1B57B411"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b/>
                <w:lang w:val="ro-RO"/>
              </w:rPr>
              <w:t>Planificat</w:t>
            </w:r>
          </w:p>
        </w:tc>
        <w:tc>
          <w:tcPr>
            <w:tcW w:w="364" w:type="pct"/>
          </w:tcPr>
          <w:p w14:paraId="0EA3C094"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b/>
                <w:lang w:val="ro-RO"/>
              </w:rPr>
              <w:t>Respins</w:t>
            </w:r>
          </w:p>
        </w:tc>
        <w:tc>
          <w:tcPr>
            <w:tcW w:w="364" w:type="pct"/>
          </w:tcPr>
          <w:p w14:paraId="3B1F9D6C"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b/>
                <w:lang w:val="ro-RO"/>
              </w:rPr>
              <w:t>Recent depus</w:t>
            </w:r>
          </w:p>
        </w:tc>
        <w:tc>
          <w:tcPr>
            <w:tcW w:w="721" w:type="pct"/>
          </w:tcPr>
          <w:p w14:paraId="46E6FFCA"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b/>
                <w:lang w:val="ro-RO"/>
              </w:rPr>
              <w:t>Se identifica finanțatori</w:t>
            </w:r>
          </w:p>
        </w:tc>
        <w:tc>
          <w:tcPr>
            <w:tcW w:w="798" w:type="pct"/>
            <w:vMerge/>
          </w:tcPr>
          <w:p w14:paraId="26EFD422"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F43500" w:rsidRPr="00F43500" w14:paraId="17909FFC" w14:textId="77777777" w:rsidTr="003F11E9">
        <w:tc>
          <w:tcPr>
            <w:cnfStyle w:val="001000000000" w:firstRow="0" w:lastRow="0" w:firstColumn="1" w:lastColumn="0" w:oddVBand="0" w:evenVBand="0" w:oddHBand="0" w:evenHBand="0" w:firstRowFirstColumn="0" w:firstRowLastColumn="0" w:lastRowFirstColumn="0" w:lastRowLastColumn="0"/>
            <w:tcW w:w="187" w:type="pct"/>
          </w:tcPr>
          <w:p w14:paraId="63BBFC7F" w14:textId="77777777" w:rsidR="00F43500" w:rsidRPr="000E043A" w:rsidRDefault="00F43500" w:rsidP="00F43500">
            <w:pPr>
              <w:rPr>
                <w:lang w:val="ro-RO"/>
              </w:rPr>
            </w:pPr>
            <w:r w:rsidRPr="000E043A">
              <w:rPr>
                <w:lang w:val="ro-RO"/>
              </w:rPr>
              <w:t>1.</w:t>
            </w:r>
          </w:p>
        </w:tc>
        <w:tc>
          <w:tcPr>
            <w:tcW w:w="1474" w:type="pct"/>
          </w:tcPr>
          <w:p w14:paraId="3DD26F2D"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”Reconstrucția și extinderea rețelelor de apeduct în satul Lupăria, r-nul Râșcani.”</w:t>
            </w:r>
          </w:p>
        </w:tc>
        <w:tc>
          <w:tcPr>
            <w:tcW w:w="625" w:type="pct"/>
          </w:tcPr>
          <w:p w14:paraId="4CFFDF6C"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2017-2019</w:t>
            </w:r>
          </w:p>
        </w:tc>
        <w:tc>
          <w:tcPr>
            <w:tcW w:w="467" w:type="pct"/>
          </w:tcPr>
          <w:p w14:paraId="0F2B166B"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0307B4BB"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59AD23B4"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21" w:type="pct"/>
          </w:tcPr>
          <w:p w14:paraId="623F8BF4"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Bugetul local, buget raional,  FISM</w:t>
            </w:r>
          </w:p>
        </w:tc>
        <w:tc>
          <w:tcPr>
            <w:tcW w:w="798" w:type="pct"/>
          </w:tcPr>
          <w:p w14:paraId="3AE8FF22"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Reconstrucția și extinderea rețelelor de apeduct în satul Lupăria, r-nul Râșcani</w:t>
            </w:r>
          </w:p>
        </w:tc>
      </w:tr>
      <w:tr w:rsidR="00F43500" w:rsidRPr="00F43500" w14:paraId="5910B3F3" w14:textId="77777777" w:rsidTr="003F1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 w:type="pct"/>
          </w:tcPr>
          <w:p w14:paraId="225637DA" w14:textId="77777777" w:rsidR="00F43500" w:rsidRPr="000E043A" w:rsidRDefault="00F43500" w:rsidP="00F43500">
            <w:pPr>
              <w:rPr>
                <w:lang w:val="ro-RO"/>
              </w:rPr>
            </w:pPr>
            <w:r w:rsidRPr="000E043A">
              <w:rPr>
                <w:lang w:val="ro-RO"/>
              </w:rPr>
              <w:t>2.</w:t>
            </w:r>
          </w:p>
        </w:tc>
        <w:tc>
          <w:tcPr>
            <w:tcW w:w="1474" w:type="pct"/>
          </w:tcPr>
          <w:p w14:paraId="60A96D9A"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Construcția sistemului de canalizare în s. Singureni</w:t>
            </w:r>
          </w:p>
        </w:tc>
        <w:tc>
          <w:tcPr>
            <w:tcW w:w="625" w:type="pct"/>
          </w:tcPr>
          <w:p w14:paraId="5EDE8AC1"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2018-2019</w:t>
            </w:r>
          </w:p>
        </w:tc>
        <w:tc>
          <w:tcPr>
            <w:tcW w:w="467" w:type="pct"/>
          </w:tcPr>
          <w:p w14:paraId="1A7DF7D7"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6D99B1E5"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3C4A8046"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21" w:type="pct"/>
          </w:tcPr>
          <w:p w14:paraId="1127CE6E"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98" w:type="pct"/>
          </w:tcPr>
          <w:p w14:paraId="3F271300"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F43500" w:rsidRPr="00F43500" w14:paraId="4AB0840A" w14:textId="77777777" w:rsidTr="003F11E9">
        <w:tc>
          <w:tcPr>
            <w:cnfStyle w:val="001000000000" w:firstRow="0" w:lastRow="0" w:firstColumn="1" w:lastColumn="0" w:oddVBand="0" w:evenVBand="0" w:oddHBand="0" w:evenHBand="0" w:firstRowFirstColumn="0" w:firstRowLastColumn="0" w:lastRowFirstColumn="0" w:lastRowLastColumn="0"/>
            <w:tcW w:w="187" w:type="pct"/>
          </w:tcPr>
          <w:p w14:paraId="70D46005" w14:textId="77777777" w:rsidR="00F43500" w:rsidRPr="000E043A" w:rsidRDefault="00F43500" w:rsidP="00F43500">
            <w:pPr>
              <w:rPr>
                <w:lang w:val="ro-RO"/>
              </w:rPr>
            </w:pPr>
            <w:r w:rsidRPr="000E043A">
              <w:rPr>
                <w:lang w:val="ro-RO"/>
              </w:rPr>
              <w:t>3.</w:t>
            </w:r>
          </w:p>
        </w:tc>
        <w:tc>
          <w:tcPr>
            <w:tcW w:w="1474" w:type="pct"/>
          </w:tcPr>
          <w:p w14:paraId="1E748B7E"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Aprovizionare cu apa si canalizare în s. Nihoreni (Studiu de fezabilitate)</w:t>
            </w:r>
          </w:p>
        </w:tc>
        <w:tc>
          <w:tcPr>
            <w:tcW w:w="625" w:type="pct"/>
          </w:tcPr>
          <w:p w14:paraId="781814FF"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Din 2016</w:t>
            </w:r>
          </w:p>
        </w:tc>
        <w:tc>
          <w:tcPr>
            <w:tcW w:w="467" w:type="pct"/>
          </w:tcPr>
          <w:p w14:paraId="4EEA6BA1"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122FD609"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5032C2E1"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21" w:type="pct"/>
          </w:tcPr>
          <w:p w14:paraId="466B00A3"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98" w:type="pct"/>
          </w:tcPr>
          <w:p w14:paraId="12045152"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F43500" w:rsidRPr="00F43500" w14:paraId="77B61B92" w14:textId="77777777" w:rsidTr="003F1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 w:type="pct"/>
          </w:tcPr>
          <w:p w14:paraId="70C657E2" w14:textId="77777777" w:rsidR="00F43500" w:rsidRPr="000E043A" w:rsidRDefault="00F43500" w:rsidP="00F43500">
            <w:pPr>
              <w:rPr>
                <w:lang w:val="ro-RO"/>
              </w:rPr>
            </w:pPr>
            <w:r w:rsidRPr="000E043A">
              <w:rPr>
                <w:lang w:val="ro-RO"/>
              </w:rPr>
              <w:t>4.</w:t>
            </w:r>
          </w:p>
        </w:tc>
        <w:tc>
          <w:tcPr>
            <w:tcW w:w="1474" w:type="pct"/>
          </w:tcPr>
          <w:p w14:paraId="04267AA8"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Construcția stației de epurare in s. Singureni</w:t>
            </w:r>
          </w:p>
        </w:tc>
        <w:tc>
          <w:tcPr>
            <w:tcW w:w="625" w:type="pct"/>
          </w:tcPr>
          <w:p w14:paraId="533C34C1"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2018-2019</w:t>
            </w:r>
          </w:p>
        </w:tc>
        <w:tc>
          <w:tcPr>
            <w:tcW w:w="467" w:type="pct"/>
          </w:tcPr>
          <w:p w14:paraId="47C0B305"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46A097AA"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19E72E3A"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21" w:type="pct"/>
          </w:tcPr>
          <w:p w14:paraId="54E515E6"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FEN</w:t>
            </w:r>
          </w:p>
        </w:tc>
        <w:tc>
          <w:tcPr>
            <w:tcW w:w="798" w:type="pct"/>
          </w:tcPr>
          <w:p w14:paraId="7386068C"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F43500" w:rsidRPr="00F43500" w14:paraId="1702AEB7" w14:textId="77777777" w:rsidTr="003F11E9">
        <w:tc>
          <w:tcPr>
            <w:cnfStyle w:val="001000000000" w:firstRow="0" w:lastRow="0" w:firstColumn="1" w:lastColumn="0" w:oddVBand="0" w:evenVBand="0" w:oddHBand="0" w:evenHBand="0" w:firstRowFirstColumn="0" w:firstRowLastColumn="0" w:lastRowFirstColumn="0" w:lastRowLastColumn="0"/>
            <w:tcW w:w="187" w:type="pct"/>
          </w:tcPr>
          <w:p w14:paraId="204CB3D7" w14:textId="77777777" w:rsidR="00F43500" w:rsidRPr="000E043A" w:rsidRDefault="00F43500" w:rsidP="00F43500">
            <w:pPr>
              <w:rPr>
                <w:lang w:val="ro-RO"/>
              </w:rPr>
            </w:pPr>
            <w:r w:rsidRPr="000E043A">
              <w:rPr>
                <w:lang w:val="ro-RO"/>
              </w:rPr>
              <w:t>5.</w:t>
            </w:r>
          </w:p>
        </w:tc>
        <w:tc>
          <w:tcPr>
            <w:tcW w:w="1474" w:type="pct"/>
          </w:tcPr>
          <w:p w14:paraId="399C0610"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Reconstrucţia  şi extinderea reţelelor de apă  din  s.Vasileuţi  r-nul  Râșcani  ”</w:t>
            </w:r>
          </w:p>
        </w:tc>
        <w:tc>
          <w:tcPr>
            <w:tcW w:w="625" w:type="pct"/>
          </w:tcPr>
          <w:p w14:paraId="31A16E2D"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2016-2018</w:t>
            </w:r>
          </w:p>
        </w:tc>
        <w:tc>
          <w:tcPr>
            <w:tcW w:w="467" w:type="pct"/>
          </w:tcPr>
          <w:p w14:paraId="190C9070"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120DD53C"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37BA0948"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21" w:type="pct"/>
          </w:tcPr>
          <w:p w14:paraId="7702E89E"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Fondul Ecologic RM 85% Contribuția populației – 15%</w:t>
            </w:r>
          </w:p>
        </w:tc>
        <w:tc>
          <w:tcPr>
            <w:tcW w:w="798" w:type="pct"/>
          </w:tcPr>
          <w:p w14:paraId="45A2F0F5"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Au fost prestate  lucrări  de reconstrucția apeductului  s.Vasileuți.</w:t>
            </w:r>
          </w:p>
        </w:tc>
      </w:tr>
      <w:tr w:rsidR="00F43500" w:rsidRPr="00F43500" w14:paraId="2A777319" w14:textId="77777777" w:rsidTr="003F1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 w:type="pct"/>
          </w:tcPr>
          <w:p w14:paraId="5CF54F70" w14:textId="77777777" w:rsidR="00F43500" w:rsidRPr="000E043A" w:rsidRDefault="00F43500" w:rsidP="00F43500">
            <w:pPr>
              <w:rPr>
                <w:lang w:val="ro-RO"/>
              </w:rPr>
            </w:pPr>
            <w:r w:rsidRPr="000E043A">
              <w:rPr>
                <w:lang w:val="ro-RO"/>
              </w:rPr>
              <w:t>6.</w:t>
            </w:r>
          </w:p>
        </w:tc>
        <w:tc>
          <w:tcPr>
            <w:tcW w:w="1474" w:type="pct"/>
          </w:tcPr>
          <w:p w14:paraId="49F554ED"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Alimentarea cu apă a locuitorilor s. Borosenii Noi (et. 3)</w:t>
            </w:r>
          </w:p>
        </w:tc>
        <w:tc>
          <w:tcPr>
            <w:tcW w:w="625" w:type="pct"/>
          </w:tcPr>
          <w:p w14:paraId="63C7EEBF"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467" w:type="pct"/>
          </w:tcPr>
          <w:p w14:paraId="081F0FC0"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2AABDD9E"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1E61B7F7"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21" w:type="pct"/>
          </w:tcPr>
          <w:p w14:paraId="25DB2FBC"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98" w:type="pct"/>
          </w:tcPr>
          <w:p w14:paraId="64C31131"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Alimentarea cu apă a s. Borosenii Noi în partea de la intrarea în sat dinspre s. Vasileuți.</w:t>
            </w:r>
          </w:p>
        </w:tc>
      </w:tr>
      <w:tr w:rsidR="00F43500" w:rsidRPr="00F43500" w14:paraId="1B5648BF" w14:textId="77777777" w:rsidTr="003F11E9">
        <w:tc>
          <w:tcPr>
            <w:cnfStyle w:val="001000000000" w:firstRow="0" w:lastRow="0" w:firstColumn="1" w:lastColumn="0" w:oddVBand="0" w:evenVBand="0" w:oddHBand="0" w:evenHBand="0" w:firstRowFirstColumn="0" w:firstRowLastColumn="0" w:lastRowFirstColumn="0" w:lastRowLastColumn="0"/>
            <w:tcW w:w="187" w:type="pct"/>
          </w:tcPr>
          <w:p w14:paraId="438747F2" w14:textId="77777777" w:rsidR="00F43500" w:rsidRPr="000E043A" w:rsidRDefault="00F43500" w:rsidP="00F43500">
            <w:pPr>
              <w:rPr>
                <w:lang w:val="ro-RO"/>
              </w:rPr>
            </w:pPr>
            <w:r w:rsidRPr="000E043A">
              <w:rPr>
                <w:lang w:val="ro-RO"/>
              </w:rPr>
              <w:t>7.</w:t>
            </w:r>
          </w:p>
        </w:tc>
        <w:tc>
          <w:tcPr>
            <w:tcW w:w="1474" w:type="pct"/>
          </w:tcPr>
          <w:p w14:paraId="37DFDBCB"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Construcția rețelelor  pentru  alimentare cu apă potabilă și  turnului pentru  acumularea apei  din s.Moșeni, r-nul Râșcani.</w:t>
            </w:r>
          </w:p>
        </w:tc>
        <w:tc>
          <w:tcPr>
            <w:tcW w:w="625" w:type="pct"/>
          </w:tcPr>
          <w:p w14:paraId="21FFBC29"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467" w:type="pct"/>
          </w:tcPr>
          <w:p w14:paraId="6AE23A52"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03E45C4C"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6AB57080"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21" w:type="pct"/>
          </w:tcPr>
          <w:p w14:paraId="4DA9D4BD"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APL-Vasileuți în proces de căutare Donatorului (Sursei de finanțare) pentru implementarea proiectului.</w:t>
            </w:r>
          </w:p>
        </w:tc>
        <w:tc>
          <w:tcPr>
            <w:tcW w:w="798" w:type="pct"/>
          </w:tcPr>
          <w:p w14:paraId="07532244"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F43500" w:rsidRPr="00F43500" w14:paraId="5B030AB9" w14:textId="77777777" w:rsidTr="003F1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 w:type="pct"/>
          </w:tcPr>
          <w:p w14:paraId="58318A26" w14:textId="77777777" w:rsidR="00F43500" w:rsidRPr="000E043A" w:rsidRDefault="00F43500" w:rsidP="00F43500">
            <w:pPr>
              <w:rPr>
                <w:lang w:val="ro-RO"/>
              </w:rPr>
            </w:pPr>
            <w:r>
              <w:rPr>
                <w:lang w:val="ro-RO"/>
              </w:rPr>
              <w:t>8.</w:t>
            </w:r>
          </w:p>
        </w:tc>
        <w:tc>
          <w:tcPr>
            <w:tcW w:w="1474" w:type="pct"/>
          </w:tcPr>
          <w:p w14:paraId="7F8DA792"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Proiect de aprovizionare cu apă în s. Şumna</w:t>
            </w:r>
          </w:p>
        </w:tc>
        <w:tc>
          <w:tcPr>
            <w:tcW w:w="625" w:type="pct"/>
          </w:tcPr>
          <w:p w14:paraId="78628F16"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467" w:type="pct"/>
          </w:tcPr>
          <w:p w14:paraId="7818335A"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53770758"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18619A5B"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21" w:type="pct"/>
          </w:tcPr>
          <w:p w14:paraId="736B514C"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98" w:type="pct"/>
          </w:tcPr>
          <w:p w14:paraId="771AD24F"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F43500" w:rsidRPr="00F43500" w14:paraId="2294068C" w14:textId="77777777" w:rsidTr="003F11E9">
        <w:tc>
          <w:tcPr>
            <w:cnfStyle w:val="001000000000" w:firstRow="0" w:lastRow="0" w:firstColumn="1" w:lastColumn="0" w:oddVBand="0" w:evenVBand="0" w:oddHBand="0" w:evenHBand="0" w:firstRowFirstColumn="0" w:firstRowLastColumn="0" w:lastRowFirstColumn="0" w:lastRowLastColumn="0"/>
            <w:tcW w:w="187" w:type="pct"/>
          </w:tcPr>
          <w:p w14:paraId="1EBF35F3" w14:textId="77777777" w:rsidR="00F43500" w:rsidRPr="000E043A" w:rsidRDefault="00F43500" w:rsidP="00F43500">
            <w:pPr>
              <w:rPr>
                <w:lang w:val="ro-RO"/>
              </w:rPr>
            </w:pPr>
            <w:r>
              <w:rPr>
                <w:lang w:val="ro-RO"/>
              </w:rPr>
              <w:t>9.</w:t>
            </w:r>
          </w:p>
        </w:tc>
        <w:tc>
          <w:tcPr>
            <w:tcW w:w="1474" w:type="pct"/>
          </w:tcPr>
          <w:p w14:paraId="28855D7B"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Proiect de aprovizionare cu apă în s. Grinăuţi</w:t>
            </w:r>
          </w:p>
        </w:tc>
        <w:tc>
          <w:tcPr>
            <w:tcW w:w="625" w:type="pct"/>
          </w:tcPr>
          <w:p w14:paraId="1F6005FC"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467" w:type="pct"/>
          </w:tcPr>
          <w:p w14:paraId="41D26745"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3FD089EC"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3E4803FE"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21" w:type="pct"/>
          </w:tcPr>
          <w:p w14:paraId="6BCDF845"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98" w:type="pct"/>
          </w:tcPr>
          <w:p w14:paraId="57BA5677"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F43500" w:rsidRPr="00F43500" w14:paraId="044D582F" w14:textId="77777777" w:rsidTr="003F1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 w:type="pct"/>
          </w:tcPr>
          <w:p w14:paraId="23CBF13E" w14:textId="77777777" w:rsidR="00F43500" w:rsidRPr="000E043A" w:rsidRDefault="00F43500" w:rsidP="00F43500">
            <w:pPr>
              <w:rPr>
                <w:lang w:val="ro-RO"/>
              </w:rPr>
            </w:pPr>
            <w:r>
              <w:rPr>
                <w:lang w:val="ro-RO"/>
              </w:rPr>
              <w:t>10.</w:t>
            </w:r>
          </w:p>
        </w:tc>
        <w:tc>
          <w:tcPr>
            <w:tcW w:w="1474" w:type="pct"/>
          </w:tcPr>
          <w:p w14:paraId="61F29CD5"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Proiect de construcţie sistem de canalizare în s. Petruşeni</w:t>
            </w:r>
          </w:p>
        </w:tc>
        <w:tc>
          <w:tcPr>
            <w:tcW w:w="625" w:type="pct"/>
          </w:tcPr>
          <w:p w14:paraId="337771E5"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467" w:type="pct"/>
          </w:tcPr>
          <w:p w14:paraId="085921DB"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5E7482DB"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36CD0385"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21" w:type="pct"/>
          </w:tcPr>
          <w:p w14:paraId="720CD7BC"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98" w:type="pct"/>
          </w:tcPr>
          <w:p w14:paraId="71BD4001"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F43500" w:rsidRPr="00F43500" w14:paraId="6F76BC2A" w14:textId="77777777" w:rsidTr="003F11E9">
        <w:tc>
          <w:tcPr>
            <w:cnfStyle w:val="001000000000" w:firstRow="0" w:lastRow="0" w:firstColumn="1" w:lastColumn="0" w:oddVBand="0" w:evenVBand="0" w:oddHBand="0" w:evenHBand="0" w:firstRowFirstColumn="0" w:firstRowLastColumn="0" w:lastRowFirstColumn="0" w:lastRowLastColumn="0"/>
            <w:tcW w:w="187" w:type="pct"/>
          </w:tcPr>
          <w:p w14:paraId="263CB341" w14:textId="77777777" w:rsidR="00F43500" w:rsidRPr="000E043A" w:rsidRDefault="00F43500" w:rsidP="00F43500">
            <w:pPr>
              <w:rPr>
                <w:lang w:val="ro-RO"/>
              </w:rPr>
            </w:pPr>
            <w:r>
              <w:rPr>
                <w:lang w:val="ro-RO"/>
              </w:rPr>
              <w:t>11.</w:t>
            </w:r>
          </w:p>
        </w:tc>
        <w:tc>
          <w:tcPr>
            <w:tcW w:w="1474" w:type="pct"/>
          </w:tcPr>
          <w:p w14:paraId="01B59697"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Proiect de construcţie sistem de canalizare în or. Râşcani</w:t>
            </w:r>
          </w:p>
        </w:tc>
        <w:tc>
          <w:tcPr>
            <w:tcW w:w="625" w:type="pct"/>
          </w:tcPr>
          <w:p w14:paraId="2E5EC765"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467" w:type="pct"/>
          </w:tcPr>
          <w:p w14:paraId="05142B70"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71D32593"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4C5579F4"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21" w:type="pct"/>
          </w:tcPr>
          <w:p w14:paraId="063461BB"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98" w:type="pct"/>
          </w:tcPr>
          <w:p w14:paraId="2295FF7A"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 xml:space="preserve">19 km de reţea </w:t>
            </w:r>
          </w:p>
        </w:tc>
      </w:tr>
      <w:tr w:rsidR="00F43500" w:rsidRPr="00F43500" w14:paraId="5FC7727E" w14:textId="77777777" w:rsidTr="003F1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 w:type="pct"/>
          </w:tcPr>
          <w:p w14:paraId="391D9716" w14:textId="77777777" w:rsidR="00F43500" w:rsidRPr="000E043A" w:rsidRDefault="00F43500" w:rsidP="00F43500">
            <w:pPr>
              <w:rPr>
                <w:lang w:val="ro-RO"/>
              </w:rPr>
            </w:pPr>
            <w:r>
              <w:rPr>
                <w:lang w:val="ro-RO"/>
              </w:rPr>
              <w:lastRenderedPageBreak/>
              <w:t>12.</w:t>
            </w:r>
          </w:p>
        </w:tc>
        <w:tc>
          <w:tcPr>
            <w:tcW w:w="1474" w:type="pct"/>
          </w:tcPr>
          <w:p w14:paraId="3F39FC56"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Proiecte tehnice deţin Dumeni şi Duruitoarea Nouă</w:t>
            </w:r>
          </w:p>
        </w:tc>
        <w:tc>
          <w:tcPr>
            <w:tcW w:w="625" w:type="pct"/>
          </w:tcPr>
          <w:p w14:paraId="2E9244D0"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467" w:type="pct"/>
          </w:tcPr>
          <w:p w14:paraId="3C66A3AC" w14:textId="77777777" w:rsidR="00F43500" w:rsidRPr="00F43500" w:rsidRDefault="00F43500" w:rsidP="00F43500">
            <w:pPr>
              <w:pStyle w:val="a3"/>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48A1DB98"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04723575"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21" w:type="pct"/>
          </w:tcPr>
          <w:p w14:paraId="2C7977D0"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98" w:type="pct"/>
          </w:tcPr>
          <w:p w14:paraId="4AF623C7"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F43500" w:rsidRPr="00F43500" w14:paraId="1882EDA8" w14:textId="77777777" w:rsidTr="003F11E9">
        <w:tc>
          <w:tcPr>
            <w:cnfStyle w:val="001000000000" w:firstRow="0" w:lastRow="0" w:firstColumn="1" w:lastColumn="0" w:oddVBand="0" w:evenVBand="0" w:oddHBand="0" w:evenHBand="0" w:firstRowFirstColumn="0" w:firstRowLastColumn="0" w:lastRowFirstColumn="0" w:lastRowLastColumn="0"/>
            <w:tcW w:w="187" w:type="pct"/>
          </w:tcPr>
          <w:p w14:paraId="01802684" w14:textId="77777777" w:rsidR="00F43500" w:rsidRPr="000E043A" w:rsidRDefault="00F43500" w:rsidP="00F43500">
            <w:pPr>
              <w:rPr>
                <w:lang w:val="ro-RO"/>
              </w:rPr>
            </w:pPr>
            <w:r>
              <w:rPr>
                <w:lang w:val="ro-RO"/>
              </w:rPr>
              <w:t>13.</w:t>
            </w:r>
          </w:p>
        </w:tc>
        <w:tc>
          <w:tcPr>
            <w:tcW w:w="1474" w:type="pct"/>
          </w:tcPr>
          <w:p w14:paraId="2C524828"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Renovare a apeductului 16 km in or. Râșcani</w:t>
            </w:r>
          </w:p>
        </w:tc>
        <w:tc>
          <w:tcPr>
            <w:tcW w:w="625" w:type="pct"/>
          </w:tcPr>
          <w:p w14:paraId="6BA6F4D5"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467" w:type="pct"/>
          </w:tcPr>
          <w:p w14:paraId="7F0B6D99" w14:textId="77777777" w:rsidR="00F43500" w:rsidRPr="00F43500" w:rsidRDefault="00F43500" w:rsidP="00F43500">
            <w:pPr>
              <w:pStyle w:val="a3"/>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7478837C"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4E592475"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21" w:type="pct"/>
          </w:tcPr>
          <w:p w14:paraId="4CD87272"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98" w:type="pct"/>
          </w:tcPr>
          <w:p w14:paraId="26AB665E"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F43500" w:rsidRPr="00F43500" w14:paraId="1B6A31BA" w14:textId="77777777" w:rsidTr="003F1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 w:type="pct"/>
          </w:tcPr>
          <w:p w14:paraId="71E400C6" w14:textId="77777777" w:rsidR="00F43500" w:rsidRPr="000E043A" w:rsidRDefault="00F43500" w:rsidP="00F43500">
            <w:pPr>
              <w:rPr>
                <w:lang w:val="ro-RO"/>
              </w:rPr>
            </w:pPr>
            <w:r>
              <w:rPr>
                <w:lang w:val="ro-RO"/>
              </w:rPr>
              <w:t>14.</w:t>
            </w:r>
          </w:p>
        </w:tc>
        <w:tc>
          <w:tcPr>
            <w:tcW w:w="1474" w:type="pct"/>
          </w:tcPr>
          <w:p w14:paraId="52FE955A"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Renovarea sistemului de canalizare 19 km-reabilitare in or. Râșcani</w:t>
            </w:r>
          </w:p>
        </w:tc>
        <w:tc>
          <w:tcPr>
            <w:tcW w:w="625" w:type="pct"/>
          </w:tcPr>
          <w:p w14:paraId="0BB48D6B"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467" w:type="pct"/>
          </w:tcPr>
          <w:p w14:paraId="28A1EEAE" w14:textId="77777777" w:rsidR="00F43500" w:rsidRPr="00F43500" w:rsidRDefault="00F43500" w:rsidP="00F43500">
            <w:pPr>
              <w:pStyle w:val="a3"/>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674E5483"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430D147C"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21" w:type="pct"/>
          </w:tcPr>
          <w:p w14:paraId="67D7AC4A"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98" w:type="pct"/>
          </w:tcPr>
          <w:p w14:paraId="57F98B84"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F43500" w:rsidRPr="00F43500" w14:paraId="6F7F52F1" w14:textId="77777777" w:rsidTr="003F11E9">
        <w:tc>
          <w:tcPr>
            <w:cnfStyle w:val="001000000000" w:firstRow="0" w:lastRow="0" w:firstColumn="1" w:lastColumn="0" w:oddVBand="0" w:evenVBand="0" w:oddHBand="0" w:evenHBand="0" w:firstRowFirstColumn="0" w:firstRowLastColumn="0" w:lastRowFirstColumn="0" w:lastRowLastColumn="0"/>
            <w:tcW w:w="187" w:type="pct"/>
          </w:tcPr>
          <w:p w14:paraId="54028030" w14:textId="77777777" w:rsidR="00F43500" w:rsidRPr="000E043A" w:rsidRDefault="00F43500" w:rsidP="00F43500">
            <w:pPr>
              <w:rPr>
                <w:lang w:val="ro-RO"/>
              </w:rPr>
            </w:pPr>
            <w:r>
              <w:rPr>
                <w:lang w:val="ro-RO"/>
              </w:rPr>
              <w:t>15.</w:t>
            </w:r>
          </w:p>
        </w:tc>
        <w:tc>
          <w:tcPr>
            <w:tcW w:w="1474" w:type="pct"/>
          </w:tcPr>
          <w:p w14:paraId="7EFCA68C"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F43500">
              <w:rPr>
                <w:rFonts w:ascii="Arial" w:hAnsi="Arial" w:cs="Arial"/>
                <w:lang w:val="ro-RO"/>
              </w:rPr>
              <w:t>Extinderea sistemului de canalizare 23.2km or. Râșcani</w:t>
            </w:r>
          </w:p>
        </w:tc>
        <w:tc>
          <w:tcPr>
            <w:tcW w:w="625" w:type="pct"/>
          </w:tcPr>
          <w:p w14:paraId="3D8E4564"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467" w:type="pct"/>
          </w:tcPr>
          <w:p w14:paraId="1608E2F9" w14:textId="77777777" w:rsidR="00F43500" w:rsidRPr="00F43500" w:rsidRDefault="00F43500" w:rsidP="00F43500">
            <w:pPr>
              <w:pStyle w:val="a3"/>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6DF83588"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364" w:type="pct"/>
          </w:tcPr>
          <w:p w14:paraId="662AA2C2"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21" w:type="pct"/>
          </w:tcPr>
          <w:p w14:paraId="0CB2CC2A" w14:textId="77777777" w:rsidR="00F43500" w:rsidRPr="00F43500" w:rsidRDefault="00F43500" w:rsidP="00F43500">
            <w:pPr>
              <w:pStyle w:val="a3"/>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98" w:type="pct"/>
          </w:tcPr>
          <w:p w14:paraId="424F1903" w14:textId="77777777" w:rsidR="00F43500" w:rsidRPr="00F43500" w:rsidRDefault="00F43500" w:rsidP="00F43500">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F43500" w:rsidRPr="00F43500" w14:paraId="14A08FD6" w14:textId="77777777" w:rsidTr="003F1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 w:type="pct"/>
          </w:tcPr>
          <w:p w14:paraId="029DD301" w14:textId="77777777" w:rsidR="00F43500" w:rsidRPr="000E043A" w:rsidRDefault="00F43500" w:rsidP="00F43500">
            <w:pPr>
              <w:rPr>
                <w:lang w:val="ro-RO"/>
              </w:rPr>
            </w:pPr>
            <w:r>
              <w:rPr>
                <w:lang w:val="ro-RO"/>
              </w:rPr>
              <w:t>16.</w:t>
            </w:r>
          </w:p>
        </w:tc>
        <w:tc>
          <w:tcPr>
            <w:tcW w:w="1474" w:type="pct"/>
          </w:tcPr>
          <w:p w14:paraId="7BB46CC1"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F43500">
              <w:rPr>
                <w:rFonts w:ascii="Arial" w:hAnsi="Arial" w:cs="Arial"/>
                <w:lang w:val="ro-RO"/>
              </w:rPr>
              <w:t>Schimbarea colectorului central de pe str.Sevcenco cu lung. de 3 km or. Râșcani</w:t>
            </w:r>
          </w:p>
        </w:tc>
        <w:tc>
          <w:tcPr>
            <w:tcW w:w="625" w:type="pct"/>
          </w:tcPr>
          <w:p w14:paraId="53BD2C70"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467" w:type="pct"/>
          </w:tcPr>
          <w:p w14:paraId="1B5EAD11" w14:textId="77777777" w:rsidR="00F43500" w:rsidRPr="00F43500" w:rsidRDefault="00F43500" w:rsidP="00F43500">
            <w:pPr>
              <w:pStyle w:val="a3"/>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1A2219A1"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364" w:type="pct"/>
          </w:tcPr>
          <w:p w14:paraId="293DEEA9"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21" w:type="pct"/>
          </w:tcPr>
          <w:p w14:paraId="47F99393" w14:textId="77777777" w:rsidR="00F43500" w:rsidRPr="00F43500" w:rsidRDefault="00F43500" w:rsidP="00F43500">
            <w:pPr>
              <w:pStyle w:val="a3"/>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98" w:type="pct"/>
          </w:tcPr>
          <w:p w14:paraId="4C9F417F" w14:textId="77777777" w:rsidR="00F43500" w:rsidRPr="00F43500" w:rsidRDefault="00F43500" w:rsidP="00F43500">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bl>
    <w:p w14:paraId="57357B86" w14:textId="3E7AC82D" w:rsidR="00170429" w:rsidRDefault="00170429" w:rsidP="00170429">
      <w:pPr>
        <w:pStyle w:val="afa"/>
        <w:keepNext/>
        <w:jc w:val="right"/>
      </w:pPr>
      <w:bookmarkStart w:id="81" w:name="_Hlk529887112"/>
      <w:bookmarkEnd w:id="79"/>
      <w:r>
        <w:t xml:space="preserve">Tabelul </w:t>
      </w:r>
      <w:r w:rsidR="00EC4008">
        <w:rPr>
          <w:noProof/>
        </w:rPr>
        <w:fldChar w:fldCharType="begin"/>
      </w:r>
      <w:r w:rsidR="00EC4008">
        <w:rPr>
          <w:noProof/>
        </w:rPr>
        <w:instrText xml:space="preserve"> SEQ Tabelul \* ARABIC </w:instrText>
      </w:r>
      <w:r w:rsidR="00EC4008">
        <w:rPr>
          <w:noProof/>
        </w:rPr>
        <w:fldChar w:fldCharType="separate"/>
      </w:r>
      <w:r w:rsidR="00846387">
        <w:rPr>
          <w:noProof/>
        </w:rPr>
        <w:t>8</w:t>
      </w:r>
      <w:r w:rsidR="00EC4008">
        <w:rPr>
          <w:noProof/>
        </w:rPr>
        <w:fldChar w:fldCharType="end"/>
      </w:r>
      <w:r>
        <w:t xml:space="preserve"> </w:t>
      </w:r>
      <w:r w:rsidRPr="009441D5">
        <w:t>Proiecte investiționale planificate, elaborate și în căutare de finanțare</w:t>
      </w:r>
      <w:bookmarkEnd w:id="80"/>
    </w:p>
    <w:bookmarkEnd w:id="81"/>
    <w:p w14:paraId="044652A3" w14:textId="6A84452D" w:rsidR="00924B30" w:rsidRDefault="00924B30" w:rsidP="00CC622A">
      <w:pPr>
        <w:rPr>
          <w:lang w:val="ro-RO"/>
        </w:rPr>
      </w:pPr>
    </w:p>
    <w:p w14:paraId="46B5CB71" w14:textId="77777777" w:rsidR="004B5E42" w:rsidRDefault="004B5E42" w:rsidP="00CC622A">
      <w:pPr>
        <w:rPr>
          <w:lang w:val="ro-RO"/>
        </w:rPr>
        <w:sectPr w:rsidR="004B5E42" w:rsidSect="00F43500">
          <w:pgSz w:w="15840" w:h="12240" w:orient="landscape"/>
          <w:pgMar w:top="851" w:right="1134" w:bottom="851" w:left="1440" w:header="709" w:footer="709" w:gutter="0"/>
          <w:cols w:space="708"/>
          <w:docGrid w:linePitch="360"/>
        </w:sectPr>
      </w:pPr>
    </w:p>
    <w:p w14:paraId="48C0F5D5" w14:textId="1C65226B" w:rsidR="00DB56E6" w:rsidRPr="003F11E9" w:rsidRDefault="00DB56E6" w:rsidP="005B1475">
      <w:pPr>
        <w:pStyle w:val="2"/>
        <w:numPr>
          <w:ilvl w:val="1"/>
          <w:numId w:val="3"/>
        </w:numPr>
        <w:rPr>
          <w:rFonts w:ascii="Arial" w:hAnsi="Arial" w:cs="Arial"/>
          <w:b/>
          <w:lang w:val="ro-RO"/>
        </w:rPr>
      </w:pPr>
      <w:bookmarkStart w:id="82" w:name="_Toc527120114"/>
      <w:r w:rsidRPr="003F11E9">
        <w:rPr>
          <w:rFonts w:ascii="Arial" w:hAnsi="Arial" w:cs="Arial"/>
          <w:b/>
          <w:lang w:val="ro-RO"/>
        </w:rPr>
        <w:lastRenderedPageBreak/>
        <w:t xml:space="preserve">Planificarea </w:t>
      </w:r>
      <w:r w:rsidR="001941F1" w:rsidRPr="003F11E9">
        <w:rPr>
          <w:rFonts w:ascii="Arial" w:hAnsi="Arial" w:cs="Arial"/>
          <w:b/>
          <w:lang w:val="ro-RO"/>
        </w:rPr>
        <w:t>î</w:t>
      </w:r>
      <w:r w:rsidRPr="003F11E9">
        <w:rPr>
          <w:rFonts w:ascii="Arial" w:hAnsi="Arial" w:cs="Arial"/>
          <w:b/>
          <w:lang w:val="ro-RO"/>
        </w:rPr>
        <w:t xml:space="preserve">n sector. Regionalizarea/cluster-izarea raionului </w:t>
      </w:r>
      <w:r w:rsidR="001941F1" w:rsidRPr="003F11E9">
        <w:rPr>
          <w:rFonts w:ascii="Arial" w:hAnsi="Arial" w:cs="Arial"/>
          <w:b/>
          <w:lang w:val="ro-RO"/>
        </w:rPr>
        <w:t>Râșcani</w:t>
      </w:r>
      <w:r w:rsidRPr="003F11E9">
        <w:rPr>
          <w:rFonts w:ascii="Arial" w:hAnsi="Arial" w:cs="Arial"/>
          <w:b/>
          <w:lang w:val="ro-RO"/>
        </w:rPr>
        <w:t>.</w:t>
      </w:r>
      <w:bookmarkEnd w:id="82"/>
    </w:p>
    <w:p w14:paraId="6EE61645" w14:textId="2AA4EB94" w:rsidR="001941F1" w:rsidRDefault="001941F1" w:rsidP="001941F1">
      <w:pPr>
        <w:rPr>
          <w:lang w:val="ro-RO"/>
        </w:rPr>
      </w:pPr>
    </w:p>
    <w:p w14:paraId="13EE6675" w14:textId="357B6623" w:rsidR="00FE0B61" w:rsidRPr="003F11E9" w:rsidRDefault="00FE0B61" w:rsidP="001941F1">
      <w:pPr>
        <w:rPr>
          <w:rFonts w:ascii="Arial" w:hAnsi="Arial" w:cs="Arial"/>
          <w:lang w:val="ro-MD"/>
        </w:rPr>
      </w:pPr>
      <w:r w:rsidRPr="003F11E9">
        <w:rPr>
          <w:rFonts w:ascii="Arial" w:hAnsi="Arial" w:cs="Arial"/>
          <w:lang w:val="ro-RO"/>
        </w:rPr>
        <w:t>Conform informaţiilor colectate cu suportul chestionarelor, din 28 de primării, 17 susţin regionalizarea serviciilor AAC, dintre care 11 primării deja sunt implicate in procesul de regionalizare a serviciilor AAC:</w:t>
      </w:r>
    </w:p>
    <w:p w14:paraId="578E4AE1" w14:textId="341E2B85" w:rsidR="00DA141B" w:rsidRPr="003F11E9" w:rsidRDefault="00DA141B" w:rsidP="00DA141B">
      <w:pPr>
        <w:spacing w:after="0" w:line="240" w:lineRule="auto"/>
        <w:jc w:val="both"/>
        <w:rPr>
          <w:rFonts w:ascii="Arial" w:hAnsi="Arial" w:cs="Arial"/>
          <w:lang w:val="ro-RO"/>
        </w:rPr>
      </w:pPr>
      <w:r w:rsidRPr="003F11E9">
        <w:rPr>
          <w:rFonts w:ascii="Arial" w:hAnsi="Arial" w:cs="Arial"/>
          <w:lang w:val="ro-RO"/>
        </w:rPr>
        <w:t>Planificarea la nivel de sector se face haotic</w:t>
      </w:r>
      <w:r w:rsidR="00E520F3" w:rsidRPr="003F11E9">
        <w:rPr>
          <w:rFonts w:ascii="Arial" w:hAnsi="Arial" w:cs="Arial"/>
          <w:lang w:val="ro-RO"/>
        </w:rPr>
        <w:t>, chiar dacă din punct de vedere al sectorului AAC, raionul este divizat în două clustere de aprovizionare cu servicii de AAC</w:t>
      </w:r>
      <w:r w:rsidRPr="003F11E9">
        <w:rPr>
          <w:rFonts w:ascii="Arial" w:hAnsi="Arial" w:cs="Arial"/>
          <w:lang w:val="ro-RO"/>
        </w:rPr>
        <w:t xml:space="preserve">. Fiecare primărie elaborează proiecte de execuţie fără a avea un suport orientativ pentru dezvoltarea sectorului cel puţin la nivel de raion. Lichidarea acestor neajunsuri cade in sarcina secţiei construcţie, gospodărie comunală si drumuri. La momentul efectuării </w:t>
      </w:r>
      <w:r w:rsidR="007746B7" w:rsidRPr="003F11E9">
        <w:rPr>
          <w:rFonts w:ascii="Arial" w:hAnsi="Arial" w:cs="Arial"/>
          <w:lang w:val="ro-RO"/>
        </w:rPr>
        <w:t>S</w:t>
      </w:r>
      <w:r w:rsidRPr="003F11E9">
        <w:rPr>
          <w:rFonts w:ascii="Arial" w:hAnsi="Arial" w:cs="Arial"/>
          <w:lang w:val="ro-RO"/>
        </w:rPr>
        <w:t xml:space="preserve">tudiului </w:t>
      </w:r>
      <w:r w:rsidR="00183F34" w:rsidRPr="003F11E9">
        <w:rPr>
          <w:rFonts w:ascii="Arial" w:hAnsi="Arial" w:cs="Arial"/>
          <w:lang w:val="ro-RO"/>
        </w:rPr>
        <w:t>de fezabilitate</w:t>
      </w:r>
      <w:r w:rsidR="007746B7" w:rsidRPr="003F11E9">
        <w:rPr>
          <w:rFonts w:ascii="Arial" w:hAnsi="Arial" w:cs="Arial"/>
          <w:lang w:val="ro-RO"/>
        </w:rPr>
        <w:t xml:space="preserve"> pentru agregarea serviciilor de alimentare cu apă din Clusterul Prut, raionul </w:t>
      </w:r>
      <w:r w:rsidR="00B3603E" w:rsidRPr="003F11E9">
        <w:rPr>
          <w:rFonts w:ascii="Arial" w:hAnsi="Arial" w:cs="Arial"/>
          <w:lang w:val="ro-RO"/>
        </w:rPr>
        <w:t>Râșcani</w:t>
      </w:r>
      <w:r w:rsidR="007746B7" w:rsidRPr="003F11E9">
        <w:rPr>
          <w:rFonts w:ascii="Arial" w:hAnsi="Arial" w:cs="Arial"/>
          <w:lang w:val="ro-RO"/>
        </w:rPr>
        <w:t xml:space="preserve"> cu opțiuni de servicii de colectare și epurare a apelor reziduale,</w:t>
      </w:r>
      <w:r w:rsidR="00183F34" w:rsidRPr="003F11E9">
        <w:rPr>
          <w:rFonts w:ascii="Arial" w:hAnsi="Arial" w:cs="Arial"/>
          <w:lang w:val="ro-RO"/>
        </w:rPr>
        <w:t xml:space="preserve"> </w:t>
      </w:r>
      <w:r w:rsidRPr="003F11E9">
        <w:rPr>
          <w:rFonts w:ascii="Arial" w:hAnsi="Arial" w:cs="Arial"/>
          <w:lang w:val="ro-RO"/>
        </w:rPr>
        <w:t>4 localităţi (Sverdic, Petruseni, Corlăteni si Alunis) dispun</w:t>
      </w:r>
      <w:r w:rsidR="00183F34" w:rsidRPr="003F11E9">
        <w:rPr>
          <w:rFonts w:ascii="Arial" w:hAnsi="Arial" w:cs="Arial"/>
          <w:lang w:val="ro-RO"/>
        </w:rPr>
        <w:t>eau</w:t>
      </w:r>
      <w:r w:rsidRPr="003F11E9">
        <w:rPr>
          <w:rFonts w:ascii="Arial" w:hAnsi="Arial" w:cs="Arial"/>
          <w:lang w:val="ro-RO"/>
        </w:rPr>
        <w:t xml:space="preserve"> de proiecte de execuţie pentru reţele de apă, satele Petruseni si Corlăteni – pentru </w:t>
      </w:r>
      <w:r w:rsidR="00B06A4F" w:rsidRPr="003F11E9">
        <w:rPr>
          <w:rFonts w:ascii="Arial" w:hAnsi="Arial" w:cs="Arial"/>
          <w:lang w:val="ro-RO"/>
        </w:rPr>
        <w:t>12 km reţele de canalizare si staţii de epurare. Primăria Costești dispunea de proiecte tehnice de renovare a staţiei de epurare, extinderea rețelelor de canalizare în or</w:t>
      </w:r>
      <w:r w:rsidR="003D0CF5" w:rsidRPr="003F11E9">
        <w:rPr>
          <w:rFonts w:ascii="Arial" w:hAnsi="Arial" w:cs="Arial"/>
          <w:lang w:val="ro-RO"/>
        </w:rPr>
        <w:t>.</w:t>
      </w:r>
      <w:r w:rsidR="00B06A4F" w:rsidRPr="003F11E9">
        <w:rPr>
          <w:rFonts w:ascii="Arial" w:hAnsi="Arial" w:cs="Arial"/>
          <w:lang w:val="ro-RO"/>
        </w:rPr>
        <w:t xml:space="preserve"> Costești cu 11 km și construcția rețelelor de canalizare în s. Duruitoarea Veche (6,5 km), proiectele fiind finalizate în 2016. Există proiectul tehnic pentru bran</w:t>
      </w:r>
      <w:r w:rsidR="003D0CF5" w:rsidRPr="003F11E9">
        <w:rPr>
          <w:rFonts w:ascii="Arial" w:hAnsi="Arial" w:cs="Arial"/>
          <w:lang w:val="ro-RO"/>
        </w:rPr>
        <w:t>ş</w:t>
      </w:r>
      <w:r w:rsidR="00B06A4F" w:rsidRPr="003F11E9">
        <w:rPr>
          <w:rFonts w:ascii="Arial" w:hAnsi="Arial" w:cs="Arial"/>
          <w:lang w:val="ro-RO"/>
        </w:rPr>
        <w:t xml:space="preserve">amentul </w:t>
      </w:r>
      <w:r w:rsidRPr="003F11E9">
        <w:rPr>
          <w:rFonts w:ascii="Arial" w:hAnsi="Arial" w:cs="Arial"/>
          <w:lang w:val="ro-RO"/>
        </w:rPr>
        <w:t xml:space="preserve">spre localităţile raionului </w:t>
      </w:r>
      <w:r w:rsidR="001941F1" w:rsidRPr="003F11E9">
        <w:rPr>
          <w:rFonts w:ascii="Arial" w:hAnsi="Arial" w:cs="Arial"/>
          <w:lang w:val="ro-RO"/>
        </w:rPr>
        <w:t>Râșcani</w:t>
      </w:r>
      <w:r w:rsidRPr="003F11E9">
        <w:rPr>
          <w:rFonts w:ascii="Arial" w:hAnsi="Arial" w:cs="Arial"/>
          <w:lang w:val="ro-RO"/>
        </w:rPr>
        <w:t xml:space="preserve"> la apeductul Soroca-Bălţi. Documentele tehnice existente la moment </w:t>
      </w:r>
      <w:r w:rsidR="003D0CF5" w:rsidRPr="003F11E9">
        <w:rPr>
          <w:rFonts w:ascii="Arial" w:hAnsi="Arial" w:cs="Arial"/>
          <w:lang w:val="ro-RO"/>
        </w:rPr>
        <w:t>î</w:t>
      </w:r>
      <w:r w:rsidRPr="003F11E9">
        <w:rPr>
          <w:rFonts w:ascii="Arial" w:hAnsi="Arial" w:cs="Arial"/>
          <w:lang w:val="ro-RO"/>
        </w:rPr>
        <w:t xml:space="preserve">n raionul </w:t>
      </w:r>
      <w:r w:rsidR="001941F1" w:rsidRPr="003F11E9">
        <w:rPr>
          <w:rFonts w:ascii="Arial" w:hAnsi="Arial" w:cs="Arial"/>
          <w:lang w:val="ro-RO"/>
        </w:rPr>
        <w:t>Râșcani</w:t>
      </w:r>
      <w:r w:rsidRPr="003F11E9">
        <w:rPr>
          <w:rFonts w:ascii="Arial" w:hAnsi="Arial" w:cs="Arial"/>
          <w:lang w:val="ro-RO"/>
        </w:rPr>
        <w:t xml:space="preserve"> permit valorificarea a 285 mln lei.</w:t>
      </w:r>
    </w:p>
    <w:p w14:paraId="2A53A6A7" w14:textId="2AD10EA8" w:rsidR="008031B7" w:rsidRPr="003F11E9" w:rsidRDefault="008031B7" w:rsidP="002801CA">
      <w:pPr>
        <w:spacing w:after="0" w:line="240" w:lineRule="auto"/>
        <w:jc w:val="both"/>
        <w:rPr>
          <w:rFonts w:ascii="Arial" w:hAnsi="Arial" w:cs="Arial"/>
          <w:lang w:val="ro-RO"/>
        </w:rPr>
      </w:pPr>
    </w:p>
    <w:p w14:paraId="6C8E9907" w14:textId="421C63F0" w:rsidR="000B12FF" w:rsidRPr="003F11E9" w:rsidRDefault="000B12FF" w:rsidP="000B12FF">
      <w:pPr>
        <w:autoSpaceDE w:val="0"/>
        <w:autoSpaceDN w:val="0"/>
        <w:adjustRightInd w:val="0"/>
        <w:spacing w:after="0" w:line="240" w:lineRule="auto"/>
        <w:jc w:val="both"/>
        <w:rPr>
          <w:rFonts w:ascii="Arial" w:hAnsi="Arial" w:cs="Arial"/>
          <w:lang w:val="ro-RO"/>
        </w:rPr>
      </w:pPr>
      <w:r w:rsidRPr="003F11E9">
        <w:rPr>
          <w:rFonts w:ascii="Arial" w:hAnsi="Arial" w:cs="Arial"/>
          <w:lang w:val="ro-RO"/>
        </w:rPr>
        <w:t>Pentru sectorul de apa, o problema foarte importanta și o condiție de baza pentru aplicarea Strategiei Naţionale de Apă și Sanitație (2014-2028) este regionalizarea serviciilor de ap</w:t>
      </w:r>
      <w:r w:rsidR="001941F1" w:rsidRPr="003F11E9">
        <w:rPr>
          <w:rFonts w:ascii="Arial" w:hAnsi="Arial" w:cs="Arial"/>
          <w:lang w:val="ro-RO"/>
        </w:rPr>
        <w:t>ă</w:t>
      </w:r>
      <w:r w:rsidRPr="003F11E9">
        <w:rPr>
          <w:rFonts w:ascii="Arial" w:hAnsi="Arial" w:cs="Arial"/>
          <w:lang w:val="ro-RO"/>
        </w:rPr>
        <w:t xml:space="preserve">. Obiectivul principal al acestui proces reprezintă crearea companiilor furnizoare de apă capabile nu numai să aplice investițiile finanțate de UE, dar și de asemenea să preia operarea companiilor din comunitățile învecinate, unde nu există un operator capabil să asigure o structură potrivită de absorbire a acestor fonduri. Regionalizarea este un element cheie pentru îmbunătățirea calității și eficienței din punctul de vedere al costului și infrastructurii locale pentru apa și alte servicii publice în asa fel încât să îndeplinească obiectivele de mediu, și de asemenea să asigure durabilitatea investițiilor, operațiilor, și o strategie de dezvoltare pe termen lung în sectorul de apă, precum și o dezvoltare regională echilibrată. </w:t>
      </w:r>
    </w:p>
    <w:p w14:paraId="35918B45" w14:textId="77777777" w:rsidR="000B12FF" w:rsidRPr="003F11E9" w:rsidRDefault="000B12FF" w:rsidP="000B12FF">
      <w:pPr>
        <w:autoSpaceDE w:val="0"/>
        <w:autoSpaceDN w:val="0"/>
        <w:adjustRightInd w:val="0"/>
        <w:spacing w:after="0" w:line="240" w:lineRule="auto"/>
        <w:jc w:val="both"/>
        <w:rPr>
          <w:rFonts w:ascii="Arial" w:hAnsi="Arial" w:cs="Arial"/>
          <w:lang w:val="ro-RO"/>
        </w:rPr>
      </w:pPr>
    </w:p>
    <w:p w14:paraId="2B9894EF" w14:textId="77777777" w:rsidR="000B12FF" w:rsidRPr="003F11E9" w:rsidRDefault="000B12FF" w:rsidP="000B12FF">
      <w:pPr>
        <w:autoSpaceDE w:val="0"/>
        <w:autoSpaceDN w:val="0"/>
        <w:adjustRightInd w:val="0"/>
        <w:spacing w:after="0" w:line="240" w:lineRule="auto"/>
        <w:jc w:val="both"/>
        <w:rPr>
          <w:rFonts w:ascii="Arial" w:hAnsi="Arial" w:cs="Arial"/>
          <w:lang w:val="ro-RO"/>
        </w:rPr>
      </w:pPr>
      <w:r w:rsidRPr="003F11E9">
        <w:rPr>
          <w:rFonts w:ascii="Arial" w:hAnsi="Arial" w:cs="Arial"/>
          <w:lang w:val="ro-RO"/>
        </w:rPr>
        <w:t>Procesul de regionalizare reprezintă un element cheie pentru îndeplinirea cerințelor acquis-ului privind protecția mediului în sectorul de apă și apa uzată, pentru că este o reala nevoie de operatori experimentați capabili să îndeplinească obiectivele investițiilor și care pot garanta calitatea operării în obiectivele deja construite</w:t>
      </w:r>
    </w:p>
    <w:p w14:paraId="17965783" w14:textId="77777777" w:rsidR="000B12FF" w:rsidRPr="003F11E9" w:rsidRDefault="000B12FF" w:rsidP="000B12FF">
      <w:pPr>
        <w:autoSpaceDE w:val="0"/>
        <w:autoSpaceDN w:val="0"/>
        <w:adjustRightInd w:val="0"/>
        <w:spacing w:after="0" w:line="240" w:lineRule="auto"/>
        <w:jc w:val="both"/>
        <w:rPr>
          <w:rFonts w:ascii="Arial" w:hAnsi="Arial" w:cs="Arial"/>
          <w:lang w:val="ro-RO"/>
        </w:rPr>
      </w:pPr>
    </w:p>
    <w:p w14:paraId="7DA80963" w14:textId="77777777" w:rsidR="000B12FF" w:rsidRPr="003F11E9" w:rsidRDefault="000B12FF" w:rsidP="000B12FF">
      <w:pPr>
        <w:spacing w:after="0" w:line="240" w:lineRule="auto"/>
        <w:jc w:val="both"/>
        <w:rPr>
          <w:rFonts w:ascii="Arial" w:hAnsi="Arial" w:cs="Arial"/>
          <w:lang w:val="ro-RO"/>
        </w:rPr>
      </w:pPr>
      <w:r w:rsidRPr="003F11E9">
        <w:rPr>
          <w:rFonts w:ascii="Arial" w:hAnsi="Arial" w:cs="Arial"/>
          <w:lang w:val="ro-RO"/>
        </w:rPr>
        <w:t xml:space="preserve">Ca urmare a regionalizării sistemelor de alimentare cu apă și canalizare vor fi generate următoarele avantaje: </w:t>
      </w:r>
    </w:p>
    <w:p w14:paraId="327D2223" w14:textId="77777777" w:rsidR="000B12FF" w:rsidRPr="003F11E9" w:rsidRDefault="000B12FF" w:rsidP="000B12FF">
      <w:pPr>
        <w:numPr>
          <w:ilvl w:val="0"/>
          <w:numId w:val="34"/>
        </w:numPr>
        <w:spacing w:after="0" w:line="240" w:lineRule="auto"/>
        <w:contextualSpacing/>
        <w:jc w:val="both"/>
        <w:rPr>
          <w:rFonts w:ascii="Arial" w:hAnsi="Arial" w:cs="Arial"/>
          <w:lang w:val="ro-RO"/>
        </w:rPr>
      </w:pPr>
      <w:r w:rsidRPr="003F11E9">
        <w:rPr>
          <w:rFonts w:ascii="Arial" w:hAnsi="Arial" w:cs="Arial"/>
          <w:lang w:val="ro-RO"/>
        </w:rPr>
        <w:t>Furnizarea serviciilor la nivel regional prin sisteme integrate și cu un management mai profesionist duce în timp la reducerea pierderilor de apă, promovarea conservării resurselor, minimizarea investițiilor și protecția surselor de apă;</w:t>
      </w:r>
    </w:p>
    <w:p w14:paraId="05936645" w14:textId="77777777" w:rsidR="000B12FF" w:rsidRPr="003F11E9" w:rsidRDefault="000B12FF" w:rsidP="000B12FF">
      <w:pPr>
        <w:numPr>
          <w:ilvl w:val="0"/>
          <w:numId w:val="34"/>
        </w:numPr>
        <w:spacing w:after="0" w:line="240" w:lineRule="auto"/>
        <w:contextualSpacing/>
        <w:jc w:val="both"/>
        <w:rPr>
          <w:rFonts w:ascii="Arial" w:hAnsi="Arial" w:cs="Arial"/>
          <w:lang w:val="ro-RO"/>
        </w:rPr>
      </w:pPr>
      <w:r w:rsidRPr="003F11E9">
        <w:rPr>
          <w:rFonts w:ascii="Arial" w:hAnsi="Arial" w:cs="Arial"/>
          <w:lang w:val="ro-RO"/>
        </w:rPr>
        <w:t>Creșterea capacității de pregătire și implementare a proiectelor de investiții precum și a capacității de negociere a finanțării;</w:t>
      </w:r>
    </w:p>
    <w:p w14:paraId="02C71879" w14:textId="77777777" w:rsidR="000B12FF" w:rsidRPr="003F11E9" w:rsidRDefault="000B12FF" w:rsidP="000B12FF">
      <w:pPr>
        <w:numPr>
          <w:ilvl w:val="0"/>
          <w:numId w:val="34"/>
        </w:numPr>
        <w:spacing w:after="0" w:line="240" w:lineRule="auto"/>
        <w:contextualSpacing/>
        <w:jc w:val="both"/>
        <w:rPr>
          <w:rFonts w:ascii="Arial" w:hAnsi="Arial" w:cs="Arial"/>
          <w:lang w:val="ro-RO"/>
        </w:rPr>
      </w:pPr>
      <w:r w:rsidRPr="003F11E9">
        <w:rPr>
          <w:rFonts w:ascii="Arial" w:hAnsi="Arial" w:cs="Arial"/>
          <w:lang w:val="ro-RO"/>
        </w:rPr>
        <w:t>Îmbunătățirea calității serviciilor furnizate, a relației cu clienții și a percepției acestora privind operatorii;</w:t>
      </w:r>
    </w:p>
    <w:p w14:paraId="2B027E4D" w14:textId="77777777" w:rsidR="000B12FF" w:rsidRPr="003F11E9" w:rsidRDefault="000B12FF" w:rsidP="000B12FF">
      <w:pPr>
        <w:numPr>
          <w:ilvl w:val="0"/>
          <w:numId w:val="34"/>
        </w:numPr>
        <w:spacing w:after="0" w:line="240" w:lineRule="auto"/>
        <w:contextualSpacing/>
        <w:jc w:val="both"/>
        <w:rPr>
          <w:rFonts w:ascii="Arial" w:hAnsi="Arial" w:cs="Arial"/>
          <w:lang w:val="ro-RO"/>
        </w:rPr>
      </w:pPr>
      <w:r w:rsidRPr="003F11E9">
        <w:rPr>
          <w:rFonts w:ascii="Arial" w:hAnsi="Arial" w:cs="Arial"/>
          <w:lang w:val="ro-RO"/>
        </w:rPr>
        <w:t xml:space="preserve">Realizarea de economii de scară cu impact asupra eficientizării anumitor categorii de costuri: centralizarea activității de facturare și managementul financiar, unitatea de </w:t>
      </w:r>
      <w:r w:rsidRPr="003F11E9">
        <w:rPr>
          <w:rFonts w:ascii="Arial" w:hAnsi="Arial" w:cs="Arial"/>
          <w:lang w:val="ro-RO"/>
        </w:rPr>
        <w:lastRenderedPageBreak/>
        <w:t>implementare a proiectelor la nivel regional, managementul laboratoarelor la nivel regional etc.;</w:t>
      </w:r>
    </w:p>
    <w:p w14:paraId="19B40720" w14:textId="77777777" w:rsidR="000B12FF" w:rsidRPr="003F11E9" w:rsidRDefault="000B12FF" w:rsidP="000B12FF">
      <w:pPr>
        <w:numPr>
          <w:ilvl w:val="0"/>
          <w:numId w:val="34"/>
        </w:numPr>
        <w:spacing w:after="0" w:line="240" w:lineRule="auto"/>
        <w:contextualSpacing/>
        <w:jc w:val="both"/>
        <w:rPr>
          <w:rFonts w:ascii="Arial" w:hAnsi="Arial" w:cs="Arial"/>
          <w:lang w:val="ro-RO"/>
        </w:rPr>
      </w:pPr>
      <w:r w:rsidRPr="003F11E9">
        <w:rPr>
          <w:rFonts w:ascii="Arial" w:hAnsi="Arial" w:cs="Arial"/>
          <w:lang w:val="ro-RO"/>
        </w:rPr>
        <w:t>Conducerea activității prin folosirea instrumentelor de management moderne și eficiente și reducerea implicării factorului politic în desfășurarea activității.</w:t>
      </w:r>
    </w:p>
    <w:p w14:paraId="2A82151E" w14:textId="77777777" w:rsidR="000B12FF" w:rsidRPr="003F11E9" w:rsidRDefault="000B12FF" w:rsidP="000B12FF">
      <w:pPr>
        <w:spacing w:after="0" w:line="240" w:lineRule="auto"/>
        <w:jc w:val="both"/>
        <w:rPr>
          <w:rFonts w:ascii="Arial" w:hAnsi="Arial" w:cs="Arial"/>
          <w:lang w:val="ro-RO"/>
        </w:rPr>
      </w:pPr>
    </w:p>
    <w:p w14:paraId="5B70E61B" w14:textId="77777777" w:rsidR="000B12FF" w:rsidRPr="003F11E9" w:rsidRDefault="000B12FF" w:rsidP="000B12FF">
      <w:pPr>
        <w:spacing w:after="0" w:line="240" w:lineRule="auto"/>
        <w:jc w:val="both"/>
        <w:rPr>
          <w:rFonts w:ascii="Arial" w:hAnsi="Arial" w:cs="Arial"/>
          <w:i/>
          <w:lang w:val="ro-RO"/>
        </w:rPr>
      </w:pPr>
      <w:r w:rsidRPr="003F11E9">
        <w:rPr>
          <w:rFonts w:ascii="Arial" w:hAnsi="Arial" w:cs="Arial"/>
          <w:i/>
          <w:lang w:val="ro-RO"/>
        </w:rPr>
        <w:t>Cluster-izarea privind aprovizionarea cu apă potabilă</w:t>
      </w:r>
    </w:p>
    <w:p w14:paraId="15387B38" w14:textId="6809690A"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Cluster-izarea presupune gruparea localităţilor in aglomeraţii justificate din punct de vedere al optimizării costurilor pentru furnizarea apei potabile. In raionul </w:t>
      </w:r>
      <w:r w:rsidR="001941F1" w:rsidRPr="003F11E9">
        <w:rPr>
          <w:rFonts w:ascii="Arial" w:eastAsia="TimesNewRoman" w:hAnsi="Arial" w:cs="Arial"/>
          <w:lang w:val="ro-RO"/>
        </w:rPr>
        <w:t>Râșcani</w:t>
      </w:r>
      <w:r w:rsidRPr="003F11E9">
        <w:rPr>
          <w:rFonts w:ascii="Arial" w:eastAsia="TimesNewRoman" w:hAnsi="Arial" w:cs="Arial"/>
          <w:lang w:val="ro-RO"/>
        </w:rPr>
        <w:t xml:space="preserve"> argumentul de bază care a stat la definirea cluster-elor este calitatea joasă a apei conform rezultatului inventarierii surselor de apă existentă. Inventarierea a arătat că calitatea apei in fantani este foarte joasă pe intreg teritoriul raionului. Apele subterane sunt poluate; ele conţin un nivel inalt de amoniac, substanţe solide in suspensie si fluor. Doar in trei localităţi (Reteni, Braniste, Avrameni) apa din fantani (sursa) Braniste este de calitate bună. Dar volumul surselor de apă din aceste localităţi este insuficient pentru a asigura un grup mare de localităţi. Astfel, unica soluţie pentru raion este să folosească apele de suprafaţă, atit din raul Prut, cit si din Nistru, inclusiv prin intermediul apeductului Soroca-Bălţi. Studiul privind gruparea surselor de apă si a serviciilor comunale de canalizare in Cahul si </w:t>
      </w:r>
      <w:r w:rsidR="001941F1" w:rsidRPr="003F11E9">
        <w:rPr>
          <w:rFonts w:ascii="Arial" w:eastAsia="TimesNewRoman" w:hAnsi="Arial" w:cs="Arial"/>
          <w:lang w:val="ro-RO"/>
        </w:rPr>
        <w:t>Râșcani</w:t>
      </w:r>
      <w:r w:rsidRPr="003F11E9">
        <w:rPr>
          <w:rFonts w:ascii="Arial" w:eastAsia="TimesNewRoman" w:hAnsi="Arial" w:cs="Arial"/>
          <w:lang w:val="ro-RO"/>
        </w:rPr>
        <w:t xml:space="preserve">, elaborat in cadrul proiectului “Modernizarea serviciilor publice locale din Republica Molova” a propus 2 clustere pentru Raionul </w:t>
      </w:r>
      <w:r w:rsidR="001941F1" w:rsidRPr="003F11E9">
        <w:rPr>
          <w:rFonts w:ascii="Arial" w:eastAsia="TimesNewRoman" w:hAnsi="Arial" w:cs="Arial"/>
          <w:lang w:val="ro-RO"/>
        </w:rPr>
        <w:t>Râșcani</w:t>
      </w:r>
      <w:r w:rsidRPr="003F11E9">
        <w:rPr>
          <w:rFonts w:ascii="Arial" w:eastAsia="TimesNewRoman" w:hAnsi="Arial" w:cs="Arial"/>
          <w:lang w:val="ro-RO"/>
        </w:rPr>
        <w:t>. Clusterul 1 va asigura partea de vest a raionului (in jurul or.</w:t>
      </w:r>
      <w:r w:rsidR="00B3603E" w:rsidRPr="003F11E9">
        <w:rPr>
          <w:rFonts w:ascii="Arial" w:eastAsia="TimesNewRoman" w:hAnsi="Arial" w:cs="Arial"/>
          <w:lang w:val="ro-RO"/>
        </w:rPr>
        <w:t>Costești</w:t>
      </w:r>
      <w:r w:rsidRPr="003F11E9">
        <w:rPr>
          <w:rFonts w:ascii="Arial" w:eastAsia="TimesNewRoman" w:hAnsi="Arial" w:cs="Arial"/>
          <w:lang w:val="ro-RO"/>
        </w:rPr>
        <w:t>) din riul Prut si Clusterul 2 va asigura partea de vest a raionului (or.</w:t>
      </w:r>
      <w:r w:rsidR="001941F1" w:rsidRPr="003F11E9">
        <w:rPr>
          <w:rFonts w:ascii="Arial" w:eastAsia="TimesNewRoman" w:hAnsi="Arial" w:cs="Arial"/>
          <w:lang w:val="ro-RO"/>
        </w:rPr>
        <w:t>Râșcani</w:t>
      </w:r>
      <w:r w:rsidRPr="003F11E9">
        <w:rPr>
          <w:rFonts w:ascii="Arial" w:eastAsia="TimesNewRoman" w:hAnsi="Arial" w:cs="Arial"/>
          <w:lang w:val="ro-RO"/>
        </w:rPr>
        <w:t xml:space="preserve"> si localităţile din jur) din apeductul Soroca-Bălţi. Reiesind din rezultatele clasamentului, clusterul </w:t>
      </w:r>
      <w:r w:rsidR="00B3603E" w:rsidRPr="003F11E9">
        <w:rPr>
          <w:rFonts w:ascii="Arial" w:eastAsia="TimesNewRoman" w:hAnsi="Arial" w:cs="Arial"/>
          <w:lang w:val="ro-RO"/>
        </w:rPr>
        <w:t>Costești</w:t>
      </w:r>
      <w:r w:rsidRPr="003F11E9">
        <w:rPr>
          <w:rFonts w:ascii="Arial" w:eastAsia="TimesNewRoman" w:hAnsi="Arial" w:cs="Arial"/>
          <w:lang w:val="ro-RO"/>
        </w:rPr>
        <w:t xml:space="preserve"> are cel mai inalt grad (4.2 puncte vis-a-vis de 2.1 pentru clusterul </w:t>
      </w:r>
      <w:r w:rsidR="001941F1" w:rsidRPr="003F11E9">
        <w:rPr>
          <w:rFonts w:ascii="Arial" w:eastAsia="TimesNewRoman" w:hAnsi="Arial" w:cs="Arial"/>
          <w:lang w:val="ro-RO"/>
        </w:rPr>
        <w:t>Râșcani</w:t>
      </w:r>
      <w:r w:rsidRPr="003F11E9">
        <w:rPr>
          <w:rFonts w:ascii="Arial" w:eastAsia="TimesNewRoman" w:hAnsi="Arial" w:cs="Arial"/>
          <w:lang w:val="ro-RO"/>
        </w:rPr>
        <w:t>).</w:t>
      </w:r>
    </w:p>
    <w:p w14:paraId="32DBCBEA" w14:textId="77777777" w:rsidR="000B12FF" w:rsidRPr="003F11E9" w:rsidRDefault="000B12FF" w:rsidP="000B12FF">
      <w:pPr>
        <w:spacing w:after="0" w:line="240" w:lineRule="auto"/>
        <w:jc w:val="both"/>
        <w:rPr>
          <w:rFonts w:ascii="Arial" w:eastAsia="TimesNewRoman" w:hAnsi="Arial" w:cs="Arial"/>
          <w:lang w:val="ro-RO"/>
        </w:rPr>
      </w:pPr>
    </w:p>
    <w:p w14:paraId="352AAF2B" w14:textId="77777777" w:rsidR="000B12FF" w:rsidRPr="003F11E9" w:rsidRDefault="000B12FF" w:rsidP="000B12FF">
      <w:pPr>
        <w:spacing w:after="0" w:line="240" w:lineRule="auto"/>
        <w:jc w:val="both"/>
        <w:rPr>
          <w:rFonts w:ascii="Arial" w:hAnsi="Arial" w:cs="Arial"/>
          <w:i/>
          <w:lang w:val="ro-RO"/>
        </w:rPr>
      </w:pPr>
      <w:r w:rsidRPr="003F11E9">
        <w:rPr>
          <w:rFonts w:ascii="Arial" w:hAnsi="Arial" w:cs="Arial"/>
          <w:i/>
          <w:lang w:val="ro-RO"/>
        </w:rPr>
        <w:t>Cluster-izarea privind aprovizionarea cu servicii de canalizare</w:t>
      </w:r>
    </w:p>
    <w:p w14:paraId="418ED252"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Reţeaua de canalizare si staţia de epurare a apei necesită o altă abordare decat cea de aprovizionare cu apă. Cu scopul de a dezvolta eficient reţeaua de canalizare, următoarele criterii urmează a fi luate in consideraţie:</w:t>
      </w:r>
    </w:p>
    <w:p w14:paraId="1F277B7E"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hAnsi="Arial" w:cs="Arial"/>
          <w:lang w:val="ro-RO"/>
        </w:rPr>
        <w:t xml:space="preserve">- </w:t>
      </w:r>
      <w:r w:rsidRPr="003F11E9">
        <w:rPr>
          <w:rFonts w:ascii="Arial" w:eastAsia="TimesNewRoman" w:hAnsi="Arial" w:cs="Arial"/>
          <w:lang w:val="ro-RO"/>
        </w:rPr>
        <w:t>Aglomeraţiile de localităţi trebuie să fie destul de mari pentru a putea suporta cheltuielile de operare a staţiei de epurare. In conformitate cu standardele europene un nivel suportabil al costurilor se obţine incepind cu aglomeraţii de cel puţin 2000 persoane;</w:t>
      </w:r>
    </w:p>
    <w:p w14:paraId="48B9533C" w14:textId="77777777" w:rsidR="000B12FF" w:rsidRPr="003F11E9" w:rsidRDefault="000B12FF" w:rsidP="000B12FF">
      <w:pPr>
        <w:spacing w:after="0" w:line="240" w:lineRule="auto"/>
        <w:jc w:val="both"/>
        <w:rPr>
          <w:rFonts w:ascii="Arial" w:eastAsia="TimesNewRoman" w:hAnsi="Arial" w:cs="Arial"/>
          <w:lang w:val="ro-RO"/>
        </w:rPr>
      </w:pPr>
    </w:p>
    <w:p w14:paraId="08BB030F"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hAnsi="Arial" w:cs="Arial"/>
          <w:lang w:val="ro-RO"/>
        </w:rPr>
        <w:t xml:space="preserve">- </w:t>
      </w:r>
      <w:r w:rsidRPr="003F11E9">
        <w:rPr>
          <w:rFonts w:ascii="Arial" w:eastAsia="TimesNewRoman" w:hAnsi="Arial" w:cs="Arial"/>
          <w:lang w:val="ro-RO"/>
        </w:rPr>
        <w:t>Sistemele de canalizare cu staţii de pompare necesită costuri mari, astfel sistemele trebuie să fie construite luind in consideraţie posibilitatea de construcţie a sistemelor gravitaţionale;</w:t>
      </w:r>
    </w:p>
    <w:p w14:paraId="09711D43" w14:textId="77777777" w:rsidR="000B12FF" w:rsidRPr="003F11E9" w:rsidRDefault="000B12FF" w:rsidP="000B12FF">
      <w:pPr>
        <w:spacing w:after="0" w:line="240" w:lineRule="auto"/>
        <w:jc w:val="both"/>
        <w:rPr>
          <w:rFonts w:ascii="Arial" w:eastAsia="TimesNewRoman" w:hAnsi="Arial" w:cs="Arial"/>
          <w:lang w:val="ro-RO"/>
        </w:rPr>
      </w:pPr>
    </w:p>
    <w:p w14:paraId="537C3967" w14:textId="41F6F421" w:rsidR="000B12FF" w:rsidRPr="003F11E9" w:rsidRDefault="000B12FF" w:rsidP="000B12FF">
      <w:pPr>
        <w:spacing w:after="0" w:line="240" w:lineRule="auto"/>
        <w:jc w:val="both"/>
        <w:rPr>
          <w:rFonts w:ascii="Arial" w:eastAsia="TimesNewRoman" w:hAnsi="Arial" w:cs="Arial"/>
          <w:lang w:val="ro-RO"/>
        </w:rPr>
      </w:pPr>
      <w:r w:rsidRPr="003F11E9">
        <w:rPr>
          <w:rFonts w:ascii="Arial" w:hAnsi="Arial" w:cs="Arial"/>
          <w:lang w:val="ro-RO"/>
        </w:rPr>
        <w:t xml:space="preserve">- </w:t>
      </w:r>
      <w:r w:rsidRPr="003F11E9">
        <w:rPr>
          <w:rFonts w:ascii="Arial" w:eastAsia="TimesNewRoman" w:hAnsi="Arial" w:cs="Arial"/>
          <w:lang w:val="ro-RO"/>
        </w:rPr>
        <w:t xml:space="preserve">Este necesar de a identifica suprafeţe potrivite pentru amplasarea staţiilor de epurare in locuri cu nivele joase, care să permită utilizarea sistemelor gravitaţionale de canalizare. Studiul efectuat in cadrul proiectului “Modernizarea serviciilor publice locale in Republica Moldova” propune 6 clustere pentru serviciile de canalizare si epurare a apelor uzate (Anexa </w:t>
      </w:r>
      <w:r w:rsidR="00E67B68" w:rsidRPr="003F11E9">
        <w:rPr>
          <w:rFonts w:ascii="Arial" w:eastAsia="TimesNewRoman" w:hAnsi="Arial" w:cs="Arial"/>
          <w:lang w:val="ro-RO"/>
        </w:rPr>
        <w:t>10</w:t>
      </w:r>
      <w:r w:rsidRPr="003F11E9">
        <w:rPr>
          <w:rFonts w:ascii="Arial" w:eastAsia="TimesNewRoman" w:hAnsi="Arial" w:cs="Arial"/>
          <w:lang w:val="ro-RO"/>
        </w:rPr>
        <w:t>).</w:t>
      </w:r>
    </w:p>
    <w:p w14:paraId="5FB308BF" w14:textId="77777777" w:rsidR="000B12FF" w:rsidRPr="003F11E9" w:rsidRDefault="000B12FF" w:rsidP="000B12FF">
      <w:pPr>
        <w:spacing w:after="0" w:line="240" w:lineRule="auto"/>
        <w:jc w:val="both"/>
        <w:rPr>
          <w:rFonts w:ascii="Arial" w:eastAsia="TimesNewRoman" w:hAnsi="Arial" w:cs="Arial"/>
          <w:lang w:val="ro-RO"/>
        </w:rPr>
      </w:pPr>
    </w:p>
    <w:p w14:paraId="7263698A" w14:textId="77777777" w:rsidR="000B12FF" w:rsidRPr="003F11E9" w:rsidRDefault="000B12FF" w:rsidP="000B12FF">
      <w:pPr>
        <w:spacing w:after="0" w:line="240" w:lineRule="auto"/>
        <w:jc w:val="both"/>
        <w:rPr>
          <w:rFonts w:ascii="Arial" w:eastAsia="TimesNewRoman" w:hAnsi="Arial" w:cs="Arial"/>
          <w:i/>
          <w:lang w:val="ro-RO"/>
        </w:rPr>
      </w:pPr>
      <w:r w:rsidRPr="003F11E9">
        <w:rPr>
          <w:rFonts w:ascii="Arial" w:hAnsi="Arial" w:cs="Arial"/>
          <w:i/>
          <w:lang w:val="ro-RO"/>
        </w:rPr>
        <w:t>Soluţii tehnice si tehnologice. Opţiuni de dezvoltare a sistemelor AAC. Investiţii necesare</w:t>
      </w:r>
      <w:r w:rsidRPr="003F11E9">
        <w:rPr>
          <w:rFonts w:ascii="Arial" w:eastAsia="TimesNewRoman" w:hAnsi="Arial" w:cs="Arial"/>
          <w:i/>
          <w:lang w:val="ro-RO"/>
        </w:rPr>
        <w:t>.</w:t>
      </w:r>
    </w:p>
    <w:p w14:paraId="6AD4D162"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Realizarea dezvoltării sistemelor de alimentare cu apă a raionului se planifică pe principii de management la nivel de bazine hidrografice ale riurilor Prut si Raut. </w:t>
      </w:r>
    </w:p>
    <w:p w14:paraId="01719F5B" w14:textId="77777777" w:rsidR="000B12FF" w:rsidRPr="003F11E9" w:rsidRDefault="000B12FF" w:rsidP="000B12FF">
      <w:pPr>
        <w:spacing w:after="0" w:line="240" w:lineRule="auto"/>
        <w:jc w:val="both"/>
        <w:rPr>
          <w:rFonts w:ascii="Arial" w:hAnsi="Arial" w:cs="Arial"/>
          <w:lang w:val="ro-RO"/>
        </w:rPr>
      </w:pPr>
    </w:p>
    <w:p w14:paraId="03D78CAC" w14:textId="1EFE9FEB" w:rsidR="003D0CF5" w:rsidRPr="003F11E9" w:rsidRDefault="000B12FF" w:rsidP="003D0CF5">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Strategia elaborată prevede alimentarea localităţilor cu apă potabilă din 2 surse: Aducţiunea Soroca – Bălţi, (clusterul “Nistru”) prin construcţia reţelelor de aducţiune Elizavetovca – </w:t>
      </w:r>
      <w:r w:rsidR="001941F1" w:rsidRPr="003F11E9">
        <w:rPr>
          <w:rFonts w:ascii="Arial" w:eastAsia="TimesNewRoman" w:hAnsi="Arial" w:cs="Arial"/>
          <w:lang w:val="ro-RO"/>
        </w:rPr>
        <w:t>Râșcani</w:t>
      </w:r>
      <w:r w:rsidRPr="003F11E9">
        <w:rPr>
          <w:rFonts w:ascii="Arial" w:eastAsia="TimesNewRoman" w:hAnsi="Arial" w:cs="Arial"/>
          <w:lang w:val="ro-RO"/>
        </w:rPr>
        <w:t xml:space="preserve"> </w:t>
      </w:r>
      <w:r w:rsidR="003D0CF5" w:rsidRPr="003F11E9">
        <w:rPr>
          <w:rFonts w:ascii="Arial" w:eastAsia="TimesNewRoman" w:hAnsi="Arial" w:cs="Arial"/>
          <w:lang w:val="ro-MD"/>
        </w:rPr>
        <w:t>ș</w:t>
      </w:r>
      <w:r w:rsidR="003D0CF5" w:rsidRPr="003F11E9">
        <w:rPr>
          <w:rFonts w:ascii="Arial" w:eastAsia="TimesNewRoman" w:hAnsi="Arial" w:cs="Arial"/>
          <w:lang w:val="ro-RO"/>
        </w:rPr>
        <w:t>i Apeductul magistral clusterul “Prut” cu sursa de apă de suprafaţă a r</w:t>
      </w:r>
      <w:r w:rsidR="003D0CF5" w:rsidRPr="003F11E9">
        <w:rPr>
          <w:rFonts w:ascii="Arial" w:eastAsia="TimesNewRoman" w:hAnsi="Arial" w:cs="Arial"/>
          <w:lang w:val="ro-MD"/>
        </w:rPr>
        <w:t>î</w:t>
      </w:r>
      <w:r w:rsidR="003D0CF5" w:rsidRPr="003F11E9">
        <w:rPr>
          <w:rFonts w:ascii="Arial" w:eastAsia="TimesNewRoman" w:hAnsi="Arial" w:cs="Arial"/>
          <w:lang w:val="ro-RO"/>
        </w:rPr>
        <w:t xml:space="preserve">ului Prut. </w:t>
      </w:r>
    </w:p>
    <w:p w14:paraId="641957F2" w14:textId="72500B89" w:rsidR="000B12FF" w:rsidRPr="003F11E9" w:rsidRDefault="000B12FF" w:rsidP="003D0CF5">
      <w:pPr>
        <w:spacing w:after="0" w:line="240" w:lineRule="auto"/>
        <w:jc w:val="both"/>
        <w:rPr>
          <w:rFonts w:ascii="Arial" w:eastAsia="TimesNewRoman" w:hAnsi="Arial" w:cs="Arial"/>
          <w:lang w:val="ro-RO"/>
        </w:rPr>
      </w:pPr>
    </w:p>
    <w:p w14:paraId="3B4FCBB7" w14:textId="0FB6D740"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Clusterul “Nistru” va prevedea alimentarea cu apă din sursa “Aducţiunea Soroca – Bălţi. </w:t>
      </w:r>
    </w:p>
    <w:p w14:paraId="7F46EC11" w14:textId="78164FFB"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Dezvoltarea </w:t>
      </w:r>
      <w:r w:rsidR="00835FCA" w:rsidRPr="003F11E9">
        <w:rPr>
          <w:rFonts w:ascii="Arial" w:eastAsia="TimesNewRoman" w:hAnsi="Arial" w:cs="Arial"/>
          <w:b/>
          <w:lang w:val="ro-RO"/>
        </w:rPr>
        <w:t>C</w:t>
      </w:r>
      <w:r w:rsidRPr="003F11E9">
        <w:rPr>
          <w:rFonts w:ascii="Arial" w:eastAsia="TimesNewRoman" w:hAnsi="Arial" w:cs="Arial"/>
          <w:b/>
          <w:lang w:val="ro-RO"/>
        </w:rPr>
        <w:t xml:space="preserve">lusterului </w:t>
      </w:r>
      <w:r w:rsidR="00835FCA" w:rsidRPr="003F11E9">
        <w:rPr>
          <w:rFonts w:ascii="Arial" w:eastAsia="TimesNewRoman" w:hAnsi="Arial" w:cs="Arial"/>
          <w:b/>
          <w:lang w:val="ro-RO"/>
        </w:rPr>
        <w:t>Nistru</w:t>
      </w:r>
      <w:r w:rsidR="00835FCA" w:rsidRPr="003F11E9">
        <w:rPr>
          <w:rFonts w:ascii="Arial" w:eastAsia="TimesNewRoman" w:hAnsi="Arial" w:cs="Arial"/>
          <w:lang w:val="ro-RO"/>
        </w:rPr>
        <w:t xml:space="preserve"> </w:t>
      </w:r>
      <w:r w:rsidRPr="003F11E9">
        <w:rPr>
          <w:rFonts w:ascii="Arial" w:eastAsia="TimesNewRoman" w:hAnsi="Arial" w:cs="Arial"/>
          <w:lang w:val="ro-RO"/>
        </w:rPr>
        <w:t>va permite asigurarea alimentării cu apă potabilă a localităţilor: or.</w:t>
      </w:r>
      <w:r w:rsidR="001941F1" w:rsidRPr="003F11E9">
        <w:rPr>
          <w:rFonts w:ascii="Arial" w:eastAsia="TimesNewRoman" w:hAnsi="Arial" w:cs="Arial"/>
          <w:lang w:val="ro-RO"/>
        </w:rPr>
        <w:t>Râșcani</w:t>
      </w:r>
      <w:r w:rsidRPr="003F11E9">
        <w:rPr>
          <w:rFonts w:ascii="Arial" w:eastAsia="TimesNewRoman" w:hAnsi="Arial" w:cs="Arial"/>
          <w:lang w:val="ro-RO"/>
        </w:rPr>
        <w:t xml:space="preserve">, satelor Nihoreni, Corlăteni, Singureni, Grinăuţi, Sverdiac, Ciobanovca, Răcăria, </w:t>
      </w:r>
      <w:r w:rsidRPr="003F11E9">
        <w:rPr>
          <w:rFonts w:ascii="Arial" w:eastAsia="TimesNewRoman" w:hAnsi="Arial" w:cs="Arial"/>
          <w:lang w:val="ro-RO"/>
        </w:rPr>
        <w:lastRenderedPageBreak/>
        <w:t>Recea, Slobozia Recea, Alunis, Ciubara, Bulhac, Ceparia, Ramazan, Balanul Nou, Mihailenii Noi, Mihaileni, Borosenii Noi, Stiubeni, Usurei, Malinovscoie, Moseni, Lupăria, Sumna, Vasileuţi.</w:t>
      </w:r>
    </w:p>
    <w:p w14:paraId="5EDB380B" w14:textId="6716B821" w:rsidR="000B12FF" w:rsidRPr="003F11E9" w:rsidRDefault="000B12FF" w:rsidP="000B12FF">
      <w:pPr>
        <w:spacing w:after="0" w:line="240" w:lineRule="auto"/>
        <w:jc w:val="both"/>
        <w:rPr>
          <w:rFonts w:ascii="Arial" w:eastAsia="TimesNewRoman" w:hAnsi="Arial" w:cs="Arial"/>
          <w:color w:val="C00000"/>
          <w:lang w:val="ro-RO"/>
        </w:rPr>
      </w:pPr>
      <w:r w:rsidRPr="003F11E9">
        <w:rPr>
          <w:rFonts w:ascii="Arial" w:eastAsia="TimesNewRoman" w:hAnsi="Arial" w:cs="Arial"/>
          <w:lang w:val="ro-RO"/>
        </w:rPr>
        <w:t xml:space="preserve">Pentru satele Braniste, Avrameni, Reteni, luind in consideraţie că calitatea apei la sursă corespunde normativelor, se prevede o dezvoltare separată. Aceasta necesită de confirmat prin studii hidrologice privind rezervele surselor de apă existente. </w:t>
      </w:r>
    </w:p>
    <w:p w14:paraId="6CBD6454" w14:textId="77777777" w:rsidR="00924C66" w:rsidRPr="003F11E9" w:rsidRDefault="00924C66" w:rsidP="000B12FF">
      <w:pPr>
        <w:spacing w:after="0" w:line="240" w:lineRule="auto"/>
        <w:jc w:val="both"/>
        <w:rPr>
          <w:rFonts w:ascii="Arial" w:eastAsia="TimesNewRoman" w:hAnsi="Arial" w:cs="Arial"/>
          <w:color w:val="C00000"/>
          <w:lang w:val="ro-RO"/>
        </w:rPr>
      </w:pPr>
    </w:p>
    <w:p w14:paraId="1B01DF2E" w14:textId="77777777" w:rsidR="000B12FF" w:rsidRPr="003F11E9" w:rsidRDefault="000B12FF" w:rsidP="000B12FF">
      <w:pPr>
        <w:spacing w:after="0" w:line="240" w:lineRule="auto"/>
        <w:jc w:val="both"/>
        <w:rPr>
          <w:rFonts w:ascii="Arial" w:hAnsi="Arial" w:cs="Arial"/>
          <w:lang w:val="ro-RO"/>
        </w:rPr>
      </w:pPr>
      <w:r w:rsidRPr="003F11E9">
        <w:rPr>
          <w:rFonts w:ascii="Arial" w:eastAsia="TimesNewRoman" w:hAnsi="Arial" w:cs="Arial"/>
          <w:lang w:val="ro-RO"/>
        </w:rPr>
        <w:t>Consiliile locale trebuie să asigure punerea in practică a unei gestiuni eficace, performante si durabile, orientată asupra rezultatelor. In acest scop dezvoltarea instituţională a serviciului de aprovizionare cu apă si canalizare va fi efectuată in baza principiilor de cooperare intercomunitară. Pentru furnizarea / prestarea unor servicii publice performante, rentabile din punct de vedere economico-financiar se propune dezvoltarea serviciului de aprovizionare cu apă si canalizare in două aglomeraţii: clusterul “Prut” si clusterul “Nistru”, asa cum se vede din harta de mai jos.</w:t>
      </w:r>
    </w:p>
    <w:p w14:paraId="31DBB1BE" w14:textId="77777777" w:rsidR="000B12FF" w:rsidRPr="000B12FF" w:rsidRDefault="000B12FF" w:rsidP="000B12FF">
      <w:pPr>
        <w:spacing w:after="0" w:line="240" w:lineRule="auto"/>
        <w:jc w:val="both"/>
        <w:rPr>
          <w:rFonts w:cstheme="minorHAnsi"/>
          <w:lang w:val="ro-RO"/>
        </w:rPr>
      </w:pPr>
    </w:p>
    <w:p w14:paraId="73600A3D" w14:textId="77777777" w:rsidR="00741898" w:rsidRDefault="000B12FF" w:rsidP="00741898">
      <w:pPr>
        <w:keepNext/>
        <w:spacing w:after="0" w:line="240" w:lineRule="auto"/>
        <w:jc w:val="center"/>
      </w:pPr>
      <w:r w:rsidRPr="000B12FF">
        <w:rPr>
          <w:rFonts w:cstheme="minorHAnsi"/>
          <w:noProof/>
          <w:lang w:val="ru-RU" w:eastAsia="ru-RU"/>
        </w:rPr>
        <w:drawing>
          <wp:inline distT="0" distB="0" distL="0" distR="0" wp14:anchorId="28ED87D2" wp14:editId="3ABF219E">
            <wp:extent cx="4943475" cy="3476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475" cy="3476625"/>
                    </a:xfrm>
                    <a:prstGeom prst="rect">
                      <a:avLst/>
                    </a:prstGeom>
                    <a:noFill/>
                    <a:ln>
                      <a:noFill/>
                    </a:ln>
                  </pic:spPr>
                </pic:pic>
              </a:graphicData>
            </a:graphic>
          </wp:inline>
        </w:drawing>
      </w:r>
    </w:p>
    <w:p w14:paraId="0FFCAB43" w14:textId="36F50923" w:rsidR="00B5461E" w:rsidRDefault="00741898" w:rsidP="00741898">
      <w:pPr>
        <w:pStyle w:val="afa"/>
        <w:jc w:val="center"/>
      </w:pPr>
      <w:bookmarkStart w:id="83" w:name="_Toc527120142"/>
      <w:r>
        <w:t xml:space="preserve">Figura </w:t>
      </w:r>
      <w:r w:rsidR="00307A97">
        <w:rPr>
          <w:noProof/>
        </w:rPr>
        <w:fldChar w:fldCharType="begin"/>
      </w:r>
      <w:r w:rsidR="00307A97">
        <w:rPr>
          <w:noProof/>
        </w:rPr>
        <w:instrText xml:space="preserve"> SEQ Figura \* ARABIC </w:instrText>
      </w:r>
      <w:r w:rsidR="00307A97">
        <w:rPr>
          <w:noProof/>
        </w:rPr>
        <w:fldChar w:fldCharType="separate"/>
      </w:r>
      <w:r w:rsidR="00846387">
        <w:rPr>
          <w:noProof/>
        </w:rPr>
        <w:t>19</w:t>
      </w:r>
      <w:r w:rsidR="00307A97">
        <w:rPr>
          <w:noProof/>
        </w:rPr>
        <w:fldChar w:fldCharType="end"/>
      </w:r>
      <w:r>
        <w:t xml:space="preserve"> </w:t>
      </w:r>
      <w:r w:rsidRPr="00F60A46">
        <w:t>Cluster-izarea raionului Râșcani</w:t>
      </w:r>
      <w:bookmarkEnd w:id="83"/>
    </w:p>
    <w:p w14:paraId="7E6E56A6" w14:textId="1B43FFF4" w:rsidR="000B12FF" w:rsidRPr="00681854" w:rsidRDefault="00681854" w:rsidP="00681854">
      <w:pPr>
        <w:jc w:val="center"/>
        <w:rPr>
          <w:i/>
          <w:sz w:val="20"/>
        </w:rPr>
      </w:pPr>
      <w:r w:rsidRPr="00681854">
        <w:rPr>
          <w:i/>
          <w:sz w:val="20"/>
        </w:rPr>
        <w:t>Sursa: Strategia de Dezvoltare Socio-Economic</w:t>
      </w:r>
      <w:r w:rsidRPr="00681854">
        <w:rPr>
          <w:rFonts w:hint="eastAsia"/>
          <w:i/>
          <w:sz w:val="20"/>
        </w:rPr>
        <w:t>ă</w:t>
      </w:r>
      <w:r w:rsidRPr="00681854">
        <w:rPr>
          <w:i/>
          <w:sz w:val="20"/>
        </w:rPr>
        <w:t xml:space="preserve"> a raionului Riscani</w:t>
      </w:r>
      <w:r>
        <w:rPr>
          <w:i/>
          <w:sz w:val="20"/>
        </w:rPr>
        <w:t>,</w:t>
      </w:r>
      <w:r w:rsidRPr="00681854">
        <w:rPr>
          <w:i/>
          <w:sz w:val="20"/>
        </w:rPr>
        <w:t xml:space="preserve"> Componenta Aprovizionarea cu ap</w:t>
      </w:r>
      <w:r w:rsidRPr="00681854">
        <w:rPr>
          <w:rFonts w:hint="eastAsia"/>
          <w:i/>
          <w:sz w:val="20"/>
        </w:rPr>
        <w:t>ă</w:t>
      </w:r>
      <w:r w:rsidRPr="00681854">
        <w:rPr>
          <w:i/>
          <w:sz w:val="20"/>
        </w:rPr>
        <w:t xml:space="preserve"> si servicii de canalizare</w:t>
      </w:r>
      <w:r>
        <w:rPr>
          <w:i/>
          <w:sz w:val="20"/>
        </w:rPr>
        <w:t>, 2012</w:t>
      </w:r>
    </w:p>
    <w:p w14:paraId="4D077996" w14:textId="77777777" w:rsidR="00924C66" w:rsidRPr="000B12FF" w:rsidRDefault="00924C66" w:rsidP="000B12FF">
      <w:pPr>
        <w:spacing w:after="0" w:line="240" w:lineRule="auto"/>
        <w:jc w:val="both"/>
        <w:rPr>
          <w:rFonts w:cstheme="minorHAnsi"/>
          <w:lang w:val="ro-RO"/>
        </w:rPr>
      </w:pPr>
    </w:p>
    <w:p w14:paraId="69FF1091" w14:textId="77777777" w:rsidR="000B12FF" w:rsidRPr="003F11E9" w:rsidRDefault="000B12FF" w:rsidP="000B12FF">
      <w:pPr>
        <w:spacing w:after="0" w:line="240" w:lineRule="auto"/>
        <w:jc w:val="both"/>
        <w:rPr>
          <w:rFonts w:ascii="Arial" w:eastAsia="TimesNewRoman" w:hAnsi="Arial" w:cs="Arial"/>
          <w:b/>
          <w:i/>
          <w:lang w:val="ro-RO"/>
        </w:rPr>
      </w:pPr>
      <w:r w:rsidRPr="003F11E9">
        <w:rPr>
          <w:rFonts w:ascii="Arial" w:eastAsia="TimesNewRoman" w:hAnsi="Arial" w:cs="Arial"/>
          <w:b/>
          <w:i/>
          <w:lang w:val="ro-RO"/>
        </w:rPr>
        <w:t>Alimentare cu apă. Clusterul “Prut”</w:t>
      </w:r>
    </w:p>
    <w:p w14:paraId="1873847B" w14:textId="77777777" w:rsidR="002474D6" w:rsidRPr="003F11E9" w:rsidRDefault="002474D6" w:rsidP="002474D6">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Schema de alimentare cu apă a localităţilor din clusterul Prut se prevede din sursă de suprafață a riului Prut. Aceasta prevede construcţia Staţiei de captare a apei brute din râul Prut în locul prizei de apă existente, situată pe malul stâng al riului Prut în amonte de lacul de acumulare Costești-Stânca. Apa brută va fi pompată prin intermediul stației de pompare a apei treapta I spre stația de tratare a apei proiectată in zona s.Văratic, de unde apa tratată și înmagazinată în rezervoarele de apă supraterane, prin intermediul stației de pompare a apei treapta II, va fi pompată în castelele de apă existente din s. Horodiște și s.Văratic și rezervoarele de apă proiectate lângă localitățile Costești, Păscăuți, Damașcani. La prima etapă a proiectului se prevede construcția a circa 30 km aducțiune de apeduct magistral, cu noduri de racordare pentru </w:t>
      </w:r>
      <w:r w:rsidRPr="003F11E9">
        <w:rPr>
          <w:rFonts w:ascii="Arial" w:eastAsia="TimesNewRoman" w:hAnsi="Arial" w:cs="Arial"/>
          <w:lang w:val="ro-RO"/>
        </w:rPr>
        <w:lastRenderedPageBreak/>
        <w:t>28 localități din zona ”Clusterului Prut”. La I etapă se va asigura alimentarea cu apă nemijlocit din sursa nou creată a localităţilor: or. Costești, satele Proscureni, Păscăuţi, Duruitoarea Veche, Damașcani, Horodiște, Duruitoarea Nouă, Văratic. Pentru etapa II, în care urmează să fie asigurate cu apă potabilă din sursa r. Prut și celelalte localități, urmează a se identifica surse de finanțare și elabora documentația tehnică.</w:t>
      </w:r>
    </w:p>
    <w:p w14:paraId="22AE33AF" w14:textId="10CB6162" w:rsidR="002474D6" w:rsidRPr="003F11E9" w:rsidRDefault="002474D6" w:rsidP="002474D6">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Pentru </w:t>
      </w:r>
      <w:r w:rsidR="00E2094A" w:rsidRPr="003F11E9">
        <w:rPr>
          <w:rFonts w:ascii="Arial" w:eastAsia="TimesNewRoman" w:hAnsi="Arial" w:cs="Arial"/>
          <w:b/>
          <w:lang w:val="ro-RO"/>
        </w:rPr>
        <w:t>C</w:t>
      </w:r>
      <w:r w:rsidRPr="003F11E9">
        <w:rPr>
          <w:rFonts w:ascii="Arial" w:eastAsia="TimesNewRoman" w:hAnsi="Arial" w:cs="Arial"/>
          <w:b/>
          <w:lang w:val="ro-RO"/>
        </w:rPr>
        <w:t>lusterul Prut</w:t>
      </w:r>
      <w:r w:rsidRPr="003F11E9">
        <w:rPr>
          <w:rFonts w:ascii="Arial" w:eastAsia="TimesNewRoman" w:hAnsi="Arial" w:cs="Arial"/>
          <w:lang w:val="ro-RO"/>
        </w:rPr>
        <w:t xml:space="preserve"> situaţia privind necesarul fizic de investiţii în infrastructură este de 303 km de reţele din intravilanul localităţilor, 73,5 km de reţele de aducţiune, 8 staţii de pompare, rezervoare de apă si castele (turnuri) de apă si o staţie de tratare a apei de suprafaţă. </w:t>
      </w:r>
    </w:p>
    <w:p w14:paraId="16816B28" w14:textId="32D04450" w:rsidR="000B12FF" w:rsidRPr="003F11E9" w:rsidRDefault="000B12FF" w:rsidP="000B12FF">
      <w:pPr>
        <w:spacing w:after="0" w:line="240" w:lineRule="auto"/>
        <w:jc w:val="both"/>
        <w:rPr>
          <w:rFonts w:ascii="Arial" w:eastAsia="TimesNewRoman" w:hAnsi="Arial" w:cs="Arial"/>
          <w:lang w:val="ro-RO"/>
        </w:rPr>
      </w:pPr>
    </w:p>
    <w:p w14:paraId="7AD97C36" w14:textId="77777777" w:rsidR="00924C66" w:rsidRPr="003F11E9" w:rsidRDefault="00924C66" w:rsidP="000B12FF">
      <w:pPr>
        <w:spacing w:after="0" w:line="240" w:lineRule="auto"/>
        <w:jc w:val="both"/>
        <w:rPr>
          <w:rFonts w:ascii="Arial" w:eastAsia="TimesNewRoman" w:hAnsi="Arial" w:cs="Arial"/>
          <w:lang w:val="ro-RO"/>
        </w:rPr>
      </w:pPr>
    </w:p>
    <w:p w14:paraId="7DF88850" w14:textId="77777777" w:rsidR="000B12FF" w:rsidRPr="003F11E9" w:rsidRDefault="000B12FF" w:rsidP="000B12FF">
      <w:pPr>
        <w:spacing w:after="0" w:line="240" w:lineRule="auto"/>
        <w:jc w:val="both"/>
        <w:rPr>
          <w:rFonts w:ascii="Arial" w:eastAsia="TimesNewRoman" w:hAnsi="Arial" w:cs="Arial"/>
          <w:b/>
          <w:i/>
          <w:lang w:val="ro-RO"/>
        </w:rPr>
      </w:pPr>
      <w:r w:rsidRPr="003F11E9">
        <w:rPr>
          <w:rFonts w:ascii="Arial" w:eastAsia="TimesNewRoman" w:hAnsi="Arial" w:cs="Arial"/>
          <w:b/>
          <w:i/>
          <w:lang w:val="ro-RO"/>
        </w:rPr>
        <w:t>Alimentarea cu apă. Clusterul „Nistru”</w:t>
      </w:r>
    </w:p>
    <w:p w14:paraId="42925A66" w14:textId="746C6C64"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Pentru clusterul Nistru necesarul de investiţii este de 343,4 km de reţele din intravilanul localităţilor, 44,34</w:t>
      </w:r>
      <w:r w:rsidR="00E2094A" w:rsidRPr="003F11E9">
        <w:rPr>
          <w:rFonts w:ascii="Arial" w:eastAsia="TimesNewRoman" w:hAnsi="Arial" w:cs="Arial"/>
          <w:lang w:val="ro-RO"/>
        </w:rPr>
        <w:t xml:space="preserve"> </w:t>
      </w:r>
      <w:r w:rsidRPr="003F11E9">
        <w:rPr>
          <w:rFonts w:ascii="Arial" w:eastAsia="TimesNewRoman" w:hAnsi="Arial" w:cs="Arial"/>
          <w:lang w:val="ro-RO"/>
        </w:rPr>
        <w:t xml:space="preserve">km de conducte de aducţiune, 2 rezervoare de apă potabilă (RAP) cu un volum de a cite 2000m3 cu staţie de hipoclorid de natriu. Această schemă de alimentare cu apă este justificată prin proiectul de execuţie elaborat de institutul „ACVAPROIECT” in anul 2008. Cererea de apă indicată in calculele din proiect, pentru transa I, care include alimentarea cu apă a orasului </w:t>
      </w:r>
      <w:r w:rsidR="001941F1" w:rsidRPr="003F11E9">
        <w:rPr>
          <w:rFonts w:ascii="Arial" w:eastAsia="TimesNewRoman" w:hAnsi="Arial" w:cs="Arial"/>
          <w:lang w:val="ro-RO"/>
        </w:rPr>
        <w:t>Râșcani</w:t>
      </w:r>
      <w:r w:rsidRPr="003F11E9">
        <w:rPr>
          <w:rFonts w:ascii="Arial" w:eastAsia="TimesNewRoman" w:hAnsi="Arial" w:cs="Arial"/>
          <w:lang w:val="ro-RO"/>
        </w:rPr>
        <w:t xml:space="preserve"> si a satului Nihoreni, este estimată la nivelul de 1227m3/zi. Proiectul nu prevede executarea ramificărilor pentru asigurarea cu apă a localităţilor din clusterul „Nistru” si nu prevede executarea reţelelor de alimentare cu apă in intravilanul localităţilor.</w:t>
      </w:r>
    </w:p>
    <w:p w14:paraId="03A2E648" w14:textId="77777777" w:rsidR="000B12FF" w:rsidRPr="003F11E9" w:rsidRDefault="000B12FF" w:rsidP="000B12FF">
      <w:pPr>
        <w:spacing w:after="0" w:line="240" w:lineRule="auto"/>
        <w:jc w:val="both"/>
        <w:rPr>
          <w:rFonts w:ascii="Arial" w:eastAsia="TimesNewRoman" w:hAnsi="Arial" w:cs="Arial"/>
          <w:lang w:val="ro-RO"/>
        </w:rPr>
      </w:pPr>
    </w:p>
    <w:p w14:paraId="1B6908DD" w14:textId="77777777" w:rsidR="000B12FF" w:rsidRPr="003F11E9" w:rsidRDefault="000B12FF" w:rsidP="000B12FF">
      <w:pPr>
        <w:spacing w:after="0" w:line="240" w:lineRule="auto"/>
        <w:jc w:val="both"/>
        <w:rPr>
          <w:rFonts w:ascii="Arial" w:eastAsia="TimesNewRoman" w:hAnsi="Arial" w:cs="Arial"/>
          <w:b/>
          <w:i/>
          <w:lang w:val="ro-RO"/>
        </w:rPr>
      </w:pPr>
      <w:bookmarkStart w:id="84" w:name="_Hlk525043396"/>
      <w:r w:rsidRPr="003F11E9">
        <w:rPr>
          <w:rFonts w:ascii="Arial" w:eastAsia="TimesNewRoman" w:hAnsi="Arial" w:cs="Arial"/>
          <w:b/>
          <w:i/>
          <w:lang w:val="ro-RO"/>
        </w:rPr>
        <w:t>Sistemul de canalizare si epurare a apelor uzate</w:t>
      </w:r>
    </w:p>
    <w:p w14:paraId="2785BC4F" w14:textId="1D9F14D4"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Este destul de d</w:t>
      </w:r>
      <w:r w:rsidR="00924C66" w:rsidRPr="003F11E9">
        <w:rPr>
          <w:rFonts w:ascii="Arial" w:eastAsia="TimesNewRoman" w:hAnsi="Arial" w:cs="Arial"/>
          <w:lang w:val="ro-RO"/>
        </w:rPr>
        <w:t>i</w:t>
      </w:r>
      <w:r w:rsidRPr="003F11E9">
        <w:rPr>
          <w:rFonts w:ascii="Arial" w:eastAsia="TimesNewRoman" w:hAnsi="Arial" w:cs="Arial"/>
          <w:lang w:val="ro-RO"/>
        </w:rPr>
        <w:t xml:space="preserve">ficil de a previziona o dezvoltare a sistemelor de canalizare si epurare a apelor uzate in condiţiile unui deficit de capacităţi financiare. In acelasi timp este necesar de eficientiza utilizarea resurselor financiare destinate construcţiei sistemelor de canalizare prin stabilirea unor priorităţi la nivel de raion si selectarea spre implementare a unor tehnologii care ar respecta relaţia cost-calitate. Una din modalităţi de rezolvare este cerinţa de a petrece licitaţia pentru construcţia sistemelor de canalizare si a staţiilor de epurare după modelul “fidecul galben” sau in conformitate cu prevederile modelului “Sub cheie”. Aceasta va permite cresterea responsabilităţii părţilor implicate si va impune respectarea relaţiei cost/calitate. </w:t>
      </w:r>
    </w:p>
    <w:p w14:paraId="5095FB1D" w14:textId="77777777" w:rsidR="000B12FF" w:rsidRPr="003F11E9" w:rsidRDefault="000B12FF" w:rsidP="000B12FF">
      <w:pPr>
        <w:spacing w:after="0" w:line="240" w:lineRule="auto"/>
        <w:jc w:val="both"/>
        <w:rPr>
          <w:rFonts w:ascii="Arial" w:eastAsia="TimesNewRoman" w:hAnsi="Arial" w:cs="Arial"/>
          <w:lang w:val="ro-RO"/>
        </w:rPr>
      </w:pPr>
    </w:p>
    <w:p w14:paraId="24CF6E44" w14:textId="77777777" w:rsidR="000B12FF" w:rsidRPr="003F11E9" w:rsidRDefault="000B12FF" w:rsidP="000B12FF">
      <w:pPr>
        <w:spacing w:after="0" w:line="240" w:lineRule="auto"/>
        <w:jc w:val="both"/>
        <w:rPr>
          <w:rFonts w:ascii="Arial" w:eastAsia="TimesNewRoman" w:hAnsi="Arial" w:cs="Arial"/>
          <w:i/>
          <w:lang w:val="ro-RO"/>
        </w:rPr>
      </w:pPr>
      <w:r w:rsidRPr="003F11E9">
        <w:rPr>
          <w:rFonts w:ascii="Arial" w:eastAsia="TimesNewRoman" w:hAnsi="Arial" w:cs="Arial"/>
          <w:i/>
          <w:lang w:val="ro-RO"/>
        </w:rPr>
        <w:t>Canalizarea si epurarea apelor uzate in clusterul „Prut”</w:t>
      </w:r>
    </w:p>
    <w:p w14:paraId="44C5DB4E"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Dezvoltarea sistemelor de canalizare si epurare a apelor uzate va prevedea utilizarea schemei pe bazine hidrografice a riurilor mici din teritoriul raionului. In acest sens se propune formarea a 5 clustere pentru realizarea serviciilor de canalizare si epurare a apelor uzate.</w:t>
      </w:r>
    </w:p>
    <w:p w14:paraId="757B0671" w14:textId="77777777" w:rsidR="000B12FF" w:rsidRPr="003F11E9" w:rsidRDefault="000B12FF" w:rsidP="000B12FF">
      <w:pPr>
        <w:spacing w:after="0" w:line="240" w:lineRule="auto"/>
        <w:jc w:val="both"/>
        <w:rPr>
          <w:rFonts w:ascii="Arial" w:eastAsia="TimesNewRoman" w:hAnsi="Arial" w:cs="Arial"/>
          <w:lang w:val="ro-RO"/>
        </w:rPr>
      </w:pPr>
    </w:p>
    <w:p w14:paraId="0BB3055B"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Datele privind localităţile care sunt in componenţa acestor clustere sunt redate in Anexa 3. In general aceste scheme prevăd următoarele:</w:t>
      </w:r>
    </w:p>
    <w:p w14:paraId="6DE1218A" w14:textId="77777777" w:rsidR="000B12FF" w:rsidRPr="003F11E9" w:rsidRDefault="000B12FF" w:rsidP="00365C38">
      <w:pPr>
        <w:numPr>
          <w:ilvl w:val="0"/>
          <w:numId w:val="41"/>
        </w:numPr>
        <w:spacing w:after="0" w:line="240" w:lineRule="auto"/>
        <w:contextualSpacing/>
        <w:jc w:val="both"/>
        <w:rPr>
          <w:rFonts w:ascii="Arial" w:eastAsia="TimesNewRoman" w:hAnsi="Arial" w:cs="Arial"/>
          <w:lang w:val="ro-RO"/>
        </w:rPr>
      </w:pPr>
      <w:r w:rsidRPr="003F11E9">
        <w:rPr>
          <w:rFonts w:ascii="Arial" w:eastAsia="TimesNewRoman" w:hAnsi="Arial" w:cs="Arial"/>
          <w:lang w:val="ro-RO"/>
        </w:rPr>
        <w:t>Studiul de oportunitate in cadrul fiecărui localităţi cu scopul de a determina cererea populaţiei privind serviciile de canalizare;</w:t>
      </w:r>
    </w:p>
    <w:p w14:paraId="70D08EC9" w14:textId="77777777" w:rsidR="000B12FF" w:rsidRPr="003F11E9" w:rsidRDefault="000B12FF" w:rsidP="00365C38">
      <w:pPr>
        <w:numPr>
          <w:ilvl w:val="0"/>
          <w:numId w:val="41"/>
        </w:numPr>
        <w:spacing w:after="0" w:line="240" w:lineRule="auto"/>
        <w:contextualSpacing/>
        <w:jc w:val="both"/>
        <w:rPr>
          <w:rFonts w:ascii="Arial" w:eastAsia="TimesNewRoman" w:hAnsi="Arial" w:cs="Arial"/>
          <w:lang w:val="ro-RO"/>
        </w:rPr>
      </w:pPr>
      <w:r w:rsidRPr="003F11E9">
        <w:rPr>
          <w:rFonts w:ascii="Arial" w:eastAsia="TimesNewRoman" w:hAnsi="Arial" w:cs="Arial"/>
          <w:lang w:val="ro-RO"/>
        </w:rPr>
        <w:t>Trasarea conductelor de canalizare din interiorul localităţii;</w:t>
      </w:r>
    </w:p>
    <w:p w14:paraId="0C02A557" w14:textId="77777777" w:rsidR="000B12FF" w:rsidRPr="003F11E9" w:rsidRDefault="000B12FF" w:rsidP="00365C38">
      <w:pPr>
        <w:numPr>
          <w:ilvl w:val="0"/>
          <w:numId w:val="41"/>
        </w:numPr>
        <w:spacing w:after="0" w:line="240" w:lineRule="auto"/>
        <w:contextualSpacing/>
        <w:jc w:val="both"/>
        <w:rPr>
          <w:rFonts w:ascii="Arial" w:eastAsia="TimesNewRoman" w:hAnsi="Arial" w:cs="Arial"/>
          <w:lang w:val="ro-RO"/>
        </w:rPr>
      </w:pPr>
      <w:r w:rsidRPr="003F11E9">
        <w:rPr>
          <w:rFonts w:ascii="Arial" w:eastAsia="TimesNewRoman" w:hAnsi="Arial" w:cs="Arial"/>
          <w:lang w:val="ro-RO"/>
        </w:rPr>
        <w:t>Trasarea conductelor colectoare dintre localităţi si a staţiilor de pompare după caz;</w:t>
      </w:r>
    </w:p>
    <w:p w14:paraId="5C8DB8DF" w14:textId="77777777" w:rsidR="000B12FF" w:rsidRPr="003F11E9" w:rsidRDefault="000B12FF" w:rsidP="00365C38">
      <w:pPr>
        <w:numPr>
          <w:ilvl w:val="0"/>
          <w:numId w:val="41"/>
        </w:numPr>
        <w:spacing w:after="0" w:line="240" w:lineRule="auto"/>
        <w:contextualSpacing/>
        <w:jc w:val="both"/>
        <w:rPr>
          <w:rFonts w:ascii="Arial" w:eastAsia="TimesNewRoman" w:hAnsi="Arial" w:cs="Arial"/>
          <w:lang w:val="ro-RO"/>
        </w:rPr>
      </w:pPr>
      <w:r w:rsidRPr="003F11E9">
        <w:rPr>
          <w:rFonts w:ascii="Arial" w:eastAsia="TimesNewRoman" w:hAnsi="Arial" w:cs="Arial"/>
          <w:lang w:val="ro-RO"/>
        </w:rPr>
        <w:t>Selectarea terenului pentru amplasarea staţiei de epurare si selectarea tehnologiei optime.</w:t>
      </w:r>
    </w:p>
    <w:p w14:paraId="43FA1AAE" w14:textId="77777777" w:rsidR="000B12FF" w:rsidRPr="003F11E9" w:rsidRDefault="000B12FF" w:rsidP="000B12FF">
      <w:pPr>
        <w:spacing w:after="0" w:line="240" w:lineRule="auto"/>
        <w:jc w:val="both"/>
        <w:rPr>
          <w:rFonts w:ascii="Arial" w:eastAsia="TimesNewRoman" w:hAnsi="Arial" w:cs="Arial"/>
          <w:lang w:val="ro-RO"/>
        </w:rPr>
      </w:pPr>
    </w:p>
    <w:p w14:paraId="6CDE4C9D" w14:textId="77777777" w:rsidR="000B12FF" w:rsidRPr="003F11E9" w:rsidRDefault="000B12FF" w:rsidP="000B12FF">
      <w:pPr>
        <w:spacing w:after="0" w:line="240" w:lineRule="auto"/>
        <w:jc w:val="both"/>
        <w:rPr>
          <w:rFonts w:ascii="Arial" w:eastAsia="TimesNewRoman" w:hAnsi="Arial" w:cs="Arial"/>
          <w:b/>
          <w:i/>
          <w:lang w:val="ro-RO"/>
        </w:rPr>
      </w:pPr>
      <w:r w:rsidRPr="003F11E9">
        <w:rPr>
          <w:rFonts w:ascii="Arial" w:eastAsia="TimesNewRoman" w:hAnsi="Arial" w:cs="Arial"/>
          <w:b/>
          <w:i/>
          <w:lang w:val="ro-RO"/>
        </w:rPr>
        <w:t>Canalizarea si epurarea apelor uzate in clusterul „Nistru”</w:t>
      </w:r>
    </w:p>
    <w:p w14:paraId="272E2736" w14:textId="6A8E4083"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Schema optimă pentru dezvoltare a sistemelor de canalizare si epurare a apelor uzate din clusterul „</w:t>
      </w:r>
      <w:r w:rsidR="001941F1" w:rsidRPr="003F11E9">
        <w:rPr>
          <w:rFonts w:ascii="Arial" w:eastAsia="TimesNewRoman" w:hAnsi="Arial" w:cs="Arial"/>
          <w:lang w:val="ro-RO"/>
        </w:rPr>
        <w:t>Râșcani</w:t>
      </w:r>
      <w:r w:rsidRPr="003F11E9">
        <w:rPr>
          <w:rFonts w:ascii="Arial" w:eastAsia="TimesNewRoman" w:hAnsi="Arial" w:cs="Arial"/>
          <w:lang w:val="ro-RO"/>
        </w:rPr>
        <w:t xml:space="preserve">” ar fi de colectare a acestor ape din localităţile componente si transportarea lor spre epurare la staţia din orasul Bălţi. Eficienţa acestei scheme poate fi afirmată in cadrul unui studiu de oportunitate. Schema prevede reabilitarea staţiei orăsenesti din </w:t>
      </w:r>
      <w:r w:rsidR="001941F1" w:rsidRPr="003F11E9">
        <w:rPr>
          <w:rFonts w:ascii="Arial" w:eastAsia="TimesNewRoman" w:hAnsi="Arial" w:cs="Arial"/>
          <w:lang w:val="ro-RO"/>
        </w:rPr>
        <w:t>Râșcani</w:t>
      </w:r>
      <w:r w:rsidRPr="003F11E9">
        <w:rPr>
          <w:rFonts w:ascii="Arial" w:eastAsia="TimesNewRoman" w:hAnsi="Arial" w:cs="Arial"/>
          <w:lang w:val="ro-RO"/>
        </w:rPr>
        <w:t xml:space="preserve"> si transportarea apelor uzate spre epurare din localităţile limitrofe. Localităţile din periferia orasului Bălţi vor transporta apele in sistemul de canalizare a orasului Bălţi. Alte localităţi vor prevedea </w:t>
      </w:r>
      <w:r w:rsidRPr="003F11E9">
        <w:rPr>
          <w:rFonts w:ascii="Arial" w:eastAsia="TimesNewRoman" w:hAnsi="Arial" w:cs="Arial"/>
          <w:lang w:val="ro-RO"/>
        </w:rPr>
        <w:lastRenderedPageBreak/>
        <w:t>construcţia staţiilor de epurare pentru un grup de sate sau organizarea transportării apelor uzate cu automobile specializate la alte staţii apropiate.</w:t>
      </w:r>
    </w:p>
    <w:bookmarkEnd w:id="84"/>
    <w:p w14:paraId="30A305FB" w14:textId="77777777" w:rsidR="000B12FF" w:rsidRPr="003F11E9" w:rsidRDefault="000B12FF" w:rsidP="000B12FF">
      <w:pPr>
        <w:spacing w:after="0" w:line="240" w:lineRule="auto"/>
        <w:jc w:val="both"/>
        <w:rPr>
          <w:rFonts w:ascii="Arial" w:eastAsia="TimesNewRoman" w:hAnsi="Arial" w:cs="Arial"/>
          <w:lang w:val="ro-RO"/>
        </w:rPr>
      </w:pPr>
    </w:p>
    <w:p w14:paraId="79292CF8" w14:textId="77777777" w:rsidR="000B12FF" w:rsidRPr="003F11E9" w:rsidRDefault="000B12FF" w:rsidP="000B12FF">
      <w:pPr>
        <w:spacing w:after="0" w:line="240" w:lineRule="auto"/>
        <w:jc w:val="both"/>
        <w:rPr>
          <w:rFonts w:ascii="Arial" w:eastAsia="TimesNewRoman" w:hAnsi="Arial" w:cs="Arial"/>
          <w:b/>
          <w:i/>
          <w:lang w:val="ro-RO"/>
        </w:rPr>
      </w:pPr>
      <w:r w:rsidRPr="003F11E9">
        <w:rPr>
          <w:rFonts w:ascii="Arial" w:eastAsia="TimesNewRoman" w:hAnsi="Arial" w:cs="Arial"/>
          <w:b/>
          <w:i/>
          <w:lang w:val="ro-RO"/>
        </w:rPr>
        <w:t>Evaluarea necesarului de investiţii</w:t>
      </w:r>
    </w:p>
    <w:p w14:paraId="3BAF2E8A"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Necesarul de investiţii aferent infrastructurii tehnico-edilitare a unităţii administrativ teritoriale se fundamentează prin studii de fezabilitate, elaborate si aprobate potrivit legii de către Consiliul local in subordinea/coordonarea căruia funcţionează serviciile de alimentare cu apă si canalizare.</w:t>
      </w:r>
    </w:p>
    <w:p w14:paraId="4A993521" w14:textId="77777777" w:rsidR="000B12FF" w:rsidRPr="003F11E9" w:rsidRDefault="000B12FF" w:rsidP="000B12FF">
      <w:pPr>
        <w:spacing w:after="0" w:line="240" w:lineRule="auto"/>
        <w:jc w:val="both"/>
        <w:rPr>
          <w:rFonts w:ascii="Arial" w:eastAsia="TimesNewRoman" w:hAnsi="Arial" w:cs="Arial"/>
          <w:lang w:val="ro-RO"/>
        </w:rPr>
      </w:pPr>
    </w:p>
    <w:p w14:paraId="72981A63"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Stabilirea necesarului de investiţii trebuie să cuprindă următoarele etape:</w:t>
      </w:r>
    </w:p>
    <w:p w14:paraId="50393B47" w14:textId="77777777" w:rsidR="000B12FF" w:rsidRPr="003F11E9" w:rsidRDefault="000B12FF" w:rsidP="000B12FF">
      <w:pPr>
        <w:numPr>
          <w:ilvl w:val="1"/>
          <w:numId w:val="36"/>
        </w:numPr>
        <w:spacing w:after="0" w:line="240" w:lineRule="auto"/>
        <w:ind w:left="709" w:hanging="425"/>
        <w:contextualSpacing/>
        <w:jc w:val="both"/>
        <w:rPr>
          <w:rFonts w:ascii="Arial" w:eastAsia="TimesNewRoman" w:hAnsi="Arial" w:cs="Arial"/>
          <w:lang w:val="ro-RO"/>
        </w:rPr>
      </w:pPr>
      <w:r w:rsidRPr="003F11E9">
        <w:rPr>
          <w:rFonts w:ascii="Arial" w:eastAsia="TimesNewRoman" w:hAnsi="Arial" w:cs="Arial"/>
          <w:lang w:val="ro-RO"/>
        </w:rPr>
        <w:t>analiza situaţiei existente a serviciilor de alimentare cu apă si canalizare si a necesităţilor obiective ale comunităţilor locale;</w:t>
      </w:r>
    </w:p>
    <w:p w14:paraId="3EA4019D" w14:textId="77777777" w:rsidR="000B12FF" w:rsidRPr="003F11E9" w:rsidRDefault="000B12FF" w:rsidP="000B12FF">
      <w:pPr>
        <w:numPr>
          <w:ilvl w:val="1"/>
          <w:numId w:val="36"/>
        </w:numPr>
        <w:spacing w:after="0" w:line="240" w:lineRule="auto"/>
        <w:ind w:left="709" w:hanging="425"/>
        <w:contextualSpacing/>
        <w:jc w:val="both"/>
        <w:rPr>
          <w:rFonts w:ascii="Arial" w:eastAsia="TimesNewRoman" w:hAnsi="Arial" w:cs="Arial"/>
          <w:lang w:val="ro-RO"/>
        </w:rPr>
      </w:pPr>
      <w:r w:rsidRPr="003F11E9">
        <w:rPr>
          <w:rFonts w:ascii="Arial" w:eastAsia="TimesNewRoman" w:hAnsi="Arial" w:cs="Arial"/>
          <w:lang w:val="ro-RO"/>
        </w:rPr>
        <w:t>elaborarea si aprobarea unor strategii proprii, locale, privind dezvoltarea serviciilor de alimentare cu apă si canalizare;</w:t>
      </w:r>
    </w:p>
    <w:p w14:paraId="34DEB050" w14:textId="77777777" w:rsidR="000B12FF" w:rsidRPr="003F11E9" w:rsidRDefault="000B12FF" w:rsidP="000B12FF">
      <w:pPr>
        <w:numPr>
          <w:ilvl w:val="1"/>
          <w:numId w:val="36"/>
        </w:numPr>
        <w:spacing w:after="0" w:line="240" w:lineRule="auto"/>
        <w:ind w:left="709" w:hanging="425"/>
        <w:contextualSpacing/>
        <w:jc w:val="both"/>
        <w:rPr>
          <w:rFonts w:ascii="Arial" w:eastAsia="TimesNewRoman" w:hAnsi="Arial" w:cs="Arial"/>
          <w:lang w:val="ro-RO"/>
        </w:rPr>
      </w:pPr>
      <w:r w:rsidRPr="003F11E9">
        <w:rPr>
          <w:rFonts w:ascii="Arial" w:eastAsia="TimesNewRoman" w:hAnsi="Arial" w:cs="Arial"/>
          <w:lang w:val="ro-RO"/>
        </w:rPr>
        <w:t>identificarea obiectivelor de investiţii necesare la nivelul fiecărei comunităţi locale;</w:t>
      </w:r>
    </w:p>
    <w:p w14:paraId="5E1EC374" w14:textId="77777777" w:rsidR="000B12FF" w:rsidRPr="003F11E9" w:rsidRDefault="000B12FF" w:rsidP="000B12FF">
      <w:pPr>
        <w:numPr>
          <w:ilvl w:val="1"/>
          <w:numId w:val="36"/>
        </w:numPr>
        <w:spacing w:after="0" w:line="240" w:lineRule="auto"/>
        <w:ind w:left="709" w:hanging="425"/>
        <w:contextualSpacing/>
        <w:jc w:val="both"/>
        <w:rPr>
          <w:rFonts w:ascii="Arial" w:eastAsia="TimesNewRoman" w:hAnsi="Arial" w:cs="Arial"/>
          <w:lang w:val="ro-RO"/>
        </w:rPr>
      </w:pPr>
      <w:r w:rsidRPr="003F11E9">
        <w:rPr>
          <w:rFonts w:ascii="Arial" w:eastAsia="TimesNewRoman" w:hAnsi="Arial" w:cs="Arial"/>
          <w:lang w:val="ro-RO"/>
        </w:rPr>
        <w:t>prioritizarea obiectivelor de investiţii;</w:t>
      </w:r>
    </w:p>
    <w:p w14:paraId="5D3D238A" w14:textId="51A8E07C" w:rsidR="000B12FF" w:rsidRPr="003F11E9" w:rsidRDefault="000B12FF" w:rsidP="000B12FF">
      <w:pPr>
        <w:numPr>
          <w:ilvl w:val="0"/>
          <w:numId w:val="33"/>
        </w:numPr>
        <w:spacing w:after="0" w:line="240" w:lineRule="auto"/>
        <w:ind w:left="709" w:hanging="425"/>
        <w:contextualSpacing/>
        <w:jc w:val="both"/>
        <w:rPr>
          <w:rFonts w:ascii="Arial" w:eastAsia="TimesNewRoman" w:hAnsi="Arial" w:cs="Arial"/>
          <w:lang w:val="ro-RO"/>
        </w:rPr>
      </w:pPr>
      <w:r w:rsidRPr="003F11E9">
        <w:rPr>
          <w:rFonts w:ascii="Arial" w:eastAsia="TimesNewRoman" w:hAnsi="Arial" w:cs="Arial"/>
          <w:lang w:val="ro-RO"/>
        </w:rPr>
        <w:t xml:space="preserve">identificarea resurselor - umane, materiale </w:t>
      </w:r>
      <w:r w:rsidR="00BB1438" w:rsidRPr="003F11E9">
        <w:rPr>
          <w:rFonts w:ascii="Arial" w:eastAsia="TimesNewRoman" w:hAnsi="Arial" w:cs="Arial"/>
          <w:lang w:val="ro-RO"/>
        </w:rPr>
        <w:t>s</w:t>
      </w:r>
      <w:r w:rsidRPr="003F11E9">
        <w:rPr>
          <w:rFonts w:ascii="Arial" w:eastAsia="TimesNewRoman" w:hAnsi="Arial" w:cs="Arial"/>
          <w:lang w:val="ro-RO"/>
        </w:rPr>
        <w:t>i financiare - necesare pentru realizarea proiectelor;</w:t>
      </w:r>
    </w:p>
    <w:p w14:paraId="0D893C47" w14:textId="77777777" w:rsidR="000B12FF" w:rsidRPr="003F11E9" w:rsidRDefault="000B12FF" w:rsidP="000B12FF">
      <w:pPr>
        <w:spacing w:after="0" w:line="240" w:lineRule="auto"/>
        <w:jc w:val="both"/>
        <w:rPr>
          <w:rFonts w:ascii="Arial" w:eastAsia="TimesNewRoman" w:hAnsi="Arial" w:cs="Arial"/>
          <w:lang w:val="ro-RO"/>
        </w:rPr>
      </w:pPr>
    </w:p>
    <w:p w14:paraId="64DA2CC8" w14:textId="77777777" w:rsidR="000B12FF" w:rsidRPr="003F11E9" w:rsidRDefault="000B12FF" w:rsidP="000B12FF">
      <w:pPr>
        <w:spacing w:after="0" w:line="240" w:lineRule="auto"/>
        <w:jc w:val="both"/>
        <w:rPr>
          <w:rFonts w:ascii="Arial" w:eastAsia="TimesNewRoman" w:hAnsi="Arial" w:cs="Arial"/>
          <w:i/>
          <w:lang w:val="ro-RO"/>
        </w:rPr>
      </w:pPr>
      <w:r w:rsidRPr="003F11E9">
        <w:rPr>
          <w:rFonts w:ascii="Arial" w:eastAsia="TimesNewRoman" w:hAnsi="Arial" w:cs="Arial"/>
          <w:i/>
          <w:lang w:val="ro-RO"/>
        </w:rPr>
        <w:t>Evaluarea necesarului de investiţii pentru alimentarea cu apă, colectarea si epurarea apei uzate, perioada 2012-2025.</w:t>
      </w:r>
    </w:p>
    <w:p w14:paraId="20F4EF51" w14:textId="77777777" w:rsidR="000B12FF" w:rsidRPr="003F11E9" w:rsidRDefault="000B12FF" w:rsidP="000B12FF">
      <w:pPr>
        <w:spacing w:after="0" w:line="240" w:lineRule="auto"/>
        <w:jc w:val="both"/>
        <w:rPr>
          <w:rFonts w:ascii="Arial" w:eastAsia="TimesNewRoman" w:hAnsi="Arial" w:cs="Arial"/>
          <w:lang w:val="ro-RO"/>
        </w:rPr>
      </w:pPr>
    </w:p>
    <w:p w14:paraId="6F8DB729" w14:textId="349995BF"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Problematica dezvoltării sistemului de alimentare cu apă si canalizare in raionul </w:t>
      </w:r>
      <w:r w:rsidR="001941F1" w:rsidRPr="003F11E9">
        <w:rPr>
          <w:rFonts w:ascii="Arial" w:eastAsia="TimesNewRoman" w:hAnsi="Arial" w:cs="Arial"/>
          <w:lang w:val="ro-RO"/>
        </w:rPr>
        <w:t>Râșcani</w:t>
      </w:r>
      <w:r w:rsidRPr="003F11E9">
        <w:rPr>
          <w:rFonts w:ascii="Arial" w:eastAsia="TimesNewRoman" w:hAnsi="Arial" w:cs="Arial"/>
          <w:lang w:val="ro-RO"/>
        </w:rPr>
        <w:t xml:space="preserve"> este legată de o zonă de operare care include orasul </w:t>
      </w:r>
      <w:r w:rsidR="00B3603E" w:rsidRPr="003F11E9">
        <w:rPr>
          <w:rFonts w:ascii="Arial" w:eastAsia="TimesNewRoman" w:hAnsi="Arial" w:cs="Arial"/>
          <w:lang w:val="ro-RO"/>
        </w:rPr>
        <w:t>Costești</w:t>
      </w:r>
      <w:r w:rsidRPr="003F11E9">
        <w:rPr>
          <w:rFonts w:ascii="Arial" w:eastAsia="TimesNewRoman" w:hAnsi="Arial" w:cs="Arial"/>
          <w:lang w:val="ro-RO"/>
        </w:rPr>
        <w:t xml:space="preserve"> si 2</w:t>
      </w:r>
      <w:r w:rsidR="00924C66" w:rsidRPr="003F11E9">
        <w:rPr>
          <w:rFonts w:ascii="Arial" w:eastAsia="TimesNewRoman" w:hAnsi="Arial" w:cs="Arial"/>
          <w:lang w:val="ro-RO"/>
        </w:rPr>
        <w:t>7</w:t>
      </w:r>
      <w:r w:rsidRPr="003F11E9">
        <w:rPr>
          <w:rFonts w:ascii="Arial" w:eastAsia="TimesNewRoman" w:hAnsi="Arial" w:cs="Arial"/>
          <w:lang w:val="ro-RO"/>
        </w:rPr>
        <w:t xml:space="preserve"> de localităţi rurale (clusterul </w:t>
      </w:r>
      <w:r w:rsidRPr="003F11E9">
        <w:rPr>
          <w:rFonts w:ascii="Arial" w:eastAsia="TimesNewRoman" w:hAnsi="Arial" w:cs="Arial"/>
        </w:rPr>
        <w:t>“</w:t>
      </w:r>
      <w:r w:rsidRPr="003F11E9">
        <w:rPr>
          <w:rFonts w:ascii="Arial" w:eastAsia="TimesNewRoman" w:hAnsi="Arial" w:cs="Arial"/>
          <w:lang w:val="ro-RO"/>
        </w:rPr>
        <w:t xml:space="preserve">Prut”) pentru teritoriul amplasat in bazinul hidrografic al riului Prut si o zonă de operare care include orasul </w:t>
      </w:r>
      <w:r w:rsidR="001941F1" w:rsidRPr="003F11E9">
        <w:rPr>
          <w:rFonts w:ascii="Arial" w:eastAsia="TimesNewRoman" w:hAnsi="Arial" w:cs="Arial"/>
          <w:lang w:val="ro-RO"/>
        </w:rPr>
        <w:t>Râșcani</w:t>
      </w:r>
      <w:r w:rsidRPr="003F11E9">
        <w:rPr>
          <w:rFonts w:ascii="Arial" w:eastAsia="TimesNewRoman" w:hAnsi="Arial" w:cs="Arial"/>
          <w:lang w:val="ro-RO"/>
        </w:rPr>
        <w:t xml:space="preserve"> si 23 de localităţi rurale (clusterul „Nistru” pentru teritoriul amplasat in bazinul hidrografic al riului Răut/Nistru.</w:t>
      </w:r>
    </w:p>
    <w:p w14:paraId="2AB89DB3" w14:textId="77777777" w:rsidR="000B12FF" w:rsidRPr="003F11E9" w:rsidRDefault="000B12FF" w:rsidP="000B12FF">
      <w:pPr>
        <w:spacing w:after="0" w:line="240" w:lineRule="auto"/>
        <w:jc w:val="both"/>
        <w:rPr>
          <w:rFonts w:ascii="Arial" w:eastAsia="TimesNewRoman" w:hAnsi="Arial" w:cs="Arial"/>
          <w:lang w:val="ro-RO"/>
        </w:rPr>
      </w:pPr>
    </w:p>
    <w:p w14:paraId="0786B4F9" w14:textId="0FA4FA63"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Clusterul “Prut” este prevăzut să fie deservit de un operator de servicii si are ca sursă de apă brută : sursa de apă a riului Prut (lacul de acumulare </w:t>
      </w:r>
      <w:r w:rsidR="00B3603E" w:rsidRPr="003F11E9">
        <w:rPr>
          <w:rFonts w:ascii="Arial" w:eastAsia="TimesNewRoman" w:hAnsi="Arial" w:cs="Arial"/>
          <w:lang w:val="ro-RO"/>
        </w:rPr>
        <w:t>Costești</w:t>
      </w:r>
      <w:r w:rsidRPr="003F11E9">
        <w:rPr>
          <w:rFonts w:ascii="Arial" w:eastAsia="TimesNewRoman" w:hAnsi="Arial" w:cs="Arial"/>
          <w:lang w:val="ro-RO"/>
        </w:rPr>
        <w:t xml:space="preserve"> – Stinca) caracterizată ca avand apă suficientă si conformă din punct de vedere calitativ.</w:t>
      </w:r>
    </w:p>
    <w:p w14:paraId="55D958DF"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Clusterul „Nistru” se prevede să aibă un management privat, in cadrul unui parteneriat public – privat.</w:t>
      </w:r>
    </w:p>
    <w:p w14:paraId="0E33477E" w14:textId="77777777"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Se are in vedere ca pe termen mediu si lung să se asigure realizarea de proiecte de investiţii care să asigure realizarea ţintelor stabilite pentru conformarea cu Directivele europene si cu planurile si strategiile locale /raionale/regionale si naţionale. Pentru calculul necesarului de investiţii sunt propusi indicatorii – ţintă privind dezvoltarea serviciile de alimentare cu apă si canalizare, corelaţi cu Indicatorii stabiliţi prin Ordinul comun al Ministerului Mediului si Ministerul Sănătăţii intru indeplinirea Protocolului Apa si Sănătate.</w:t>
      </w:r>
    </w:p>
    <w:p w14:paraId="604A7680" w14:textId="77777777" w:rsidR="000B12FF" w:rsidRPr="003F11E9" w:rsidRDefault="000B12FF" w:rsidP="000B12FF">
      <w:pPr>
        <w:spacing w:after="0" w:line="240" w:lineRule="auto"/>
        <w:jc w:val="both"/>
        <w:rPr>
          <w:rFonts w:ascii="Arial" w:eastAsia="TimesNewRoman" w:hAnsi="Arial" w:cs="Arial"/>
          <w:lang w:val="ro-RO"/>
        </w:rPr>
      </w:pPr>
    </w:p>
    <w:p w14:paraId="23B10284" w14:textId="031297AF"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Din punct de vedere strategic, luind in consideraţie calitatea necorespunzătoare a apelor subterane de adincime, se urmăreste pentru raionul </w:t>
      </w:r>
      <w:r w:rsidR="001941F1" w:rsidRPr="003F11E9">
        <w:rPr>
          <w:rFonts w:ascii="Arial" w:eastAsia="TimesNewRoman" w:hAnsi="Arial" w:cs="Arial"/>
          <w:lang w:val="ro-RO"/>
        </w:rPr>
        <w:t>Râșcani</w:t>
      </w:r>
      <w:r w:rsidRPr="003F11E9">
        <w:rPr>
          <w:rFonts w:ascii="Arial" w:eastAsia="TimesNewRoman" w:hAnsi="Arial" w:cs="Arial"/>
          <w:lang w:val="ro-RO"/>
        </w:rPr>
        <w:t xml:space="preserve"> aplicarea alternativei privind implementarea in mod prioritar in primă fază, a unor proiecte investiţionale prin care să se asigure si să se imbunătăţească sistemul de alimentare cu apă existent prin reabilitarea si modernizarea acestuia si extinderea lui in intravilanul localităţilor, urmand ca in faza a două să se realizeze proiecte de extindere regională a sistemului pentru a asigura accesul populaţiei din clusterele Prut si Nistru la apă potabilă.</w:t>
      </w:r>
    </w:p>
    <w:p w14:paraId="58BA38A6" w14:textId="77777777" w:rsidR="000B12FF" w:rsidRPr="003F11E9" w:rsidRDefault="000B12FF" w:rsidP="000B12FF">
      <w:pPr>
        <w:spacing w:after="0" w:line="240" w:lineRule="auto"/>
        <w:jc w:val="both"/>
        <w:rPr>
          <w:rFonts w:ascii="Arial" w:eastAsia="TimesNewRoman" w:hAnsi="Arial" w:cs="Arial"/>
          <w:lang w:val="ro-RO"/>
        </w:rPr>
      </w:pPr>
    </w:p>
    <w:p w14:paraId="7B1C2912" w14:textId="39B4ACF8"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De aceea, principala investiţie pentru orasele </w:t>
      </w:r>
      <w:r w:rsidR="001941F1" w:rsidRPr="003F11E9">
        <w:rPr>
          <w:rFonts w:ascii="Arial" w:eastAsia="TimesNewRoman" w:hAnsi="Arial" w:cs="Arial"/>
          <w:lang w:val="ro-RO"/>
        </w:rPr>
        <w:t>Râșcani</w:t>
      </w:r>
      <w:r w:rsidRPr="003F11E9">
        <w:rPr>
          <w:rFonts w:ascii="Arial" w:eastAsia="TimesNewRoman" w:hAnsi="Arial" w:cs="Arial"/>
          <w:lang w:val="ro-RO"/>
        </w:rPr>
        <w:t xml:space="preserve"> si </w:t>
      </w:r>
      <w:r w:rsidR="00B3603E" w:rsidRPr="003F11E9">
        <w:rPr>
          <w:rFonts w:ascii="Arial" w:eastAsia="TimesNewRoman" w:hAnsi="Arial" w:cs="Arial"/>
          <w:lang w:val="ro-RO"/>
        </w:rPr>
        <w:t>Costești</w:t>
      </w:r>
      <w:r w:rsidRPr="003F11E9">
        <w:rPr>
          <w:rFonts w:ascii="Arial" w:eastAsia="TimesNewRoman" w:hAnsi="Arial" w:cs="Arial"/>
          <w:lang w:val="ro-RO"/>
        </w:rPr>
        <w:t xml:space="preserve"> va fi orientată spre reabilitarea sistemului existent, luand imediat măsurile necesare (măsuri necesare pentru menţinerea in funcţiune a instalaţiilor pană la sfarsitul duratei de viaţă) si un program pe termen lung de inlocuire </w:t>
      </w:r>
      <w:r w:rsidRPr="003F11E9">
        <w:rPr>
          <w:rFonts w:ascii="Arial" w:eastAsia="TimesNewRoman" w:hAnsi="Arial" w:cs="Arial"/>
          <w:lang w:val="ro-RO"/>
        </w:rPr>
        <w:lastRenderedPageBreak/>
        <w:t>si modernizare (inlocuirea progresivă a părţilor vechi ale reţelei si facilităţi care să atingă finalul duratei de funcţionare, protejarea resurselor de apă).</w:t>
      </w:r>
    </w:p>
    <w:p w14:paraId="02607F8B" w14:textId="77777777" w:rsidR="000B12FF" w:rsidRPr="003F11E9" w:rsidRDefault="000B12FF" w:rsidP="000B12FF">
      <w:pPr>
        <w:spacing w:after="0" w:line="240" w:lineRule="auto"/>
        <w:jc w:val="both"/>
        <w:rPr>
          <w:rFonts w:ascii="Arial" w:eastAsia="TimesNewRoman" w:hAnsi="Arial" w:cs="Arial"/>
          <w:lang w:val="ro-RO"/>
        </w:rPr>
      </w:pPr>
    </w:p>
    <w:p w14:paraId="4B09AF78" w14:textId="4677741A" w:rsidR="000B12FF" w:rsidRPr="003F11E9" w:rsidRDefault="000B12FF" w:rsidP="000B12FF">
      <w:pPr>
        <w:spacing w:after="0" w:line="240" w:lineRule="auto"/>
        <w:jc w:val="both"/>
        <w:rPr>
          <w:rFonts w:ascii="Arial" w:eastAsia="TimesNewRoman" w:hAnsi="Arial" w:cs="Arial"/>
          <w:lang w:val="ro-RO"/>
        </w:rPr>
      </w:pPr>
      <w:r w:rsidRPr="003F11E9">
        <w:rPr>
          <w:rFonts w:ascii="Arial" w:eastAsia="TimesNewRoman" w:hAnsi="Arial" w:cs="Arial"/>
          <w:lang w:val="ro-RO"/>
        </w:rPr>
        <w:t>O altă parte a investiţiei va acoperi extinderea reţelei existente in hotarele intravilanului oraselor pentru asigurarea accesului a intregii populaţii la sistemul public de apă si de canalizare. Investiţiile generale necesare pentru extinderea si reabilitarea sistemelor de alimentare cu apă si canalizare a clusterului Prut, pe termen mediu si lung, conform studiului de oportunitate, pot fi rezumate după cum urmează: Necesarul de investiţii pentru dezvoltarea serviciului de alimentare cu apă si canalizare in clusterul „Prut”.</w:t>
      </w:r>
    </w:p>
    <w:p w14:paraId="286EA2B1" w14:textId="0880389F" w:rsidR="0088626C" w:rsidRPr="000E043A" w:rsidRDefault="0088626C" w:rsidP="00DA141B">
      <w:pPr>
        <w:spacing w:after="0" w:line="240" w:lineRule="auto"/>
        <w:jc w:val="both"/>
        <w:rPr>
          <w:rFonts w:cstheme="minorHAnsi"/>
          <w:lang w:val="ro-RO"/>
        </w:rPr>
      </w:pPr>
    </w:p>
    <w:p w14:paraId="6F94CC6F" w14:textId="77777777" w:rsidR="00103303" w:rsidRDefault="00C0494E" w:rsidP="00103303">
      <w:pPr>
        <w:keepNext/>
        <w:spacing w:after="0" w:line="240" w:lineRule="auto"/>
        <w:jc w:val="center"/>
      </w:pPr>
      <w:r w:rsidRPr="000E043A">
        <w:rPr>
          <w:noProof/>
          <w:lang w:val="ru-RU" w:eastAsia="ru-RU"/>
        </w:rPr>
        <w:drawing>
          <wp:inline distT="0" distB="0" distL="0" distR="0" wp14:anchorId="04FE6872" wp14:editId="51798EE0">
            <wp:extent cx="4806000" cy="265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3622" t="39316" r="49519" b="24501"/>
                    <a:stretch/>
                  </pic:blipFill>
                  <pic:spPr bwMode="auto">
                    <a:xfrm>
                      <a:off x="0" y="0"/>
                      <a:ext cx="4806000" cy="2653200"/>
                    </a:xfrm>
                    <a:prstGeom prst="rect">
                      <a:avLst/>
                    </a:prstGeom>
                    <a:ln>
                      <a:noFill/>
                    </a:ln>
                    <a:extLst>
                      <a:ext uri="{53640926-AAD7-44D8-BBD7-CCE9431645EC}">
                        <a14:shadowObscured xmlns:a14="http://schemas.microsoft.com/office/drawing/2010/main"/>
                      </a:ext>
                    </a:extLst>
                  </pic:spPr>
                </pic:pic>
              </a:graphicData>
            </a:graphic>
          </wp:inline>
        </w:drawing>
      </w:r>
    </w:p>
    <w:p w14:paraId="3D30BFCC" w14:textId="728BD63A" w:rsidR="00B5461E" w:rsidRDefault="00103303" w:rsidP="00103303">
      <w:pPr>
        <w:pStyle w:val="afa"/>
        <w:jc w:val="center"/>
      </w:pPr>
      <w:bookmarkStart w:id="85" w:name="_Toc527120143"/>
      <w:r>
        <w:t xml:space="preserve">Figura </w:t>
      </w:r>
      <w:r w:rsidR="00307A97">
        <w:rPr>
          <w:noProof/>
        </w:rPr>
        <w:fldChar w:fldCharType="begin"/>
      </w:r>
      <w:r w:rsidR="00307A97">
        <w:rPr>
          <w:noProof/>
        </w:rPr>
        <w:instrText xml:space="preserve"> SEQ Figura \* ARABIC </w:instrText>
      </w:r>
      <w:r w:rsidR="00307A97">
        <w:rPr>
          <w:noProof/>
        </w:rPr>
        <w:fldChar w:fldCharType="separate"/>
      </w:r>
      <w:r w:rsidR="00846387">
        <w:rPr>
          <w:noProof/>
        </w:rPr>
        <w:t>20</w:t>
      </w:r>
      <w:r w:rsidR="00307A97">
        <w:rPr>
          <w:noProof/>
        </w:rPr>
        <w:fldChar w:fldCharType="end"/>
      </w:r>
      <w:r>
        <w:t xml:space="preserve"> </w:t>
      </w:r>
      <w:r w:rsidRPr="009F570D">
        <w:t>Valoarea investițiilor cluster ”Prut”</w:t>
      </w:r>
      <w:bookmarkEnd w:id="85"/>
    </w:p>
    <w:p w14:paraId="4CD93E4B" w14:textId="77777777" w:rsidR="00681854" w:rsidRPr="00681854" w:rsidRDefault="00681854" w:rsidP="00681854">
      <w:pPr>
        <w:jc w:val="center"/>
        <w:rPr>
          <w:i/>
          <w:sz w:val="20"/>
        </w:rPr>
      </w:pPr>
      <w:r w:rsidRPr="00681854">
        <w:rPr>
          <w:i/>
          <w:sz w:val="20"/>
        </w:rPr>
        <w:t>Sursa: Strategia de Dezvoltare Socio-Economic</w:t>
      </w:r>
      <w:r w:rsidRPr="00681854">
        <w:rPr>
          <w:rFonts w:hint="eastAsia"/>
          <w:i/>
          <w:sz w:val="20"/>
        </w:rPr>
        <w:t>ă</w:t>
      </w:r>
      <w:r w:rsidRPr="00681854">
        <w:rPr>
          <w:i/>
          <w:sz w:val="20"/>
        </w:rPr>
        <w:t xml:space="preserve"> a raionului Riscani</w:t>
      </w:r>
      <w:r>
        <w:rPr>
          <w:i/>
          <w:sz w:val="20"/>
        </w:rPr>
        <w:t>,</w:t>
      </w:r>
      <w:r w:rsidRPr="00681854">
        <w:rPr>
          <w:i/>
          <w:sz w:val="20"/>
        </w:rPr>
        <w:t xml:space="preserve"> Componenta Aprovizionarea cu ap</w:t>
      </w:r>
      <w:r w:rsidRPr="00681854">
        <w:rPr>
          <w:rFonts w:hint="eastAsia"/>
          <w:i/>
          <w:sz w:val="20"/>
        </w:rPr>
        <w:t>ă</w:t>
      </w:r>
      <w:r w:rsidRPr="00681854">
        <w:rPr>
          <w:i/>
          <w:sz w:val="20"/>
        </w:rPr>
        <w:t xml:space="preserve"> si servicii de canalizare</w:t>
      </w:r>
      <w:r>
        <w:rPr>
          <w:i/>
          <w:sz w:val="20"/>
        </w:rPr>
        <w:t>, 2012</w:t>
      </w:r>
    </w:p>
    <w:p w14:paraId="131C215C" w14:textId="77777777" w:rsidR="0088626C" w:rsidRPr="00681854" w:rsidRDefault="0088626C" w:rsidP="00DA141B">
      <w:pPr>
        <w:spacing w:after="0" w:line="240" w:lineRule="auto"/>
        <w:jc w:val="both"/>
        <w:rPr>
          <w:rFonts w:eastAsia="TimesNewRoman" w:cstheme="minorHAnsi"/>
        </w:rPr>
      </w:pPr>
    </w:p>
    <w:p w14:paraId="14B136CC" w14:textId="65CB5A1C" w:rsidR="0088626C" w:rsidRPr="000E043A" w:rsidRDefault="0088626C" w:rsidP="00DA141B">
      <w:pPr>
        <w:spacing w:after="0" w:line="240" w:lineRule="auto"/>
        <w:jc w:val="both"/>
        <w:rPr>
          <w:rFonts w:cstheme="minorHAnsi"/>
          <w:lang w:val="ro-RO"/>
        </w:rPr>
      </w:pPr>
      <w:r w:rsidRPr="000E043A">
        <w:rPr>
          <w:rFonts w:eastAsia="TimesNewRoman" w:cstheme="minorHAnsi"/>
          <w:lang w:val="ro-RO"/>
        </w:rPr>
        <w:t>Total necesarul de investiţii pentru clusterul „Prut” se estimează aproximativ la 316,6 mil lei.</w:t>
      </w:r>
      <w:r w:rsidR="00C0494E" w:rsidRPr="000E043A">
        <w:rPr>
          <w:rFonts w:eastAsia="TimesNewRoman" w:cstheme="minorHAnsi"/>
          <w:lang w:val="ro-RO"/>
        </w:rPr>
        <w:t xml:space="preserve"> </w:t>
      </w:r>
    </w:p>
    <w:p w14:paraId="42F7325E" w14:textId="77777777" w:rsidR="00103303" w:rsidRDefault="0088626C" w:rsidP="00103303">
      <w:pPr>
        <w:keepNext/>
        <w:spacing w:after="0" w:line="240" w:lineRule="auto"/>
        <w:jc w:val="center"/>
      </w:pPr>
      <w:r w:rsidRPr="000E043A">
        <w:rPr>
          <w:noProof/>
          <w:lang w:val="ru-RU" w:eastAsia="ru-RU"/>
        </w:rPr>
        <w:lastRenderedPageBreak/>
        <w:drawing>
          <wp:inline distT="0" distB="0" distL="0" distR="0" wp14:anchorId="510E5090" wp14:editId="3F6B1778">
            <wp:extent cx="4840292" cy="279247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301" t="29630" r="49199" b="31908"/>
                    <a:stretch/>
                  </pic:blipFill>
                  <pic:spPr bwMode="auto">
                    <a:xfrm>
                      <a:off x="0" y="0"/>
                      <a:ext cx="4881619" cy="2816318"/>
                    </a:xfrm>
                    <a:prstGeom prst="rect">
                      <a:avLst/>
                    </a:prstGeom>
                    <a:ln>
                      <a:noFill/>
                    </a:ln>
                    <a:extLst>
                      <a:ext uri="{53640926-AAD7-44D8-BBD7-CCE9431645EC}">
                        <a14:shadowObscured xmlns:a14="http://schemas.microsoft.com/office/drawing/2010/main"/>
                      </a:ext>
                    </a:extLst>
                  </pic:spPr>
                </pic:pic>
              </a:graphicData>
            </a:graphic>
          </wp:inline>
        </w:drawing>
      </w:r>
    </w:p>
    <w:p w14:paraId="2427411B" w14:textId="0640F3E5" w:rsidR="00B5461E" w:rsidRDefault="00103303" w:rsidP="00103303">
      <w:pPr>
        <w:pStyle w:val="afa"/>
        <w:jc w:val="center"/>
      </w:pPr>
      <w:bookmarkStart w:id="86" w:name="_Toc527120144"/>
      <w:r>
        <w:t xml:space="preserve">Figura </w:t>
      </w:r>
      <w:r w:rsidR="00307A97">
        <w:rPr>
          <w:noProof/>
        </w:rPr>
        <w:fldChar w:fldCharType="begin"/>
      </w:r>
      <w:r w:rsidR="00307A97">
        <w:rPr>
          <w:noProof/>
        </w:rPr>
        <w:instrText xml:space="preserve"> SEQ Figura \* ARABIC </w:instrText>
      </w:r>
      <w:r w:rsidR="00307A97">
        <w:rPr>
          <w:noProof/>
        </w:rPr>
        <w:fldChar w:fldCharType="separate"/>
      </w:r>
      <w:r w:rsidR="00846387">
        <w:rPr>
          <w:noProof/>
        </w:rPr>
        <w:t>21</w:t>
      </w:r>
      <w:r w:rsidR="00307A97">
        <w:rPr>
          <w:noProof/>
        </w:rPr>
        <w:fldChar w:fldCharType="end"/>
      </w:r>
      <w:r>
        <w:t xml:space="preserve"> </w:t>
      </w:r>
      <w:r w:rsidRPr="00140E3A">
        <w:t>Valoarea investițiilor cluster ”Nistru”</w:t>
      </w:r>
      <w:bookmarkEnd w:id="86"/>
    </w:p>
    <w:p w14:paraId="45379B48" w14:textId="77777777" w:rsidR="00681854" w:rsidRPr="00681854" w:rsidRDefault="00681854" w:rsidP="00681854">
      <w:pPr>
        <w:jc w:val="center"/>
        <w:rPr>
          <w:i/>
          <w:sz w:val="20"/>
        </w:rPr>
      </w:pPr>
      <w:r w:rsidRPr="00681854">
        <w:rPr>
          <w:i/>
          <w:sz w:val="20"/>
        </w:rPr>
        <w:t>Sursa: Strategia de Dezvoltare Socio-Economic</w:t>
      </w:r>
      <w:r w:rsidRPr="00681854">
        <w:rPr>
          <w:rFonts w:hint="eastAsia"/>
          <w:i/>
          <w:sz w:val="20"/>
        </w:rPr>
        <w:t>ă</w:t>
      </w:r>
      <w:r w:rsidRPr="00681854">
        <w:rPr>
          <w:i/>
          <w:sz w:val="20"/>
        </w:rPr>
        <w:t xml:space="preserve"> a raionului Riscani</w:t>
      </w:r>
      <w:r>
        <w:rPr>
          <w:i/>
          <w:sz w:val="20"/>
        </w:rPr>
        <w:t>,</w:t>
      </w:r>
      <w:r w:rsidRPr="00681854">
        <w:rPr>
          <w:i/>
          <w:sz w:val="20"/>
        </w:rPr>
        <w:t xml:space="preserve"> Componenta Aprovizionarea cu ap</w:t>
      </w:r>
      <w:r w:rsidRPr="00681854">
        <w:rPr>
          <w:rFonts w:hint="eastAsia"/>
          <w:i/>
          <w:sz w:val="20"/>
        </w:rPr>
        <w:t>ă</w:t>
      </w:r>
      <w:r w:rsidRPr="00681854">
        <w:rPr>
          <w:i/>
          <w:sz w:val="20"/>
        </w:rPr>
        <w:t xml:space="preserve"> si servicii de canalizare</w:t>
      </w:r>
      <w:r>
        <w:rPr>
          <w:i/>
          <w:sz w:val="20"/>
        </w:rPr>
        <w:t>, 2012</w:t>
      </w:r>
    </w:p>
    <w:p w14:paraId="16104052" w14:textId="77777777" w:rsidR="0088626C" w:rsidRPr="00681854" w:rsidRDefault="0088626C" w:rsidP="00DA141B">
      <w:pPr>
        <w:spacing w:after="0" w:line="240" w:lineRule="auto"/>
        <w:jc w:val="both"/>
        <w:rPr>
          <w:rFonts w:cstheme="minorHAnsi"/>
        </w:rPr>
      </w:pPr>
    </w:p>
    <w:p w14:paraId="2DD3A466" w14:textId="6C03EA33" w:rsidR="0088626C" w:rsidRPr="003F11E9" w:rsidRDefault="0088626C" w:rsidP="00DA141B">
      <w:pPr>
        <w:spacing w:after="0" w:line="240" w:lineRule="auto"/>
        <w:jc w:val="both"/>
        <w:rPr>
          <w:rFonts w:ascii="Arial" w:eastAsia="TimesNewRoman" w:hAnsi="Arial" w:cs="Arial"/>
          <w:lang w:val="ro-RO"/>
        </w:rPr>
      </w:pPr>
      <w:r w:rsidRPr="003F11E9">
        <w:rPr>
          <w:rFonts w:ascii="Arial" w:eastAsia="TimesNewRoman" w:hAnsi="Arial" w:cs="Arial"/>
          <w:lang w:val="ro-RO"/>
        </w:rPr>
        <w:t>Totalul necesarului de investiţii pentru clusterul „Nistru” se estimează la 395,3 mil lei.</w:t>
      </w:r>
    </w:p>
    <w:p w14:paraId="6D3C9B30" w14:textId="77777777" w:rsidR="003F11E9" w:rsidRPr="000E043A" w:rsidRDefault="003F11E9" w:rsidP="00DA141B">
      <w:pPr>
        <w:spacing w:after="0" w:line="240" w:lineRule="auto"/>
        <w:jc w:val="both"/>
        <w:rPr>
          <w:rFonts w:eastAsia="TimesNewRoman" w:cstheme="minorHAnsi"/>
          <w:lang w:val="ro-RO"/>
        </w:rPr>
      </w:pPr>
    </w:p>
    <w:p w14:paraId="3620FE7B" w14:textId="77777777" w:rsidR="0088626C" w:rsidRPr="000E043A" w:rsidRDefault="0088626C" w:rsidP="00DA141B">
      <w:pPr>
        <w:spacing w:after="0" w:line="240" w:lineRule="auto"/>
        <w:jc w:val="both"/>
        <w:rPr>
          <w:rFonts w:cstheme="minorHAnsi"/>
          <w:lang w:val="ro-RO"/>
        </w:rPr>
      </w:pPr>
    </w:p>
    <w:p w14:paraId="2DA3C83E" w14:textId="445B986C" w:rsidR="00DB56E6" w:rsidRDefault="00DB56E6" w:rsidP="005B1475">
      <w:pPr>
        <w:pStyle w:val="2"/>
        <w:numPr>
          <w:ilvl w:val="1"/>
          <w:numId w:val="3"/>
        </w:numPr>
        <w:rPr>
          <w:rFonts w:ascii="Arial" w:hAnsi="Arial" w:cs="Arial"/>
          <w:b/>
          <w:lang w:val="ro-RO"/>
        </w:rPr>
      </w:pPr>
      <w:bookmarkStart w:id="87" w:name="_Toc527120115"/>
      <w:r w:rsidRPr="003F11E9">
        <w:rPr>
          <w:rFonts w:ascii="Arial" w:hAnsi="Arial" w:cs="Arial"/>
          <w:b/>
          <w:lang w:val="ro-RO"/>
        </w:rPr>
        <w:t>Aspecte sociale și de gen</w:t>
      </w:r>
      <w:bookmarkEnd w:id="87"/>
    </w:p>
    <w:p w14:paraId="08F34F2A" w14:textId="77777777" w:rsidR="003F11E9" w:rsidRPr="003F11E9" w:rsidRDefault="003F11E9" w:rsidP="003F11E9">
      <w:pPr>
        <w:rPr>
          <w:lang w:val="ro-RO"/>
        </w:rPr>
      </w:pPr>
    </w:p>
    <w:p w14:paraId="0DFAACED" w14:textId="4D4B781A" w:rsidR="004E2371" w:rsidRPr="003F11E9" w:rsidRDefault="001525F1" w:rsidP="00C61893">
      <w:pPr>
        <w:autoSpaceDE w:val="0"/>
        <w:autoSpaceDN w:val="0"/>
        <w:adjustRightInd w:val="0"/>
        <w:spacing w:after="0" w:line="240" w:lineRule="auto"/>
        <w:jc w:val="both"/>
        <w:rPr>
          <w:rFonts w:ascii="Arial" w:hAnsi="Arial" w:cs="Arial"/>
          <w:lang w:val="ro-RO"/>
        </w:rPr>
      </w:pPr>
      <w:r w:rsidRPr="003F11E9">
        <w:rPr>
          <w:rFonts w:ascii="Arial" w:hAnsi="Arial" w:cs="Arial"/>
          <w:lang w:val="ro-RO"/>
        </w:rPr>
        <w:t xml:space="preserve">Asigurarea dreptului omului la surse sigure de apă potabilă </w:t>
      </w:r>
      <w:r w:rsidR="0053638C" w:rsidRPr="003F11E9">
        <w:rPr>
          <w:rFonts w:ascii="Arial" w:hAnsi="Arial" w:cs="Arial"/>
          <w:lang w:val="ro-RO"/>
        </w:rPr>
        <w:t>ca un drept fundamental este scopul Strategiei naţionale de alimentare cu apă şi sanitaţie a Republicii Moldova. Prin aceasta se subînţelege asigurarea tuturor locuitorilor, indiferent de gen, identitate etnică, categorie socială la servicii calitative de apa si sanitaţie.</w:t>
      </w:r>
      <w:r w:rsidR="00A2287A" w:rsidRPr="003F11E9">
        <w:rPr>
          <w:rFonts w:ascii="Arial" w:hAnsi="Arial" w:cs="Arial"/>
          <w:lang w:val="ro-RO"/>
        </w:rPr>
        <w:t xml:space="preserve"> În realizarea sarcinilor gospodăreşti, de obicei, femeile și bărbații au roluri diferite, activităţile ce ţin de domeniul apă și canalizare, aceste diferențe sunt mai evidente în zonele rurale. Femeile sunt de</w:t>
      </w:r>
      <w:r w:rsidR="00623649" w:rsidRPr="003F11E9">
        <w:rPr>
          <w:rFonts w:ascii="Arial" w:hAnsi="Arial" w:cs="Arial"/>
          <w:lang w:val="ro-RO"/>
        </w:rPr>
        <w:t xml:space="preserve"> </w:t>
      </w:r>
      <w:r w:rsidR="00A2287A" w:rsidRPr="003F11E9">
        <w:rPr>
          <w:rFonts w:ascii="Arial" w:hAnsi="Arial" w:cs="Arial"/>
          <w:lang w:val="ro-RO"/>
        </w:rPr>
        <w:t>cele mai multe ori utilizatorii, furnizorii și gestionarii apei în gospodăriile rurale și sunt</w:t>
      </w:r>
      <w:r w:rsidR="00623649" w:rsidRPr="003F11E9">
        <w:rPr>
          <w:rFonts w:ascii="Arial" w:hAnsi="Arial" w:cs="Arial"/>
          <w:lang w:val="ro-RO"/>
        </w:rPr>
        <w:t xml:space="preserve"> </w:t>
      </w:r>
      <w:r w:rsidR="00A2287A" w:rsidRPr="003F11E9">
        <w:rPr>
          <w:rFonts w:ascii="Arial" w:hAnsi="Arial" w:cs="Arial"/>
          <w:lang w:val="ro-RO"/>
        </w:rPr>
        <w:t>gardienii igienei în gospodărie. În cazul în care sistemul de apă se defectează, femeile,</w:t>
      </w:r>
      <w:r w:rsidR="00623649" w:rsidRPr="003F11E9">
        <w:rPr>
          <w:rFonts w:ascii="Arial" w:hAnsi="Arial" w:cs="Arial"/>
          <w:lang w:val="ro-RO"/>
        </w:rPr>
        <w:t xml:space="preserve"> </w:t>
      </w:r>
      <w:r w:rsidR="00A2287A" w:rsidRPr="003F11E9">
        <w:rPr>
          <w:rFonts w:ascii="Arial" w:hAnsi="Arial" w:cs="Arial"/>
          <w:lang w:val="ro-RO"/>
        </w:rPr>
        <w:t>nu bărbații, vor fi cel mai probabil afectate, deoarece ar trebui să se deplaseze mai departe</w:t>
      </w:r>
      <w:r w:rsidR="00623649" w:rsidRPr="003F11E9">
        <w:rPr>
          <w:rFonts w:ascii="Arial" w:hAnsi="Arial" w:cs="Arial"/>
          <w:lang w:val="ro-RO"/>
        </w:rPr>
        <w:t xml:space="preserve"> </w:t>
      </w:r>
      <w:r w:rsidR="00A2287A" w:rsidRPr="003F11E9">
        <w:rPr>
          <w:rFonts w:ascii="Arial" w:hAnsi="Arial" w:cs="Arial"/>
          <w:lang w:val="ro-RO"/>
        </w:rPr>
        <w:t>pentru apă sau să folosească alte mijloace pentru a satisface nevoile de apă și</w:t>
      </w:r>
      <w:r w:rsidR="00623649" w:rsidRPr="003F11E9">
        <w:rPr>
          <w:rFonts w:ascii="Arial" w:hAnsi="Arial" w:cs="Arial"/>
          <w:lang w:val="ro-RO"/>
        </w:rPr>
        <w:t xml:space="preserve"> </w:t>
      </w:r>
      <w:r w:rsidR="00A2287A" w:rsidRPr="003F11E9">
        <w:rPr>
          <w:rFonts w:ascii="Arial" w:hAnsi="Arial" w:cs="Arial"/>
          <w:lang w:val="ro-RO"/>
        </w:rPr>
        <w:t>de canalizare în gospodărie.</w:t>
      </w:r>
    </w:p>
    <w:p w14:paraId="56340C87" w14:textId="634B637F" w:rsidR="003F42F7" w:rsidRPr="003F11E9" w:rsidRDefault="003F42F7" w:rsidP="00C61893">
      <w:pPr>
        <w:spacing w:after="0" w:line="240" w:lineRule="auto"/>
        <w:jc w:val="both"/>
        <w:rPr>
          <w:rFonts w:ascii="Arial" w:hAnsi="Arial" w:cs="Arial"/>
          <w:lang w:val="ro-RO"/>
        </w:rPr>
      </w:pPr>
    </w:p>
    <w:p w14:paraId="3F4F9C07" w14:textId="77777777" w:rsidR="00623649" w:rsidRPr="003F11E9" w:rsidRDefault="00623649" w:rsidP="00C61893">
      <w:pPr>
        <w:autoSpaceDE w:val="0"/>
        <w:autoSpaceDN w:val="0"/>
        <w:adjustRightInd w:val="0"/>
        <w:spacing w:after="0" w:line="240" w:lineRule="auto"/>
        <w:jc w:val="both"/>
        <w:rPr>
          <w:rFonts w:ascii="Arial" w:hAnsi="Arial" w:cs="Arial"/>
          <w:lang w:val="ro-RO"/>
        </w:rPr>
      </w:pPr>
      <w:r w:rsidRPr="003F11E9">
        <w:rPr>
          <w:rFonts w:ascii="Arial" w:hAnsi="Arial" w:cs="Arial"/>
          <w:lang w:val="ro-RO"/>
        </w:rPr>
        <w:t>Abordând diferitele priorități ale bărbaților și femeilor în activitățile AAC, se îmbunătățește</w:t>
      </w:r>
    </w:p>
    <w:p w14:paraId="6C219288" w14:textId="77777777" w:rsidR="00623649" w:rsidRPr="003F11E9" w:rsidRDefault="00623649" w:rsidP="00C61893">
      <w:pPr>
        <w:autoSpaceDE w:val="0"/>
        <w:autoSpaceDN w:val="0"/>
        <w:adjustRightInd w:val="0"/>
        <w:spacing w:after="0" w:line="240" w:lineRule="auto"/>
        <w:jc w:val="both"/>
        <w:rPr>
          <w:rFonts w:ascii="Arial" w:hAnsi="Arial" w:cs="Arial"/>
          <w:lang w:val="ro-RO"/>
        </w:rPr>
      </w:pPr>
      <w:r w:rsidRPr="003F11E9">
        <w:rPr>
          <w:rFonts w:ascii="Arial" w:hAnsi="Arial" w:cs="Arial"/>
          <w:lang w:val="ro-RO"/>
        </w:rPr>
        <w:t>calitatea și durabilitatea proiectelor AAC, de exemplu:</w:t>
      </w:r>
    </w:p>
    <w:p w14:paraId="5EFF4B03" w14:textId="6BA02E65" w:rsidR="00623649" w:rsidRPr="003F11E9" w:rsidRDefault="00623649" w:rsidP="00C61893">
      <w:pPr>
        <w:pStyle w:val="a3"/>
        <w:numPr>
          <w:ilvl w:val="0"/>
          <w:numId w:val="15"/>
        </w:numPr>
        <w:autoSpaceDE w:val="0"/>
        <w:autoSpaceDN w:val="0"/>
        <w:adjustRightInd w:val="0"/>
        <w:spacing w:after="0" w:line="240" w:lineRule="auto"/>
        <w:jc w:val="both"/>
        <w:rPr>
          <w:rFonts w:ascii="Arial" w:hAnsi="Arial" w:cs="Arial"/>
          <w:lang w:val="ro-RO"/>
        </w:rPr>
      </w:pPr>
      <w:r w:rsidRPr="003F11E9">
        <w:rPr>
          <w:rFonts w:ascii="Arial" w:hAnsi="Arial" w:cs="Arial"/>
          <w:lang w:val="ro-RO"/>
        </w:rPr>
        <w:t>Nevoile femeilor pentru apă devin mai mult un punct central al unui proiect AAC.</w:t>
      </w:r>
    </w:p>
    <w:p w14:paraId="729047EB" w14:textId="345B3B51" w:rsidR="00623649" w:rsidRPr="003F11E9" w:rsidRDefault="00623649" w:rsidP="00C61893">
      <w:pPr>
        <w:pStyle w:val="a3"/>
        <w:numPr>
          <w:ilvl w:val="0"/>
          <w:numId w:val="15"/>
        </w:numPr>
        <w:autoSpaceDE w:val="0"/>
        <w:autoSpaceDN w:val="0"/>
        <w:adjustRightInd w:val="0"/>
        <w:spacing w:after="0" w:line="240" w:lineRule="auto"/>
        <w:jc w:val="both"/>
        <w:rPr>
          <w:rFonts w:ascii="Arial" w:hAnsi="Arial" w:cs="Arial"/>
          <w:lang w:val="ro-RO"/>
        </w:rPr>
      </w:pPr>
      <w:r w:rsidRPr="003F11E9">
        <w:rPr>
          <w:rFonts w:ascii="Arial" w:hAnsi="Arial" w:cs="Arial"/>
          <w:lang w:val="ro-RO"/>
        </w:rPr>
        <w:t>Aceste nevoi sunt adesea legate de activități la scară mică (grădinărit, uz casnic,</w:t>
      </w:r>
      <w:r w:rsidR="00B5461E" w:rsidRPr="003F11E9">
        <w:rPr>
          <w:rFonts w:ascii="Arial" w:hAnsi="Arial" w:cs="Arial"/>
          <w:lang w:val="ro-RO"/>
        </w:rPr>
        <w:t xml:space="preserve"> </w:t>
      </w:r>
      <w:r w:rsidRPr="003F11E9">
        <w:rPr>
          <w:rFonts w:ascii="Arial" w:hAnsi="Arial" w:cs="Arial"/>
          <w:lang w:val="ro-RO"/>
        </w:rPr>
        <w:t>creșterea de animale la scară mică), care sunt vitale pentru gospodărie;</w:t>
      </w:r>
    </w:p>
    <w:p w14:paraId="4C6DC3B9" w14:textId="725C2F3C" w:rsidR="00623649" w:rsidRPr="003F11E9" w:rsidRDefault="00623649" w:rsidP="00C61893">
      <w:pPr>
        <w:pStyle w:val="a3"/>
        <w:numPr>
          <w:ilvl w:val="0"/>
          <w:numId w:val="15"/>
        </w:numPr>
        <w:autoSpaceDE w:val="0"/>
        <w:autoSpaceDN w:val="0"/>
        <w:adjustRightInd w:val="0"/>
        <w:spacing w:after="0" w:line="240" w:lineRule="auto"/>
        <w:jc w:val="both"/>
        <w:rPr>
          <w:rFonts w:ascii="Arial" w:hAnsi="Arial" w:cs="Arial"/>
          <w:lang w:val="ro-RO"/>
        </w:rPr>
      </w:pPr>
      <w:r w:rsidRPr="003F11E9">
        <w:rPr>
          <w:rFonts w:ascii="Arial" w:hAnsi="Arial" w:cs="Arial"/>
          <w:lang w:val="ro-RO"/>
        </w:rPr>
        <w:t>Proiectarea și amplasarea facilităților de AAC vor reflecta mai bine nevoile diferite ale femeilor și bărbaților. Amplasarea corectă a instalațiilor sanitare este deosebit de importantă, deoarece igiena este de multe ori subiectul sensibilității culturale care, de obicei, diferă între bărbați și femei;</w:t>
      </w:r>
    </w:p>
    <w:p w14:paraId="29FA7DE7" w14:textId="34FE922C" w:rsidR="00623649" w:rsidRPr="003F11E9" w:rsidRDefault="00623649" w:rsidP="00C61893">
      <w:pPr>
        <w:pStyle w:val="a3"/>
        <w:numPr>
          <w:ilvl w:val="0"/>
          <w:numId w:val="15"/>
        </w:numPr>
        <w:autoSpaceDE w:val="0"/>
        <w:autoSpaceDN w:val="0"/>
        <w:adjustRightInd w:val="0"/>
        <w:spacing w:after="0" w:line="240" w:lineRule="auto"/>
        <w:jc w:val="both"/>
        <w:rPr>
          <w:rFonts w:ascii="Arial" w:hAnsi="Arial" w:cs="Arial"/>
          <w:lang w:val="ro-RO"/>
        </w:rPr>
      </w:pPr>
      <w:r w:rsidRPr="003F11E9">
        <w:rPr>
          <w:rFonts w:ascii="Arial" w:hAnsi="Arial" w:cs="Arial"/>
          <w:lang w:val="ro-RO"/>
        </w:rPr>
        <w:t>Tehnologia adoptată trebuie să reflecte în special nevoile femeilor;</w:t>
      </w:r>
    </w:p>
    <w:p w14:paraId="2CCDB392" w14:textId="7C2E8435" w:rsidR="00623649" w:rsidRPr="003F11E9" w:rsidRDefault="00623649" w:rsidP="00C61893">
      <w:pPr>
        <w:pStyle w:val="a3"/>
        <w:numPr>
          <w:ilvl w:val="0"/>
          <w:numId w:val="15"/>
        </w:numPr>
        <w:autoSpaceDE w:val="0"/>
        <w:autoSpaceDN w:val="0"/>
        <w:adjustRightInd w:val="0"/>
        <w:spacing w:after="0" w:line="240" w:lineRule="auto"/>
        <w:jc w:val="both"/>
        <w:rPr>
          <w:rFonts w:ascii="Arial" w:hAnsi="Arial" w:cs="Arial"/>
          <w:lang w:val="ro-RO"/>
        </w:rPr>
      </w:pPr>
      <w:r w:rsidRPr="003F11E9">
        <w:rPr>
          <w:rFonts w:ascii="Arial" w:hAnsi="Arial" w:cs="Arial"/>
          <w:lang w:val="ro-RO"/>
        </w:rPr>
        <w:lastRenderedPageBreak/>
        <w:t>Abilitățile financiare ale femeilor le fac pe acestea candidații ideali în economisirea și gestionarea resurselor pentru funcționarea continuă și întreținerea instalațiilor interioare de AAC;</w:t>
      </w:r>
    </w:p>
    <w:p w14:paraId="4C280C59" w14:textId="750D555C" w:rsidR="00623649" w:rsidRPr="003F11E9" w:rsidRDefault="00623649" w:rsidP="00C61893">
      <w:pPr>
        <w:pStyle w:val="a3"/>
        <w:numPr>
          <w:ilvl w:val="0"/>
          <w:numId w:val="15"/>
        </w:numPr>
        <w:autoSpaceDE w:val="0"/>
        <w:autoSpaceDN w:val="0"/>
        <w:adjustRightInd w:val="0"/>
        <w:spacing w:after="0" w:line="240" w:lineRule="auto"/>
        <w:jc w:val="both"/>
        <w:rPr>
          <w:rFonts w:ascii="Arial" w:hAnsi="Arial" w:cs="Arial"/>
          <w:lang w:val="ro-RO"/>
        </w:rPr>
      </w:pPr>
      <w:r w:rsidRPr="003F11E9">
        <w:rPr>
          <w:rFonts w:ascii="Arial" w:hAnsi="Arial" w:cs="Arial"/>
          <w:lang w:val="ro-RO"/>
        </w:rPr>
        <w:t>Cererea de instalații sanitare este mare, deoarece este recunoscută dorința puternică a femeilor și bărbaților de a avea instalații private, convenabile și sigure pentru ei și copiii lor;</w:t>
      </w:r>
    </w:p>
    <w:p w14:paraId="5E34E81C" w14:textId="37809CB7" w:rsidR="00623649" w:rsidRPr="003F11E9" w:rsidRDefault="00623649" w:rsidP="00C61893">
      <w:pPr>
        <w:pStyle w:val="a3"/>
        <w:numPr>
          <w:ilvl w:val="0"/>
          <w:numId w:val="15"/>
        </w:numPr>
        <w:autoSpaceDE w:val="0"/>
        <w:autoSpaceDN w:val="0"/>
        <w:adjustRightInd w:val="0"/>
        <w:spacing w:after="0" w:line="240" w:lineRule="auto"/>
        <w:jc w:val="both"/>
        <w:rPr>
          <w:rFonts w:ascii="Arial" w:hAnsi="Arial" w:cs="Arial"/>
          <w:lang w:val="ro-RO"/>
        </w:rPr>
      </w:pPr>
      <w:r w:rsidRPr="003F11E9">
        <w:rPr>
          <w:rFonts w:ascii="Arial" w:hAnsi="Arial" w:cs="Arial"/>
          <w:lang w:val="ro-RO"/>
        </w:rPr>
        <w:t>Există beneficii mari pentru sănătate, deoarece toți membrii comunității (bărbați, femei și copii) sunt implicați.</w:t>
      </w:r>
    </w:p>
    <w:p w14:paraId="19990914" w14:textId="5C08EFFF" w:rsidR="00623649" w:rsidRPr="003F11E9" w:rsidRDefault="00623649" w:rsidP="00C61893">
      <w:pPr>
        <w:spacing w:after="0" w:line="240" w:lineRule="auto"/>
        <w:jc w:val="both"/>
        <w:rPr>
          <w:rFonts w:ascii="Arial" w:hAnsi="Arial" w:cs="Arial"/>
          <w:lang w:val="ro-RO"/>
        </w:rPr>
      </w:pPr>
    </w:p>
    <w:p w14:paraId="7366830C" w14:textId="193CF341" w:rsidR="00C61893" w:rsidRPr="003F11E9" w:rsidRDefault="00623649" w:rsidP="00DE1084">
      <w:pPr>
        <w:autoSpaceDE w:val="0"/>
        <w:autoSpaceDN w:val="0"/>
        <w:adjustRightInd w:val="0"/>
        <w:spacing w:after="0" w:line="240" w:lineRule="auto"/>
        <w:jc w:val="both"/>
        <w:rPr>
          <w:rFonts w:ascii="Arial" w:hAnsi="Arial" w:cs="Arial"/>
          <w:lang w:val="ro-RO"/>
        </w:rPr>
      </w:pPr>
      <w:r w:rsidRPr="003F11E9">
        <w:rPr>
          <w:rFonts w:ascii="Arial" w:hAnsi="Arial" w:cs="Arial"/>
          <w:lang w:val="ro-RO"/>
        </w:rPr>
        <w:t xml:space="preserve">Este ştiut faptul că standardele de viaţă în mediul urban sunt net superioare celor oferite în mediul rural, fenomen actual şi pentru </w:t>
      </w:r>
      <w:r w:rsidR="00E948BD" w:rsidRPr="003F11E9">
        <w:rPr>
          <w:rFonts w:ascii="Arial" w:hAnsi="Arial" w:cs="Arial"/>
          <w:lang w:val="ro-RO"/>
        </w:rPr>
        <w:t>raionul</w:t>
      </w:r>
      <w:r w:rsidRPr="003F11E9">
        <w:rPr>
          <w:rFonts w:ascii="Arial" w:hAnsi="Arial" w:cs="Arial"/>
          <w:lang w:val="ro-RO"/>
        </w:rPr>
        <w:t xml:space="preserve"> </w:t>
      </w:r>
      <w:r w:rsidR="00B3603E" w:rsidRPr="003F11E9">
        <w:rPr>
          <w:rFonts w:ascii="Arial" w:hAnsi="Arial" w:cs="Arial"/>
          <w:lang w:val="ro-RO"/>
        </w:rPr>
        <w:t>Râșcani</w:t>
      </w:r>
      <w:r w:rsidRPr="003F11E9">
        <w:rPr>
          <w:rFonts w:ascii="Arial" w:hAnsi="Arial" w:cs="Arial"/>
          <w:lang w:val="ro-RO"/>
        </w:rPr>
        <w:t>. Există o nevoie de a extinde serviciile de apă și de canalizare în comunitățile rurale,</w:t>
      </w:r>
      <w:r w:rsidR="009F26F8" w:rsidRPr="003F11E9">
        <w:rPr>
          <w:rFonts w:ascii="Arial" w:hAnsi="Arial" w:cs="Arial"/>
          <w:lang w:val="ro-RO"/>
        </w:rPr>
        <w:t xml:space="preserve"> </w:t>
      </w:r>
      <w:r w:rsidRPr="003F11E9">
        <w:rPr>
          <w:rFonts w:ascii="Arial" w:hAnsi="Arial" w:cs="Arial"/>
          <w:lang w:val="ro-RO"/>
        </w:rPr>
        <w:t>ceea ce va contribui la creșterea calității vieții și a condițiilor de trai în zonele rurale,</w:t>
      </w:r>
      <w:r w:rsidR="009F26F8" w:rsidRPr="003F11E9">
        <w:rPr>
          <w:rFonts w:ascii="Arial" w:hAnsi="Arial" w:cs="Arial"/>
          <w:lang w:val="ro-RO"/>
        </w:rPr>
        <w:t xml:space="preserve"> </w:t>
      </w:r>
      <w:r w:rsidRPr="003F11E9">
        <w:rPr>
          <w:rFonts w:ascii="Arial" w:hAnsi="Arial" w:cs="Arial"/>
          <w:lang w:val="ro-RO"/>
        </w:rPr>
        <w:t>alături de cele din mediul urban. Însă, trebuie remarcat faptul că, în conformitate cu practica internațională, costul total anual pe cap de locuitor pentru ambele servicii de alimentare cu</w:t>
      </w:r>
      <w:r w:rsidR="009F26F8" w:rsidRPr="003F11E9">
        <w:rPr>
          <w:rFonts w:ascii="Arial" w:hAnsi="Arial" w:cs="Arial"/>
          <w:lang w:val="ro-RO"/>
        </w:rPr>
        <w:t xml:space="preserve"> </w:t>
      </w:r>
      <w:r w:rsidRPr="003F11E9">
        <w:rPr>
          <w:rFonts w:ascii="Arial" w:hAnsi="Arial" w:cs="Arial"/>
          <w:lang w:val="ro-RO"/>
        </w:rPr>
        <w:t>apă și de canalizare nu trebuie să depășească 3.5 - 4% din venitul mediu anual disponibil</w:t>
      </w:r>
      <w:r w:rsidR="009F26F8" w:rsidRPr="003F11E9">
        <w:rPr>
          <w:rFonts w:ascii="Arial" w:hAnsi="Arial" w:cs="Arial"/>
          <w:lang w:val="ro-RO"/>
        </w:rPr>
        <w:t xml:space="preserve"> </w:t>
      </w:r>
      <w:r w:rsidRPr="003F11E9">
        <w:rPr>
          <w:rFonts w:ascii="Arial" w:hAnsi="Arial" w:cs="Arial"/>
          <w:lang w:val="ro-RO"/>
        </w:rPr>
        <w:t>pe cap de locuitor în zona deservită de sistemul AAC.</w:t>
      </w:r>
      <w:r w:rsidR="009F26F8" w:rsidRPr="003F11E9">
        <w:rPr>
          <w:rFonts w:ascii="Arial" w:hAnsi="Arial" w:cs="Arial"/>
          <w:lang w:val="ro-RO"/>
        </w:rPr>
        <w:t xml:space="preserve"> </w:t>
      </w:r>
      <w:r w:rsidRPr="003F11E9">
        <w:rPr>
          <w:rFonts w:ascii="Arial" w:hAnsi="Arial" w:cs="Arial"/>
          <w:lang w:val="ro-RO"/>
        </w:rPr>
        <w:t>Există o necesitate vitală pentru planificarea sectorului AAC pe teritoriul raionului, cu facilitarea conectării tuturor locuitorilor</w:t>
      </w:r>
      <w:r w:rsidR="00C61893" w:rsidRPr="003F11E9">
        <w:rPr>
          <w:rFonts w:ascii="Arial" w:hAnsi="Arial" w:cs="Arial"/>
          <w:lang w:val="ro-RO"/>
        </w:rPr>
        <w:t xml:space="preserve">, </w:t>
      </w:r>
      <w:r w:rsidR="009F26F8" w:rsidRPr="003F11E9">
        <w:rPr>
          <w:rFonts w:ascii="Arial" w:hAnsi="Arial" w:cs="Arial"/>
          <w:lang w:val="ro-RO"/>
        </w:rPr>
        <w:t>indiferent</w:t>
      </w:r>
      <w:r w:rsidR="00C61893" w:rsidRPr="003F11E9">
        <w:rPr>
          <w:rFonts w:ascii="Arial" w:hAnsi="Arial" w:cs="Arial"/>
          <w:lang w:val="ro-RO"/>
        </w:rPr>
        <w:t xml:space="preserve"> de gen si categorie social la sistemele de AAC. </w:t>
      </w:r>
    </w:p>
    <w:p w14:paraId="29DE92F9" w14:textId="77777777" w:rsidR="00C61893" w:rsidRPr="003F11E9" w:rsidRDefault="00C61893" w:rsidP="00DE1084">
      <w:pPr>
        <w:autoSpaceDE w:val="0"/>
        <w:autoSpaceDN w:val="0"/>
        <w:adjustRightInd w:val="0"/>
        <w:spacing w:after="0" w:line="240" w:lineRule="auto"/>
        <w:jc w:val="both"/>
        <w:rPr>
          <w:rFonts w:ascii="Arial" w:hAnsi="Arial" w:cs="Arial"/>
          <w:lang w:val="ro-RO"/>
        </w:rPr>
      </w:pPr>
    </w:p>
    <w:p w14:paraId="79A72ECD" w14:textId="72723729" w:rsidR="00B06AE6" w:rsidRPr="003F11E9" w:rsidRDefault="00C61893" w:rsidP="00DE1084">
      <w:pPr>
        <w:spacing w:after="0" w:line="240" w:lineRule="auto"/>
        <w:jc w:val="both"/>
        <w:rPr>
          <w:rFonts w:ascii="Arial" w:hAnsi="Arial" w:cs="Arial"/>
          <w:lang w:val="ro-RO"/>
        </w:rPr>
      </w:pPr>
      <w:r w:rsidRPr="003F11E9">
        <w:rPr>
          <w:rFonts w:ascii="Arial" w:hAnsi="Arial" w:cs="Arial"/>
          <w:lang w:val="ro-RO"/>
        </w:rPr>
        <w:t xml:space="preserve">Din totalul celor 28 de primării participante la sondaj, doar 10 din ele </w:t>
      </w:r>
      <w:r w:rsidR="00E948BD" w:rsidRPr="003F11E9">
        <w:rPr>
          <w:rFonts w:ascii="Arial" w:hAnsi="Arial" w:cs="Arial"/>
          <w:lang w:val="ro-RO"/>
        </w:rPr>
        <w:t>(</w:t>
      </w:r>
      <w:r w:rsidR="001249D1" w:rsidRPr="003F11E9">
        <w:rPr>
          <w:rFonts w:ascii="Arial" w:hAnsi="Arial" w:cs="Arial"/>
          <w:lang w:val="ro-RO"/>
        </w:rPr>
        <w:t>35,7</w:t>
      </w:r>
      <w:r w:rsidRPr="003F11E9">
        <w:rPr>
          <w:rFonts w:ascii="Arial" w:hAnsi="Arial" w:cs="Arial"/>
          <w:lang w:val="ro-RO"/>
        </w:rPr>
        <w:t xml:space="preserve">%) au afirmat faptul că tariful stabilit pentru serviciile de AAC acoperă cheltuielile asociate serviciului, şi 18 din primării infirmă acest lucru. </w:t>
      </w:r>
      <w:r w:rsidR="00B06AE6" w:rsidRPr="003F11E9">
        <w:rPr>
          <w:rFonts w:ascii="Arial" w:hAnsi="Arial" w:cs="Arial"/>
          <w:lang w:val="ro-RO"/>
        </w:rPr>
        <w:t>În vederea acordării unui anumit suport în accesarea serviciului de AAC pentru familiile socialmente-vulnerabile, doar primăria Pociumbeni a indicat acest indicator, în timp ce celelalte primării nu prevăd nici un suport pentru aceste categorii sociale.</w:t>
      </w:r>
    </w:p>
    <w:p w14:paraId="5F88F7DC" w14:textId="4E810CEA" w:rsidR="00623649" w:rsidRPr="003F11E9" w:rsidRDefault="00623649" w:rsidP="00DE1084">
      <w:pPr>
        <w:spacing w:after="0" w:line="240" w:lineRule="auto"/>
        <w:jc w:val="both"/>
        <w:rPr>
          <w:rFonts w:ascii="Arial" w:hAnsi="Arial" w:cs="Arial"/>
          <w:lang w:val="ro-RO"/>
        </w:rPr>
      </w:pPr>
    </w:p>
    <w:p w14:paraId="0913774F" w14:textId="77777777" w:rsidR="00827510" w:rsidRPr="003F11E9" w:rsidRDefault="00C47C3B" w:rsidP="00DE1084">
      <w:pPr>
        <w:pStyle w:val="Default"/>
        <w:jc w:val="both"/>
        <w:rPr>
          <w:rFonts w:ascii="Arial" w:hAnsi="Arial" w:cs="Arial"/>
          <w:sz w:val="22"/>
          <w:szCs w:val="22"/>
          <w:lang w:val="ro-RO"/>
        </w:rPr>
      </w:pPr>
      <w:r w:rsidRPr="003F11E9">
        <w:rPr>
          <w:rFonts w:ascii="Arial" w:hAnsi="Arial" w:cs="Arial"/>
          <w:sz w:val="22"/>
          <w:szCs w:val="22"/>
          <w:lang w:val="ro-RO"/>
        </w:rPr>
        <w:t>Conform Strategiei de Alimentare cu Apă şi Sanitaţie</w:t>
      </w:r>
      <w:r w:rsidR="00827510" w:rsidRPr="003F11E9">
        <w:rPr>
          <w:rFonts w:ascii="Arial" w:hAnsi="Arial" w:cs="Arial"/>
          <w:sz w:val="22"/>
          <w:szCs w:val="22"/>
          <w:lang w:val="ro-RO"/>
        </w:rPr>
        <w:t xml:space="preserve"> (2014-2028) la stabilirea tarifelor, trebuie luată în considerare capacitatea populaţiei de a le plăti şi trebuie stabilit un sistem de subvenţii încrucişate pentru populaţia mai vulnerabilă. </w:t>
      </w:r>
    </w:p>
    <w:p w14:paraId="4AD4D343" w14:textId="524FA080" w:rsidR="00827510" w:rsidRPr="003F11E9" w:rsidRDefault="00827510" w:rsidP="00DE1084">
      <w:pPr>
        <w:pStyle w:val="Default"/>
        <w:jc w:val="both"/>
        <w:rPr>
          <w:rFonts w:ascii="Arial" w:hAnsi="Arial" w:cs="Arial"/>
          <w:sz w:val="22"/>
          <w:szCs w:val="22"/>
          <w:lang w:val="ro-RO"/>
        </w:rPr>
      </w:pPr>
      <w:r w:rsidRPr="003F11E9">
        <w:rPr>
          <w:rFonts w:ascii="Arial" w:hAnsi="Arial" w:cs="Arial"/>
          <w:sz w:val="22"/>
          <w:szCs w:val="22"/>
          <w:lang w:val="ro-RO"/>
        </w:rPr>
        <w:t xml:space="preserve">În situaţii excepţionale în care gospodăriile mai sărace şi vulnerabile nu îşi permit servicii centralizate de alimentare cu apă şi pentru care subvenţionarea încrucişată din partea grupurilor de utilizatori mai înstăriţi nu este posibilă, guvernul ar trebui să stabilească scheme de testare a mijloacelor de subvenţionare pentru a se asigura că operatorul de apă-canal care trebuie să exploateze sistemele după principii comerciale, poate acoperi costurile şi nu este forţat să absoarbă pierderile şi să acţioneze ca o instituţie socială. </w:t>
      </w:r>
    </w:p>
    <w:p w14:paraId="53CD2F4E" w14:textId="77777777" w:rsidR="004C5C5B" w:rsidRPr="003F11E9" w:rsidRDefault="004C5C5B" w:rsidP="00964306">
      <w:pPr>
        <w:pStyle w:val="Default"/>
        <w:jc w:val="both"/>
        <w:rPr>
          <w:rFonts w:ascii="Arial" w:hAnsi="Arial" w:cs="Arial"/>
          <w:sz w:val="22"/>
          <w:szCs w:val="22"/>
          <w:lang w:val="ro-RO"/>
        </w:rPr>
      </w:pPr>
    </w:p>
    <w:p w14:paraId="4DDF646E" w14:textId="61B988B4" w:rsidR="00C61893" w:rsidRPr="003F11E9" w:rsidRDefault="00827510" w:rsidP="00964306">
      <w:pPr>
        <w:pStyle w:val="Default"/>
        <w:jc w:val="both"/>
        <w:rPr>
          <w:rFonts w:ascii="Arial" w:hAnsi="Arial" w:cs="Arial"/>
          <w:sz w:val="22"/>
          <w:szCs w:val="22"/>
          <w:lang w:val="ro-RO"/>
        </w:rPr>
      </w:pPr>
      <w:r w:rsidRPr="003F11E9">
        <w:rPr>
          <w:rFonts w:ascii="Arial" w:hAnsi="Arial" w:cs="Arial"/>
          <w:sz w:val="22"/>
          <w:szCs w:val="22"/>
          <w:lang w:val="ro-RO"/>
        </w:rPr>
        <w:t>Pentru aplicarea subvenţiilor se vor lua în considerare următoarele principii suplimentare: (i) subvenţiile trebuie să fie previzibile pentru a permite planificarea pe termen lung şi bugetarea; (ii) subvenţiile trebuie să fie transparente şi continuu revizuite pentru a asigura suficiente stimulente pentru ca operatorii apă-canal să îşi îmbunătăţească performanţa; (iii) subvenţiile trebuie să fie reduse etapizat, pe măsură ce tarifele cresc.</w:t>
      </w:r>
    </w:p>
    <w:p w14:paraId="7F5F6418" w14:textId="77777777" w:rsidR="00964306" w:rsidRPr="000E043A" w:rsidRDefault="00964306" w:rsidP="00964306">
      <w:pPr>
        <w:spacing w:after="0" w:line="240" w:lineRule="auto"/>
        <w:jc w:val="both"/>
        <w:rPr>
          <w:rFonts w:cstheme="minorHAnsi"/>
          <w:lang w:val="ro-RO"/>
        </w:rPr>
      </w:pPr>
    </w:p>
    <w:p w14:paraId="52071FDF" w14:textId="1174BAA7" w:rsidR="00E213A6" w:rsidRDefault="00E213A6">
      <w:pPr>
        <w:rPr>
          <w:rFonts w:cstheme="minorHAnsi"/>
          <w:color w:val="000000"/>
          <w:lang w:val="ro-RO"/>
        </w:rPr>
      </w:pPr>
      <w:r>
        <w:rPr>
          <w:rFonts w:cstheme="minorHAnsi"/>
          <w:color w:val="000000"/>
          <w:lang w:val="ro-RO"/>
        </w:rPr>
        <w:br w:type="page"/>
      </w:r>
    </w:p>
    <w:p w14:paraId="46295D3A" w14:textId="77777777" w:rsidR="00964306" w:rsidRPr="000E043A" w:rsidRDefault="00964306" w:rsidP="00964306">
      <w:pPr>
        <w:spacing w:after="0" w:line="240" w:lineRule="auto"/>
        <w:jc w:val="both"/>
        <w:rPr>
          <w:rFonts w:cstheme="minorHAnsi"/>
          <w:color w:val="000000"/>
          <w:lang w:val="ro-RO"/>
        </w:rPr>
      </w:pPr>
    </w:p>
    <w:p w14:paraId="7F45C085" w14:textId="0D74BBD0" w:rsidR="00DB56E6" w:rsidRPr="003F11E9" w:rsidRDefault="00DB56E6" w:rsidP="005B1475">
      <w:pPr>
        <w:pStyle w:val="2"/>
        <w:numPr>
          <w:ilvl w:val="1"/>
          <w:numId w:val="3"/>
        </w:numPr>
        <w:rPr>
          <w:rFonts w:ascii="Arial" w:hAnsi="Arial" w:cs="Arial"/>
          <w:b/>
          <w:lang w:val="ro-RO"/>
        </w:rPr>
      </w:pPr>
      <w:bookmarkStart w:id="88" w:name="_Toc527120116"/>
      <w:r w:rsidRPr="003F11E9">
        <w:rPr>
          <w:rFonts w:ascii="Arial" w:hAnsi="Arial" w:cs="Arial"/>
          <w:b/>
          <w:lang w:val="ro-RO"/>
        </w:rPr>
        <w:t>Analiza SWOT</w:t>
      </w:r>
      <w:bookmarkEnd w:id="88"/>
    </w:p>
    <w:p w14:paraId="0585BB17" w14:textId="76671D5F" w:rsidR="00DF2D6F" w:rsidRPr="000E043A" w:rsidRDefault="00DF2D6F" w:rsidP="00DF2D6F">
      <w:pPr>
        <w:rPr>
          <w:lang w:val="ro-RO"/>
        </w:rPr>
      </w:pPr>
    </w:p>
    <w:tbl>
      <w:tblPr>
        <w:tblStyle w:val="ab"/>
        <w:tblW w:w="10207" w:type="dxa"/>
        <w:tblInd w:w="-431" w:type="dxa"/>
        <w:tblLook w:val="04A0" w:firstRow="1" w:lastRow="0" w:firstColumn="1" w:lastColumn="0" w:noHBand="0" w:noVBand="1"/>
      </w:tblPr>
      <w:tblGrid>
        <w:gridCol w:w="5106"/>
        <w:gridCol w:w="5101"/>
      </w:tblGrid>
      <w:tr w:rsidR="00DF2D6F" w:rsidRPr="003F11E9" w14:paraId="49591DF0" w14:textId="77777777" w:rsidTr="00E213A6">
        <w:tc>
          <w:tcPr>
            <w:tcW w:w="5106" w:type="dxa"/>
          </w:tcPr>
          <w:p w14:paraId="1ED20F46" w14:textId="77777777" w:rsidR="00DF2D6F" w:rsidRDefault="00DF2D6F" w:rsidP="00420342">
            <w:pPr>
              <w:rPr>
                <w:rFonts w:ascii="Arial" w:hAnsi="Arial" w:cs="Arial"/>
                <w:b/>
                <w:lang w:val="ro-RO"/>
              </w:rPr>
            </w:pPr>
            <w:r w:rsidRPr="003F11E9">
              <w:rPr>
                <w:rFonts w:ascii="Arial" w:hAnsi="Arial" w:cs="Arial"/>
                <w:b/>
                <w:lang w:val="ro-RO"/>
              </w:rPr>
              <w:t>Puncte tari</w:t>
            </w:r>
          </w:p>
          <w:p w14:paraId="789F9F91" w14:textId="7BCDBCD4" w:rsidR="003F11E9" w:rsidRPr="003F11E9" w:rsidRDefault="003F11E9" w:rsidP="00420342">
            <w:pPr>
              <w:rPr>
                <w:rFonts w:ascii="Arial" w:hAnsi="Arial" w:cs="Arial"/>
                <w:b/>
                <w:lang w:val="ro-RO"/>
              </w:rPr>
            </w:pPr>
          </w:p>
        </w:tc>
        <w:tc>
          <w:tcPr>
            <w:tcW w:w="5101" w:type="dxa"/>
          </w:tcPr>
          <w:p w14:paraId="1EB964B4" w14:textId="7AC8C4CE" w:rsidR="00DF2D6F" w:rsidRPr="003F11E9" w:rsidRDefault="00DF2D6F" w:rsidP="00420342">
            <w:pPr>
              <w:rPr>
                <w:rFonts w:ascii="Arial" w:hAnsi="Arial" w:cs="Arial"/>
                <w:b/>
                <w:lang w:val="ro-RO"/>
              </w:rPr>
            </w:pPr>
            <w:r w:rsidRPr="003F11E9">
              <w:rPr>
                <w:rFonts w:ascii="Arial" w:hAnsi="Arial" w:cs="Arial"/>
                <w:b/>
                <w:lang w:val="ro-RO"/>
              </w:rPr>
              <w:t>Puncte slabe</w:t>
            </w:r>
          </w:p>
        </w:tc>
      </w:tr>
      <w:tr w:rsidR="00420342" w:rsidRPr="003F11E9" w14:paraId="6C3B3EAF" w14:textId="77777777" w:rsidTr="00E213A6">
        <w:trPr>
          <w:trHeight w:val="8435"/>
        </w:trPr>
        <w:tc>
          <w:tcPr>
            <w:tcW w:w="5106" w:type="dxa"/>
          </w:tcPr>
          <w:p w14:paraId="36BCB559" w14:textId="77777777" w:rsidR="003F11E9" w:rsidRDefault="003F11E9" w:rsidP="00420342">
            <w:pPr>
              <w:rPr>
                <w:rFonts w:ascii="Arial" w:hAnsi="Arial" w:cs="Arial"/>
                <w:lang w:val="ro-RO"/>
              </w:rPr>
            </w:pPr>
          </w:p>
          <w:p w14:paraId="351EA9CC" w14:textId="42C911CD" w:rsidR="00420342" w:rsidRPr="003F11E9" w:rsidRDefault="00420342" w:rsidP="00420342">
            <w:pPr>
              <w:rPr>
                <w:rFonts w:ascii="Arial" w:hAnsi="Arial" w:cs="Arial"/>
                <w:lang w:val="ro-RO"/>
              </w:rPr>
            </w:pPr>
            <w:r w:rsidRPr="003F11E9">
              <w:rPr>
                <w:rFonts w:ascii="Arial" w:hAnsi="Arial" w:cs="Arial"/>
                <w:lang w:val="ro-RO"/>
              </w:rPr>
              <w:t>Implicarea consiliului raional in</w:t>
            </w:r>
          </w:p>
          <w:p w14:paraId="7464C961" w14:textId="77777777" w:rsidR="00420342" w:rsidRPr="003F11E9" w:rsidRDefault="00420342" w:rsidP="00420342">
            <w:pPr>
              <w:rPr>
                <w:rFonts w:ascii="Arial" w:hAnsi="Arial" w:cs="Arial"/>
                <w:lang w:val="ro-RO"/>
              </w:rPr>
            </w:pPr>
            <w:r w:rsidRPr="003F11E9">
              <w:rPr>
                <w:rFonts w:ascii="Arial" w:hAnsi="Arial" w:cs="Arial"/>
                <w:lang w:val="ro-RO"/>
              </w:rPr>
              <w:t>demararea unor proiecte de dezvoltare a</w:t>
            </w:r>
          </w:p>
          <w:p w14:paraId="598E7903" w14:textId="17450742" w:rsidR="00420342" w:rsidRPr="003F11E9" w:rsidRDefault="00420342" w:rsidP="00420342">
            <w:pPr>
              <w:rPr>
                <w:rFonts w:ascii="Arial" w:hAnsi="Arial" w:cs="Arial"/>
                <w:lang w:val="ro-RO"/>
              </w:rPr>
            </w:pPr>
            <w:r w:rsidRPr="003F11E9">
              <w:rPr>
                <w:rFonts w:ascii="Arial" w:hAnsi="Arial" w:cs="Arial"/>
                <w:lang w:val="ro-RO"/>
              </w:rPr>
              <w:t>sistemelor de apă</w:t>
            </w:r>
            <w:r w:rsidR="00602D53" w:rsidRPr="003F11E9">
              <w:rPr>
                <w:rFonts w:ascii="Arial" w:hAnsi="Arial" w:cs="Arial"/>
                <w:lang w:val="ro-RO"/>
              </w:rPr>
              <w:t xml:space="preserve"> și de canalizare-epurare a apelor uzate</w:t>
            </w:r>
            <w:r w:rsidRPr="003F11E9">
              <w:rPr>
                <w:rFonts w:ascii="Arial" w:hAnsi="Arial" w:cs="Arial"/>
                <w:lang w:val="ro-RO"/>
              </w:rPr>
              <w:t>; acest domeniu este</w:t>
            </w:r>
          </w:p>
          <w:p w14:paraId="49C53BC9" w14:textId="77777777" w:rsidR="00420342" w:rsidRPr="003F11E9" w:rsidRDefault="00420342" w:rsidP="00420342">
            <w:pPr>
              <w:rPr>
                <w:rFonts w:ascii="Arial" w:hAnsi="Arial" w:cs="Arial"/>
                <w:lang w:val="ro-RO"/>
              </w:rPr>
            </w:pPr>
            <w:r w:rsidRPr="003F11E9">
              <w:rPr>
                <w:rFonts w:ascii="Arial" w:hAnsi="Arial" w:cs="Arial"/>
                <w:lang w:val="ro-RO"/>
              </w:rPr>
              <w:t>considerat prioritar pentru administraţia</w:t>
            </w:r>
          </w:p>
          <w:p w14:paraId="0F4FA260" w14:textId="7F5CE9F7" w:rsidR="00420342" w:rsidRPr="003F11E9" w:rsidRDefault="00420342" w:rsidP="00420342">
            <w:pPr>
              <w:rPr>
                <w:rFonts w:ascii="Arial" w:hAnsi="Arial" w:cs="Arial"/>
                <w:lang w:val="ro-RO"/>
              </w:rPr>
            </w:pPr>
            <w:r w:rsidRPr="003F11E9">
              <w:rPr>
                <w:rFonts w:ascii="Arial" w:hAnsi="Arial" w:cs="Arial"/>
                <w:lang w:val="ro-RO"/>
              </w:rPr>
              <w:t>publică.</w:t>
            </w:r>
          </w:p>
          <w:p w14:paraId="2A889A40" w14:textId="77777777" w:rsidR="00420342" w:rsidRPr="003F11E9" w:rsidRDefault="00420342" w:rsidP="00420342">
            <w:pPr>
              <w:rPr>
                <w:rFonts w:ascii="Arial" w:hAnsi="Arial" w:cs="Arial"/>
                <w:lang w:val="ro-RO"/>
              </w:rPr>
            </w:pPr>
          </w:p>
          <w:p w14:paraId="7D14FB49" w14:textId="77777777" w:rsidR="00420342" w:rsidRPr="003F11E9" w:rsidRDefault="00420342" w:rsidP="00420342">
            <w:pPr>
              <w:rPr>
                <w:rFonts w:ascii="Arial" w:hAnsi="Arial" w:cs="Arial"/>
                <w:lang w:val="ro-RO"/>
              </w:rPr>
            </w:pPr>
            <w:r w:rsidRPr="003F11E9">
              <w:rPr>
                <w:rFonts w:ascii="Arial" w:hAnsi="Arial" w:cs="Arial"/>
                <w:lang w:val="ro-RO"/>
              </w:rPr>
              <w:t>Existenţa unei infrastructuri aferente</w:t>
            </w:r>
          </w:p>
          <w:p w14:paraId="28F92B7D" w14:textId="4E3431AA" w:rsidR="00420342" w:rsidRPr="003F11E9" w:rsidRDefault="00420342" w:rsidP="00420342">
            <w:pPr>
              <w:rPr>
                <w:rFonts w:ascii="Arial" w:hAnsi="Arial" w:cs="Arial"/>
                <w:lang w:val="ro-RO"/>
              </w:rPr>
            </w:pPr>
            <w:r w:rsidRPr="003F11E9">
              <w:rPr>
                <w:rFonts w:ascii="Arial" w:hAnsi="Arial" w:cs="Arial"/>
                <w:lang w:val="ro-RO"/>
              </w:rPr>
              <w:t>alimentării cu apă si canalizare</w:t>
            </w:r>
            <w:r w:rsidR="00602D53" w:rsidRPr="003F11E9">
              <w:rPr>
                <w:rFonts w:ascii="Arial" w:hAnsi="Arial" w:cs="Arial"/>
                <w:lang w:val="ro-RO"/>
              </w:rPr>
              <w:t>,</w:t>
            </w:r>
            <w:r w:rsidRPr="003F11E9">
              <w:rPr>
                <w:rFonts w:ascii="Arial" w:hAnsi="Arial" w:cs="Arial"/>
                <w:lang w:val="ro-RO"/>
              </w:rPr>
              <w:t xml:space="preserve"> care</w:t>
            </w:r>
          </w:p>
          <w:p w14:paraId="7A061992" w14:textId="77777777" w:rsidR="00420342" w:rsidRPr="003F11E9" w:rsidRDefault="00420342" w:rsidP="00420342">
            <w:pPr>
              <w:rPr>
                <w:rFonts w:ascii="Arial" w:hAnsi="Arial" w:cs="Arial"/>
                <w:lang w:val="ro-RO"/>
              </w:rPr>
            </w:pPr>
            <w:r w:rsidRPr="003F11E9">
              <w:rPr>
                <w:rFonts w:ascii="Arial" w:hAnsi="Arial" w:cs="Arial"/>
                <w:lang w:val="ro-RO"/>
              </w:rPr>
              <w:t>acoperă o parte din localităţile raionului;</w:t>
            </w:r>
          </w:p>
          <w:p w14:paraId="674470D3" w14:textId="77777777" w:rsidR="00420342" w:rsidRPr="003F11E9" w:rsidRDefault="00420342" w:rsidP="00420342">
            <w:pPr>
              <w:rPr>
                <w:rFonts w:ascii="Arial" w:hAnsi="Arial" w:cs="Arial"/>
                <w:lang w:val="ro-RO"/>
              </w:rPr>
            </w:pPr>
          </w:p>
          <w:p w14:paraId="570FFAF6" w14:textId="559243EB" w:rsidR="00420342" w:rsidRPr="003F11E9" w:rsidRDefault="00420342" w:rsidP="00420342">
            <w:pPr>
              <w:rPr>
                <w:rFonts w:ascii="Arial" w:hAnsi="Arial" w:cs="Arial"/>
                <w:lang w:val="ro-RO"/>
              </w:rPr>
            </w:pPr>
            <w:r w:rsidRPr="003F11E9">
              <w:rPr>
                <w:rFonts w:ascii="Arial" w:hAnsi="Arial" w:cs="Arial"/>
                <w:lang w:val="ro-RO"/>
              </w:rPr>
              <w:t>Existenţa unei documentaţii tehnice</w:t>
            </w:r>
          </w:p>
          <w:p w14:paraId="1B1B9233" w14:textId="77777777" w:rsidR="00420342" w:rsidRPr="003F11E9" w:rsidRDefault="00420342" w:rsidP="00420342">
            <w:pPr>
              <w:rPr>
                <w:rFonts w:ascii="Arial" w:hAnsi="Arial" w:cs="Arial"/>
                <w:lang w:val="ro-RO"/>
              </w:rPr>
            </w:pPr>
            <w:r w:rsidRPr="003F11E9">
              <w:rPr>
                <w:rFonts w:ascii="Arial" w:hAnsi="Arial" w:cs="Arial"/>
                <w:lang w:val="ro-RO"/>
              </w:rPr>
              <w:t>premergătoare demarării unor proiecte de</w:t>
            </w:r>
          </w:p>
          <w:p w14:paraId="741F6DD8" w14:textId="77777777" w:rsidR="00420342" w:rsidRPr="003F11E9" w:rsidRDefault="00420342" w:rsidP="00420342">
            <w:pPr>
              <w:rPr>
                <w:rFonts w:ascii="Arial" w:hAnsi="Arial" w:cs="Arial"/>
                <w:lang w:val="ro-RO"/>
              </w:rPr>
            </w:pPr>
            <w:r w:rsidRPr="003F11E9">
              <w:rPr>
                <w:rFonts w:ascii="Arial" w:hAnsi="Arial" w:cs="Arial"/>
                <w:lang w:val="ro-RO"/>
              </w:rPr>
              <w:t>investiţii;</w:t>
            </w:r>
          </w:p>
          <w:p w14:paraId="54BEA699" w14:textId="77777777" w:rsidR="005A783E" w:rsidRPr="003F11E9" w:rsidRDefault="005A783E" w:rsidP="005A783E">
            <w:pPr>
              <w:rPr>
                <w:rFonts w:ascii="Arial" w:hAnsi="Arial" w:cs="Arial"/>
                <w:lang w:val="ro-RO"/>
              </w:rPr>
            </w:pPr>
          </w:p>
          <w:p w14:paraId="23CF9B32" w14:textId="418AC20B" w:rsidR="00602D53" w:rsidRPr="003F11E9" w:rsidRDefault="00602D53" w:rsidP="00E243FB">
            <w:pPr>
              <w:rPr>
                <w:rFonts w:ascii="Arial" w:hAnsi="Arial" w:cs="Arial"/>
                <w:lang w:val="ro-RO"/>
              </w:rPr>
            </w:pPr>
            <w:r w:rsidRPr="003F11E9">
              <w:rPr>
                <w:rFonts w:ascii="Arial" w:hAnsi="Arial" w:cs="Arial"/>
                <w:lang w:val="ro-RO"/>
              </w:rPr>
              <w:t>Existența unui Acord de cooperare intercomunitară pentru dezvoltarea unui sistem și serviciu de AAC, semnat de către 15 APL-ri din ”Clusterul Prut” (decembrie, 2015);</w:t>
            </w:r>
          </w:p>
          <w:p w14:paraId="0342F2CC" w14:textId="77777777" w:rsidR="00602D53" w:rsidRPr="003F11E9" w:rsidRDefault="00602D53" w:rsidP="00E243FB">
            <w:pPr>
              <w:rPr>
                <w:rFonts w:ascii="Arial" w:hAnsi="Arial" w:cs="Arial"/>
                <w:lang w:val="ro-RO"/>
              </w:rPr>
            </w:pPr>
          </w:p>
          <w:p w14:paraId="6DB837A2" w14:textId="77777777" w:rsidR="00602D53" w:rsidRPr="003F11E9" w:rsidRDefault="00602D53" w:rsidP="00E243FB">
            <w:pPr>
              <w:rPr>
                <w:rFonts w:ascii="Arial" w:hAnsi="Arial" w:cs="Arial"/>
                <w:lang w:val="ro-RO"/>
              </w:rPr>
            </w:pPr>
            <w:r w:rsidRPr="003F11E9">
              <w:rPr>
                <w:rFonts w:ascii="Arial" w:hAnsi="Arial" w:cs="Arial"/>
                <w:lang w:val="ro-RO"/>
              </w:rPr>
              <w:t>R</w:t>
            </w:r>
            <w:r w:rsidR="005A783E" w:rsidRPr="003F11E9">
              <w:rPr>
                <w:rFonts w:ascii="Arial" w:hAnsi="Arial" w:cs="Arial"/>
                <w:lang w:val="ro-RO"/>
              </w:rPr>
              <w:t>egionalizarea serviciilor de AAC în raion deja a demarat</w:t>
            </w:r>
            <w:r w:rsidRPr="003F11E9">
              <w:rPr>
                <w:rFonts w:ascii="Arial" w:hAnsi="Arial" w:cs="Arial"/>
                <w:lang w:val="ro-RO"/>
              </w:rPr>
              <w:t>,</w:t>
            </w:r>
            <w:r w:rsidR="005A783E" w:rsidRPr="003F11E9">
              <w:rPr>
                <w:rFonts w:ascii="Arial" w:hAnsi="Arial" w:cs="Arial"/>
                <w:lang w:val="ro-RO"/>
              </w:rPr>
              <w:t xml:space="preserve"> prin </w:t>
            </w:r>
            <w:r w:rsidRPr="003F11E9">
              <w:rPr>
                <w:rFonts w:ascii="Arial" w:hAnsi="Arial" w:cs="Arial"/>
                <w:lang w:val="ro-RO"/>
              </w:rPr>
              <w:t xml:space="preserve">aprobarea deciziilor cu privire la inițierea procedurii de fondare a operatorului comun de ACC sub formă de societate comercială de către 3 APL-ri: </w:t>
            </w:r>
            <w:r w:rsidR="005A783E" w:rsidRPr="003F11E9">
              <w:rPr>
                <w:rFonts w:ascii="Arial" w:hAnsi="Arial" w:cs="Arial"/>
                <w:lang w:val="ro-RO"/>
              </w:rPr>
              <w:t xml:space="preserve"> </w:t>
            </w:r>
            <w:r w:rsidRPr="003F11E9">
              <w:rPr>
                <w:rFonts w:ascii="Arial" w:hAnsi="Arial" w:cs="Arial"/>
                <w:lang w:val="ro-RO"/>
              </w:rPr>
              <w:t xml:space="preserve">or. </w:t>
            </w:r>
            <w:r w:rsidR="00E243FB" w:rsidRPr="003F11E9">
              <w:rPr>
                <w:rFonts w:ascii="Arial" w:hAnsi="Arial" w:cs="Arial"/>
                <w:lang w:val="ro-RO"/>
              </w:rPr>
              <w:t xml:space="preserve">Costești, com. Gălășeni si s. Hiliuți. </w:t>
            </w:r>
          </w:p>
          <w:p w14:paraId="310A1460" w14:textId="4F3B3790" w:rsidR="005A783E" w:rsidRPr="003F11E9" w:rsidRDefault="005A783E" w:rsidP="005A783E">
            <w:pPr>
              <w:rPr>
                <w:rFonts w:ascii="Arial" w:hAnsi="Arial" w:cs="Arial"/>
                <w:lang w:val="ro-RO"/>
              </w:rPr>
            </w:pPr>
          </w:p>
          <w:p w14:paraId="2DCF76F1" w14:textId="77777777" w:rsidR="00602D53" w:rsidRPr="003F11E9" w:rsidRDefault="00602D53" w:rsidP="005A783E">
            <w:pPr>
              <w:rPr>
                <w:rFonts w:ascii="Arial" w:hAnsi="Arial" w:cs="Arial"/>
              </w:rPr>
            </w:pPr>
          </w:p>
          <w:p w14:paraId="7ADE6423" w14:textId="3E2A3426" w:rsidR="005A783E" w:rsidRPr="003F11E9" w:rsidRDefault="005A783E" w:rsidP="00E213A6">
            <w:pPr>
              <w:ind w:left="-254"/>
              <w:rPr>
                <w:rFonts w:ascii="Arial" w:hAnsi="Arial" w:cs="Arial"/>
                <w:lang w:val="ro-RO"/>
              </w:rPr>
            </w:pPr>
          </w:p>
        </w:tc>
        <w:tc>
          <w:tcPr>
            <w:tcW w:w="5101" w:type="dxa"/>
          </w:tcPr>
          <w:p w14:paraId="28B85607" w14:textId="77777777" w:rsidR="003F11E9" w:rsidRDefault="003F11E9" w:rsidP="00420342">
            <w:pPr>
              <w:rPr>
                <w:rFonts w:ascii="Arial" w:hAnsi="Arial" w:cs="Arial"/>
                <w:lang w:val="ro-RO"/>
              </w:rPr>
            </w:pPr>
          </w:p>
          <w:p w14:paraId="5C24EFB0" w14:textId="7769964F" w:rsidR="00420342" w:rsidRPr="003F11E9" w:rsidRDefault="00420342" w:rsidP="00420342">
            <w:pPr>
              <w:rPr>
                <w:rFonts w:ascii="Arial" w:hAnsi="Arial" w:cs="Arial"/>
                <w:lang w:val="ro-RO"/>
              </w:rPr>
            </w:pPr>
            <w:r w:rsidRPr="003F11E9">
              <w:rPr>
                <w:rFonts w:ascii="Arial" w:hAnsi="Arial" w:cs="Arial"/>
                <w:lang w:val="ro-RO"/>
              </w:rPr>
              <w:t>Grad scăzut de acces a</w:t>
            </w:r>
            <w:r w:rsidR="00602D53" w:rsidRPr="003F11E9">
              <w:rPr>
                <w:rFonts w:ascii="Arial" w:hAnsi="Arial" w:cs="Arial"/>
                <w:lang w:val="ro-RO"/>
              </w:rPr>
              <w:t>l</w:t>
            </w:r>
            <w:r w:rsidRPr="003F11E9">
              <w:rPr>
                <w:rFonts w:ascii="Arial" w:hAnsi="Arial" w:cs="Arial"/>
                <w:lang w:val="ro-RO"/>
              </w:rPr>
              <w:t xml:space="preserve"> populaţiei la</w:t>
            </w:r>
          </w:p>
          <w:p w14:paraId="100C0AE8" w14:textId="235F66AC" w:rsidR="00420342" w:rsidRPr="003F11E9" w:rsidRDefault="00420342" w:rsidP="00420342">
            <w:pPr>
              <w:rPr>
                <w:rFonts w:ascii="Arial" w:hAnsi="Arial" w:cs="Arial"/>
                <w:lang w:val="ro-RO"/>
              </w:rPr>
            </w:pPr>
            <w:r w:rsidRPr="003F11E9">
              <w:rPr>
                <w:rFonts w:ascii="Arial" w:hAnsi="Arial" w:cs="Arial"/>
                <w:lang w:val="ro-RO"/>
              </w:rPr>
              <w:t>serviciu de alimentare cu apă si</w:t>
            </w:r>
            <w:r w:rsidR="00602D53" w:rsidRPr="003F11E9">
              <w:rPr>
                <w:rFonts w:ascii="Arial" w:hAnsi="Arial" w:cs="Arial"/>
                <w:lang w:val="ro-RO"/>
              </w:rPr>
              <w:t>,</w:t>
            </w:r>
            <w:r w:rsidRPr="003F11E9">
              <w:rPr>
                <w:rFonts w:ascii="Arial" w:hAnsi="Arial" w:cs="Arial"/>
                <w:lang w:val="ro-RO"/>
              </w:rPr>
              <w:t xml:space="preserve"> in special</w:t>
            </w:r>
            <w:r w:rsidR="00602D53" w:rsidRPr="003F11E9">
              <w:rPr>
                <w:rFonts w:ascii="Arial" w:hAnsi="Arial" w:cs="Arial"/>
                <w:lang w:val="ro-RO"/>
              </w:rPr>
              <w:t>,</w:t>
            </w:r>
          </w:p>
          <w:p w14:paraId="70441E8C" w14:textId="04C19EF1" w:rsidR="00420342" w:rsidRPr="003F11E9" w:rsidRDefault="00420342" w:rsidP="00420342">
            <w:pPr>
              <w:rPr>
                <w:rFonts w:ascii="Arial" w:hAnsi="Arial" w:cs="Arial"/>
                <w:lang w:val="ro-RO"/>
              </w:rPr>
            </w:pPr>
            <w:r w:rsidRPr="003F11E9">
              <w:rPr>
                <w:rFonts w:ascii="Arial" w:hAnsi="Arial" w:cs="Arial"/>
                <w:lang w:val="ro-RO"/>
              </w:rPr>
              <w:t>la serviciu de canalizare;</w:t>
            </w:r>
          </w:p>
          <w:p w14:paraId="12FB324F" w14:textId="77777777" w:rsidR="00420342" w:rsidRPr="003F11E9" w:rsidRDefault="00420342" w:rsidP="00420342">
            <w:pPr>
              <w:rPr>
                <w:rFonts w:ascii="Arial" w:hAnsi="Arial" w:cs="Arial"/>
                <w:lang w:val="ro-RO"/>
              </w:rPr>
            </w:pPr>
          </w:p>
          <w:p w14:paraId="0054C617"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Existenţa unor parametri de calitate ai</w:t>
            </w:r>
          </w:p>
          <w:p w14:paraId="4F40231E"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apei potabile neconforme cu normele in</w:t>
            </w:r>
          </w:p>
          <w:p w14:paraId="6A9009AB" w14:textId="6F627CF5"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 xml:space="preserve">vigoare; raionul </w:t>
            </w:r>
            <w:r w:rsidR="001941F1" w:rsidRPr="003F11E9">
              <w:rPr>
                <w:rFonts w:ascii="Arial" w:eastAsia="TimesNewRoman" w:hAnsi="Arial" w:cs="Arial"/>
                <w:lang w:val="ro-RO"/>
              </w:rPr>
              <w:t>Râșcani</w:t>
            </w:r>
            <w:r w:rsidRPr="003F11E9">
              <w:rPr>
                <w:rFonts w:ascii="Arial" w:eastAsia="TimesNewRoman" w:hAnsi="Arial" w:cs="Arial"/>
                <w:lang w:val="ro-RO"/>
              </w:rPr>
              <w:t xml:space="preserve"> nu are surse</w:t>
            </w:r>
          </w:p>
          <w:p w14:paraId="32CFD032" w14:textId="49C5C15D" w:rsidR="00420342" w:rsidRPr="003F11E9" w:rsidRDefault="00420342" w:rsidP="00420342">
            <w:pPr>
              <w:rPr>
                <w:rFonts w:ascii="Arial" w:eastAsia="TimesNewRoman" w:hAnsi="Arial" w:cs="Arial"/>
                <w:lang w:val="ro-RO"/>
              </w:rPr>
            </w:pPr>
            <w:r w:rsidRPr="003F11E9">
              <w:rPr>
                <w:rFonts w:ascii="Arial" w:eastAsia="TimesNewRoman" w:hAnsi="Arial" w:cs="Arial"/>
                <w:lang w:val="ro-RO"/>
              </w:rPr>
              <w:t>proprii de apă potabilă.</w:t>
            </w:r>
          </w:p>
          <w:p w14:paraId="4297DD42" w14:textId="77777777" w:rsidR="00420342" w:rsidRPr="003F11E9" w:rsidRDefault="00420342" w:rsidP="00420342">
            <w:pPr>
              <w:rPr>
                <w:rFonts w:ascii="Arial" w:hAnsi="Arial" w:cs="Arial"/>
                <w:lang w:val="ro-RO"/>
              </w:rPr>
            </w:pPr>
          </w:p>
          <w:p w14:paraId="6972D74B"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Pierderi mari in reţeaua de transport si</w:t>
            </w:r>
          </w:p>
          <w:p w14:paraId="75BA3CDF" w14:textId="04108B68" w:rsidR="00420342" w:rsidRPr="003F11E9" w:rsidRDefault="00F5017F"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d</w:t>
            </w:r>
            <w:r w:rsidR="00420342" w:rsidRPr="003F11E9">
              <w:rPr>
                <w:rFonts w:ascii="Arial" w:eastAsia="TimesNewRoman" w:hAnsi="Arial" w:cs="Arial"/>
                <w:lang w:val="ro-RO"/>
              </w:rPr>
              <w:t>istribuţie</w:t>
            </w:r>
          </w:p>
          <w:p w14:paraId="1D5B0C2B" w14:textId="77777777" w:rsidR="00420342" w:rsidRPr="003F11E9" w:rsidRDefault="00420342" w:rsidP="00420342">
            <w:pPr>
              <w:autoSpaceDE w:val="0"/>
              <w:autoSpaceDN w:val="0"/>
              <w:adjustRightInd w:val="0"/>
              <w:rPr>
                <w:rFonts w:ascii="Arial" w:eastAsia="TimesNewRoman" w:hAnsi="Arial" w:cs="Arial"/>
                <w:lang w:val="ro-RO"/>
              </w:rPr>
            </w:pPr>
          </w:p>
          <w:p w14:paraId="04BE350C" w14:textId="182B4BD4"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Inexistenţa unor facilităţi destinate grupurilor socialmente-vulnerabile în accesarea serviciillor AAC</w:t>
            </w:r>
          </w:p>
          <w:p w14:paraId="5008BA90" w14:textId="77777777" w:rsidR="00420342" w:rsidRPr="003F11E9" w:rsidRDefault="00420342" w:rsidP="00420342">
            <w:pPr>
              <w:autoSpaceDE w:val="0"/>
              <w:autoSpaceDN w:val="0"/>
              <w:adjustRightInd w:val="0"/>
              <w:rPr>
                <w:rFonts w:ascii="Arial" w:eastAsia="TimesNewRoman" w:hAnsi="Arial" w:cs="Arial"/>
                <w:lang w:val="ro-RO"/>
              </w:rPr>
            </w:pPr>
          </w:p>
          <w:p w14:paraId="1005AE8E" w14:textId="37D889A9"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Infrastructură cu grad ridicat de uzură</w:t>
            </w:r>
          </w:p>
          <w:p w14:paraId="0925EB7E" w14:textId="77777777" w:rsidR="00C47C3B" w:rsidRPr="003F11E9" w:rsidRDefault="00C47C3B" w:rsidP="00420342">
            <w:pPr>
              <w:autoSpaceDE w:val="0"/>
              <w:autoSpaceDN w:val="0"/>
              <w:adjustRightInd w:val="0"/>
              <w:rPr>
                <w:rFonts w:ascii="Arial" w:eastAsia="TimesNewRoman" w:hAnsi="Arial" w:cs="Arial"/>
                <w:lang w:val="ro-RO"/>
              </w:rPr>
            </w:pPr>
          </w:p>
          <w:p w14:paraId="450642F8" w14:textId="0EC8051D"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Nerespectarea legislaţiei specifice privind gestionarea serviciului</w:t>
            </w:r>
          </w:p>
          <w:p w14:paraId="2A78CFD3" w14:textId="77777777" w:rsidR="00C47C3B" w:rsidRPr="003F11E9" w:rsidRDefault="00C47C3B" w:rsidP="00420342">
            <w:pPr>
              <w:autoSpaceDE w:val="0"/>
              <w:autoSpaceDN w:val="0"/>
              <w:adjustRightInd w:val="0"/>
              <w:rPr>
                <w:rFonts w:ascii="Arial" w:eastAsia="TimesNewRoman" w:hAnsi="Arial" w:cs="Arial"/>
                <w:lang w:val="ro-RO"/>
              </w:rPr>
            </w:pPr>
          </w:p>
          <w:p w14:paraId="4A0F9160"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Capacitatea scăzută a populaţiei de a</w:t>
            </w:r>
          </w:p>
          <w:p w14:paraId="5248DE06" w14:textId="2035C10D"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prelua costurile de utilizare si intreţinere;</w:t>
            </w:r>
          </w:p>
          <w:p w14:paraId="493BC213" w14:textId="77777777" w:rsidR="00C47C3B" w:rsidRPr="003F11E9" w:rsidRDefault="00C47C3B" w:rsidP="00420342">
            <w:pPr>
              <w:autoSpaceDE w:val="0"/>
              <w:autoSpaceDN w:val="0"/>
              <w:adjustRightInd w:val="0"/>
              <w:rPr>
                <w:rFonts w:ascii="Arial" w:eastAsia="TimesNewRoman" w:hAnsi="Arial" w:cs="Arial"/>
                <w:lang w:val="ro-RO"/>
              </w:rPr>
            </w:pPr>
          </w:p>
          <w:p w14:paraId="507A7754"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Capacitate limitată a autorităţii locale de</w:t>
            </w:r>
          </w:p>
          <w:p w14:paraId="0540A19E"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a cofinanţa proiectele de investiţii in</w:t>
            </w:r>
          </w:p>
          <w:p w14:paraId="1B84E48C" w14:textId="14912F24"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domeniu;</w:t>
            </w:r>
          </w:p>
          <w:p w14:paraId="20CA428F" w14:textId="77777777" w:rsidR="00C47C3B" w:rsidRPr="003F11E9" w:rsidRDefault="00C47C3B" w:rsidP="00420342">
            <w:pPr>
              <w:autoSpaceDE w:val="0"/>
              <w:autoSpaceDN w:val="0"/>
              <w:adjustRightInd w:val="0"/>
              <w:rPr>
                <w:rFonts w:ascii="Arial" w:eastAsia="TimesNewRoman" w:hAnsi="Arial" w:cs="Arial"/>
                <w:lang w:val="ro-RO"/>
              </w:rPr>
            </w:pPr>
          </w:p>
          <w:p w14:paraId="54408089"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Slaba constientizare a populaţiei cu</w:t>
            </w:r>
          </w:p>
          <w:p w14:paraId="498FF205" w14:textId="0A68308F"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privire la necesitatea racordării la reţelele edilitare;</w:t>
            </w:r>
          </w:p>
          <w:p w14:paraId="5A1B91CC" w14:textId="77777777" w:rsidR="00C47C3B" w:rsidRPr="003F11E9" w:rsidRDefault="00C47C3B" w:rsidP="00420342">
            <w:pPr>
              <w:autoSpaceDE w:val="0"/>
              <w:autoSpaceDN w:val="0"/>
              <w:adjustRightInd w:val="0"/>
              <w:rPr>
                <w:rFonts w:ascii="Arial" w:eastAsia="TimesNewRoman" w:hAnsi="Arial" w:cs="Arial"/>
                <w:lang w:val="ro-RO"/>
              </w:rPr>
            </w:pPr>
          </w:p>
          <w:p w14:paraId="32447306"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Lipsa unui operator regional pentru</w:t>
            </w:r>
          </w:p>
          <w:p w14:paraId="06FD726B" w14:textId="77777777" w:rsidR="00420342" w:rsidRPr="003F11E9"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gestionarea serviciului de apă si</w:t>
            </w:r>
          </w:p>
          <w:p w14:paraId="5E65A091" w14:textId="0085E2F0" w:rsidR="00420342" w:rsidRDefault="00420342" w:rsidP="00420342">
            <w:pPr>
              <w:autoSpaceDE w:val="0"/>
              <w:autoSpaceDN w:val="0"/>
              <w:adjustRightInd w:val="0"/>
              <w:rPr>
                <w:rFonts w:ascii="Arial" w:eastAsia="TimesNewRoman" w:hAnsi="Arial" w:cs="Arial"/>
                <w:lang w:val="ro-RO"/>
              </w:rPr>
            </w:pPr>
            <w:r w:rsidRPr="003F11E9">
              <w:rPr>
                <w:rFonts w:ascii="Arial" w:eastAsia="TimesNewRoman" w:hAnsi="Arial" w:cs="Arial"/>
                <w:lang w:val="ro-RO"/>
              </w:rPr>
              <w:t>canalizare, necesar pentru o accesare mai eficientă a fondurilor si cu o credibilitate mai avansată faţă de donatorii externi.</w:t>
            </w:r>
          </w:p>
          <w:p w14:paraId="4A0E8279" w14:textId="29B03918" w:rsidR="003F11E9" w:rsidRDefault="003F11E9" w:rsidP="00420342">
            <w:pPr>
              <w:autoSpaceDE w:val="0"/>
              <w:autoSpaceDN w:val="0"/>
              <w:adjustRightInd w:val="0"/>
              <w:rPr>
                <w:rFonts w:ascii="Arial" w:eastAsia="TimesNewRoman" w:hAnsi="Arial" w:cs="Arial"/>
                <w:lang w:val="ro-RO"/>
              </w:rPr>
            </w:pPr>
          </w:p>
          <w:p w14:paraId="688B1F17" w14:textId="3C34993C" w:rsidR="003F11E9" w:rsidRDefault="003F11E9" w:rsidP="00420342">
            <w:pPr>
              <w:autoSpaceDE w:val="0"/>
              <w:autoSpaceDN w:val="0"/>
              <w:adjustRightInd w:val="0"/>
              <w:rPr>
                <w:rFonts w:ascii="Arial" w:eastAsia="TimesNewRoman" w:hAnsi="Arial" w:cs="Arial"/>
                <w:lang w:val="ro-RO"/>
              </w:rPr>
            </w:pPr>
          </w:p>
          <w:p w14:paraId="48E77182" w14:textId="71FA527A" w:rsidR="003F11E9" w:rsidRDefault="003F11E9" w:rsidP="00420342">
            <w:pPr>
              <w:autoSpaceDE w:val="0"/>
              <w:autoSpaceDN w:val="0"/>
              <w:adjustRightInd w:val="0"/>
              <w:rPr>
                <w:rFonts w:ascii="Arial" w:eastAsia="TimesNewRoman" w:hAnsi="Arial" w:cs="Arial"/>
                <w:lang w:val="ro-RO"/>
              </w:rPr>
            </w:pPr>
          </w:p>
          <w:p w14:paraId="2B3B12C0" w14:textId="144B101E" w:rsidR="003F11E9" w:rsidRDefault="003F11E9" w:rsidP="00420342">
            <w:pPr>
              <w:autoSpaceDE w:val="0"/>
              <w:autoSpaceDN w:val="0"/>
              <w:adjustRightInd w:val="0"/>
              <w:rPr>
                <w:rFonts w:ascii="Arial" w:eastAsia="TimesNewRoman" w:hAnsi="Arial" w:cs="Arial"/>
                <w:lang w:val="ro-RO"/>
              </w:rPr>
            </w:pPr>
          </w:p>
          <w:p w14:paraId="1EB60380" w14:textId="77777777" w:rsidR="003F11E9" w:rsidRDefault="003F11E9" w:rsidP="00420342">
            <w:pPr>
              <w:autoSpaceDE w:val="0"/>
              <w:autoSpaceDN w:val="0"/>
              <w:adjustRightInd w:val="0"/>
              <w:rPr>
                <w:rFonts w:ascii="Arial" w:eastAsia="TimesNewRoman" w:hAnsi="Arial" w:cs="Arial"/>
                <w:lang w:val="ro-RO"/>
              </w:rPr>
            </w:pPr>
          </w:p>
          <w:p w14:paraId="40B49EC2" w14:textId="4709CF61" w:rsidR="003F11E9" w:rsidRPr="003F11E9" w:rsidRDefault="003F11E9" w:rsidP="00420342">
            <w:pPr>
              <w:autoSpaceDE w:val="0"/>
              <w:autoSpaceDN w:val="0"/>
              <w:adjustRightInd w:val="0"/>
              <w:rPr>
                <w:rFonts w:ascii="Arial" w:hAnsi="Arial" w:cs="Arial"/>
                <w:lang w:val="ro-RO"/>
              </w:rPr>
            </w:pPr>
          </w:p>
        </w:tc>
      </w:tr>
      <w:tr w:rsidR="00BE2D72" w:rsidRPr="003F11E9" w14:paraId="307DAEA0" w14:textId="77777777" w:rsidTr="00E213A6">
        <w:tc>
          <w:tcPr>
            <w:tcW w:w="5106" w:type="dxa"/>
          </w:tcPr>
          <w:p w14:paraId="40C738A2" w14:textId="7E778501" w:rsidR="00BE2D72" w:rsidRPr="003F11E9" w:rsidRDefault="00354158" w:rsidP="00420342">
            <w:pPr>
              <w:rPr>
                <w:rFonts w:ascii="Arial" w:hAnsi="Arial" w:cs="Arial"/>
                <w:b/>
                <w:lang w:val="ro-RO"/>
              </w:rPr>
            </w:pPr>
            <w:r w:rsidRPr="003F11E9">
              <w:rPr>
                <w:rFonts w:ascii="Arial" w:hAnsi="Arial" w:cs="Arial"/>
                <w:b/>
                <w:lang w:val="ro-RO"/>
              </w:rPr>
              <w:lastRenderedPageBreak/>
              <w:t>Oportunităţi</w:t>
            </w:r>
          </w:p>
        </w:tc>
        <w:tc>
          <w:tcPr>
            <w:tcW w:w="5101" w:type="dxa"/>
          </w:tcPr>
          <w:p w14:paraId="5D1E888E" w14:textId="77777777" w:rsidR="00BE2D72" w:rsidRDefault="00354158" w:rsidP="00420342">
            <w:pPr>
              <w:autoSpaceDE w:val="0"/>
              <w:autoSpaceDN w:val="0"/>
              <w:adjustRightInd w:val="0"/>
              <w:rPr>
                <w:rFonts w:ascii="Arial" w:eastAsia="TimesNewRoman" w:hAnsi="Arial" w:cs="Arial"/>
                <w:b/>
                <w:lang w:val="ro-RO"/>
              </w:rPr>
            </w:pPr>
            <w:r w:rsidRPr="003F11E9">
              <w:rPr>
                <w:rFonts w:ascii="Arial" w:eastAsia="TimesNewRoman" w:hAnsi="Arial" w:cs="Arial"/>
                <w:b/>
                <w:lang w:val="ro-RO"/>
              </w:rPr>
              <w:t>Ameninţări</w:t>
            </w:r>
          </w:p>
          <w:p w14:paraId="35D466EF" w14:textId="7BA0A673" w:rsidR="003F11E9" w:rsidRPr="003F11E9" w:rsidRDefault="003F11E9" w:rsidP="00420342">
            <w:pPr>
              <w:autoSpaceDE w:val="0"/>
              <w:autoSpaceDN w:val="0"/>
              <w:adjustRightInd w:val="0"/>
              <w:rPr>
                <w:rFonts w:ascii="Arial" w:eastAsia="TimesNewRoman" w:hAnsi="Arial" w:cs="Arial"/>
                <w:b/>
                <w:lang w:val="ro-RO"/>
              </w:rPr>
            </w:pPr>
          </w:p>
        </w:tc>
      </w:tr>
      <w:tr w:rsidR="00C47C3B" w:rsidRPr="003F11E9" w14:paraId="304A5632" w14:textId="77777777" w:rsidTr="00E213A6">
        <w:trPr>
          <w:trHeight w:val="3818"/>
        </w:trPr>
        <w:tc>
          <w:tcPr>
            <w:tcW w:w="5106" w:type="dxa"/>
          </w:tcPr>
          <w:p w14:paraId="58C24E5B" w14:textId="3DBCFE93" w:rsidR="00C47C3B" w:rsidRPr="003F11E9" w:rsidRDefault="00C47C3B" w:rsidP="00420342">
            <w:pPr>
              <w:rPr>
                <w:rFonts w:ascii="Arial" w:hAnsi="Arial" w:cs="Arial"/>
                <w:lang w:val="ro-RO"/>
              </w:rPr>
            </w:pPr>
            <w:r w:rsidRPr="003F11E9">
              <w:rPr>
                <w:rFonts w:ascii="Arial" w:hAnsi="Arial" w:cs="Arial"/>
                <w:lang w:val="ro-RO"/>
              </w:rPr>
              <w:t>Nivel înalt de deschidere a primăriilor pentru a colabora în proiecte şi dezvolta sistemul AAC</w:t>
            </w:r>
          </w:p>
          <w:p w14:paraId="167F1CE7" w14:textId="77777777" w:rsidR="00C47C3B" w:rsidRPr="003F11E9" w:rsidRDefault="00C47C3B" w:rsidP="00420342">
            <w:pPr>
              <w:rPr>
                <w:rFonts w:ascii="Arial" w:hAnsi="Arial" w:cs="Arial"/>
                <w:lang w:val="ro-RO"/>
              </w:rPr>
            </w:pPr>
          </w:p>
          <w:p w14:paraId="0EABABA6" w14:textId="77777777" w:rsidR="00C47C3B" w:rsidRPr="003F11E9" w:rsidRDefault="00C47C3B" w:rsidP="00420342">
            <w:pPr>
              <w:rPr>
                <w:rFonts w:ascii="Arial" w:hAnsi="Arial" w:cs="Arial"/>
                <w:lang w:val="ro-RO"/>
              </w:rPr>
            </w:pPr>
            <w:r w:rsidRPr="003F11E9">
              <w:rPr>
                <w:rFonts w:ascii="Arial" w:hAnsi="Arial" w:cs="Arial"/>
                <w:lang w:val="ro-RO"/>
              </w:rPr>
              <w:t>Existenţa unor documentaţii tehnice oferă</w:t>
            </w:r>
          </w:p>
          <w:p w14:paraId="6AE4C609" w14:textId="77777777" w:rsidR="00C47C3B" w:rsidRPr="003F11E9" w:rsidRDefault="00C47C3B" w:rsidP="00420342">
            <w:pPr>
              <w:rPr>
                <w:rFonts w:ascii="Arial" w:hAnsi="Arial" w:cs="Arial"/>
                <w:lang w:val="ro-RO"/>
              </w:rPr>
            </w:pPr>
            <w:r w:rsidRPr="003F11E9">
              <w:rPr>
                <w:rFonts w:ascii="Arial" w:hAnsi="Arial" w:cs="Arial"/>
                <w:lang w:val="ro-RO"/>
              </w:rPr>
              <w:t>posibilitatea demarării mai rapide a</w:t>
            </w:r>
          </w:p>
          <w:p w14:paraId="658E3317" w14:textId="164833D5" w:rsidR="00C47C3B" w:rsidRPr="003F11E9" w:rsidRDefault="00C47C3B" w:rsidP="00420342">
            <w:pPr>
              <w:rPr>
                <w:rFonts w:ascii="Arial" w:hAnsi="Arial" w:cs="Arial"/>
                <w:lang w:val="ro-RO"/>
              </w:rPr>
            </w:pPr>
            <w:r w:rsidRPr="003F11E9">
              <w:rPr>
                <w:rFonts w:ascii="Arial" w:hAnsi="Arial" w:cs="Arial"/>
                <w:lang w:val="ro-RO"/>
              </w:rPr>
              <w:t>proiectelor de investiţii</w:t>
            </w:r>
          </w:p>
          <w:p w14:paraId="6AF9318B" w14:textId="77777777" w:rsidR="00C47C3B" w:rsidRPr="003F11E9" w:rsidRDefault="00C47C3B" w:rsidP="00420342">
            <w:pPr>
              <w:rPr>
                <w:rFonts w:ascii="Arial" w:hAnsi="Arial" w:cs="Arial"/>
                <w:lang w:val="ro-RO"/>
              </w:rPr>
            </w:pPr>
          </w:p>
          <w:p w14:paraId="1B4AE1E2" w14:textId="77777777" w:rsidR="00C47C3B" w:rsidRPr="003F11E9" w:rsidRDefault="00C47C3B" w:rsidP="00420342">
            <w:pPr>
              <w:rPr>
                <w:rFonts w:ascii="Arial" w:hAnsi="Arial" w:cs="Arial"/>
                <w:lang w:val="ro-RO"/>
              </w:rPr>
            </w:pPr>
            <w:r w:rsidRPr="003F11E9">
              <w:rPr>
                <w:rFonts w:ascii="Arial" w:hAnsi="Arial" w:cs="Arial"/>
                <w:lang w:val="ro-RO"/>
              </w:rPr>
              <w:t>Posibilitatea accesării mai multor surse</w:t>
            </w:r>
          </w:p>
          <w:p w14:paraId="22C85D7D" w14:textId="77777777" w:rsidR="00C47C3B" w:rsidRPr="003F11E9" w:rsidRDefault="00C47C3B" w:rsidP="00420342">
            <w:pPr>
              <w:rPr>
                <w:rFonts w:ascii="Arial" w:hAnsi="Arial" w:cs="Arial"/>
                <w:lang w:val="ro-RO"/>
              </w:rPr>
            </w:pPr>
            <w:r w:rsidRPr="003F11E9">
              <w:rPr>
                <w:rFonts w:ascii="Arial" w:hAnsi="Arial" w:cs="Arial"/>
                <w:lang w:val="ro-RO"/>
              </w:rPr>
              <w:t>de finanţare pentru infrastructura de apă</w:t>
            </w:r>
          </w:p>
          <w:p w14:paraId="7BB75BB3" w14:textId="77777777" w:rsidR="00C47C3B" w:rsidRPr="003F11E9" w:rsidRDefault="00C47C3B" w:rsidP="00420342">
            <w:pPr>
              <w:rPr>
                <w:rFonts w:ascii="Arial" w:hAnsi="Arial" w:cs="Arial"/>
                <w:lang w:val="ro-RO"/>
              </w:rPr>
            </w:pPr>
            <w:r w:rsidRPr="003F11E9">
              <w:rPr>
                <w:rFonts w:ascii="Arial" w:hAnsi="Arial" w:cs="Arial"/>
                <w:lang w:val="ro-RO"/>
              </w:rPr>
              <w:t>potabilă, cresterea suportului financiar</w:t>
            </w:r>
          </w:p>
          <w:p w14:paraId="4445D352" w14:textId="77777777" w:rsidR="00C47C3B" w:rsidRPr="003F11E9" w:rsidRDefault="00C47C3B" w:rsidP="00420342">
            <w:pPr>
              <w:rPr>
                <w:rFonts w:ascii="Arial" w:hAnsi="Arial" w:cs="Arial"/>
                <w:lang w:val="ro-RO"/>
              </w:rPr>
            </w:pPr>
            <w:r w:rsidRPr="003F11E9">
              <w:rPr>
                <w:rFonts w:ascii="Arial" w:hAnsi="Arial" w:cs="Arial"/>
                <w:lang w:val="ro-RO"/>
              </w:rPr>
              <w:t>din partea donatorilor externi (GIZ, BERD,</w:t>
            </w:r>
          </w:p>
          <w:p w14:paraId="45C8BCD7" w14:textId="1E23D077" w:rsidR="00C47C3B" w:rsidRPr="003F11E9" w:rsidRDefault="00C47C3B" w:rsidP="00420342">
            <w:pPr>
              <w:rPr>
                <w:rFonts w:ascii="Arial" w:hAnsi="Arial" w:cs="Arial"/>
                <w:lang w:val="ro-RO"/>
              </w:rPr>
            </w:pPr>
            <w:r w:rsidRPr="003F11E9">
              <w:rPr>
                <w:rFonts w:ascii="Arial" w:hAnsi="Arial" w:cs="Arial"/>
                <w:lang w:val="ro-RO"/>
              </w:rPr>
              <w:t xml:space="preserve">BEI, </w:t>
            </w:r>
            <w:r w:rsidR="00602D53" w:rsidRPr="003F11E9">
              <w:rPr>
                <w:rFonts w:ascii="Arial" w:hAnsi="Arial" w:cs="Arial"/>
                <w:lang w:val="ro-RO"/>
              </w:rPr>
              <w:t>Delegația</w:t>
            </w:r>
            <w:r w:rsidRPr="003F11E9">
              <w:rPr>
                <w:rFonts w:ascii="Arial" w:hAnsi="Arial" w:cs="Arial"/>
                <w:lang w:val="ro-RO"/>
              </w:rPr>
              <w:t xml:space="preserve"> UE)</w:t>
            </w:r>
          </w:p>
          <w:p w14:paraId="7CB37BEA" w14:textId="77777777" w:rsidR="00C47C3B" w:rsidRPr="003F11E9" w:rsidRDefault="00C47C3B" w:rsidP="00420342">
            <w:pPr>
              <w:rPr>
                <w:rFonts w:ascii="Arial" w:hAnsi="Arial" w:cs="Arial"/>
                <w:lang w:val="ro-RO"/>
              </w:rPr>
            </w:pPr>
          </w:p>
          <w:p w14:paraId="41016BF5" w14:textId="77777777" w:rsidR="00C47C3B" w:rsidRPr="003F11E9" w:rsidRDefault="00C47C3B" w:rsidP="00420342">
            <w:pPr>
              <w:rPr>
                <w:rFonts w:ascii="Arial" w:hAnsi="Arial" w:cs="Arial"/>
                <w:lang w:val="ro-RO"/>
              </w:rPr>
            </w:pPr>
            <w:r w:rsidRPr="003F11E9">
              <w:rPr>
                <w:rFonts w:ascii="Arial" w:hAnsi="Arial" w:cs="Arial"/>
                <w:lang w:val="ro-RO"/>
              </w:rPr>
              <w:t>Posibilitatea implementării proiectelor de</w:t>
            </w:r>
          </w:p>
          <w:p w14:paraId="6E976666" w14:textId="0CA5B054" w:rsidR="00C47C3B" w:rsidRPr="003F11E9" w:rsidRDefault="00C47C3B" w:rsidP="00420342">
            <w:pPr>
              <w:rPr>
                <w:rFonts w:ascii="Arial" w:hAnsi="Arial" w:cs="Arial"/>
                <w:lang w:val="ro-RO"/>
              </w:rPr>
            </w:pPr>
            <w:r w:rsidRPr="003F11E9">
              <w:rPr>
                <w:rFonts w:ascii="Arial" w:hAnsi="Arial" w:cs="Arial"/>
                <w:lang w:val="ro-RO"/>
              </w:rPr>
              <w:t>investiţii prin FNDR;</w:t>
            </w:r>
          </w:p>
          <w:p w14:paraId="4B6A44C8" w14:textId="77777777" w:rsidR="00C47C3B" w:rsidRPr="003F11E9" w:rsidRDefault="00C47C3B" w:rsidP="00420342">
            <w:pPr>
              <w:rPr>
                <w:rFonts w:ascii="Arial" w:hAnsi="Arial" w:cs="Arial"/>
                <w:lang w:val="ro-RO"/>
              </w:rPr>
            </w:pPr>
          </w:p>
          <w:p w14:paraId="454AA690" w14:textId="77777777" w:rsidR="00C47C3B" w:rsidRPr="003F11E9" w:rsidRDefault="00C47C3B" w:rsidP="00420342">
            <w:pPr>
              <w:rPr>
                <w:rFonts w:ascii="Arial" w:hAnsi="Arial" w:cs="Arial"/>
                <w:lang w:val="ro-RO"/>
              </w:rPr>
            </w:pPr>
            <w:r w:rsidRPr="003F11E9">
              <w:rPr>
                <w:rFonts w:ascii="Arial" w:hAnsi="Arial" w:cs="Arial"/>
                <w:lang w:val="ro-RO"/>
              </w:rPr>
              <w:t>Reducerea poluării mediului si a riscului</w:t>
            </w:r>
          </w:p>
          <w:p w14:paraId="5BE4BFBF" w14:textId="77777777" w:rsidR="00C47C3B" w:rsidRPr="003F11E9" w:rsidRDefault="00C47C3B" w:rsidP="00420342">
            <w:pPr>
              <w:rPr>
                <w:rFonts w:ascii="Arial" w:hAnsi="Arial" w:cs="Arial"/>
                <w:lang w:val="ro-RO"/>
              </w:rPr>
            </w:pPr>
            <w:r w:rsidRPr="003F11E9">
              <w:rPr>
                <w:rFonts w:ascii="Arial" w:hAnsi="Arial" w:cs="Arial"/>
                <w:lang w:val="ro-RO"/>
              </w:rPr>
              <w:t>de imbolnăvire a populaţiei prin</w:t>
            </w:r>
          </w:p>
          <w:p w14:paraId="719CEFA1" w14:textId="77777777" w:rsidR="00C47C3B" w:rsidRPr="003F11E9" w:rsidRDefault="00C47C3B" w:rsidP="00420342">
            <w:pPr>
              <w:rPr>
                <w:rFonts w:ascii="Arial" w:hAnsi="Arial" w:cs="Arial"/>
                <w:lang w:val="ro-RO"/>
              </w:rPr>
            </w:pPr>
            <w:r w:rsidRPr="003F11E9">
              <w:rPr>
                <w:rFonts w:ascii="Arial" w:hAnsi="Arial" w:cs="Arial"/>
                <w:lang w:val="ro-RO"/>
              </w:rPr>
              <w:t>infiinţarea sistemelor de alimentare cu</w:t>
            </w:r>
          </w:p>
          <w:p w14:paraId="2CA1ED40" w14:textId="375D962B" w:rsidR="00C47C3B" w:rsidRPr="003F11E9" w:rsidRDefault="00C47C3B" w:rsidP="00420342">
            <w:pPr>
              <w:rPr>
                <w:rFonts w:ascii="Arial" w:hAnsi="Arial" w:cs="Arial"/>
                <w:lang w:val="ro-RO"/>
              </w:rPr>
            </w:pPr>
            <w:r w:rsidRPr="003F11E9">
              <w:rPr>
                <w:rFonts w:ascii="Arial" w:hAnsi="Arial" w:cs="Arial"/>
                <w:lang w:val="ro-RO"/>
              </w:rPr>
              <w:t>apă si canalizare;</w:t>
            </w:r>
          </w:p>
          <w:p w14:paraId="1C56D00E" w14:textId="77777777" w:rsidR="00C47C3B" w:rsidRPr="003F11E9" w:rsidRDefault="00C47C3B" w:rsidP="00420342">
            <w:pPr>
              <w:rPr>
                <w:rFonts w:ascii="Arial" w:hAnsi="Arial" w:cs="Arial"/>
                <w:lang w:val="ro-RO"/>
              </w:rPr>
            </w:pPr>
          </w:p>
          <w:p w14:paraId="5B176A2B" w14:textId="77777777" w:rsidR="00C47C3B" w:rsidRPr="003F11E9" w:rsidRDefault="00C47C3B" w:rsidP="00420342">
            <w:pPr>
              <w:rPr>
                <w:rFonts w:ascii="Arial" w:hAnsi="Arial" w:cs="Arial"/>
                <w:lang w:val="ro-RO"/>
              </w:rPr>
            </w:pPr>
            <w:r w:rsidRPr="003F11E9">
              <w:rPr>
                <w:rFonts w:ascii="Arial" w:hAnsi="Arial" w:cs="Arial"/>
                <w:lang w:val="ro-RO"/>
              </w:rPr>
              <w:t>Acces la tehnologii noi pentru</w:t>
            </w:r>
          </w:p>
          <w:p w14:paraId="2C50DD1F" w14:textId="77777777" w:rsidR="00C47C3B" w:rsidRPr="003F11E9" w:rsidRDefault="00C47C3B" w:rsidP="00420342">
            <w:pPr>
              <w:rPr>
                <w:rFonts w:ascii="Arial" w:hAnsi="Arial" w:cs="Arial"/>
                <w:lang w:val="ro-RO"/>
              </w:rPr>
            </w:pPr>
            <w:r w:rsidRPr="003F11E9">
              <w:rPr>
                <w:rFonts w:ascii="Arial" w:hAnsi="Arial" w:cs="Arial"/>
                <w:lang w:val="ro-RO"/>
              </w:rPr>
              <w:t>modernizarea si eficientizarea sistemelor</w:t>
            </w:r>
          </w:p>
          <w:p w14:paraId="353FBE83" w14:textId="49787A28" w:rsidR="00C47C3B" w:rsidRPr="003F11E9" w:rsidRDefault="00C47C3B" w:rsidP="00420342">
            <w:pPr>
              <w:rPr>
                <w:rFonts w:ascii="Arial" w:hAnsi="Arial" w:cs="Arial"/>
                <w:lang w:val="ro-RO"/>
              </w:rPr>
            </w:pPr>
            <w:r w:rsidRPr="003F11E9">
              <w:rPr>
                <w:rFonts w:ascii="Arial" w:hAnsi="Arial" w:cs="Arial"/>
                <w:lang w:val="ro-RO"/>
              </w:rPr>
              <w:t>de apă potabilă;</w:t>
            </w:r>
          </w:p>
          <w:p w14:paraId="2DF33EE7" w14:textId="77777777" w:rsidR="00C47C3B" w:rsidRPr="003F11E9" w:rsidRDefault="00C47C3B" w:rsidP="00420342">
            <w:pPr>
              <w:rPr>
                <w:rFonts w:ascii="Arial" w:hAnsi="Arial" w:cs="Arial"/>
                <w:lang w:val="ro-RO"/>
              </w:rPr>
            </w:pPr>
          </w:p>
          <w:p w14:paraId="161AE720" w14:textId="77777777" w:rsidR="00C47C3B" w:rsidRPr="003F11E9" w:rsidRDefault="00C47C3B" w:rsidP="00420342">
            <w:pPr>
              <w:rPr>
                <w:rFonts w:ascii="Arial" w:hAnsi="Arial" w:cs="Arial"/>
                <w:lang w:val="ro-RO"/>
              </w:rPr>
            </w:pPr>
            <w:r w:rsidRPr="003F11E9">
              <w:rPr>
                <w:rFonts w:ascii="Arial" w:hAnsi="Arial" w:cs="Arial"/>
                <w:lang w:val="ro-RO"/>
              </w:rPr>
              <w:t>Posibilitatea valorificării nămolului de la</w:t>
            </w:r>
          </w:p>
          <w:p w14:paraId="21217A70" w14:textId="6CDB6D46" w:rsidR="00C47C3B" w:rsidRPr="003F11E9" w:rsidRDefault="00C47C3B" w:rsidP="00420342">
            <w:pPr>
              <w:rPr>
                <w:rFonts w:ascii="Arial" w:hAnsi="Arial" w:cs="Arial"/>
                <w:lang w:val="ro-RO"/>
              </w:rPr>
            </w:pPr>
            <w:r w:rsidRPr="003F11E9">
              <w:rPr>
                <w:rFonts w:ascii="Arial" w:hAnsi="Arial" w:cs="Arial"/>
                <w:lang w:val="ro-RO"/>
              </w:rPr>
              <w:t>staţia de epurare a apelor uzate</w:t>
            </w:r>
          </w:p>
          <w:p w14:paraId="38FC094C" w14:textId="77777777" w:rsidR="00C47C3B" w:rsidRPr="003F11E9" w:rsidRDefault="00C47C3B" w:rsidP="00420342">
            <w:pPr>
              <w:rPr>
                <w:rFonts w:ascii="Arial" w:hAnsi="Arial" w:cs="Arial"/>
                <w:lang w:val="ro-RO"/>
              </w:rPr>
            </w:pPr>
          </w:p>
          <w:p w14:paraId="700BB86C" w14:textId="35792675" w:rsidR="00C47C3B" w:rsidRPr="003F11E9" w:rsidRDefault="00C47C3B" w:rsidP="00420342">
            <w:pPr>
              <w:rPr>
                <w:rFonts w:ascii="Arial" w:hAnsi="Arial" w:cs="Arial"/>
                <w:lang w:val="ro-RO"/>
              </w:rPr>
            </w:pPr>
            <w:r w:rsidRPr="003F11E9">
              <w:rPr>
                <w:rFonts w:ascii="Arial" w:hAnsi="Arial" w:cs="Arial"/>
                <w:lang w:val="ro-RO"/>
              </w:rPr>
              <w:t>Existenţa şi organizarea cursurilor de suport pentru actorii regionali în elaborarea proiectelor și atragerea surselor financiare de catre specialiștii ADR Nord</w:t>
            </w:r>
          </w:p>
        </w:tc>
        <w:tc>
          <w:tcPr>
            <w:tcW w:w="5101" w:type="dxa"/>
          </w:tcPr>
          <w:p w14:paraId="56718CC6" w14:textId="77777777" w:rsidR="00C47C3B" w:rsidRPr="003F11E9" w:rsidRDefault="00C47C3B" w:rsidP="00420342">
            <w:pPr>
              <w:rPr>
                <w:rFonts w:ascii="Arial" w:hAnsi="Arial" w:cs="Arial"/>
                <w:lang w:val="ro-RO"/>
              </w:rPr>
            </w:pPr>
            <w:r w:rsidRPr="003F11E9">
              <w:rPr>
                <w:rFonts w:ascii="Arial" w:hAnsi="Arial" w:cs="Arial"/>
                <w:lang w:val="ro-RO"/>
              </w:rPr>
              <w:t>Imposibilitatea suportării contravalorii</w:t>
            </w:r>
          </w:p>
          <w:p w14:paraId="5D325CF9" w14:textId="77777777" w:rsidR="00C47C3B" w:rsidRPr="003F11E9" w:rsidRDefault="00C47C3B" w:rsidP="00420342">
            <w:pPr>
              <w:rPr>
                <w:rFonts w:ascii="Arial" w:hAnsi="Arial" w:cs="Arial"/>
                <w:lang w:val="ro-RO"/>
              </w:rPr>
            </w:pPr>
            <w:r w:rsidRPr="003F11E9">
              <w:rPr>
                <w:rFonts w:ascii="Arial" w:hAnsi="Arial" w:cs="Arial"/>
                <w:lang w:val="ro-RO"/>
              </w:rPr>
              <w:t>serviciilor de alimentare cu apă si</w:t>
            </w:r>
          </w:p>
          <w:p w14:paraId="70259C83" w14:textId="77777777" w:rsidR="00C47C3B" w:rsidRPr="003F11E9" w:rsidRDefault="00C47C3B" w:rsidP="00420342">
            <w:pPr>
              <w:rPr>
                <w:rFonts w:ascii="Arial" w:hAnsi="Arial" w:cs="Arial"/>
                <w:lang w:val="ro-RO"/>
              </w:rPr>
            </w:pPr>
            <w:r w:rsidRPr="003F11E9">
              <w:rPr>
                <w:rFonts w:ascii="Arial" w:hAnsi="Arial" w:cs="Arial"/>
                <w:lang w:val="ro-RO"/>
              </w:rPr>
              <w:t>canalizare datorită mijloacelor financiare</w:t>
            </w:r>
          </w:p>
          <w:p w14:paraId="6DF2488B" w14:textId="3F3B01A8" w:rsidR="00C47C3B" w:rsidRPr="003F11E9" w:rsidRDefault="00C47C3B" w:rsidP="00420342">
            <w:pPr>
              <w:rPr>
                <w:rFonts w:ascii="Arial" w:hAnsi="Arial" w:cs="Arial"/>
                <w:lang w:val="ro-RO"/>
              </w:rPr>
            </w:pPr>
            <w:r w:rsidRPr="003F11E9">
              <w:rPr>
                <w:rFonts w:ascii="Arial" w:hAnsi="Arial" w:cs="Arial"/>
                <w:lang w:val="ro-RO"/>
              </w:rPr>
              <w:t>foarte scăzute;</w:t>
            </w:r>
          </w:p>
          <w:p w14:paraId="55BB630C" w14:textId="77777777" w:rsidR="00C47C3B" w:rsidRPr="003F11E9" w:rsidRDefault="00C47C3B" w:rsidP="00420342">
            <w:pPr>
              <w:rPr>
                <w:rFonts w:ascii="Arial" w:hAnsi="Arial" w:cs="Arial"/>
                <w:lang w:val="ro-RO"/>
              </w:rPr>
            </w:pPr>
          </w:p>
          <w:p w14:paraId="02D5FF8D" w14:textId="77777777" w:rsidR="00C47C3B" w:rsidRPr="003F11E9" w:rsidRDefault="00C47C3B" w:rsidP="00420342">
            <w:pPr>
              <w:rPr>
                <w:rFonts w:ascii="Arial" w:hAnsi="Arial" w:cs="Arial"/>
                <w:lang w:val="ro-RO"/>
              </w:rPr>
            </w:pPr>
            <w:r w:rsidRPr="003F11E9">
              <w:rPr>
                <w:rFonts w:ascii="Arial" w:hAnsi="Arial" w:cs="Arial"/>
                <w:lang w:val="ro-RO"/>
              </w:rPr>
              <w:t>Imposibilitatea continuării cofinanţării</w:t>
            </w:r>
          </w:p>
          <w:p w14:paraId="66B96BDC" w14:textId="77777777" w:rsidR="00C47C3B" w:rsidRPr="003F11E9" w:rsidRDefault="00C47C3B" w:rsidP="00420342">
            <w:pPr>
              <w:rPr>
                <w:rFonts w:ascii="Arial" w:hAnsi="Arial" w:cs="Arial"/>
                <w:lang w:val="ro-RO"/>
              </w:rPr>
            </w:pPr>
            <w:r w:rsidRPr="003F11E9">
              <w:rPr>
                <w:rFonts w:ascii="Arial" w:hAnsi="Arial" w:cs="Arial"/>
                <w:lang w:val="ro-RO"/>
              </w:rPr>
              <w:t>unor proiecte poate duce la deteriorarea</w:t>
            </w:r>
          </w:p>
          <w:p w14:paraId="726BB422" w14:textId="7C10C1D7" w:rsidR="00C47C3B" w:rsidRPr="003F11E9" w:rsidRDefault="00C47C3B" w:rsidP="00420342">
            <w:pPr>
              <w:rPr>
                <w:rFonts w:ascii="Arial" w:hAnsi="Arial" w:cs="Arial"/>
                <w:lang w:val="ro-RO"/>
              </w:rPr>
            </w:pPr>
            <w:r w:rsidRPr="003F11E9">
              <w:rPr>
                <w:rFonts w:ascii="Arial" w:hAnsi="Arial" w:cs="Arial"/>
                <w:lang w:val="ro-RO"/>
              </w:rPr>
              <w:t>lucrărilor efectuate;</w:t>
            </w:r>
          </w:p>
          <w:p w14:paraId="0BAAB7CF" w14:textId="77777777" w:rsidR="00E243FB" w:rsidRPr="003F11E9" w:rsidRDefault="00E243FB" w:rsidP="00E243FB">
            <w:pPr>
              <w:rPr>
                <w:rFonts w:ascii="Arial" w:hAnsi="Arial" w:cs="Arial"/>
                <w:lang w:val="ro-RO"/>
              </w:rPr>
            </w:pPr>
          </w:p>
          <w:p w14:paraId="2F5A443C" w14:textId="7EAE9A7C" w:rsidR="00E243FB" w:rsidRPr="003F11E9" w:rsidRDefault="00E243FB" w:rsidP="00E243FB">
            <w:pPr>
              <w:rPr>
                <w:rFonts w:ascii="Arial" w:hAnsi="Arial" w:cs="Arial"/>
                <w:lang w:val="ro-RO"/>
              </w:rPr>
            </w:pPr>
            <w:r w:rsidRPr="003F11E9">
              <w:rPr>
                <w:rFonts w:ascii="Arial" w:hAnsi="Arial" w:cs="Arial"/>
                <w:lang w:val="ro-RO"/>
              </w:rPr>
              <w:t xml:space="preserve">Îmbătrânirea populației și migrația, cu impact asupra numărului populației, capacității de plată și consumului de servicii. </w:t>
            </w:r>
          </w:p>
          <w:p w14:paraId="0B698647" w14:textId="77777777" w:rsidR="00E243FB" w:rsidRPr="003F11E9" w:rsidRDefault="00E243FB" w:rsidP="00E243FB">
            <w:pPr>
              <w:rPr>
                <w:rFonts w:ascii="Arial" w:hAnsi="Arial" w:cs="Arial"/>
                <w:lang w:val="ro-RO"/>
              </w:rPr>
            </w:pPr>
          </w:p>
          <w:p w14:paraId="34F888F1" w14:textId="43BC5D49" w:rsidR="00E243FB" w:rsidRPr="003F11E9" w:rsidRDefault="00E243FB" w:rsidP="00E243FB">
            <w:pPr>
              <w:rPr>
                <w:rFonts w:ascii="Arial" w:hAnsi="Arial" w:cs="Arial"/>
                <w:lang w:val="ro-RO"/>
              </w:rPr>
            </w:pPr>
            <w:r w:rsidRPr="003F11E9">
              <w:rPr>
                <w:rFonts w:ascii="Arial" w:hAnsi="Arial" w:cs="Arial"/>
                <w:lang w:val="ro-RO"/>
              </w:rPr>
              <w:t xml:space="preserve">Rezistența APL privind regionalizarea serviciilor și cooperare intercomunitară în domeniul AAC, din motive politice, economice și tarifare. </w:t>
            </w:r>
          </w:p>
          <w:p w14:paraId="200C0D2B" w14:textId="77777777" w:rsidR="00C47C3B" w:rsidRPr="003F11E9" w:rsidRDefault="00C47C3B" w:rsidP="00420342">
            <w:pPr>
              <w:rPr>
                <w:rFonts w:ascii="Arial" w:hAnsi="Arial" w:cs="Arial"/>
                <w:lang w:val="ro-RO"/>
              </w:rPr>
            </w:pPr>
          </w:p>
          <w:p w14:paraId="28EA6BB2" w14:textId="77777777" w:rsidR="00C47C3B" w:rsidRPr="003F11E9" w:rsidRDefault="00C47C3B" w:rsidP="00420342">
            <w:pPr>
              <w:rPr>
                <w:rFonts w:ascii="Arial" w:hAnsi="Arial" w:cs="Arial"/>
                <w:lang w:val="ro-RO"/>
              </w:rPr>
            </w:pPr>
            <w:r w:rsidRPr="003F11E9">
              <w:rPr>
                <w:rFonts w:ascii="Arial" w:hAnsi="Arial" w:cs="Arial"/>
                <w:lang w:val="ro-RO"/>
              </w:rPr>
              <w:t>Poluarea apelor de suprafaţă si subterane</w:t>
            </w:r>
          </w:p>
          <w:p w14:paraId="44326282" w14:textId="77777777" w:rsidR="00C47C3B" w:rsidRPr="003F11E9" w:rsidRDefault="00C47C3B" w:rsidP="00420342">
            <w:pPr>
              <w:rPr>
                <w:rFonts w:ascii="Arial" w:hAnsi="Arial" w:cs="Arial"/>
                <w:lang w:val="ro-RO"/>
              </w:rPr>
            </w:pPr>
            <w:r w:rsidRPr="003F11E9">
              <w:rPr>
                <w:rFonts w:ascii="Arial" w:hAnsi="Arial" w:cs="Arial"/>
                <w:lang w:val="ro-RO"/>
              </w:rPr>
              <w:t>prin depozitare necontrolată a deseurilor</w:t>
            </w:r>
          </w:p>
          <w:p w14:paraId="5BF9DCB5" w14:textId="77777777" w:rsidR="00C47C3B" w:rsidRPr="003F11E9" w:rsidRDefault="00C47C3B" w:rsidP="00420342">
            <w:pPr>
              <w:rPr>
                <w:rFonts w:ascii="Arial" w:hAnsi="Arial" w:cs="Arial"/>
                <w:lang w:val="ro-RO"/>
              </w:rPr>
            </w:pPr>
            <w:r w:rsidRPr="003F11E9">
              <w:rPr>
                <w:rFonts w:ascii="Arial" w:hAnsi="Arial" w:cs="Arial"/>
                <w:lang w:val="ro-RO"/>
              </w:rPr>
              <w:t>menajere, dejecţiilor animaliere, folosirea</w:t>
            </w:r>
          </w:p>
          <w:p w14:paraId="1B94F089" w14:textId="0961F4BB" w:rsidR="00C47C3B" w:rsidRPr="003F11E9" w:rsidRDefault="00C47C3B" w:rsidP="00420342">
            <w:pPr>
              <w:rPr>
                <w:rFonts w:ascii="Arial" w:hAnsi="Arial" w:cs="Arial"/>
                <w:lang w:val="ro-RO"/>
              </w:rPr>
            </w:pPr>
            <w:r w:rsidRPr="003F11E9">
              <w:rPr>
                <w:rFonts w:ascii="Arial" w:hAnsi="Arial" w:cs="Arial"/>
                <w:lang w:val="ro-RO"/>
              </w:rPr>
              <w:t>foselor septice improvizate;</w:t>
            </w:r>
          </w:p>
          <w:p w14:paraId="0DF64FB3" w14:textId="77777777" w:rsidR="00C47C3B" w:rsidRPr="003F11E9" w:rsidRDefault="00C47C3B" w:rsidP="00420342">
            <w:pPr>
              <w:rPr>
                <w:rFonts w:ascii="Arial" w:hAnsi="Arial" w:cs="Arial"/>
                <w:lang w:val="ro-RO"/>
              </w:rPr>
            </w:pPr>
          </w:p>
          <w:p w14:paraId="0A86C7C8" w14:textId="77777777" w:rsidR="00C47C3B" w:rsidRPr="003F11E9" w:rsidRDefault="00C47C3B" w:rsidP="00420342">
            <w:pPr>
              <w:rPr>
                <w:rFonts w:ascii="Arial" w:hAnsi="Arial" w:cs="Arial"/>
                <w:lang w:val="ro-RO"/>
              </w:rPr>
            </w:pPr>
            <w:r w:rsidRPr="003F11E9">
              <w:rPr>
                <w:rFonts w:ascii="Arial" w:hAnsi="Arial" w:cs="Arial"/>
                <w:lang w:val="ro-RO"/>
              </w:rPr>
              <w:t>Costuri ridicate pentru conformarea cu</w:t>
            </w:r>
          </w:p>
          <w:p w14:paraId="6FAB049E" w14:textId="1C4DB756" w:rsidR="00C47C3B" w:rsidRPr="003F11E9" w:rsidRDefault="00C47C3B" w:rsidP="00420342">
            <w:pPr>
              <w:rPr>
                <w:rFonts w:ascii="Arial" w:hAnsi="Arial" w:cs="Arial"/>
                <w:lang w:val="ro-RO"/>
              </w:rPr>
            </w:pPr>
            <w:r w:rsidRPr="003F11E9">
              <w:rPr>
                <w:rFonts w:ascii="Arial" w:hAnsi="Arial" w:cs="Arial"/>
                <w:lang w:val="ro-RO"/>
              </w:rPr>
              <w:t>standardele europene de calitate</w:t>
            </w:r>
          </w:p>
          <w:p w14:paraId="6C7F1B3B" w14:textId="77777777" w:rsidR="00C47C3B" w:rsidRPr="003F11E9" w:rsidRDefault="00C47C3B" w:rsidP="00420342">
            <w:pPr>
              <w:rPr>
                <w:rFonts w:ascii="Arial" w:hAnsi="Arial" w:cs="Arial"/>
                <w:lang w:val="ro-RO"/>
              </w:rPr>
            </w:pPr>
          </w:p>
          <w:p w14:paraId="0CAEFDC6" w14:textId="09C0B54E" w:rsidR="00C47C3B" w:rsidRPr="003F11E9" w:rsidRDefault="00C47C3B" w:rsidP="00420342">
            <w:pPr>
              <w:rPr>
                <w:rFonts w:ascii="Arial" w:hAnsi="Arial" w:cs="Arial"/>
                <w:lang w:val="ro-RO"/>
              </w:rPr>
            </w:pPr>
          </w:p>
        </w:tc>
      </w:tr>
    </w:tbl>
    <w:p w14:paraId="17ACDF6C" w14:textId="77777777" w:rsidR="00DF2D6F" w:rsidRPr="000E043A" w:rsidRDefault="00DF2D6F" w:rsidP="00DF2D6F">
      <w:pPr>
        <w:rPr>
          <w:lang w:val="ro-RO"/>
        </w:rPr>
      </w:pPr>
    </w:p>
    <w:p w14:paraId="1DC06162" w14:textId="53DDA290" w:rsidR="00DB56E6" w:rsidRPr="003F11E9" w:rsidRDefault="00DB56E6" w:rsidP="005B1475">
      <w:pPr>
        <w:pStyle w:val="1"/>
        <w:numPr>
          <w:ilvl w:val="0"/>
          <w:numId w:val="3"/>
        </w:numPr>
        <w:rPr>
          <w:rFonts w:ascii="Arial" w:hAnsi="Arial" w:cs="Arial"/>
          <w:b/>
          <w:sz w:val="26"/>
          <w:szCs w:val="26"/>
          <w:lang w:val="ro-RO"/>
        </w:rPr>
      </w:pPr>
      <w:bookmarkStart w:id="89" w:name="_Toc527120117"/>
      <w:r w:rsidRPr="003F11E9">
        <w:rPr>
          <w:rFonts w:ascii="Arial" w:hAnsi="Arial" w:cs="Arial"/>
          <w:b/>
          <w:sz w:val="26"/>
          <w:szCs w:val="26"/>
          <w:lang w:val="ro-RO"/>
        </w:rPr>
        <w:t>Strategia de dezvoltare a sectorului apă-canalizare din raion</w:t>
      </w:r>
      <w:bookmarkEnd w:id="89"/>
    </w:p>
    <w:p w14:paraId="549DCD10" w14:textId="7BD459B1" w:rsidR="00DB56E6" w:rsidRPr="003F11E9" w:rsidRDefault="00DB56E6" w:rsidP="0034768E">
      <w:pPr>
        <w:pStyle w:val="2"/>
        <w:numPr>
          <w:ilvl w:val="1"/>
          <w:numId w:val="3"/>
        </w:numPr>
        <w:rPr>
          <w:rFonts w:ascii="Arial" w:hAnsi="Arial" w:cs="Arial"/>
          <w:b/>
          <w:sz w:val="24"/>
          <w:szCs w:val="24"/>
          <w:lang w:val="ro-RO"/>
        </w:rPr>
      </w:pPr>
      <w:bookmarkStart w:id="90" w:name="_Toc527120118"/>
      <w:r w:rsidRPr="003F11E9">
        <w:rPr>
          <w:rFonts w:ascii="Arial" w:hAnsi="Arial" w:cs="Arial"/>
          <w:b/>
          <w:sz w:val="24"/>
          <w:szCs w:val="24"/>
          <w:lang w:val="ro-RO"/>
        </w:rPr>
        <w:t xml:space="preserve">Formularea obiectivului sectorial </w:t>
      </w:r>
      <w:r w:rsidR="00345DA0" w:rsidRPr="003F11E9">
        <w:rPr>
          <w:rFonts w:ascii="Arial" w:hAnsi="Arial" w:cs="Arial"/>
          <w:b/>
          <w:sz w:val="24"/>
          <w:szCs w:val="24"/>
          <w:lang w:val="ro-RO"/>
        </w:rPr>
        <w:t>/</w:t>
      </w:r>
      <w:r w:rsidRPr="003F11E9">
        <w:rPr>
          <w:rFonts w:ascii="Arial" w:hAnsi="Arial" w:cs="Arial"/>
          <w:b/>
          <w:sz w:val="24"/>
          <w:szCs w:val="24"/>
          <w:lang w:val="ro-RO"/>
        </w:rPr>
        <w:t>viziunea de dezvoltare (până în anul 2025)</w:t>
      </w:r>
      <w:bookmarkEnd w:id="90"/>
    </w:p>
    <w:p w14:paraId="1D8D0795" w14:textId="55333D61" w:rsidR="009163EB" w:rsidRPr="000E043A" w:rsidRDefault="009163EB" w:rsidP="009163EB">
      <w:pPr>
        <w:rPr>
          <w:lang w:val="ro-RO"/>
        </w:rPr>
      </w:pPr>
    </w:p>
    <w:p w14:paraId="29C68808" w14:textId="5F0123CB" w:rsidR="00D812F8" w:rsidRPr="003F11E9" w:rsidRDefault="00D812F8" w:rsidP="00FF5D1D">
      <w:pPr>
        <w:jc w:val="both"/>
        <w:rPr>
          <w:rFonts w:ascii="Arial" w:hAnsi="Arial" w:cs="Arial"/>
          <w:lang w:val="ro-RO"/>
        </w:rPr>
      </w:pPr>
      <w:bookmarkStart w:id="91" w:name="_Hlk521936126"/>
      <w:r w:rsidRPr="003F11E9">
        <w:rPr>
          <w:rFonts w:ascii="Arial" w:hAnsi="Arial" w:cs="Arial"/>
          <w:lang w:val="ro-RO"/>
        </w:rPr>
        <w:t xml:space="preserve">Viziunea Strategică </w:t>
      </w:r>
      <w:r w:rsidR="00F67017" w:rsidRPr="003F11E9">
        <w:rPr>
          <w:rFonts w:ascii="Arial" w:hAnsi="Arial" w:cs="Arial"/>
          <w:lang w:val="ro-RO"/>
        </w:rPr>
        <w:t xml:space="preserve">se stabileşte pe un </w:t>
      </w:r>
      <w:r w:rsidR="00F67017" w:rsidRPr="003F11E9">
        <w:rPr>
          <w:rFonts w:ascii="Arial" w:hAnsi="Arial" w:cs="Arial"/>
          <w:b/>
          <w:i/>
          <w:lang w:val="ro-RO"/>
        </w:rPr>
        <w:t>termen mediu</w:t>
      </w:r>
      <w:r w:rsidR="00F67017" w:rsidRPr="003F11E9">
        <w:rPr>
          <w:rFonts w:ascii="Arial" w:hAnsi="Arial" w:cs="Arial"/>
          <w:lang w:val="ro-RO"/>
        </w:rPr>
        <w:t xml:space="preserve"> (</w:t>
      </w:r>
      <w:r w:rsidR="00063B16" w:rsidRPr="003F11E9">
        <w:rPr>
          <w:rFonts w:ascii="Arial" w:hAnsi="Arial" w:cs="Arial"/>
          <w:lang w:val="ro-RO"/>
        </w:rPr>
        <w:t>până</w:t>
      </w:r>
      <w:r w:rsidR="00F67017" w:rsidRPr="003F11E9">
        <w:rPr>
          <w:rFonts w:ascii="Arial" w:hAnsi="Arial" w:cs="Arial"/>
          <w:lang w:val="ro-RO"/>
        </w:rPr>
        <w:t xml:space="preserve"> în anul 2025) </w:t>
      </w:r>
      <w:r w:rsidR="00B016D2" w:rsidRPr="003F11E9">
        <w:rPr>
          <w:rFonts w:ascii="Arial" w:hAnsi="Arial" w:cs="Arial"/>
          <w:lang w:val="ro-RO"/>
        </w:rPr>
        <w:t xml:space="preserve">în corespundere cu </w:t>
      </w:r>
      <w:r w:rsidR="00405C03" w:rsidRPr="003F11E9">
        <w:rPr>
          <w:rFonts w:ascii="Arial" w:hAnsi="Arial" w:cs="Arial"/>
          <w:lang w:val="ro-RO"/>
        </w:rPr>
        <w:t>obiectivele</w:t>
      </w:r>
      <w:r w:rsidR="00B016D2" w:rsidRPr="003F11E9">
        <w:rPr>
          <w:rFonts w:ascii="Arial" w:hAnsi="Arial" w:cs="Arial"/>
          <w:lang w:val="ro-RO"/>
        </w:rPr>
        <w:t xml:space="preserve"> naţionale şi regionale</w:t>
      </w:r>
      <w:r w:rsidR="00405C03" w:rsidRPr="003F11E9">
        <w:rPr>
          <w:rFonts w:ascii="Arial" w:hAnsi="Arial" w:cs="Arial"/>
          <w:lang w:val="ro-RO"/>
        </w:rPr>
        <w:t>.</w:t>
      </w:r>
      <w:r w:rsidR="00B016D2" w:rsidRPr="003F11E9">
        <w:rPr>
          <w:rFonts w:ascii="Arial" w:hAnsi="Arial" w:cs="Arial"/>
          <w:lang w:val="ro-RO"/>
        </w:rPr>
        <w:t xml:space="preserve"> </w:t>
      </w:r>
      <w:r w:rsidR="00405C03" w:rsidRPr="003F11E9">
        <w:rPr>
          <w:rFonts w:ascii="Arial" w:hAnsi="Arial" w:cs="Arial"/>
          <w:i/>
          <w:lang w:val="ro-RO"/>
        </w:rPr>
        <w:t>R</w:t>
      </w:r>
      <w:r w:rsidR="00B016D2" w:rsidRPr="003F11E9">
        <w:rPr>
          <w:rFonts w:ascii="Arial" w:hAnsi="Arial" w:cs="Arial"/>
          <w:i/>
          <w:lang w:val="ro-RO"/>
        </w:rPr>
        <w:t>aionul î</w:t>
      </w:r>
      <w:r w:rsidR="00F67017" w:rsidRPr="003F11E9">
        <w:rPr>
          <w:rFonts w:ascii="Arial" w:hAnsi="Arial" w:cs="Arial"/>
          <w:i/>
          <w:lang w:val="ro-RO"/>
        </w:rPr>
        <w:t>şi</w:t>
      </w:r>
      <w:r w:rsidR="00B016D2" w:rsidRPr="003F11E9">
        <w:rPr>
          <w:rFonts w:ascii="Arial" w:hAnsi="Arial" w:cs="Arial"/>
          <w:i/>
          <w:lang w:val="ro-RO"/>
        </w:rPr>
        <w:t xml:space="preserve"> propune</w:t>
      </w:r>
      <w:r w:rsidRPr="003F11E9">
        <w:rPr>
          <w:rFonts w:ascii="Arial" w:hAnsi="Arial" w:cs="Arial"/>
          <w:i/>
          <w:lang w:val="ro-RO"/>
        </w:rPr>
        <w:t xml:space="preserve"> de a crea </w:t>
      </w:r>
      <w:r w:rsidR="00400EAD" w:rsidRPr="003F11E9">
        <w:rPr>
          <w:rFonts w:ascii="Arial" w:hAnsi="Arial" w:cs="Arial"/>
          <w:i/>
          <w:lang w:val="ro-RO"/>
        </w:rPr>
        <w:t>condiții</w:t>
      </w:r>
      <w:r w:rsidRPr="003F11E9">
        <w:rPr>
          <w:rFonts w:ascii="Arial" w:hAnsi="Arial" w:cs="Arial"/>
          <w:i/>
          <w:lang w:val="ro-RO"/>
        </w:rPr>
        <w:t xml:space="preserve"> necesare în asigurarea graduală a accesului la apă sigură </w:t>
      </w:r>
      <w:r w:rsidR="00433D15" w:rsidRPr="003F11E9">
        <w:rPr>
          <w:rFonts w:ascii="Arial" w:hAnsi="Arial" w:cs="Arial"/>
          <w:i/>
          <w:lang w:val="ro-RO"/>
        </w:rPr>
        <w:t xml:space="preserve">a </w:t>
      </w:r>
      <w:r w:rsidR="00F67017" w:rsidRPr="003F11E9">
        <w:rPr>
          <w:rFonts w:ascii="Arial" w:hAnsi="Arial" w:cs="Arial"/>
          <w:i/>
          <w:lang w:val="ro-RO"/>
        </w:rPr>
        <w:t xml:space="preserve">cel puţin </w:t>
      </w:r>
      <w:r w:rsidR="000655B0" w:rsidRPr="003F11E9">
        <w:rPr>
          <w:rFonts w:ascii="Arial" w:hAnsi="Arial" w:cs="Arial"/>
          <w:i/>
          <w:lang w:val="ro-RO"/>
        </w:rPr>
        <w:t>75</w:t>
      </w:r>
      <w:r w:rsidR="00F67017" w:rsidRPr="003F11E9">
        <w:rPr>
          <w:rFonts w:ascii="Arial" w:hAnsi="Arial" w:cs="Arial"/>
          <w:i/>
          <w:lang w:val="ro-RO"/>
        </w:rPr>
        <w:t>% din</w:t>
      </w:r>
      <w:r w:rsidR="00433D15" w:rsidRPr="003F11E9">
        <w:rPr>
          <w:rFonts w:ascii="Arial" w:hAnsi="Arial" w:cs="Arial"/>
          <w:i/>
          <w:lang w:val="ro-RO"/>
        </w:rPr>
        <w:t xml:space="preserve"> locuitori</w:t>
      </w:r>
      <w:r w:rsidR="00F67017" w:rsidRPr="003F11E9">
        <w:rPr>
          <w:rFonts w:ascii="Arial" w:hAnsi="Arial" w:cs="Arial"/>
          <w:i/>
          <w:lang w:val="ro-RO"/>
        </w:rPr>
        <w:t>i</w:t>
      </w:r>
      <w:r w:rsidR="00433D15" w:rsidRPr="003F11E9">
        <w:rPr>
          <w:rFonts w:ascii="Arial" w:hAnsi="Arial" w:cs="Arial"/>
          <w:i/>
          <w:lang w:val="ro-RO"/>
        </w:rPr>
        <w:t xml:space="preserve"> raionului </w:t>
      </w:r>
      <w:r w:rsidR="00F67017" w:rsidRPr="003F11E9">
        <w:rPr>
          <w:rFonts w:ascii="Arial" w:hAnsi="Arial" w:cs="Arial"/>
          <w:i/>
          <w:lang w:val="ro-RO"/>
        </w:rPr>
        <w:t xml:space="preserve">şi sanitație a cel puţin </w:t>
      </w:r>
      <w:r w:rsidR="000655B0" w:rsidRPr="003F11E9">
        <w:rPr>
          <w:rFonts w:ascii="Arial" w:hAnsi="Arial" w:cs="Arial"/>
          <w:i/>
          <w:lang w:val="ro-RO"/>
        </w:rPr>
        <w:t>40</w:t>
      </w:r>
      <w:r w:rsidR="00F67017" w:rsidRPr="003F11E9">
        <w:rPr>
          <w:rFonts w:ascii="Arial" w:hAnsi="Arial" w:cs="Arial"/>
          <w:i/>
          <w:lang w:val="ro-RO"/>
        </w:rPr>
        <w:t xml:space="preserve">% din locuitorii raionului </w:t>
      </w:r>
      <w:r w:rsidR="00D30D95" w:rsidRPr="003F11E9">
        <w:rPr>
          <w:rFonts w:ascii="Arial" w:hAnsi="Arial" w:cs="Arial"/>
          <w:i/>
          <w:lang w:val="ro-RO"/>
        </w:rPr>
        <w:t xml:space="preserve">prin </w:t>
      </w:r>
      <w:r w:rsidR="00400EAD" w:rsidRPr="003F11E9">
        <w:rPr>
          <w:rFonts w:ascii="Arial" w:hAnsi="Arial" w:cs="Arial"/>
          <w:i/>
          <w:lang w:val="ro-RO"/>
        </w:rPr>
        <w:t>îmbunătățirea</w:t>
      </w:r>
      <w:r w:rsidR="00D30D95" w:rsidRPr="003F11E9">
        <w:rPr>
          <w:rFonts w:ascii="Arial" w:hAnsi="Arial" w:cs="Arial"/>
          <w:i/>
          <w:lang w:val="ro-RO"/>
        </w:rPr>
        <w:t xml:space="preserve"> </w:t>
      </w:r>
      <w:r w:rsidR="00400EAD" w:rsidRPr="003F11E9">
        <w:rPr>
          <w:rFonts w:ascii="Arial" w:hAnsi="Arial" w:cs="Arial"/>
          <w:i/>
          <w:lang w:val="ro-RO"/>
        </w:rPr>
        <w:t>facilităților</w:t>
      </w:r>
      <w:r w:rsidR="00D30D95" w:rsidRPr="003F11E9">
        <w:rPr>
          <w:rFonts w:ascii="Arial" w:hAnsi="Arial" w:cs="Arial"/>
          <w:i/>
          <w:lang w:val="ro-RO"/>
        </w:rPr>
        <w:t xml:space="preserve"> de aprovizionare cu apă, de colectare si tratare a apelor reziduale, protejarea surselor de apă potabilă</w:t>
      </w:r>
      <w:r w:rsidR="00602D53" w:rsidRPr="003F11E9">
        <w:rPr>
          <w:rFonts w:ascii="Arial" w:hAnsi="Arial" w:cs="Arial"/>
          <w:i/>
          <w:lang w:val="ro-RO"/>
        </w:rPr>
        <w:t>,</w:t>
      </w:r>
      <w:r w:rsidR="00D30D95" w:rsidRPr="003F11E9">
        <w:rPr>
          <w:rFonts w:ascii="Arial" w:hAnsi="Arial" w:cs="Arial"/>
          <w:i/>
          <w:lang w:val="ro-RO"/>
        </w:rPr>
        <w:t xml:space="preserve"> ce va reduce impactul negativ asupra mediului şi </w:t>
      </w:r>
      <w:r w:rsidR="00400EAD" w:rsidRPr="003F11E9">
        <w:rPr>
          <w:rFonts w:ascii="Arial" w:hAnsi="Arial" w:cs="Arial"/>
          <w:i/>
          <w:lang w:val="ro-RO"/>
        </w:rPr>
        <w:t>sănătății</w:t>
      </w:r>
      <w:r w:rsidR="00D30D95" w:rsidRPr="003F11E9">
        <w:rPr>
          <w:rFonts w:ascii="Arial" w:hAnsi="Arial" w:cs="Arial"/>
          <w:i/>
          <w:lang w:val="ro-RO"/>
        </w:rPr>
        <w:t xml:space="preserve"> </w:t>
      </w:r>
      <w:r w:rsidR="00400EAD" w:rsidRPr="003F11E9">
        <w:rPr>
          <w:rFonts w:ascii="Arial" w:hAnsi="Arial" w:cs="Arial"/>
          <w:i/>
          <w:lang w:val="ro-RO"/>
        </w:rPr>
        <w:t>oamenilor</w:t>
      </w:r>
      <w:r w:rsidR="00D30D95" w:rsidRPr="003F11E9">
        <w:rPr>
          <w:rFonts w:ascii="Arial" w:hAnsi="Arial" w:cs="Arial"/>
          <w:i/>
          <w:lang w:val="ro-RO"/>
        </w:rPr>
        <w:t>.</w:t>
      </w:r>
    </w:p>
    <w:p w14:paraId="0CB4A3B5" w14:textId="6EEE2AAE" w:rsidR="00B016D2" w:rsidRPr="003F11E9" w:rsidRDefault="00B016D2" w:rsidP="00FF5D1D">
      <w:pPr>
        <w:spacing w:after="0" w:line="240" w:lineRule="auto"/>
        <w:jc w:val="both"/>
        <w:rPr>
          <w:rFonts w:ascii="Arial" w:hAnsi="Arial" w:cs="Arial"/>
          <w:lang w:val="ro-RO"/>
        </w:rPr>
      </w:pPr>
      <w:r w:rsidRPr="003F11E9">
        <w:rPr>
          <w:rFonts w:ascii="Arial" w:hAnsi="Arial" w:cs="Arial"/>
          <w:lang w:val="ro-RO"/>
        </w:rPr>
        <w:t xml:space="preserve">Aceste deziderate prezintă niște obiective optimiste şi chiar reale </w:t>
      </w:r>
      <w:r w:rsidR="001C3B2C" w:rsidRPr="003F11E9">
        <w:rPr>
          <w:rFonts w:ascii="Arial" w:hAnsi="Arial" w:cs="Arial"/>
          <w:lang w:val="ro-RO"/>
        </w:rPr>
        <w:t>considerând</w:t>
      </w:r>
      <w:r w:rsidRPr="003F11E9">
        <w:rPr>
          <w:rFonts w:ascii="Arial" w:hAnsi="Arial" w:cs="Arial"/>
          <w:lang w:val="ro-RO"/>
        </w:rPr>
        <w:t xml:space="preserve"> doar factorul urban şi partea de </w:t>
      </w:r>
      <w:r w:rsidR="001C3B2C" w:rsidRPr="003F11E9">
        <w:rPr>
          <w:rFonts w:ascii="Arial" w:hAnsi="Arial" w:cs="Arial"/>
          <w:lang w:val="ro-RO"/>
        </w:rPr>
        <w:t>aprovizionare</w:t>
      </w:r>
      <w:r w:rsidRPr="003F11E9">
        <w:rPr>
          <w:rFonts w:ascii="Arial" w:hAnsi="Arial" w:cs="Arial"/>
          <w:lang w:val="ro-RO"/>
        </w:rPr>
        <w:t xml:space="preserve"> cu apă centralizat. </w:t>
      </w:r>
      <w:r w:rsidR="001C3B2C" w:rsidRPr="003F11E9">
        <w:rPr>
          <w:rFonts w:ascii="Arial" w:hAnsi="Arial" w:cs="Arial"/>
          <w:lang w:val="ro-RO"/>
        </w:rPr>
        <w:t>Ceea</w:t>
      </w:r>
      <w:r w:rsidRPr="003F11E9">
        <w:rPr>
          <w:rFonts w:ascii="Arial" w:hAnsi="Arial" w:cs="Arial"/>
          <w:lang w:val="ro-RO"/>
        </w:rPr>
        <w:t xml:space="preserve"> ce ţine de factorul rural, şi segmental de </w:t>
      </w:r>
      <w:r w:rsidRPr="003F11E9">
        <w:rPr>
          <w:rFonts w:ascii="Arial" w:hAnsi="Arial" w:cs="Arial"/>
          <w:lang w:val="ro-RO"/>
        </w:rPr>
        <w:lastRenderedPageBreak/>
        <w:t xml:space="preserve">conectare </w:t>
      </w:r>
      <w:r w:rsidR="001C3B2C" w:rsidRPr="003F11E9">
        <w:rPr>
          <w:rFonts w:ascii="Arial" w:hAnsi="Arial" w:cs="Arial"/>
          <w:lang w:val="ro-RO"/>
        </w:rPr>
        <w:t>centralizată</w:t>
      </w:r>
      <w:r w:rsidRPr="003F11E9">
        <w:rPr>
          <w:rFonts w:ascii="Arial" w:hAnsi="Arial" w:cs="Arial"/>
          <w:lang w:val="ro-RO"/>
        </w:rPr>
        <w:t xml:space="preserve"> la serviciile de canalizare, acestea poartă o amprentă sceptică, datorită nivelului actual scăzut de dezvoltare în acest segment.</w:t>
      </w:r>
    </w:p>
    <w:p w14:paraId="53807CD2" w14:textId="77777777" w:rsidR="00B016D2" w:rsidRPr="003F11E9" w:rsidRDefault="00B016D2" w:rsidP="00FF5D1D">
      <w:pPr>
        <w:spacing w:after="0" w:line="240" w:lineRule="auto"/>
        <w:jc w:val="both"/>
        <w:rPr>
          <w:rFonts w:ascii="Arial" w:hAnsi="Arial" w:cs="Arial"/>
          <w:lang w:val="ro-RO"/>
        </w:rPr>
      </w:pPr>
    </w:p>
    <w:p w14:paraId="4707FD70" w14:textId="08F8FFF8" w:rsidR="009E296F" w:rsidRPr="003F11E9" w:rsidRDefault="00400EAD" w:rsidP="00FF5D1D">
      <w:pPr>
        <w:spacing w:after="0" w:line="240" w:lineRule="auto"/>
        <w:jc w:val="both"/>
        <w:rPr>
          <w:rFonts w:ascii="Arial" w:hAnsi="Arial" w:cs="Arial"/>
          <w:i/>
          <w:lang w:val="ro-RO"/>
        </w:rPr>
      </w:pPr>
      <w:r w:rsidRPr="003F11E9">
        <w:rPr>
          <w:rFonts w:ascii="Arial" w:hAnsi="Arial" w:cs="Arial"/>
          <w:lang w:val="ro-RO"/>
        </w:rPr>
        <w:t xml:space="preserve">Prin implementarea Strategiei se urmărește ca pe </w:t>
      </w:r>
      <w:r w:rsidRPr="003F11E9">
        <w:rPr>
          <w:rFonts w:ascii="Arial" w:hAnsi="Arial" w:cs="Arial"/>
          <w:b/>
          <w:i/>
          <w:lang w:val="ro-RO"/>
        </w:rPr>
        <w:t>termen lung</w:t>
      </w:r>
      <w:r w:rsidRPr="003F11E9">
        <w:rPr>
          <w:rFonts w:ascii="Arial" w:hAnsi="Arial" w:cs="Arial"/>
          <w:lang w:val="ro-RO"/>
        </w:rPr>
        <w:t xml:space="preserve"> să </w:t>
      </w:r>
      <w:r w:rsidR="00421623" w:rsidRPr="003F11E9">
        <w:rPr>
          <w:rFonts w:ascii="Arial" w:hAnsi="Arial" w:cs="Arial"/>
          <w:i/>
          <w:lang w:val="ro-RO"/>
        </w:rPr>
        <w:t>reduc</w:t>
      </w:r>
      <w:r w:rsidRPr="003F11E9">
        <w:rPr>
          <w:rFonts w:ascii="Arial" w:hAnsi="Arial" w:cs="Arial"/>
          <w:i/>
          <w:lang w:val="ro-RO"/>
        </w:rPr>
        <w:t>ă</w:t>
      </w:r>
      <w:r w:rsidR="00421623" w:rsidRPr="003F11E9">
        <w:rPr>
          <w:rFonts w:ascii="Arial" w:hAnsi="Arial" w:cs="Arial"/>
          <w:i/>
          <w:lang w:val="ro-RO"/>
        </w:rPr>
        <w:t xml:space="preserve"> </w:t>
      </w:r>
      <w:r w:rsidRPr="003F11E9">
        <w:rPr>
          <w:rFonts w:ascii="Arial" w:hAnsi="Arial" w:cs="Arial"/>
          <w:i/>
          <w:lang w:val="ro-RO"/>
        </w:rPr>
        <w:t>disparitățile</w:t>
      </w:r>
      <w:r w:rsidR="00421623" w:rsidRPr="003F11E9">
        <w:rPr>
          <w:rFonts w:ascii="Arial" w:hAnsi="Arial" w:cs="Arial"/>
          <w:i/>
          <w:lang w:val="ro-RO"/>
        </w:rPr>
        <w:t xml:space="preserve"> de dezvoltare intre mediul urban si rural prin </w:t>
      </w:r>
      <w:r w:rsidRPr="003F11E9">
        <w:rPr>
          <w:rFonts w:ascii="Arial" w:hAnsi="Arial" w:cs="Arial"/>
          <w:i/>
          <w:lang w:val="ro-RO"/>
        </w:rPr>
        <w:t xml:space="preserve">dezvoltarea şi extinderea nivelului de acoperire a </w:t>
      </w:r>
      <w:r w:rsidR="00421623" w:rsidRPr="003F11E9">
        <w:rPr>
          <w:rFonts w:ascii="Arial" w:hAnsi="Arial" w:cs="Arial"/>
          <w:i/>
          <w:lang w:val="ro-RO"/>
        </w:rPr>
        <w:t>serviciului</w:t>
      </w:r>
      <w:r w:rsidRPr="003F11E9">
        <w:rPr>
          <w:rFonts w:ascii="Arial" w:hAnsi="Arial" w:cs="Arial"/>
          <w:i/>
          <w:lang w:val="ro-RO"/>
        </w:rPr>
        <w:t xml:space="preserve"> </w:t>
      </w:r>
      <w:r w:rsidR="00421623" w:rsidRPr="003F11E9">
        <w:rPr>
          <w:rFonts w:ascii="Arial" w:hAnsi="Arial" w:cs="Arial"/>
          <w:i/>
          <w:lang w:val="ro-RO"/>
        </w:rPr>
        <w:t>de aprovizionare cu apă si sistemului de colectare si epurare a apelor uzate.</w:t>
      </w:r>
      <w:r w:rsidRPr="003F11E9">
        <w:rPr>
          <w:rFonts w:ascii="Arial" w:hAnsi="Arial" w:cs="Arial"/>
          <w:i/>
          <w:lang w:val="ro-RO"/>
        </w:rPr>
        <w:t xml:space="preserve"> Astfel, ca toate localitățile raionului să fie conectate la serviciul de AAC calitativ şi să ofere posibilități mai bune de trai. </w:t>
      </w:r>
    </w:p>
    <w:p w14:paraId="0D4B1A31" w14:textId="4156E592" w:rsidR="00400EAD" w:rsidRPr="003F11E9" w:rsidRDefault="00400EAD" w:rsidP="00400EAD">
      <w:pPr>
        <w:spacing w:after="0" w:line="240" w:lineRule="auto"/>
        <w:jc w:val="both"/>
        <w:rPr>
          <w:rFonts w:ascii="Arial" w:hAnsi="Arial" w:cs="Arial"/>
          <w:lang w:val="ro-RO"/>
        </w:rPr>
      </w:pPr>
    </w:p>
    <w:bookmarkEnd w:id="91"/>
    <w:p w14:paraId="3DB1D6D3" w14:textId="77777777" w:rsidR="00013874" w:rsidRPr="003F11E9" w:rsidRDefault="00013874" w:rsidP="00400EAD">
      <w:pPr>
        <w:spacing w:after="0" w:line="240" w:lineRule="auto"/>
        <w:jc w:val="both"/>
        <w:rPr>
          <w:rFonts w:ascii="Arial" w:hAnsi="Arial" w:cs="Arial"/>
          <w:lang w:val="ro-RO"/>
        </w:rPr>
      </w:pPr>
    </w:p>
    <w:p w14:paraId="44D0C3AA" w14:textId="18929B0A" w:rsidR="00DB56E6" w:rsidRPr="003F11E9" w:rsidRDefault="00DB56E6" w:rsidP="0034768E">
      <w:pPr>
        <w:pStyle w:val="2"/>
        <w:numPr>
          <w:ilvl w:val="1"/>
          <w:numId w:val="3"/>
        </w:numPr>
        <w:rPr>
          <w:rFonts w:ascii="Arial" w:hAnsi="Arial" w:cs="Arial"/>
          <w:sz w:val="22"/>
          <w:szCs w:val="22"/>
          <w:lang w:val="ro-RO"/>
        </w:rPr>
      </w:pPr>
      <w:bookmarkStart w:id="92" w:name="_Toc527120119"/>
      <w:r w:rsidRPr="003F11E9">
        <w:rPr>
          <w:rFonts w:ascii="Arial" w:hAnsi="Arial" w:cs="Arial"/>
          <w:sz w:val="22"/>
          <w:szCs w:val="22"/>
          <w:lang w:val="ro-RO"/>
        </w:rPr>
        <w:t>Abordarea priorităților</w:t>
      </w:r>
      <w:bookmarkEnd w:id="92"/>
      <w:r w:rsidRPr="003F11E9">
        <w:rPr>
          <w:rFonts w:ascii="Arial" w:hAnsi="Arial" w:cs="Arial"/>
          <w:sz w:val="22"/>
          <w:szCs w:val="22"/>
          <w:lang w:val="ro-RO"/>
        </w:rPr>
        <w:t xml:space="preserve"> </w:t>
      </w:r>
    </w:p>
    <w:p w14:paraId="4B5290F2" w14:textId="1FE168CE" w:rsidR="009E296F" w:rsidRPr="003F11E9" w:rsidRDefault="009E296F" w:rsidP="00AF662C">
      <w:pPr>
        <w:pStyle w:val="2"/>
        <w:spacing w:before="0" w:line="240" w:lineRule="auto"/>
        <w:rPr>
          <w:rFonts w:ascii="Arial" w:hAnsi="Arial" w:cs="Arial"/>
          <w:sz w:val="22"/>
          <w:szCs w:val="22"/>
          <w:lang w:val="ro-RO"/>
        </w:rPr>
      </w:pPr>
    </w:p>
    <w:p w14:paraId="71211F96" w14:textId="107CB27E" w:rsidR="00D17DF8" w:rsidRPr="003F11E9" w:rsidRDefault="00F67017" w:rsidP="00AF662C">
      <w:pPr>
        <w:autoSpaceDE w:val="0"/>
        <w:autoSpaceDN w:val="0"/>
        <w:adjustRightInd w:val="0"/>
        <w:spacing w:after="0" w:line="240" w:lineRule="auto"/>
        <w:jc w:val="both"/>
        <w:rPr>
          <w:rFonts w:ascii="Arial" w:eastAsia="TimesNewRoman" w:hAnsi="Arial" w:cs="Arial"/>
          <w:color w:val="000000"/>
          <w:lang w:val="ro-RO"/>
        </w:rPr>
      </w:pPr>
      <w:r w:rsidRPr="003F11E9">
        <w:rPr>
          <w:rFonts w:ascii="Arial" w:eastAsia="TimesNewRoman" w:hAnsi="Arial" w:cs="Arial"/>
          <w:color w:val="000000"/>
          <w:lang w:val="ro-RO"/>
        </w:rPr>
        <w:t>În conformitate cu prevederile naţionale generate</w:t>
      </w:r>
      <w:r w:rsidR="00F0368F" w:rsidRPr="003F11E9">
        <w:rPr>
          <w:rStyle w:val="a9"/>
          <w:rFonts w:ascii="Arial" w:eastAsia="TimesNewRoman" w:hAnsi="Arial" w:cs="Arial"/>
          <w:color w:val="000000"/>
          <w:lang w:val="ro-RO"/>
        </w:rPr>
        <w:footnoteReference w:id="3"/>
      </w:r>
      <w:r w:rsidRPr="003F11E9">
        <w:rPr>
          <w:rFonts w:ascii="Arial" w:eastAsia="TimesNewRoman" w:hAnsi="Arial" w:cs="Arial"/>
          <w:color w:val="000000"/>
          <w:lang w:val="ro-RO"/>
        </w:rPr>
        <w:t xml:space="preserve"> </w:t>
      </w:r>
      <w:r w:rsidR="00DA6F8A" w:rsidRPr="003F11E9">
        <w:rPr>
          <w:rFonts w:ascii="Arial" w:eastAsia="TimesNewRoman" w:hAnsi="Arial" w:cs="Arial"/>
          <w:color w:val="000000"/>
          <w:lang w:val="ro-RO"/>
        </w:rPr>
        <w:t xml:space="preserve">se propun următoarele </w:t>
      </w:r>
      <w:r w:rsidR="006E0A01" w:rsidRPr="003F11E9">
        <w:rPr>
          <w:rFonts w:ascii="Arial" w:eastAsia="TimesNewRoman" w:hAnsi="Arial" w:cs="Arial"/>
          <w:color w:val="000000"/>
          <w:lang w:val="ro-RO"/>
        </w:rPr>
        <w:t>abordări de prioritizare şi etapizare a intervenţiilor:</w:t>
      </w:r>
    </w:p>
    <w:p w14:paraId="1AD85249" w14:textId="17780411" w:rsidR="006E0A01" w:rsidRPr="003F11E9" w:rsidRDefault="006E0A01" w:rsidP="00AF662C">
      <w:pPr>
        <w:autoSpaceDE w:val="0"/>
        <w:autoSpaceDN w:val="0"/>
        <w:adjustRightInd w:val="0"/>
        <w:spacing w:after="0" w:line="240" w:lineRule="auto"/>
        <w:jc w:val="both"/>
        <w:rPr>
          <w:rFonts w:ascii="Arial" w:eastAsia="TimesNewRoman" w:hAnsi="Arial" w:cs="Arial"/>
          <w:color w:val="000000"/>
          <w:lang w:val="ro-RO"/>
        </w:rPr>
      </w:pPr>
    </w:p>
    <w:p w14:paraId="7240B00D" w14:textId="0C13BEA3" w:rsidR="006E0A01" w:rsidRPr="003F11E9" w:rsidRDefault="006E0A01" w:rsidP="00AF662C">
      <w:pPr>
        <w:pStyle w:val="a3"/>
        <w:numPr>
          <w:ilvl w:val="0"/>
          <w:numId w:val="16"/>
        </w:numPr>
        <w:autoSpaceDE w:val="0"/>
        <w:autoSpaceDN w:val="0"/>
        <w:adjustRightInd w:val="0"/>
        <w:spacing w:after="0" w:line="240" w:lineRule="auto"/>
        <w:contextualSpacing w:val="0"/>
        <w:jc w:val="both"/>
        <w:rPr>
          <w:rFonts w:ascii="Arial" w:eastAsia="TimesNewRoman" w:hAnsi="Arial" w:cs="Arial"/>
          <w:color w:val="000000"/>
          <w:lang w:val="ro-RO"/>
        </w:rPr>
      </w:pPr>
      <w:r w:rsidRPr="003F11E9">
        <w:rPr>
          <w:rFonts w:ascii="Arial" w:eastAsia="TimesNewRoman" w:hAnsi="Arial" w:cs="Arial"/>
          <w:color w:val="000000"/>
          <w:lang w:val="ro-RO"/>
        </w:rPr>
        <w:t xml:space="preserve">Oraşele </w:t>
      </w:r>
      <w:r w:rsidR="007D1BD2" w:rsidRPr="003F11E9">
        <w:rPr>
          <w:rFonts w:ascii="Arial" w:eastAsia="TimesNewRoman" w:hAnsi="Arial" w:cs="Arial"/>
          <w:color w:val="000000"/>
          <w:lang w:val="ro-RO"/>
        </w:rPr>
        <w:t xml:space="preserve">au </w:t>
      </w:r>
      <w:r w:rsidRPr="003F11E9">
        <w:rPr>
          <w:rFonts w:ascii="Arial" w:eastAsia="TimesNewRoman" w:hAnsi="Arial" w:cs="Arial"/>
          <w:color w:val="000000"/>
          <w:lang w:val="ro-RO"/>
        </w:rPr>
        <w:t>prioritate faţă de sate;</w:t>
      </w:r>
    </w:p>
    <w:p w14:paraId="6D0ABBBB" w14:textId="7F554CE9" w:rsidR="006E0A01" w:rsidRPr="003F11E9" w:rsidRDefault="006E0A01" w:rsidP="00AF662C">
      <w:pPr>
        <w:pStyle w:val="a3"/>
        <w:numPr>
          <w:ilvl w:val="0"/>
          <w:numId w:val="16"/>
        </w:numPr>
        <w:autoSpaceDE w:val="0"/>
        <w:autoSpaceDN w:val="0"/>
        <w:adjustRightInd w:val="0"/>
        <w:spacing w:after="0" w:line="240" w:lineRule="auto"/>
        <w:contextualSpacing w:val="0"/>
        <w:jc w:val="both"/>
        <w:rPr>
          <w:rFonts w:ascii="Arial" w:eastAsia="TimesNewRoman" w:hAnsi="Arial" w:cs="Arial"/>
          <w:color w:val="000000"/>
          <w:lang w:val="ro-RO"/>
        </w:rPr>
      </w:pPr>
      <w:r w:rsidRPr="003F11E9">
        <w:rPr>
          <w:rFonts w:ascii="Arial" w:eastAsia="TimesNewRoman" w:hAnsi="Arial" w:cs="Arial"/>
          <w:color w:val="000000"/>
          <w:lang w:val="ro-RO"/>
        </w:rPr>
        <w:t xml:space="preserve">Satele mari </w:t>
      </w:r>
      <w:r w:rsidR="007D1BD2" w:rsidRPr="003F11E9">
        <w:rPr>
          <w:rFonts w:ascii="Arial" w:eastAsia="TimesNewRoman" w:hAnsi="Arial" w:cs="Arial"/>
          <w:color w:val="000000"/>
          <w:lang w:val="ro-RO"/>
        </w:rPr>
        <w:t>au</w:t>
      </w:r>
      <w:r w:rsidRPr="003F11E9">
        <w:rPr>
          <w:rFonts w:ascii="Arial" w:eastAsia="TimesNewRoman" w:hAnsi="Arial" w:cs="Arial"/>
          <w:color w:val="000000"/>
          <w:lang w:val="ro-RO"/>
        </w:rPr>
        <w:t xml:space="preserve"> prioritate faţă de satele mici;</w:t>
      </w:r>
    </w:p>
    <w:p w14:paraId="7DD49C54" w14:textId="43A9E63D" w:rsidR="007D1BD2" w:rsidRPr="003F11E9" w:rsidRDefault="007D1BD2" w:rsidP="00AF662C">
      <w:pPr>
        <w:pStyle w:val="a3"/>
        <w:numPr>
          <w:ilvl w:val="0"/>
          <w:numId w:val="16"/>
        </w:numPr>
        <w:autoSpaceDE w:val="0"/>
        <w:autoSpaceDN w:val="0"/>
        <w:adjustRightInd w:val="0"/>
        <w:spacing w:after="0" w:line="240" w:lineRule="auto"/>
        <w:contextualSpacing w:val="0"/>
        <w:jc w:val="both"/>
        <w:rPr>
          <w:rFonts w:ascii="Arial" w:eastAsia="TimesNewRoman" w:hAnsi="Arial" w:cs="Arial"/>
          <w:color w:val="000000"/>
          <w:lang w:val="ro-RO"/>
        </w:rPr>
      </w:pPr>
      <w:r w:rsidRPr="003F11E9">
        <w:rPr>
          <w:rFonts w:ascii="Arial" w:eastAsia="TimesNewRoman" w:hAnsi="Arial" w:cs="Arial"/>
          <w:color w:val="000000"/>
          <w:lang w:val="ro-RO"/>
        </w:rPr>
        <w:t>Intervențiile se conformează unor etapizări logice standardizate.</w:t>
      </w:r>
    </w:p>
    <w:p w14:paraId="559F68C1" w14:textId="3778BF97" w:rsidR="006E0A01" w:rsidRPr="003F11E9" w:rsidRDefault="006E0A01" w:rsidP="00AF662C">
      <w:pPr>
        <w:autoSpaceDE w:val="0"/>
        <w:autoSpaceDN w:val="0"/>
        <w:adjustRightInd w:val="0"/>
        <w:spacing w:after="0" w:line="240" w:lineRule="auto"/>
        <w:jc w:val="both"/>
        <w:rPr>
          <w:rFonts w:ascii="Arial" w:eastAsia="TimesNewRoman" w:hAnsi="Arial" w:cs="Arial"/>
          <w:color w:val="000000"/>
          <w:lang w:val="ro-RO"/>
        </w:rPr>
      </w:pPr>
    </w:p>
    <w:p w14:paraId="6D71F326" w14:textId="6C0ACF02" w:rsidR="00A778E7" w:rsidRDefault="00170429" w:rsidP="00170429">
      <w:pPr>
        <w:jc w:val="both"/>
        <w:rPr>
          <w:rFonts w:ascii="Arial" w:hAnsi="Arial" w:cs="Arial"/>
          <w:lang w:val="ro-RO"/>
        </w:rPr>
      </w:pPr>
      <w:bookmarkStart w:id="93" w:name="_Hlk519264149"/>
      <w:r w:rsidRPr="003F11E9">
        <w:rPr>
          <w:rFonts w:ascii="Arial" w:hAnsi="Arial" w:cs="Arial"/>
          <w:lang w:val="ro-RO"/>
        </w:rPr>
        <w:t>Luând</w:t>
      </w:r>
      <w:r w:rsidR="00A778E7" w:rsidRPr="003F11E9">
        <w:rPr>
          <w:rFonts w:ascii="Arial" w:hAnsi="Arial" w:cs="Arial"/>
          <w:lang w:val="ro-RO"/>
        </w:rPr>
        <w:t xml:space="preserve"> în considerare cele expuse anterior, principalele direcții pentru dezvoltarea rapidă și eficientă a serviciilor de alimentare cu apă, precum și sporirea ratei de acoperire a serviciului </w:t>
      </w:r>
      <w:r w:rsidR="00063B16" w:rsidRPr="003F11E9">
        <w:rPr>
          <w:rFonts w:ascii="Arial" w:hAnsi="Arial" w:cs="Arial"/>
          <w:lang w:val="ro-RO"/>
        </w:rPr>
        <w:t>până</w:t>
      </w:r>
      <w:r w:rsidR="00A778E7" w:rsidRPr="003F11E9">
        <w:rPr>
          <w:rFonts w:ascii="Arial" w:hAnsi="Arial" w:cs="Arial"/>
          <w:lang w:val="ro-RO"/>
        </w:rPr>
        <w:t xml:space="preserve"> în anul 2025, sunt următoarele: </w:t>
      </w:r>
      <w:bookmarkEnd w:id="93"/>
    </w:p>
    <w:p w14:paraId="75B473B6" w14:textId="77777777" w:rsidR="003F11E9" w:rsidRPr="003F11E9" w:rsidRDefault="003F11E9" w:rsidP="00170429">
      <w:pPr>
        <w:jc w:val="both"/>
        <w:rPr>
          <w:rFonts w:ascii="Arial" w:hAnsi="Arial" w:cs="Arial"/>
          <w:lang w:val="ro-RO"/>
        </w:rPr>
      </w:pPr>
    </w:p>
    <w:p w14:paraId="73453856" w14:textId="5B1CC4A7" w:rsidR="00170429" w:rsidRPr="003F11E9" w:rsidRDefault="00170429" w:rsidP="00170429">
      <w:pPr>
        <w:pStyle w:val="afa"/>
        <w:keepNext/>
        <w:jc w:val="right"/>
        <w:rPr>
          <w:sz w:val="20"/>
          <w:szCs w:val="20"/>
        </w:rPr>
      </w:pPr>
      <w:bookmarkStart w:id="94" w:name="_Toc527120154"/>
      <w:r w:rsidRPr="003F11E9">
        <w:rPr>
          <w:sz w:val="20"/>
          <w:szCs w:val="20"/>
        </w:rPr>
        <w:t xml:space="preserve">Tabelul </w:t>
      </w:r>
      <w:r w:rsidR="00EC4008" w:rsidRPr="003F11E9">
        <w:rPr>
          <w:noProof/>
          <w:sz w:val="20"/>
          <w:szCs w:val="20"/>
        </w:rPr>
        <w:fldChar w:fldCharType="begin"/>
      </w:r>
      <w:r w:rsidR="00EC4008" w:rsidRPr="003F11E9">
        <w:rPr>
          <w:noProof/>
          <w:sz w:val="20"/>
          <w:szCs w:val="20"/>
        </w:rPr>
        <w:instrText xml:space="preserve"> SEQ Tabelul \* ARABIC </w:instrText>
      </w:r>
      <w:r w:rsidR="00EC4008" w:rsidRPr="003F11E9">
        <w:rPr>
          <w:noProof/>
          <w:sz w:val="20"/>
          <w:szCs w:val="20"/>
        </w:rPr>
        <w:fldChar w:fldCharType="separate"/>
      </w:r>
      <w:r w:rsidR="00846387">
        <w:rPr>
          <w:noProof/>
          <w:sz w:val="20"/>
          <w:szCs w:val="20"/>
        </w:rPr>
        <w:t>9</w:t>
      </w:r>
      <w:r w:rsidR="00EC4008" w:rsidRPr="003F11E9">
        <w:rPr>
          <w:noProof/>
          <w:sz w:val="20"/>
          <w:szCs w:val="20"/>
        </w:rPr>
        <w:fldChar w:fldCharType="end"/>
      </w:r>
      <w:r w:rsidRPr="003F11E9">
        <w:rPr>
          <w:sz w:val="20"/>
          <w:szCs w:val="20"/>
        </w:rPr>
        <w:t xml:space="preserve"> Principalele direcții pentru dezvoltarea rapidă și eficientă a serviciilor de alimentare cu apă</w:t>
      </w:r>
      <w:bookmarkEnd w:id="94"/>
    </w:p>
    <w:tbl>
      <w:tblPr>
        <w:tblStyle w:val="GridTable1Light-Accent11"/>
        <w:tblW w:w="0" w:type="auto"/>
        <w:tblLook w:val="04A0" w:firstRow="1" w:lastRow="0" w:firstColumn="1" w:lastColumn="0" w:noHBand="0" w:noVBand="1"/>
      </w:tblPr>
      <w:tblGrid>
        <w:gridCol w:w="2263"/>
        <w:gridCol w:w="7087"/>
      </w:tblGrid>
      <w:tr w:rsidR="00A778E7" w:rsidRPr="000E043A" w14:paraId="71901895" w14:textId="77777777" w:rsidTr="00481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89F57C" w14:textId="77777777" w:rsidR="00A778E7" w:rsidRPr="003F11E9" w:rsidRDefault="00A778E7" w:rsidP="00AF662C">
            <w:pPr>
              <w:rPr>
                <w:rFonts w:ascii="Arial" w:hAnsi="Arial" w:cs="Arial"/>
                <w:lang w:val="ro-RO"/>
              </w:rPr>
            </w:pPr>
            <w:bookmarkStart w:id="95" w:name="_Hlk519264159"/>
            <w:r w:rsidRPr="003F11E9">
              <w:rPr>
                <w:rFonts w:ascii="Arial" w:hAnsi="Arial" w:cs="Arial"/>
                <w:lang w:val="ro-RO"/>
              </w:rPr>
              <w:t>Domeniu</w:t>
            </w:r>
          </w:p>
        </w:tc>
        <w:tc>
          <w:tcPr>
            <w:tcW w:w="7087" w:type="dxa"/>
          </w:tcPr>
          <w:p w14:paraId="129B797B" w14:textId="77777777" w:rsidR="00A778E7" w:rsidRPr="003F11E9" w:rsidRDefault="00A778E7" w:rsidP="00AF662C">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Etapizări logice</w:t>
            </w:r>
          </w:p>
        </w:tc>
      </w:tr>
      <w:tr w:rsidR="00A778E7" w:rsidRPr="000E043A" w14:paraId="21F7D337" w14:textId="77777777" w:rsidTr="00481473">
        <w:tc>
          <w:tcPr>
            <w:cnfStyle w:val="001000000000" w:firstRow="0" w:lastRow="0" w:firstColumn="1" w:lastColumn="0" w:oddVBand="0" w:evenVBand="0" w:oddHBand="0" w:evenHBand="0" w:firstRowFirstColumn="0" w:firstRowLastColumn="0" w:lastRowFirstColumn="0" w:lastRowLastColumn="0"/>
            <w:tcW w:w="2263" w:type="dxa"/>
          </w:tcPr>
          <w:p w14:paraId="400BEF1C" w14:textId="77777777" w:rsidR="00A778E7" w:rsidRPr="003F11E9" w:rsidRDefault="00A778E7" w:rsidP="00AF662C">
            <w:pPr>
              <w:rPr>
                <w:rFonts w:ascii="Arial" w:hAnsi="Arial" w:cs="Arial"/>
                <w:lang w:val="ro-RO"/>
              </w:rPr>
            </w:pPr>
            <w:r w:rsidRPr="003F11E9">
              <w:rPr>
                <w:rFonts w:ascii="Arial" w:hAnsi="Arial" w:cs="Arial"/>
                <w:lang w:val="ro-RO"/>
              </w:rPr>
              <w:t>Aprovizionare cu apă</w:t>
            </w:r>
          </w:p>
        </w:tc>
        <w:tc>
          <w:tcPr>
            <w:tcW w:w="7087" w:type="dxa"/>
          </w:tcPr>
          <w:p w14:paraId="24E0DD11" w14:textId="45997CE4"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1.Intervențiile vor fi făcute în or. Râşcani şi Costeşti (construcție, reabilitare, extindere); </w:t>
            </w:r>
          </w:p>
          <w:p w14:paraId="618D8B1F" w14:textId="2C58FF36"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2.Localitățile rurale mari vor fi abordate; </w:t>
            </w:r>
          </w:p>
          <w:p w14:paraId="0E1F1C13"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3.Vor fi vizate localitățile rurale mici. </w:t>
            </w:r>
          </w:p>
          <w:p w14:paraId="5A84C963"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p w14:paraId="332EB58E" w14:textId="20B0FB7F"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Etapele sunt prezentate schițat în Figur</w:t>
            </w:r>
            <w:r w:rsidR="000655B0" w:rsidRPr="003F11E9">
              <w:rPr>
                <w:rFonts w:ascii="Arial" w:hAnsi="Arial" w:cs="Arial"/>
                <w:lang w:val="ro-RO"/>
              </w:rPr>
              <w:t xml:space="preserve">ele </w:t>
            </w:r>
            <w:r w:rsidR="00AA3F0B" w:rsidRPr="003F11E9">
              <w:rPr>
                <w:rFonts w:ascii="Arial" w:hAnsi="Arial" w:cs="Arial"/>
                <w:lang w:val="ro-RO"/>
              </w:rPr>
              <w:t>2</w:t>
            </w:r>
            <w:r w:rsidR="001B2E12" w:rsidRPr="003F11E9">
              <w:rPr>
                <w:rFonts w:ascii="Arial" w:hAnsi="Arial" w:cs="Arial"/>
                <w:lang w:val="ro-RO"/>
              </w:rPr>
              <w:t>3</w:t>
            </w:r>
            <w:r w:rsidR="000655B0" w:rsidRPr="003F11E9">
              <w:rPr>
                <w:rFonts w:ascii="Arial" w:hAnsi="Arial" w:cs="Arial"/>
                <w:lang w:val="ro-RO"/>
              </w:rPr>
              <w:t xml:space="preserve"> şi </w:t>
            </w:r>
            <w:r w:rsidR="00AA3F0B" w:rsidRPr="003F11E9">
              <w:rPr>
                <w:rFonts w:ascii="Arial" w:hAnsi="Arial" w:cs="Arial"/>
                <w:lang w:val="ro-RO"/>
              </w:rPr>
              <w:t>2</w:t>
            </w:r>
            <w:r w:rsidR="001B2E12" w:rsidRPr="003F11E9">
              <w:rPr>
                <w:rFonts w:ascii="Arial" w:hAnsi="Arial" w:cs="Arial"/>
                <w:lang w:val="ro-RO"/>
              </w:rPr>
              <w:t>4</w:t>
            </w:r>
            <w:r w:rsidR="000655B0" w:rsidRPr="003F11E9">
              <w:rPr>
                <w:rFonts w:ascii="Arial" w:hAnsi="Arial" w:cs="Arial"/>
                <w:lang w:val="ro-RO"/>
              </w:rPr>
              <w:t>.</w:t>
            </w:r>
          </w:p>
        </w:tc>
      </w:tr>
      <w:tr w:rsidR="00A778E7" w:rsidRPr="000E043A" w14:paraId="0B36EA05" w14:textId="77777777" w:rsidTr="00481473">
        <w:tc>
          <w:tcPr>
            <w:cnfStyle w:val="001000000000" w:firstRow="0" w:lastRow="0" w:firstColumn="1" w:lastColumn="0" w:oddVBand="0" w:evenVBand="0" w:oddHBand="0" w:evenHBand="0" w:firstRowFirstColumn="0" w:firstRowLastColumn="0" w:lastRowFirstColumn="0" w:lastRowLastColumn="0"/>
            <w:tcW w:w="2263" w:type="dxa"/>
          </w:tcPr>
          <w:p w14:paraId="3B6EBB86" w14:textId="77777777" w:rsidR="00A778E7" w:rsidRPr="003F11E9" w:rsidRDefault="00A778E7" w:rsidP="00AF662C">
            <w:pPr>
              <w:rPr>
                <w:rFonts w:ascii="Arial" w:hAnsi="Arial" w:cs="Arial"/>
                <w:sz w:val="20"/>
                <w:szCs w:val="20"/>
                <w:lang w:val="ro-RO"/>
              </w:rPr>
            </w:pPr>
            <w:r w:rsidRPr="003F11E9">
              <w:rPr>
                <w:rFonts w:ascii="Arial" w:hAnsi="Arial" w:cs="Arial"/>
                <w:lang w:val="ro-RO"/>
              </w:rPr>
              <w:t>Canalizare</w:t>
            </w:r>
            <w:r w:rsidRPr="003F11E9">
              <w:rPr>
                <w:rFonts w:ascii="Arial" w:hAnsi="Arial" w:cs="Arial"/>
                <w:sz w:val="20"/>
                <w:szCs w:val="20"/>
                <w:lang w:val="ro-RO"/>
              </w:rPr>
              <w:t xml:space="preserve"> </w:t>
            </w:r>
          </w:p>
          <w:p w14:paraId="221CD5A7" w14:textId="77777777" w:rsidR="00A778E7" w:rsidRPr="003F11E9" w:rsidRDefault="00A778E7" w:rsidP="00AF662C">
            <w:pPr>
              <w:rPr>
                <w:rFonts w:ascii="Arial" w:hAnsi="Arial" w:cs="Arial"/>
                <w:lang w:val="ro-RO"/>
              </w:rPr>
            </w:pPr>
          </w:p>
        </w:tc>
        <w:tc>
          <w:tcPr>
            <w:tcW w:w="7087" w:type="dxa"/>
          </w:tcPr>
          <w:p w14:paraId="12633CC8" w14:textId="6C491392"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1. Reabilitarea și extinderea sistemelor de canalizare existente în or. </w:t>
            </w:r>
            <w:r w:rsidR="00B3603E" w:rsidRPr="003F11E9">
              <w:rPr>
                <w:rFonts w:ascii="Arial" w:hAnsi="Arial" w:cs="Arial"/>
                <w:lang w:val="ro-RO"/>
              </w:rPr>
              <w:t>Râșcani</w:t>
            </w:r>
            <w:r w:rsidRPr="003F11E9">
              <w:rPr>
                <w:rFonts w:ascii="Arial" w:hAnsi="Arial" w:cs="Arial"/>
                <w:lang w:val="ro-RO"/>
              </w:rPr>
              <w:t xml:space="preserve"> şi Costeşti pentru sporirea eficienței sistemelor și îmbunătățirea calității serviciilor; </w:t>
            </w:r>
          </w:p>
          <w:p w14:paraId="041F91E9" w14:textId="46F9A204"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2. Extinderea rețelelor existente din or. </w:t>
            </w:r>
            <w:r w:rsidR="00B3603E" w:rsidRPr="003F11E9">
              <w:rPr>
                <w:rFonts w:ascii="Arial" w:hAnsi="Arial" w:cs="Arial"/>
                <w:lang w:val="ro-RO"/>
              </w:rPr>
              <w:t>Râșcani</w:t>
            </w:r>
            <w:r w:rsidRPr="003F11E9">
              <w:rPr>
                <w:rFonts w:ascii="Arial" w:hAnsi="Arial" w:cs="Arial"/>
                <w:lang w:val="ro-RO"/>
              </w:rPr>
              <w:t xml:space="preserve"> şi Costeşti în localitățile rurale învecinate; </w:t>
            </w:r>
          </w:p>
          <w:p w14:paraId="4A2D5589"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3. Construcția sistemelor de canalizare în localități rurale de dimensiuni mari; </w:t>
            </w:r>
          </w:p>
          <w:p w14:paraId="483743F5"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4. Extinderea sistemelor de canalizare în localitătile rurale de dimensiuni mici; </w:t>
            </w:r>
          </w:p>
        </w:tc>
      </w:tr>
      <w:tr w:rsidR="00A778E7" w:rsidRPr="000E043A" w14:paraId="6520F0D1" w14:textId="77777777" w:rsidTr="00481473">
        <w:tc>
          <w:tcPr>
            <w:cnfStyle w:val="001000000000" w:firstRow="0" w:lastRow="0" w:firstColumn="1" w:lastColumn="0" w:oddVBand="0" w:evenVBand="0" w:oddHBand="0" w:evenHBand="0" w:firstRowFirstColumn="0" w:firstRowLastColumn="0" w:lastRowFirstColumn="0" w:lastRowLastColumn="0"/>
            <w:tcW w:w="2263" w:type="dxa"/>
          </w:tcPr>
          <w:p w14:paraId="54BC7764" w14:textId="77777777" w:rsidR="00A778E7" w:rsidRPr="003F11E9" w:rsidRDefault="00A778E7" w:rsidP="00AF662C">
            <w:pPr>
              <w:rPr>
                <w:rFonts w:ascii="Arial" w:hAnsi="Arial" w:cs="Arial"/>
                <w:lang w:val="ro-RO"/>
              </w:rPr>
            </w:pPr>
            <w:r w:rsidRPr="003F11E9">
              <w:rPr>
                <w:rFonts w:ascii="Arial" w:hAnsi="Arial" w:cs="Arial"/>
                <w:lang w:val="ro-RO"/>
              </w:rPr>
              <w:t>Epurarea apelor uzate</w:t>
            </w:r>
          </w:p>
        </w:tc>
        <w:tc>
          <w:tcPr>
            <w:tcW w:w="7087" w:type="dxa"/>
          </w:tcPr>
          <w:p w14:paraId="5D3D0C4C" w14:textId="51F1F011"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1.Reabilitarea/extinderea SE existente din or. </w:t>
            </w:r>
            <w:r w:rsidR="00B3603E" w:rsidRPr="003F11E9">
              <w:rPr>
                <w:rFonts w:ascii="Arial" w:hAnsi="Arial" w:cs="Arial"/>
                <w:lang w:val="ro-RO"/>
              </w:rPr>
              <w:t>Râșcani</w:t>
            </w:r>
            <w:r w:rsidRPr="003F11E9">
              <w:rPr>
                <w:rFonts w:ascii="Arial" w:hAnsi="Arial" w:cs="Arial"/>
                <w:lang w:val="ro-RO"/>
              </w:rPr>
              <w:t xml:space="preserve"> şi Costeşti pentru a acoperi număr mai mare de generatori de ape uzate din localitățile învecinate; </w:t>
            </w:r>
          </w:p>
          <w:p w14:paraId="0A0D98B4"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2.Implementarea tehnologiilor non-convenționale cu costuri asociate reduse (de exemplu, zone umede construite cu flux subteran) în zonele rurale; </w:t>
            </w:r>
          </w:p>
          <w:p w14:paraId="46A7E3BE"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lastRenderedPageBreak/>
              <w:t xml:space="preserve">3.În comunitățile rurale de dimensiuni mici, aplicarea unor soluții descentralizate de epurare (fose septice, toalete Ecosan, SE compacte pentru clădiri publice / comerciale); </w:t>
            </w:r>
          </w:p>
          <w:p w14:paraId="31D8CC43"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4.Construcția noilor SE convenționale regionale, care să acopere zonele urbane și rurale grupate</w:t>
            </w:r>
          </w:p>
        </w:tc>
      </w:tr>
      <w:tr w:rsidR="00A778E7" w:rsidRPr="000E043A" w14:paraId="0C798D14" w14:textId="77777777" w:rsidTr="00481473">
        <w:tc>
          <w:tcPr>
            <w:cnfStyle w:val="001000000000" w:firstRow="0" w:lastRow="0" w:firstColumn="1" w:lastColumn="0" w:oddVBand="0" w:evenVBand="0" w:oddHBand="0" w:evenHBand="0" w:firstRowFirstColumn="0" w:firstRowLastColumn="0" w:lastRowFirstColumn="0" w:lastRowLastColumn="0"/>
            <w:tcW w:w="2263" w:type="dxa"/>
          </w:tcPr>
          <w:p w14:paraId="3BC370E5" w14:textId="77777777" w:rsidR="00A778E7" w:rsidRPr="003F11E9" w:rsidRDefault="00A778E7" w:rsidP="00AF662C">
            <w:pPr>
              <w:rPr>
                <w:rFonts w:ascii="Arial" w:hAnsi="Arial" w:cs="Arial"/>
                <w:lang w:val="ro-RO"/>
              </w:rPr>
            </w:pPr>
            <w:r w:rsidRPr="003F11E9">
              <w:rPr>
                <w:rFonts w:ascii="Arial" w:hAnsi="Arial" w:cs="Arial"/>
                <w:lang w:val="ro-RO"/>
              </w:rPr>
              <w:lastRenderedPageBreak/>
              <w:t>Eficienţă operaţională</w:t>
            </w:r>
          </w:p>
        </w:tc>
        <w:tc>
          <w:tcPr>
            <w:tcW w:w="7087" w:type="dxa"/>
          </w:tcPr>
          <w:p w14:paraId="53CEDB67"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1.Extinderea managementului serviciilor AAC din zonele urbane existente în localitățile rurale vecine, indiferent de conexiunea fizică la sistemele orășenești; </w:t>
            </w:r>
          </w:p>
          <w:p w14:paraId="41C3F2EF"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2.Îmbunătățirea calității serviciilor prin licențierea și monitorizarea operatorilor AAC regionali; </w:t>
            </w:r>
          </w:p>
          <w:p w14:paraId="154B7F9C"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 xml:space="preserve">3.Elaborarea și implementarea Programului de îmbunătățire a performanțelor financiare și operaționale ale operatorilor de serviciile AAC; </w:t>
            </w:r>
          </w:p>
          <w:p w14:paraId="0C6B53C6" w14:textId="77777777" w:rsidR="00A778E7" w:rsidRPr="003F11E9" w:rsidRDefault="00A778E7" w:rsidP="00AF662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3F11E9">
              <w:rPr>
                <w:rFonts w:ascii="Arial" w:hAnsi="Arial" w:cs="Arial"/>
                <w:lang w:val="ro-RO"/>
              </w:rPr>
              <w:t>4.Implementarea sistemelor de automatizare (SCADA) pentru monitorizarea și controlul proceselor tehnologice AAC.</w:t>
            </w:r>
          </w:p>
        </w:tc>
      </w:tr>
      <w:bookmarkEnd w:id="95"/>
    </w:tbl>
    <w:p w14:paraId="2E25E9F2" w14:textId="77777777" w:rsidR="00A778E7" w:rsidRPr="000E043A" w:rsidRDefault="00A778E7" w:rsidP="00A778E7">
      <w:pPr>
        <w:rPr>
          <w:lang w:val="ro-RO"/>
        </w:rPr>
      </w:pPr>
    </w:p>
    <w:p w14:paraId="0108BEF1" w14:textId="77777777" w:rsidR="00B5461E" w:rsidRDefault="00E17398" w:rsidP="00B5461E">
      <w:pPr>
        <w:keepNext/>
        <w:jc w:val="both"/>
      </w:pPr>
      <w:r w:rsidRPr="000E043A">
        <w:rPr>
          <w:noProof/>
          <w:lang w:val="ru-RU" w:eastAsia="ru-RU"/>
        </w:rPr>
        <w:drawing>
          <wp:inline distT="0" distB="0" distL="0" distR="0" wp14:anchorId="770A45DE" wp14:editId="0A70263F">
            <wp:extent cx="5943600" cy="35333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923" t="30484" r="38301" b="32764"/>
                    <a:stretch/>
                  </pic:blipFill>
                  <pic:spPr bwMode="auto">
                    <a:xfrm>
                      <a:off x="0" y="0"/>
                      <a:ext cx="5943600" cy="3533398"/>
                    </a:xfrm>
                    <a:prstGeom prst="rect">
                      <a:avLst/>
                    </a:prstGeom>
                    <a:ln>
                      <a:noFill/>
                    </a:ln>
                    <a:extLst>
                      <a:ext uri="{53640926-AAD7-44D8-BBD7-CCE9431645EC}">
                        <a14:shadowObscured xmlns:a14="http://schemas.microsoft.com/office/drawing/2010/main"/>
                      </a:ext>
                    </a:extLst>
                  </pic:spPr>
                </pic:pic>
              </a:graphicData>
            </a:graphic>
          </wp:inline>
        </w:drawing>
      </w:r>
    </w:p>
    <w:p w14:paraId="2EA9F9C3" w14:textId="1B1A090B" w:rsidR="00E17398" w:rsidRPr="003F11E9" w:rsidRDefault="00B5461E" w:rsidP="00B5461E">
      <w:pPr>
        <w:pStyle w:val="afa"/>
        <w:jc w:val="center"/>
        <w:rPr>
          <w:sz w:val="20"/>
          <w:szCs w:val="20"/>
        </w:rPr>
      </w:pPr>
      <w:bookmarkStart w:id="96" w:name="_Toc527120145"/>
      <w:r w:rsidRPr="003F11E9">
        <w:rPr>
          <w:sz w:val="20"/>
          <w:szCs w:val="20"/>
        </w:rPr>
        <w:t xml:space="preserve">Figura </w:t>
      </w:r>
      <w:r w:rsidR="00190B27" w:rsidRPr="003F11E9">
        <w:rPr>
          <w:noProof/>
          <w:sz w:val="20"/>
          <w:szCs w:val="20"/>
        </w:rPr>
        <w:fldChar w:fldCharType="begin"/>
      </w:r>
      <w:r w:rsidR="00190B27" w:rsidRPr="003F11E9">
        <w:rPr>
          <w:noProof/>
          <w:sz w:val="20"/>
          <w:szCs w:val="20"/>
        </w:rPr>
        <w:instrText xml:space="preserve"> SEQ Figura \* ARABIC </w:instrText>
      </w:r>
      <w:r w:rsidR="00190B27" w:rsidRPr="003F11E9">
        <w:rPr>
          <w:noProof/>
          <w:sz w:val="20"/>
          <w:szCs w:val="20"/>
        </w:rPr>
        <w:fldChar w:fldCharType="separate"/>
      </w:r>
      <w:r w:rsidR="00846387">
        <w:rPr>
          <w:noProof/>
          <w:sz w:val="20"/>
          <w:szCs w:val="20"/>
        </w:rPr>
        <w:t>22</w:t>
      </w:r>
      <w:r w:rsidR="00190B27" w:rsidRPr="003F11E9">
        <w:rPr>
          <w:noProof/>
          <w:sz w:val="20"/>
          <w:szCs w:val="20"/>
        </w:rPr>
        <w:fldChar w:fldCharType="end"/>
      </w:r>
      <w:r w:rsidRPr="003F11E9">
        <w:rPr>
          <w:sz w:val="20"/>
          <w:szCs w:val="20"/>
        </w:rPr>
        <w:t xml:space="preserve"> Abordarea etapizată privind dezvoltarea și gruparea serviciilor de alimentare cu apă</w:t>
      </w:r>
      <w:bookmarkEnd w:id="96"/>
    </w:p>
    <w:p w14:paraId="192A75C5" w14:textId="77777777" w:rsidR="00570984" w:rsidRPr="000E043A" w:rsidRDefault="00570984" w:rsidP="00570984">
      <w:pPr>
        <w:jc w:val="both"/>
        <w:rPr>
          <w:b/>
          <w:bCs/>
          <w:lang w:val="ro-RO"/>
        </w:rPr>
      </w:pPr>
    </w:p>
    <w:p w14:paraId="1ABEE56D" w14:textId="04FE4CED" w:rsidR="00E17398" w:rsidRPr="000E043A" w:rsidRDefault="00E17398" w:rsidP="00AF5954">
      <w:pPr>
        <w:jc w:val="both"/>
        <w:rPr>
          <w:rFonts w:cstheme="minorHAnsi"/>
          <w:sz w:val="24"/>
          <w:szCs w:val="24"/>
          <w:lang w:val="ro-RO"/>
        </w:rPr>
      </w:pPr>
    </w:p>
    <w:p w14:paraId="3B318753" w14:textId="77777777" w:rsidR="00B5461E" w:rsidRDefault="00E17398" w:rsidP="00B5461E">
      <w:pPr>
        <w:keepNext/>
        <w:jc w:val="both"/>
      </w:pPr>
      <w:r w:rsidRPr="000E043A">
        <w:rPr>
          <w:noProof/>
          <w:lang w:val="ru-RU" w:eastAsia="ru-RU"/>
        </w:rPr>
        <w:lastRenderedPageBreak/>
        <w:drawing>
          <wp:inline distT="0" distB="0" distL="0" distR="0" wp14:anchorId="72DD5913" wp14:editId="0B77F597">
            <wp:extent cx="5815899" cy="3543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7040" t="29298" r="34880" b="29458"/>
                    <a:stretch/>
                  </pic:blipFill>
                  <pic:spPr bwMode="auto">
                    <a:xfrm>
                      <a:off x="0" y="0"/>
                      <a:ext cx="5826868" cy="3549983"/>
                    </a:xfrm>
                    <a:prstGeom prst="rect">
                      <a:avLst/>
                    </a:prstGeom>
                    <a:ln>
                      <a:noFill/>
                    </a:ln>
                    <a:extLst>
                      <a:ext uri="{53640926-AAD7-44D8-BBD7-CCE9431645EC}">
                        <a14:shadowObscured xmlns:a14="http://schemas.microsoft.com/office/drawing/2010/main"/>
                      </a:ext>
                    </a:extLst>
                  </pic:spPr>
                </pic:pic>
              </a:graphicData>
            </a:graphic>
          </wp:inline>
        </w:drawing>
      </w:r>
    </w:p>
    <w:p w14:paraId="2AD9C617" w14:textId="4BE1F31F" w:rsidR="00E17398" w:rsidRPr="003F11E9" w:rsidRDefault="00B5461E" w:rsidP="00B5461E">
      <w:pPr>
        <w:pStyle w:val="afa"/>
        <w:jc w:val="center"/>
        <w:rPr>
          <w:sz w:val="20"/>
          <w:szCs w:val="20"/>
        </w:rPr>
      </w:pPr>
      <w:bookmarkStart w:id="97" w:name="_Toc527120146"/>
      <w:r w:rsidRPr="003F11E9">
        <w:rPr>
          <w:sz w:val="20"/>
          <w:szCs w:val="20"/>
        </w:rPr>
        <w:t xml:space="preserve">Figura </w:t>
      </w:r>
      <w:r w:rsidR="00190B27" w:rsidRPr="003F11E9">
        <w:rPr>
          <w:noProof/>
          <w:sz w:val="20"/>
          <w:szCs w:val="20"/>
        </w:rPr>
        <w:fldChar w:fldCharType="begin"/>
      </w:r>
      <w:r w:rsidR="00190B27" w:rsidRPr="003F11E9">
        <w:rPr>
          <w:noProof/>
          <w:sz w:val="20"/>
          <w:szCs w:val="20"/>
        </w:rPr>
        <w:instrText xml:space="preserve"> SEQ Figura \* ARABIC </w:instrText>
      </w:r>
      <w:r w:rsidR="00190B27" w:rsidRPr="003F11E9">
        <w:rPr>
          <w:noProof/>
          <w:sz w:val="20"/>
          <w:szCs w:val="20"/>
        </w:rPr>
        <w:fldChar w:fldCharType="separate"/>
      </w:r>
      <w:r w:rsidR="00846387">
        <w:rPr>
          <w:noProof/>
          <w:sz w:val="20"/>
          <w:szCs w:val="20"/>
        </w:rPr>
        <w:t>23</w:t>
      </w:r>
      <w:r w:rsidR="00190B27" w:rsidRPr="003F11E9">
        <w:rPr>
          <w:noProof/>
          <w:sz w:val="20"/>
          <w:szCs w:val="20"/>
        </w:rPr>
        <w:fldChar w:fldCharType="end"/>
      </w:r>
      <w:r w:rsidRPr="003F11E9">
        <w:rPr>
          <w:sz w:val="20"/>
          <w:szCs w:val="20"/>
        </w:rPr>
        <w:t xml:space="preserve"> Abordarea etapizată privind dezvoltarea serviciilor de canalizare</w:t>
      </w:r>
      <w:bookmarkEnd w:id="97"/>
    </w:p>
    <w:p w14:paraId="0F7B675F" w14:textId="203D6084" w:rsidR="00F92F48" w:rsidRPr="003F11E9" w:rsidRDefault="00F92F48" w:rsidP="00F5017F">
      <w:p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 xml:space="preserve">Prioritizarea </w:t>
      </w:r>
      <w:r w:rsidR="00344504" w:rsidRPr="003F11E9">
        <w:rPr>
          <w:rFonts w:ascii="Arial" w:eastAsia="TimesNewRoman" w:hAnsi="Arial" w:cs="Arial"/>
          <w:color w:val="000000"/>
          <w:szCs w:val="24"/>
          <w:lang w:val="ro-RO"/>
        </w:rPr>
        <w:t>necesităților</w:t>
      </w:r>
      <w:r w:rsidRPr="003F11E9">
        <w:rPr>
          <w:rFonts w:ascii="Arial" w:eastAsia="TimesNewRoman" w:hAnsi="Arial" w:cs="Arial"/>
          <w:color w:val="000000"/>
          <w:szCs w:val="24"/>
          <w:lang w:val="ro-RO"/>
        </w:rPr>
        <w:t xml:space="preserve"> de </w:t>
      </w:r>
      <w:r w:rsidR="00344504" w:rsidRPr="003F11E9">
        <w:rPr>
          <w:rFonts w:ascii="Arial" w:eastAsia="TimesNewRoman" w:hAnsi="Arial" w:cs="Arial"/>
          <w:color w:val="000000"/>
          <w:szCs w:val="24"/>
          <w:lang w:val="ro-RO"/>
        </w:rPr>
        <w:t>investiții</w:t>
      </w:r>
      <w:r w:rsidRPr="003F11E9">
        <w:rPr>
          <w:rFonts w:ascii="Arial" w:eastAsia="TimesNewRoman" w:hAnsi="Arial" w:cs="Arial"/>
          <w:color w:val="000000"/>
          <w:szCs w:val="24"/>
          <w:lang w:val="ro-RO"/>
        </w:rPr>
        <w:t xml:space="preserve"> in raion s-a făcut cu scopul de a face o clasificare a </w:t>
      </w:r>
      <w:r w:rsidR="00344504" w:rsidRPr="003F11E9">
        <w:rPr>
          <w:rFonts w:ascii="Arial" w:eastAsia="TimesNewRoman" w:hAnsi="Arial" w:cs="Arial"/>
          <w:color w:val="000000"/>
          <w:szCs w:val="24"/>
          <w:lang w:val="ro-RO"/>
        </w:rPr>
        <w:t>localităților</w:t>
      </w:r>
      <w:r w:rsidRPr="003F11E9">
        <w:rPr>
          <w:rFonts w:ascii="Arial" w:eastAsia="TimesNewRoman" w:hAnsi="Arial" w:cs="Arial"/>
          <w:color w:val="000000"/>
          <w:szCs w:val="24"/>
          <w:lang w:val="ro-RO"/>
        </w:rPr>
        <w:t xml:space="preserve"> reiesind din nivelul de </w:t>
      </w:r>
      <w:r w:rsidR="00344504" w:rsidRPr="003F11E9">
        <w:rPr>
          <w:rFonts w:ascii="Arial" w:eastAsia="TimesNewRoman" w:hAnsi="Arial" w:cs="Arial"/>
          <w:color w:val="000000"/>
          <w:szCs w:val="24"/>
          <w:lang w:val="ro-RO"/>
        </w:rPr>
        <w:t>urgență</w:t>
      </w:r>
      <w:r w:rsidRPr="003F11E9">
        <w:rPr>
          <w:rFonts w:ascii="Arial" w:eastAsia="TimesNewRoman" w:hAnsi="Arial" w:cs="Arial"/>
          <w:color w:val="000000"/>
          <w:szCs w:val="24"/>
          <w:lang w:val="ro-RO"/>
        </w:rPr>
        <w:t xml:space="preserve"> a </w:t>
      </w:r>
      <w:r w:rsidR="00344504" w:rsidRPr="003F11E9">
        <w:rPr>
          <w:rFonts w:ascii="Arial" w:eastAsia="TimesNewRoman" w:hAnsi="Arial" w:cs="Arial"/>
          <w:color w:val="000000"/>
          <w:szCs w:val="24"/>
          <w:lang w:val="ro-RO"/>
        </w:rPr>
        <w:t>necesităților</w:t>
      </w:r>
      <w:r w:rsidRPr="003F11E9">
        <w:rPr>
          <w:rFonts w:ascii="Arial" w:eastAsia="TimesNewRoman" w:hAnsi="Arial" w:cs="Arial"/>
          <w:color w:val="000000"/>
          <w:szCs w:val="24"/>
          <w:lang w:val="ro-RO"/>
        </w:rPr>
        <w:t xml:space="preserve"> acestora si de a combina această clasificare cu principiul de eficientizare, regionalizare a serviciului AAC pentru a stabili unde trebuie de plasat mai intii </w:t>
      </w:r>
      <w:r w:rsidR="000D69D9" w:rsidRPr="003F11E9">
        <w:rPr>
          <w:rFonts w:ascii="Arial" w:eastAsia="TimesNewRoman" w:hAnsi="Arial" w:cs="Arial"/>
          <w:color w:val="000000"/>
          <w:szCs w:val="24"/>
          <w:lang w:val="ro-RO"/>
        </w:rPr>
        <w:t>investițiile</w:t>
      </w:r>
      <w:r w:rsidRPr="003F11E9">
        <w:rPr>
          <w:rFonts w:ascii="Arial" w:eastAsia="TimesNewRoman" w:hAnsi="Arial" w:cs="Arial"/>
          <w:color w:val="000000"/>
          <w:szCs w:val="24"/>
          <w:lang w:val="ro-RO"/>
        </w:rPr>
        <w:t xml:space="preserve">. Metoda de </w:t>
      </w:r>
      <w:r w:rsidR="00344504" w:rsidRPr="003F11E9">
        <w:rPr>
          <w:rFonts w:ascii="Arial" w:eastAsia="TimesNewRoman" w:hAnsi="Arial" w:cs="Arial"/>
          <w:color w:val="000000"/>
          <w:szCs w:val="24"/>
          <w:lang w:val="ro-RO"/>
        </w:rPr>
        <w:t>prioritare</w:t>
      </w:r>
      <w:r w:rsidRPr="003F11E9">
        <w:rPr>
          <w:rFonts w:ascii="Arial" w:eastAsia="TimesNewRoman" w:hAnsi="Arial" w:cs="Arial"/>
          <w:color w:val="000000"/>
          <w:szCs w:val="24"/>
          <w:lang w:val="ro-RO"/>
        </w:rPr>
        <w:t xml:space="preserve"> reflectă </w:t>
      </w:r>
      <w:r w:rsidR="000D69D9" w:rsidRPr="003F11E9">
        <w:rPr>
          <w:rFonts w:ascii="Arial" w:eastAsia="TimesNewRoman" w:hAnsi="Arial" w:cs="Arial"/>
          <w:color w:val="000000"/>
          <w:szCs w:val="24"/>
          <w:lang w:val="ro-RO"/>
        </w:rPr>
        <w:t>atât</w:t>
      </w:r>
      <w:r w:rsidRPr="003F11E9">
        <w:rPr>
          <w:rFonts w:ascii="Arial" w:eastAsia="TimesNewRoman" w:hAnsi="Arial" w:cs="Arial"/>
          <w:color w:val="000000"/>
          <w:szCs w:val="24"/>
          <w:lang w:val="ro-RO"/>
        </w:rPr>
        <w:t xml:space="preserve"> </w:t>
      </w:r>
      <w:r w:rsidR="00344504" w:rsidRPr="003F11E9">
        <w:rPr>
          <w:rFonts w:ascii="Arial" w:eastAsia="TimesNewRoman" w:hAnsi="Arial" w:cs="Arial"/>
          <w:color w:val="000000"/>
          <w:szCs w:val="24"/>
          <w:lang w:val="ro-RO"/>
        </w:rPr>
        <w:t>prioritățile</w:t>
      </w:r>
      <w:r w:rsidRPr="003F11E9">
        <w:rPr>
          <w:rFonts w:ascii="Arial" w:eastAsia="TimesNewRoman" w:hAnsi="Arial" w:cs="Arial"/>
          <w:color w:val="000000"/>
          <w:szCs w:val="24"/>
          <w:lang w:val="ro-RO"/>
        </w:rPr>
        <w:t xml:space="preserve"> </w:t>
      </w:r>
      <w:r w:rsidR="00344504" w:rsidRPr="003F11E9">
        <w:rPr>
          <w:rFonts w:ascii="Arial" w:eastAsia="TimesNewRoman" w:hAnsi="Arial" w:cs="Arial"/>
          <w:color w:val="000000"/>
          <w:szCs w:val="24"/>
          <w:lang w:val="ro-RO"/>
        </w:rPr>
        <w:t>naționale</w:t>
      </w:r>
      <w:r w:rsidRPr="003F11E9">
        <w:rPr>
          <w:rFonts w:ascii="Arial" w:eastAsia="TimesNewRoman" w:hAnsi="Arial" w:cs="Arial"/>
          <w:color w:val="000000"/>
          <w:szCs w:val="24"/>
          <w:lang w:val="ro-RO"/>
        </w:rPr>
        <w:t xml:space="preserve"> in sector, cit si cele locale, la nivel de raion. Astfel, o metodă de combinare a acestor </w:t>
      </w:r>
      <w:r w:rsidR="000D69D9" w:rsidRPr="003F11E9">
        <w:rPr>
          <w:rFonts w:ascii="Arial" w:eastAsia="TimesNewRoman" w:hAnsi="Arial" w:cs="Arial"/>
          <w:color w:val="000000"/>
          <w:szCs w:val="24"/>
          <w:lang w:val="ro-RO"/>
        </w:rPr>
        <w:t>priorități</w:t>
      </w:r>
      <w:r w:rsidRPr="003F11E9">
        <w:rPr>
          <w:rFonts w:ascii="Arial" w:eastAsia="TimesNewRoman" w:hAnsi="Arial" w:cs="Arial"/>
          <w:color w:val="000000"/>
          <w:szCs w:val="24"/>
          <w:lang w:val="ro-RO"/>
        </w:rPr>
        <w:t xml:space="preserve"> a fost identificată si aplicată.</w:t>
      </w:r>
    </w:p>
    <w:p w14:paraId="0C396901" w14:textId="07F702CC" w:rsidR="00F92F48" w:rsidRPr="003F11E9" w:rsidRDefault="000D69D9" w:rsidP="00F5017F">
      <w:p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Reieșind</w:t>
      </w:r>
      <w:r w:rsidR="00F92F48" w:rsidRPr="003F11E9">
        <w:rPr>
          <w:rFonts w:ascii="Arial" w:eastAsia="TimesNewRoman" w:hAnsi="Arial" w:cs="Arial"/>
          <w:color w:val="000000"/>
          <w:szCs w:val="24"/>
          <w:lang w:val="ro-RO"/>
        </w:rPr>
        <w:t xml:space="preserve"> din documentele de politici publice </w:t>
      </w:r>
      <w:r w:rsidRPr="003F11E9">
        <w:rPr>
          <w:rFonts w:ascii="Arial" w:eastAsia="TimesNewRoman" w:hAnsi="Arial" w:cs="Arial"/>
          <w:color w:val="000000"/>
          <w:szCs w:val="24"/>
          <w:lang w:val="ro-RO"/>
        </w:rPr>
        <w:t>naționale</w:t>
      </w:r>
      <w:r w:rsidR="00F92F48" w:rsidRPr="003F11E9">
        <w:rPr>
          <w:rFonts w:ascii="Arial" w:eastAsia="TimesNewRoman" w:hAnsi="Arial" w:cs="Arial"/>
          <w:color w:val="000000"/>
          <w:szCs w:val="24"/>
          <w:lang w:val="ro-RO"/>
        </w:rPr>
        <w:t xml:space="preserve">, au fost luate in </w:t>
      </w:r>
      <w:r w:rsidRPr="003F11E9">
        <w:rPr>
          <w:rFonts w:ascii="Arial" w:eastAsia="TimesNewRoman" w:hAnsi="Arial" w:cs="Arial"/>
          <w:color w:val="000000"/>
          <w:szCs w:val="24"/>
          <w:lang w:val="ro-RO"/>
        </w:rPr>
        <w:t>considerație</w:t>
      </w:r>
      <w:r w:rsidR="00F92F48" w:rsidRPr="003F11E9">
        <w:rPr>
          <w:rFonts w:ascii="Arial" w:eastAsia="TimesNewRoman" w:hAnsi="Arial" w:cs="Arial"/>
          <w:color w:val="000000"/>
          <w:szCs w:val="24"/>
          <w:lang w:val="ro-RO"/>
        </w:rPr>
        <w:t xml:space="preserve"> următoarele </w:t>
      </w:r>
      <w:r w:rsidRPr="003F11E9">
        <w:rPr>
          <w:rFonts w:ascii="Arial" w:eastAsia="TimesNewRoman" w:hAnsi="Arial" w:cs="Arial"/>
          <w:color w:val="000000"/>
          <w:szCs w:val="24"/>
          <w:lang w:val="ro-RO"/>
        </w:rPr>
        <w:t>priorități</w:t>
      </w:r>
      <w:r w:rsidR="00F92F48" w:rsidRPr="003F11E9">
        <w:rPr>
          <w:rFonts w:ascii="Arial" w:eastAsia="TimesNewRoman" w:hAnsi="Arial" w:cs="Arial"/>
          <w:color w:val="000000"/>
          <w:szCs w:val="24"/>
          <w:lang w:val="ro-RO"/>
        </w:rPr>
        <w:t xml:space="preserve"> la nivel de </w:t>
      </w:r>
      <w:r w:rsidRPr="003F11E9">
        <w:rPr>
          <w:rFonts w:ascii="Arial" w:eastAsia="TimesNewRoman" w:hAnsi="Arial" w:cs="Arial"/>
          <w:color w:val="000000"/>
          <w:szCs w:val="24"/>
          <w:lang w:val="ro-RO"/>
        </w:rPr>
        <w:t>țară</w:t>
      </w:r>
      <w:r w:rsidR="00F92F48" w:rsidRPr="003F11E9">
        <w:rPr>
          <w:rFonts w:ascii="Arial" w:eastAsia="TimesNewRoman" w:hAnsi="Arial" w:cs="Arial"/>
          <w:color w:val="000000"/>
          <w:szCs w:val="24"/>
          <w:lang w:val="ro-RO"/>
        </w:rPr>
        <w:t>:</w:t>
      </w:r>
    </w:p>
    <w:p w14:paraId="117DF567" w14:textId="77777777" w:rsidR="00F92F48" w:rsidRPr="003F11E9" w:rsidRDefault="00F92F48" w:rsidP="00F5017F">
      <w:pPr>
        <w:pStyle w:val="a3"/>
        <w:numPr>
          <w:ilvl w:val="0"/>
          <w:numId w:val="7"/>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Reducerea nivelului de morbiditate cauzate de apă;</w:t>
      </w:r>
    </w:p>
    <w:p w14:paraId="283C2013" w14:textId="18829A8C" w:rsidR="00F92F48" w:rsidRPr="003F11E9" w:rsidRDefault="00F92F48" w:rsidP="00F5017F">
      <w:pPr>
        <w:pStyle w:val="a3"/>
        <w:numPr>
          <w:ilvl w:val="0"/>
          <w:numId w:val="7"/>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 xml:space="preserve">Extinderea serviciilor de aprovizionare centralizată cu apă a </w:t>
      </w:r>
      <w:r w:rsidR="000D69D9" w:rsidRPr="003F11E9">
        <w:rPr>
          <w:rFonts w:ascii="Arial" w:eastAsia="TimesNewRoman" w:hAnsi="Arial" w:cs="Arial"/>
          <w:color w:val="000000"/>
          <w:szCs w:val="24"/>
          <w:lang w:val="ro-RO"/>
        </w:rPr>
        <w:t>populației</w:t>
      </w:r>
      <w:r w:rsidRPr="003F11E9">
        <w:rPr>
          <w:rFonts w:ascii="Arial" w:eastAsia="TimesNewRoman" w:hAnsi="Arial" w:cs="Arial"/>
          <w:color w:val="000000"/>
          <w:szCs w:val="24"/>
          <w:lang w:val="ro-RO"/>
        </w:rPr>
        <w:t>;</w:t>
      </w:r>
    </w:p>
    <w:p w14:paraId="25A74076" w14:textId="068C333D" w:rsidR="00F92F48" w:rsidRPr="003F11E9" w:rsidRDefault="00F92F48" w:rsidP="00F5017F">
      <w:pPr>
        <w:pStyle w:val="a3"/>
        <w:numPr>
          <w:ilvl w:val="0"/>
          <w:numId w:val="7"/>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 xml:space="preserve">Asigurarea neîntreruptă a furnizării de ape către </w:t>
      </w:r>
      <w:r w:rsidR="000D69D9" w:rsidRPr="003F11E9">
        <w:rPr>
          <w:rFonts w:ascii="Arial" w:eastAsia="TimesNewRoman" w:hAnsi="Arial" w:cs="Arial"/>
          <w:color w:val="000000"/>
          <w:szCs w:val="24"/>
          <w:lang w:val="ro-RO"/>
        </w:rPr>
        <w:t>populație</w:t>
      </w:r>
      <w:r w:rsidRPr="003F11E9">
        <w:rPr>
          <w:rFonts w:ascii="Arial" w:eastAsia="TimesNewRoman" w:hAnsi="Arial" w:cs="Arial"/>
          <w:color w:val="000000"/>
          <w:szCs w:val="24"/>
          <w:lang w:val="ro-RO"/>
        </w:rPr>
        <w:t>;</w:t>
      </w:r>
    </w:p>
    <w:p w14:paraId="1C60B441" w14:textId="77777777" w:rsidR="00F92F48" w:rsidRPr="003F11E9" w:rsidRDefault="00F92F48" w:rsidP="00F5017F">
      <w:pPr>
        <w:pStyle w:val="a3"/>
        <w:numPr>
          <w:ilvl w:val="0"/>
          <w:numId w:val="7"/>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Extinderea serviciilor de sanitație si reducerea poluării;</w:t>
      </w:r>
    </w:p>
    <w:p w14:paraId="44EFDCBB" w14:textId="77777777" w:rsidR="00F92F48" w:rsidRPr="003F11E9" w:rsidRDefault="00F92F48" w:rsidP="00F5017F">
      <w:pPr>
        <w:pStyle w:val="a3"/>
        <w:numPr>
          <w:ilvl w:val="0"/>
          <w:numId w:val="7"/>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Stoparea deteriorării infrastructurii existente;</w:t>
      </w:r>
    </w:p>
    <w:p w14:paraId="40F3D7D6" w14:textId="12365CC0" w:rsidR="00F92F48" w:rsidRPr="003F11E9" w:rsidRDefault="00F92F48" w:rsidP="00F5017F">
      <w:pPr>
        <w:pStyle w:val="a3"/>
        <w:numPr>
          <w:ilvl w:val="0"/>
          <w:numId w:val="7"/>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 xml:space="preserve">Acces </w:t>
      </w:r>
      <w:r w:rsidR="000D69D9" w:rsidRPr="003F11E9">
        <w:rPr>
          <w:rFonts w:ascii="Arial" w:eastAsia="TimesNewRoman" w:hAnsi="Arial" w:cs="Arial"/>
          <w:color w:val="000000"/>
          <w:szCs w:val="24"/>
          <w:lang w:val="ro-RO"/>
        </w:rPr>
        <w:t>îmbunătățit</w:t>
      </w:r>
      <w:r w:rsidRPr="003F11E9">
        <w:rPr>
          <w:rFonts w:ascii="Arial" w:eastAsia="TimesNewRoman" w:hAnsi="Arial" w:cs="Arial"/>
          <w:color w:val="000000"/>
          <w:szCs w:val="24"/>
          <w:lang w:val="ro-RO"/>
        </w:rPr>
        <w:t xml:space="preserve"> la serviciile de apă si </w:t>
      </w:r>
      <w:r w:rsidR="000D69D9" w:rsidRPr="003F11E9">
        <w:rPr>
          <w:rFonts w:ascii="Arial" w:eastAsia="TimesNewRoman" w:hAnsi="Arial" w:cs="Arial"/>
          <w:color w:val="000000"/>
          <w:szCs w:val="24"/>
          <w:lang w:val="ro-RO"/>
        </w:rPr>
        <w:t>sanitație</w:t>
      </w:r>
      <w:r w:rsidRPr="003F11E9">
        <w:rPr>
          <w:rFonts w:ascii="Arial" w:eastAsia="TimesNewRoman" w:hAnsi="Arial" w:cs="Arial"/>
          <w:color w:val="000000"/>
          <w:szCs w:val="24"/>
          <w:lang w:val="ro-RO"/>
        </w:rPr>
        <w:t xml:space="preserve"> pentru </w:t>
      </w:r>
      <w:r w:rsidR="000D69D9" w:rsidRPr="003F11E9">
        <w:rPr>
          <w:rFonts w:ascii="Arial" w:eastAsia="TimesNewRoman" w:hAnsi="Arial" w:cs="Arial"/>
          <w:color w:val="000000"/>
          <w:szCs w:val="24"/>
          <w:lang w:val="ro-RO"/>
        </w:rPr>
        <w:t>instituțiile</w:t>
      </w:r>
      <w:r w:rsidRPr="003F11E9">
        <w:rPr>
          <w:rFonts w:ascii="Arial" w:eastAsia="TimesNewRoman" w:hAnsi="Arial" w:cs="Arial"/>
          <w:color w:val="000000"/>
          <w:szCs w:val="24"/>
          <w:lang w:val="ro-RO"/>
        </w:rPr>
        <w:t xml:space="preserve"> </w:t>
      </w:r>
      <w:r w:rsidR="000D69D9" w:rsidRPr="003F11E9">
        <w:rPr>
          <w:rFonts w:ascii="Arial" w:eastAsia="TimesNewRoman" w:hAnsi="Arial" w:cs="Arial"/>
          <w:color w:val="000000"/>
          <w:szCs w:val="24"/>
          <w:lang w:val="ro-RO"/>
        </w:rPr>
        <w:t>școlare</w:t>
      </w:r>
      <w:r w:rsidRPr="003F11E9">
        <w:rPr>
          <w:rFonts w:ascii="Arial" w:eastAsia="TimesNewRoman" w:hAnsi="Arial" w:cs="Arial"/>
          <w:color w:val="000000"/>
          <w:szCs w:val="24"/>
          <w:lang w:val="ro-RO"/>
        </w:rPr>
        <w:t xml:space="preserve"> si </w:t>
      </w:r>
      <w:r w:rsidR="000D69D9" w:rsidRPr="003F11E9">
        <w:rPr>
          <w:rFonts w:ascii="Arial" w:eastAsia="TimesNewRoman" w:hAnsi="Arial" w:cs="Arial"/>
          <w:color w:val="000000"/>
          <w:szCs w:val="24"/>
          <w:lang w:val="ro-RO"/>
        </w:rPr>
        <w:t>preșcolare</w:t>
      </w:r>
      <w:r w:rsidRPr="003F11E9">
        <w:rPr>
          <w:rFonts w:ascii="Arial" w:eastAsia="TimesNewRoman" w:hAnsi="Arial" w:cs="Arial"/>
          <w:color w:val="000000"/>
          <w:szCs w:val="24"/>
          <w:lang w:val="ro-RO"/>
        </w:rPr>
        <w:t>.</w:t>
      </w:r>
    </w:p>
    <w:p w14:paraId="65AC07C7" w14:textId="77777777" w:rsidR="00F92F48" w:rsidRPr="003F11E9" w:rsidRDefault="00F92F48" w:rsidP="00F5017F">
      <w:pPr>
        <w:autoSpaceDE w:val="0"/>
        <w:autoSpaceDN w:val="0"/>
        <w:adjustRightInd w:val="0"/>
        <w:spacing w:after="0" w:line="240" w:lineRule="auto"/>
        <w:jc w:val="both"/>
        <w:rPr>
          <w:rFonts w:ascii="Arial" w:eastAsia="TimesNewRoman" w:hAnsi="Arial" w:cs="Arial"/>
          <w:color w:val="000000"/>
          <w:szCs w:val="24"/>
          <w:lang w:val="ro-RO"/>
        </w:rPr>
      </w:pPr>
    </w:p>
    <w:p w14:paraId="13B351BC" w14:textId="77777777" w:rsidR="00F92F48" w:rsidRPr="003F11E9" w:rsidRDefault="00F92F48" w:rsidP="00F5017F">
      <w:p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 xml:space="preserve">Priorităţile locale au fost identificate in mod participativ. Astfel, s-au conturat următoarele: </w:t>
      </w:r>
    </w:p>
    <w:p w14:paraId="6153571C" w14:textId="77777777" w:rsidR="00F92F48" w:rsidRPr="003F11E9" w:rsidRDefault="00F92F48" w:rsidP="00F5017F">
      <w:pPr>
        <w:pStyle w:val="a3"/>
        <w:numPr>
          <w:ilvl w:val="0"/>
          <w:numId w:val="14"/>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Imbunătăţirea calităţii serviciilor de AAC existente</w:t>
      </w:r>
    </w:p>
    <w:p w14:paraId="5541C7C1" w14:textId="77777777" w:rsidR="00F92F48" w:rsidRPr="003F11E9" w:rsidRDefault="00F92F48" w:rsidP="00F5017F">
      <w:pPr>
        <w:pStyle w:val="a3"/>
        <w:numPr>
          <w:ilvl w:val="0"/>
          <w:numId w:val="14"/>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Facilitarea accesului la serviciile AAC pentru familiile defavorizate</w:t>
      </w:r>
    </w:p>
    <w:p w14:paraId="5799173F" w14:textId="77777777" w:rsidR="00F92F48" w:rsidRPr="003F11E9" w:rsidRDefault="00F92F48" w:rsidP="00F5017F">
      <w:pPr>
        <w:pStyle w:val="a3"/>
        <w:numPr>
          <w:ilvl w:val="0"/>
          <w:numId w:val="14"/>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Imbunătăţirea accesului la servicii de AAC pentru instituţiile publice (cu excepţia scolilor, scolile fiind o prioritate naţională)</w:t>
      </w:r>
    </w:p>
    <w:p w14:paraId="271DA773" w14:textId="77777777" w:rsidR="00F92F48" w:rsidRPr="003F11E9" w:rsidRDefault="00F92F48" w:rsidP="00F5017F">
      <w:pPr>
        <w:pStyle w:val="a3"/>
        <w:numPr>
          <w:ilvl w:val="0"/>
          <w:numId w:val="14"/>
        </w:numPr>
        <w:autoSpaceDE w:val="0"/>
        <w:autoSpaceDN w:val="0"/>
        <w:adjustRightInd w:val="0"/>
        <w:spacing w:after="0" w:line="240" w:lineRule="auto"/>
        <w:jc w:val="both"/>
        <w:rPr>
          <w:rFonts w:ascii="Arial" w:eastAsia="TimesNewRoman" w:hAnsi="Arial" w:cs="Arial"/>
          <w:color w:val="000000"/>
          <w:szCs w:val="24"/>
          <w:lang w:val="ro-RO"/>
        </w:rPr>
      </w:pPr>
      <w:r w:rsidRPr="003F11E9">
        <w:rPr>
          <w:rFonts w:ascii="Arial" w:eastAsia="TimesNewRoman" w:hAnsi="Arial" w:cs="Arial"/>
          <w:color w:val="000000"/>
          <w:szCs w:val="24"/>
          <w:lang w:val="ro-RO"/>
        </w:rPr>
        <w:t>Extinderea infrastructurii existente de AAC în baza principiului de regionalizare a serviciului, unde este cazul.</w:t>
      </w:r>
    </w:p>
    <w:p w14:paraId="1B15A03D" w14:textId="4F5CCADA" w:rsidR="00E17398" w:rsidRPr="003F11E9" w:rsidRDefault="00E17398" w:rsidP="00AF5954">
      <w:pPr>
        <w:jc w:val="both"/>
        <w:rPr>
          <w:rFonts w:ascii="Arial" w:hAnsi="Arial" w:cs="Arial"/>
          <w:sz w:val="24"/>
          <w:szCs w:val="24"/>
          <w:lang w:val="ro-RO"/>
        </w:rPr>
      </w:pPr>
    </w:p>
    <w:p w14:paraId="35DEF93E" w14:textId="77777777" w:rsidR="00602D53" w:rsidRPr="003F11E9" w:rsidRDefault="00602D53" w:rsidP="00AF5954">
      <w:pPr>
        <w:jc w:val="both"/>
        <w:rPr>
          <w:rFonts w:ascii="Arial" w:hAnsi="Arial" w:cs="Arial"/>
          <w:sz w:val="24"/>
          <w:szCs w:val="24"/>
          <w:lang w:val="ro-RO"/>
        </w:rPr>
      </w:pPr>
    </w:p>
    <w:p w14:paraId="17EF3D55" w14:textId="398F643D" w:rsidR="00DB56E6" w:rsidRPr="003F11E9" w:rsidRDefault="00DB56E6" w:rsidP="0034768E">
      <w:pPr>
        <w:pStyle w:val="2"/>
        <w:numPr>
          <w:ilvl w:val="1"/>
          <w:numId w:val="3"/>
        </w:numPr>
        <w:rPr>
          <w:rFonts w:ascii="Arial" w:hAnsi="Arial" w:cs="Arial"/>
          <w:b/>
          <w:lang w:val="ro-RO"/>
        </w:rPr>
      </w:pPr>
      <w:bookmarkStart w:id="98" w:name="_Toc527120120"/>
      <w:r w:rsidRPr="003F11E9">
        <w:rPr>
          <w:rFonts w:ascii="Arial" w:hAnsi="Arial" w:cs="Arial"/>
          <w:b/>
          <w:lang w:val="ro-RO"/>
        </w:rPr>
        <w:lastRenderedPageBreak/>
        <w:t>Formularea obiectivelor specifice de dezvoltare</w:t>
      </w:r>
      <w:bookmarkEnd w:id="98"/>
    </w:p>
    <w:p w14:paraId="4D054736" w14:textId="614D2D26" w:rsidR="009E296F" w:rsidRPr="000E043A" w:rsidRDefault="009E296F" w:rsidP="00277496">
      <w:pPr>
        <w:jc w:val="both"/>
        <w:rPr>
          <w:rFonts w:cstheme="minorHAnsi"/>
          <w:lang w:val="ro-RO"/>
        </w:rPr>
      </w:pPr>
    </w:p>
    <w:p w14:paraId="68C9FD38" w14:textId="498B1FEA" w:rsidR="00C11458" w:rsidRPr="003F11E9" w:rsidRDefault="00C11458" w:rsidP="006A33E7">
      <w:pPr>
        <w:jc w:val="both"/>
        <w:rPr>
          <w:rFonts w:ascii="Arial" w:hAnsi="Arial" w:cs="Arial"/>
          <w:lang w:val="ro-RO"/>
        </w:rPr>
      </w:pPr>
      <w:r w:rsidRPr="003F11E9">
        <w:rPr>
          <w:rFonts w:ascii="Arial" w:hAnsi="Arial" w:cs="Arial"/>
          <w:lang w:val="ro-RO"/>
        </w:rPr>
        <w:t xml:space="preserve">În baza Analizei </w:t>
      </w:r>
      <w:r w:rsidR="006A33E7" w:rsidRPr="003F11E9">
        <w:rPr>
          <w:rFonts w:ascii="Arial" w:hAnsi="Arial" w:cs="Arial"/>
          <w:lang w:val="ro-RO"/>
        </w:rPr>
        <w:t>Diagnostic</w:t>
      </w:r>
      <w:r w:rsidRPr="003F11E9">
        <w:rPr>
          <w:rFonts w:ascii="Arial" w:hAnsi="Arial" w:cs="Arial"/>
          <w:lang w:val="ro-RO"/>
        </w:rPr>
        <w:t xml:space="preserve">, </w:t>
      </w:r>
      <w:r w:rsidR="006A33E7" w:rsidRPr="003F11E9">
        <w:rPr>
          <w:rFonts w:ascii="Arial" w:hAnsi="Arial" w:cs="Arial"/>
          <w:lang w:val="ro-RO"/>
        </w:rPr>
        <w:t>priorităților</w:t>
      </w:r>
      <w:r w:rsidRPr="003F11E9">
        <w:rPr>
          <w:rFonts w:ascii="Arial" w:hAnsi="Arial" w:cs="Arial"/>
          <w:lang w:val="ro-RO"/>
        </w:rPr>
        <w:t xml:space="preserve"> locale şi </w:t>
      </w:r>
      <w:r w:rsidR="006A33E7" w:rsidRPr="003F11E9">
        <w:rPr>
          <w:rFonts w:ascii="Arial" w:hAnsi="Arial" w:cs="Arial"/>
          <w:lang w:val="ro-RO"/>
        </w:rPr>
        <w:t>naționale</w:t>
      </w:r>
      <w:r w:rsidRPr="003F11E9">
        <w:rPr>
          <w:rFonts w:ascii="Arial" w:hAnsi="Arial" w:cs="Arial"/>
          <w:lang w:val="ro-RO"/>
        </w:rPr>
        <w:t xml:space="preserve">, obiectivelor stabilite la nivel regional şi </w:t>
      </w:r>
      <w:r w:rsidR="006A33E7" w:rsidRPr="003F11E9">
        <w:rPr>
          <w:rFonts w:ascii="Arial" w:hAnsi="Arial" w:cs="Arial"/>
          <w:lang w:val="ro-RO"/>
        </w:rPr>
        <w:t>național</w:t>
      </w:r>
      <w:r w:rsidRPr="003F11E9">
        <w:rPr>
          <w:rFonts w:ascii="Arial" w:hAnsi="Arial" w:cs="Arial"/>
          <w:lang w:val="ro-RO"/>
        </w:rPr>
        <w:t>, în mod participativ s</w:t>
      </w:r>
      <w:r w:rsidR="006A33E7" w:rsidRPr="003F11E9">
        <w:rPr>
          <w:rFonts w:ascii="Arial" w:hAnsi="Arial" w:cs="Arial"/>
          <w:lang w:val="ro-RO"/>
        </w:rPr>
        <w:t>-</w:t>
      </w:r>
      <w:r w:rsidRPr="003F11E9">
        <w:rPr>
          <w:rFonts w:ascii="Arial" w:hAnsi="Arial" w:cs="Arial"/>
          <w:lang w:val="ro-RO"/>
        </w:rPr>
        <w:t xml:space="preserve">au identificat următoarele obiective repartizate în </w:t>
      </w:r>
      <w:r w:rsidR="00843367" w:rsidRPr="003F11E9">
        <w:rPr>
          <w:rFonts w:ascii="Arial" w:hAnsi="Arial" w:cs="Arial"/>
          <w:b/>
          <w:i/>
          <w:lang w:val="ro-RO"/>
        </w:rPr>
        <w:t>4</w:t>
      </w:r>
      <w:r w:rsidRPr="003F11E9">
        <w:rPr>
          <w:rFonts w:ascii="Arial" w:hAnsi="Arial" w:cs="Arial"/>
          <w:b/>
          <w:i/>
          <w:lang w:val="ro-RO"/>
        </w:rPr>
        <w:t xml:space="preserve"> </w:t>
      </w:r>
      <w:r w:rsidR="006A33E7" w:rsidRPr="003F11E9">
        <w:rPr>
          <w:rFonts w:ascii="Arial" w:hAnsi="Arial" w:cs="Arial"/>
          <w:b/>
          <w:i/>
          <w:lang w:val="ro-RO"/>
        </w:rPr>
        <w:t>direcții</w:t>
      </w:r>
      <w:r w:rsidRPr="003F11E9">
        <w:rPr>
          <w:rFonts w:ascii="Arial" w:hAnsi="Arial" w:cs="Arial"/>
          <w:b/>
          <w:i/>
          <w:lang w:val="ro-RO"/>
        </w:rPr>
        <w:t xml:space="preserve"> strategice</w:t>
      </w:r>
      <w:r w:rsidRPr="003F11E9">
        <w:rPr>
          <w:rFonts w:ascii="Arial" w:hAnsi="Arial" w:cs="Arial"/>
          <w:lang w:val="ro-RO"/>
        </w:rPr>
        <w:t xml:space="preserve"> în acest sector</w:t>
      </w:r>
      <w:r w:rsidR="00C55ED3" w:rsidRPr="003F11E9">
        <w:rPr>
          <w:rFonts w:ascii="Arial" w:hAnsi="Arial" w:cs="Arial"/>
          <w:lang w:val="ro-RO"/>
        </w:rPr>
        <w:t xml:space="preserve"> cu urm</w:t>
      </w:r>
      <w:r w:rsidR="00C55ED3" w:rsidRPr="003F11E9">
        <w:rPr>
          <w:rFonts w:ascii="Arial" w:hAnsi="Arial" w:cs="Arial"/>
        </w:rPr>
        <w:t>ă</w:t>
      </w:r>
      <w:r w:rsidR="00C55ED3" w:rsidRPr="003F11E9">
        <w:rPr>
          <w:rFonts w:ascii="Arial" w:hAnsi="Arial" w:cs="Arial"/>
          <w:lang w:val="ro-RO"/>
        </w:rPr>
        <w:t xml:space="preserve">toarele </w:t>
      </w:r>
      <w:r w:rsidR="00C55ED3" w:rsidRPr="003F11E9">
        <w:rPr>
          <w:rFonts w:ascii="Arial" w:hAnsi="Arial" w:cs="Arial"/>
          <w:i/>
          <w:lang w:val="ro-RO"/>
        </w:rPr>
        <w:t>obiective specifice</w:t>
      </w:r>
      <w:r w:rsidRPr="003F11E9">
        <w:rPr>
          <w:rFonts w:ascii="Arial" w:hAnsi="Arial" w:cs="Arial"/>
          <w:lang w:val="ro-RO"/>
        </w:rPr>
        <w:t>:</w:t>
      </w:r>
    </w:p>
    <w:p w14:paraId="7D464B3C" w14:textId="26F6BA6A" w:rsidR="001D3106" w:rsidRPr="003F11E9" w:rsidRDefault="00462341" w:rsidP="00136A63">
      <w:pPr>
        <w:pStyle w:val="a3"/>
        <w:numPr>
          <w:ilvl w:val="0"/>
          <w:numId w:val="18"/>
        </w:numPr>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t>Creşterea</w:t>
      </w:r>
      <w:r w:rsidR="00544A1E" w:rsidRPr="003F11E9">
        <w:rPr>
          <w:rFonts w:ascii="Arial" w:eastAsia="TimesNewRoman" w:hAnsi="Arial" w:cs="Arial"/>
          <w:b/>
          <w:lang w:val="ro-RO"/>
        </w:rPr>
        <w:t xml:space="preserve"> calităţii serviciului</w:t>
      </w:r>
      <w:r w:rsidR="0090635E" w:rsidRPr="003F11E9">
        <w:rPr>
          <w:rFonts w:ascii="Arial" w:eastAsia="TimesNewRoman" w:hAnsi="Arial" w:cs="Arial"/>
          <w:b/>
          <w:lang w:val="ro-RO"/>
        </w:rPr>
        <w:t xml:space="preserve"> AAC</w:t>
      </w:r>
      <w:r w:rsidR="001D3106" w:rsidRPr="003F11E9">
        <w:rPr>
          <w:rFonts w:ascii="Arial" w:eastAsia="TimesNewRoman" w:hAnsi="Arial" w:cs="Arial"/>
          <w:b/>
          <w:lang w:val="ro-RO"/>
        </w:rPr>
        <w:t xml:space="preserve"> în baza principiului de regionalizare</w:t>
      </w:r>
      <w:r w:rsidR="001D3106" w:rsidRPr="003F11E9">
        <w:rPr>
          <w:rFonts w:ascii="Arial" w:eastAsia="TimesNewRoman" w:hAnsi="Arial" w:cs="Arial"/>
          <w:i/>
          <w:lang w:val="ro-RO"/>
        </w:rPr>
        <w:t>:</w:t>
      </w:r>
    </w:p>
    <w:p w14:paraId="4F19235A" w14:textId="2C799472" w:rsidR="001D3106" w:rsidRPr="003F11E9" w:rsidRDefault="001D3106" w:rsidP="001D3106">
      <w:pPr>
        <w:pStyle w:val="a3"/>
        <w:numPr>
          <w:ilvl w:val="0"/>
          <w:numId w:val="30"/>
        </w:numPr>
        <w:autoSpaceDE w:val="0"/>
        <w:autoSpaceDN w:val="0"/>
        <w:adjustRightInd w:val="0"/>
        <w:spacing w:after="0" w:line="240" w:lineRule="auto"/>
        <w:ind w:left="993" w:hanging="284"/>
        <w:jc w:val="both"/>
        <w:rPr>
          <w:rFonts w:ascii="Arial" w:eastAsia="TimesNewRoman" w:hAnsi="Arial" w:cs="Arial"/>
          <w:lang w:val="ro-RO"/>
        </w:rPr>
      </w:pPr>
      <w:r w:rsidRPr="003F11E9">
        <w:rPr>
          <w:rFonts w:ascii="Arial" w:eastAsia="TimesNewRoman" w:hAnsi="Arial" w:cs="Arial"/>
          <w:lang w:val="ro-RO"/>
        </w:rPr>
        <w:t>Creşterea indicelui de calitate a apei,</w:t>
      </w:r>
    </w:p>
    <w:p w14:paraId="50397623" w14:textId="5776BE9B" w:rsidR="001D3106" w:rsidRPr="003F11E9" w:rsidRDefault="001D3106" w:rsidP="00136A63">
      <w:pPr>
        <w:pStyle w:val="a3"/>
        <w:numPr>
          <w:ilvl w:val="0"/>
          <w:numId w:val="30"/>
        </w:numPr>
        <w:autoSpaceDE w:val="0"/>
        <w:autoSpaceDN w:val="0"/>
        <w:adjustRightInd w:val="0"/>
        <w:spacing w:after="0" w:line="240" w:lineRule="auto"/>
        <w:ind w:left="993" w:hanging="284"/>
        <w:jc w:val="both"/>
        <w:rPr>
          <w:rFonts w:ascii="Arial" w:eastAsia="TimesNewRoman" w:hAnsi="Arial" w:cs="Arial"/>
          <w:lang w:val="ro-RO"/>
        </w:rPr>
      </w:pPr>
      <w:r w:rsidRPr="003F11E9">
        <w:rPr>
          <w:rFonts w:ascii="Arial" w:eastAsia="TimesNewRoman" w:hAnsi="Arial" w:cs="Arial"/>
          <w:lang w:val="ro-RO"/>
        </w:rPr>
        <w:t xml:space="preserve">Creşterea </w:t>
      </w:r>
      <w:r w:rsidR="00462341" w:rsidRPr="003F11E9">
        <w:rPr>
          <w:rFonts w:ascii="Arial" w:eastAsia="TimesNewRoman" w:hAnsi="Arial" w:cs="Arial"/>
          <w:lang w:val="ro-RO"/>
        </w:rPr>
        <w:t xml:space="preserve">capacităţii operaţionale în prestarea </w:t>
      </w:r>
      <w:r w:rsidR="00C11458" w:rsidRPr="003F11E9">
        <w:rPr>
          <w:rFonts w:ascii="Arial" w:eastAsia="TimesNewRoman" w:hAnsi="Arial" w:cs="Arial"/>
          <w:lang w:val="ro-RO"/>
        </w:rPr>
        <w:t>serviciului AAC</w:t>
      </w:r>
      <w:r w:rsidRPr="003F11E9">
        <w:rPr>
          <w:rFonts w:ascii="Arial" w:eastAsia="TimesNewRoman" w:hAnsi="Arial" w:cs="Arial"/>
          <w:lang w:val="ro-RO"/>
        </w:rPr>
        <w:t xml:space="preserve"> prin efectuarea măsurilor organizatorice și juridice de constituire graduală a operatorilor regionali. </w:t>
      </w:r>
    </w:p>
    <w:p w14:paraId="017B1881" w14:textId="53F4D064" w:rsidR="004C04FC" w:rsidRPr="003F11E9" w:rsidRDefault="00E034F3" w:rsidP="00136A63">
      <w:pPr>
        <w:pStyle w:val="a3"/>
        <w:numPr>
          <w:ilvl w:val="0"/>
          <w:numId w:val="30"/>
        </w:numPr>
        <w:autoSpaceDE w:val="0"/>
        <w:autoSpaceDN w:val="0"/>
        <w:adjustRightInd w:val="0"/>
        <w:spacing w:after="0" w:line="240" w:lineRule="auto"/>
        <w:ind w:left="993" w:hanging="284"/>
        <w:jc w:val="both"/>
        <w:rPr>
          <w:rFonts w:ascii="Arial" w:eastAsia="TimesNewRoman" w:hAnsi="Arial" w:cs="Arial"/>
          <w:lang w:val="ro-RO"/>
        </w:rPr>
      </w:pPr>
      <w:r w:rsidRPr="003F11E9">
        <w:rPr>
          <w:rFonts w:ascii="Arial" w:eastAsia="TimesNewRoman" w:hAnsi="Arial" w:cs="Arial"/>
          <w:lang w:val="ro-RO"/>
        </w:rPr>
        <w:t>C</w:t>
      </w:r>
      <w:r w:rsidR="004C04FC" w:rsidRPr="003F11E9">
        <w:rPr>
          <w:rFonts w:ascii="Arial" w:eastAsia="TimesNewRoman" w:hAnsi="Arial" w:cs="Arial"/>
          <w:lang w:val="ro-RO"/>
        </w:rPr>
        <w:t>rearea operatorului unic regional de AAC</w:t>
      </w:r>
    </w:p>
    <w:p w14:paraId="7A424CB4" w14:textId="2197F949" w:rsidR="00C11458" w:rsidRPr="003F11E9" w:rsidRDefault="00462341" w:rsidP="00971446">
      <w:pPr>
        <w:pStyle w:val="a3"/>
        <w:numPr>
          <w:ilvl w:val="0"/>
          <w:numId w:val="18"/>
        </w:numPr>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t>Promovarea şi</w:t>
      </w:r>
      <w:r w:rsidR="00C11458" w:rsidRPr="003F11E9">
        <w:rPr>
          <w:rFonts w:ascii="Arial" w:eastAsia="TimesNewRoman" w:hAnsi="Arial" w:cs="Arial"/>
          <w:b/>
          <w:lang w:val="ro-RO"/>
        </w:rPr>
        <w:t xml:space="preserve"> constientizarea populaţiei</w:t>
      </w:r>
      <w:r w:rsidRPr="003F11E9">
        <w:rPr>
          <w:rFonts w:ascii="Arial" w:eastAsia="TimesNewRoman" w:hAnsi="Arial" w:cs="Arial"/>
          <w:b/>
          <w:lang w:val="ro-RO"/>
        </w:rPr>
        <w:t xml:space="preserve"> în accesarea, eficientizarea, dezvoltarea, şi protejarea </w:t>
      </w:r>
      <w:r w:rsidR="00DC7AFF" w:rsidRPr="003F11E9">
        <w:rPr>
          <w:rFonts w:ascii="Arial" w:eastAsia="TimesNewRoman" w:hAnsi="Arial" w:cs="Arial"/>
          <w:b/>
          <w:lang w:val="ro-RO"/>
        </w:rPr>
        <w:t>sectorului AAC, prin:</w:t>
      </w:r>
    </w:p>
    <w:p w14:paraId="34E05B71" w14:textId="0F4062DC" w:rsidR="001D3106" w:rsidRPr="003F11E9" w:rsidRDefault="005A0A38" w:rsidP="00E034F3">
      <w:pPr>
        <w:pStyle w:val="a3"/>
        <w:numPr>
          <w:ilvl w:val="0"/>
          <w:numId w:val="30"/>
        </w:numPr>
        <w:autoSpaceDE w:val="0"/>
        <w:autoSpaceDN w:val="0"/>
        <w:adjustRightInd w:val="0"/>
        <w:spacing w:after="0" w:line="240" w:lineRule="auto"/>
        <w:ind w:left="993" w:hanging="284"/>
        <w:jc w:val="both"/>
        <w:rPr>
          <w:rFonts w:ascii="Arial" w:eastAsia="TimesNewRoman" w:hAnsi="Arial" w:cs="Arial"/>
          <w:lang w:val="ro-RO"/>
        </w:rPr>
      </w:pPr>
      <w:r w:rsidRPr="003F11E9">
        <w:rPr>
          <w:rFonts w:ascii="Arial" w:eastAsia="TimesNewRoman" w:hAnsi="Arial" w:cs="Arial"/>
          <w:lang w:val="ro-RO"/>
        </w:rPr>
        <w:t>Sporirea nivelului de transparență şi monitorizare in serviciile AAC</w:t>
      </w:r>
      <w:r w:rsidR="003634BC" w:rsidRPr="003F11E9">
        <w:rPr>
          <w:rFonts w:ascii="Arial" w:eastAsia="TimesNewRoman" w:hAnsi="Arial" w:cs="Arial"/>
          <w:lang w:val="ro-RO"/>
        </w:rPr>
        <w:t>.</w:t>
      </w:r>
    </w:p>
    <w:p w14:paraId="341D4626" w14:textId="5504689E" w:rsidR="005A0A38" w:rsidRPr="003F11E9" w:rsidRDefault="005A0A38" w:rsidP="00E034F3">
      <w:pPr>
        <w:pStyle w:val="a3"/>
        <w:numPr>
          <w:ilvl w:val="0"/>
          <w:numId w:val="30"/>
        </w:numPr>
        <w:autoSpaceDE w:val="0"/>
        <w:autoSpaceDN w:val="0"/>
        <w:adjustRightInd w:val="0"/>
        <w:spacing w:after="0" w:line="240" w:lineRule="auto"/>
        <w:ind w:left="993" w:hanging="284"/>
        <w:jc w:val="both"/>
        <w:rPr>
          <w:rFonts w:ascii="Arial" w:eastAsia="TimesNewRoman" w:hAnsi="Arial" w:cs="Arial"/>
          <w:lang w:val="ro-RO"/>
        </w:rPr>
      </w:pPr>
      <w:r w:rsidRPr="003F11E9">
        <w:rPr>
          <w:rFonts w:ascii="Arial" w:eastAsia="TimesNewRoman" w:hAnsi="Arial" w:cs="Arial"/>
          <w:lang w:val="ro-RO"/>
        </w:rPr>
        <w:t>Ridicarea nivelului de conștientizare si responsabilitate a consumatorilor</w:t>
      </w:r>
    </w:p>
    <w:p w14:paraId="520847FE" w14:textId="4D2A8782" w:rsidR="00971446" w:rsidRPr="003F11E9" w:rsidRDefault="00544A1E" w:rsidP="00971446">
      <w:pPr>
        <w:pStyle w:val="a3"/>
        <w:numPr>
          <w:ilvl w:val="0"/>
          <w:numId w:val="18"/>
        </w:numPr>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t>Creșterea</w:t>
      </w:r>
      <w:r w:rsidR="00685EBB" w:rsidRPr="003F11E9">
        <w:rPr>
          <w:rFonts w:ascii="Arial" w:eastAsia="TimesNewRoman" w:hAnsi="Arial" w:cs="Arial"/>
          <w:b/>
          <w:lang w:val="ro-RO"/>
        </w:rPr>
        <w:t xml:space="preserve"> nivelului de acoperire </w:t>
      </w:r>
      <w:r w:rsidRPr="003F11E9">
        <w:rPr>
          <w:rFonts w:ascii="Arial" w:eastAsia="TimesNewRoman" w:hAnsi="Arial" w:cs="Arial"/>
          <w:b/>
          <w:lang w:val="ro-RO"/>
        </w:rPr>
        <w:t>a populaţiei cu servicii de aprovizionare centralizată cu apă</w:t>
      </w:r>
      <w:r w:rsidR="003634BC" w:rsidRPr="003F11E9">
        <w:rPr>
          <w:rFonts w:ascii="Arial" w:eastAsia="TimesNewRoman" w:hAnsi="Arial" w:cs="Arial"/>
          <w:i/>
          <w:lang w:val="ro-RO"/>
        </w:rPr>
        <w:t>:</w:t>
      </w:r>
      <w:r w:rsidR="00971446" w:rsidRPr="003F11E9">
        <w:rPr>
          <w:rFonts w:ascii="Arial" w:eastAsia="TimesNewRoman" w:hAnsi="Arial" w:cs="Arial"/>
          <w:lang w:val="ro-RO"/>
        </w:rPr>
        <w:t xml:space="preserve">  </w:t>
      </w:r>
    </w:p>
    <w:p w14:paraId="6BE769E4" w14:textId="739D52CD" w:rsidR="003634BC" w:rsidRPr="003F11E9" w:rsidRDefault="003634BC" w:rsidP="003634BC">
      <w:pPr>
        <w:pStyle w:val="a3"/>
        <w:numPr>
          <w:ilvl w:val="0"/>
          <w:numId w:val="30"/>
        </w:numPr>
        <w:autoSpaceDE w:val="0"/>
        <w:autoSpaceDN w:val="0"/>
        <w:adjustRightInd w:val="0"/>
        <w:spacing w:after="0" w:line="240" w:lineRule="auto"/>
        <w:ind w:left="993" w:hanging="284"/>
        <w:jc w:val="both"/>
        <w:rPr>
          <w:rFonts w:ascii="Arial" w:eastAsia="TimesNewRoman" w:hAnsi="Arial" w:cs="Arial"/>
          <w:lang w:val="ro-RO"/>
        </w:rPr>
      </w:pPr>
      <w:r w:rsidRPr="003F11E9">
        <w:rPr>
          <w:rFonts w:ascii="Arial" w:eastAsia="TimesNewRoman" w:hAnsi="Arial" w:cs="Arial"/>
          <w:lang w:val="ro-RO"/>
        </w:rPr>
        <w:t xml:space="preserve">Creștere a nivelului de asigurare cu servicii centralizate de aprovizionare cu apă de la nivelul actual de </w:t>
      </w:r>
      <w:r w:rsidR="00783B4B" w:rsidRPr="003F11E9">
        <w:rPr>
          <w:rFonts w:ascii="Arial" w:eastAsia="TimesNewRoman" w:hAnsi="Arial" w:cs="Arial"/>
          <w:lang w:val="ro-RO"/>
        </w:rPr>
        <w:t>59</w:t>
      </w:r>
      <w:r w:rsidR="000655B0" w:rsidRPr="003F11E9">
        <w:rPr>
          <w:rFonts w:ascii="Arial" w:eastAsia="TimesNewRoman" w:hAnsi="Arial" w:cs="Arial"/>
          <w:lang w:val="ro-RO"/>
        </w:rPr>
        <w:t>,06</w:t>
      </w:r>
      <w:r w:rsidRPr="003F11E9">
        <w:rPr>
          <w:rFonts w:ascii="Arial" w:eastAsia="TimesNewRoman" w:hAnsi="Arial" w:cs="Arial"/>
          <w:lang w:val="ro-RO"/>
        </w:rPr>
        <w:t xml:space="preserve">% la </w:t>
      </w:r>
      <w:r w:rsidR="00AB0B8D" w:rsidRPr="003F11E9">
        <w:rPr>
          <w:rFonts w:ascii="Arial" w:eastAsia="TimesNewRoman" w:hAnsi="Arial" w:cs="Arial"/>
          <w:lang w:val="ro-RO"/>
        </w:rPr>
        <w:t>cel putin</w:t>
      </w:r>
      <w:r w:rsidRPr="003F11E9">
        <w:rPr>
          <w:rFonts w:ascii="Arial" w:eastAsia="TimesNewRoman" w:hAnsi="Arial" w:cs="Arial"/>
          <w:lang w:val="ro-RO"/>
        </w:rPr>
        <w:t xml:space="preserve"> </w:t>
      </w:r>
      <w:r w:rsidR="000655B0" w:rsidRPr="003F11E9">
        <w:rPr>
          <w:rFonts w:ascii="Arial" w:eastAsia="TimesNewRoman" w:hAnsi="Arial" w:cs="Arial"/>
          <w:lang w:val="ro-RO"/>
        </w:rPr>
        <w:t>75</w:t>
      </w:r>
      <w:r w:rsidRPr="003F11E9">
        <w:rPr>
          <w:rFonts w:ascii="Arial" w:eastAsia="TimesNewRoman" w:hAnsi="Arial" w:cs="Arial"/>
          <w:lang w:val="ro-RO"/>
        </w:rPr>
        <w:t>%</w:t>
      </w:r>
      <w:r w:rsidR="00D0524E" w:rsidRPr="003F11E9">
        <w:rPr>
          <w:rFonts w:ascii="Arial" w:eastAsia="TimesNewRoman" w:hAnsi="Arial" w:cs="Arial"/>
          <w:lang w:val="ro-RO"/>
        </w:rPr>
        <w:t xml:space="preserve"> </w:t>
      </w:r>
      <w:r w:rsidR="00D0524E" w:rsidRPr="003F11E9">
        <w:rPr>
          <w:rFonts w:ascii="Arial" w:hAnsi="Arial" w:cs="Arial"/>
          <w:lang w:val="ro-RO"/>
        </w:rPr>
        <w:t>până în anul 2025</w:t>
      </w:r>
      <w:r w:rsidRPr="003F11E9">
        <w:rPr>
          <w:rFonts w:ascii="Arial" w:eastAsia="TimesNewRoman" w:hAnsi="Arial" w:cs="Arial"/>
          <w:lang w:val="ro-RO"/>
        </w:rPr>
        <w:t xml:space="preserve">. </w:t>
      </w:r>
      <w:r w:rsidR="00971446" w:rsidRPr="003F11E9">
        <w:rPr>
          <w:rFonts w:ascii="Arial" w:eastAsia="TimesNewRoman" w:hAnsi="Arial" w:cs="Arial"/>
          <w:lang w:val="ro-RO"/>
        </w:rPr>
        <w:t>Clusterizarea localităților raionului pe baza cooperării APL de nivelul I în cadrul unui sistem comun de management în AAC (Cluster Nistru – or. Riscani si Cluster Prut – or. Costesti).</w:t>
      </w:r>
    </w:p>
    <w:p w14:paraId="2D137CA1" w14:textId="7C11A73D" w:rsidR="003634BC" w:rsidRPr="003F11E9" w:rsidRDefault="00544A1E" w:rsidP="003634BC">
      <w:pPr>
        <w:pStyle w:val="a3"/>
        <w:numPr>
          <w:ilvl w:val="0"/>
          <w:numId w:val="18"/>
        </w:numPr>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t>Creșterea nivelului de acoperire a populaţiei cu servicii de canalizare centralizată</w:t>
      </w:r>
      <w:r w:rsidR="005A0A38" w:rsidRPr="003F11E9">
        <w:rPr>
          <w:rFonts w:ascii="Arial" w:eastAsia="TimesNewRoman" w:hAnsi="Arial" w:cs="Arial"/>
          <w:b/>
          <w:lang w:val="ro-RO"/>
        </w:rPr>
        <w:t>:</w:t>
      </w:r>
    </w:p>
    <w:p w14:paraId="43314730" w14:textId="1A7920D8" w:rsidR="003634BC" w:rsidRPr="003F11E9" w:rsidRDefault="003634BC" w:rsidP="003634BC">
      <w:pPr>
        <w:pStyle w:val="a3"/>
        <w:numPr>
          <w:ilvl w:val="0"/>
          <w:numId w:val="30"/>
        </w:numPr>
        <w:autoSpaceDE w:val="0"/>
        <w:autoSpaceDN w:val="0"/>
        <w:adjustRightInd w:val="0"/>
        <w:spacing w:after="0" w:line="240" w:lineRule="auto"/>
        <w:ind w:left="993" w:hanging="284"/>
        <w:jc w:val="both"/>
        <w:rPr>
          <w:rFonts w:ascii="Arial" w:eastAsia="TimesNewRoman" w:hAnsi="Arial" w:cs="Arial"/>
          <w:lang w:val="ro-RO"/>
        </w:rPr>
      </w:pPr>
      <w:r w:rsidRPr="003F11E9">
        <w:rPr>
          <w:rFonts w:ascii="Arial" w:eastAsia="TimesNewRoman" w:hAnsi="Arial" w:cs="Arial"/>
          <w:lang w:val="ro-RO"/>
        </w:rPr>
        <w:t xml:space="preserve">Creșterea nivelului de asigurare cu servicii centralizate de canalizare de la nivelul actual de </w:t>
      </w:r>
      <w:r w:rsidR="00783B4B" w:rsidRPr="003F11E9">
        <w:rPr>
          <w:rFonts w:ascii="Arial" w:eastAsia="TimesNewRoman" w:hAnsi="Arial" w:cs="Arial"/>
          <w:lang w:val="ro-RO"/>
        </w:rPr>
        <w:t>5,</w:t>
      </w:r>
      <w:r w:rsidR="000655B0" w:rsidRPr="003F11E9">
        <w:rPr>
          <w:rFonts w:ascii="Arial" w:eastAsia="TimesNewRoman" w:hAnsi="Arial" w:cs="Arial"/>
          <w:lang w:val="ro-RO"/>
        </w:rPr>
        <w:t>96</w:t>
      </w:r>
      <w:r w:rsidRPr="003F11E9">
        <w:rPr>
          <w:rFonts w:ascii="Arial" w:eastAsia="TimesNewRoman" w:hAnsi="Arial" w:cs="Arial"/>
          <w:lang w:val="ro-RO"/>
        </w:rPr>
        <w:t xml:space="preserve">% la </w:t>
      </w:r>
      <w:r w:rsidR="00AB0B8D" w:rsidRPr="003F11E9">
        <w:rPr>
          <w:rFonts w:ascii="Arial" w:eastAsia="TimesNewRoman" w:hAnsi="Arial" w:cs="Arial"/>
          <w:lang w:val="ro-RO"/>
        </w:rPr>
        <w:t>cel putin</w:t>
      </w:r>
      <w:r w:rsidRPr="003F11E9">
        <w:rPr>
          <w:rFonts w:ascii="Arial" w:eastAsia="TimesNewRoman" w:hAnsi="Arial" w:cs="Arial"/>
          <w:lang w:val="ro-RO"/>
        </w:rPr>
        <w:t xml:space="preserve"> </w:t>
      </w:r>
      <w:r w:rsidR="000655B0" w:rsidRPr="003F11E9">
        <w:rPr>
          <w:rFonts w:ascii="Arial" w:eastAsia="TimesNewRoman" w:hAnsi="Arial" w:cs="Arial"/>
          <w:lang w:val="ro-RO"/>
        </w:rPr>
        <w:t>4</w:t>
      </w:r>
      <w:r w:rsidRPr="003F11E9">
        <w:rPr>
          <w:rFonts w:ascii="Arial" w:eastAsia="TimesNewRoman" w:hAnsi="Arial" w:cs="Arial"/>
          <w:lang w:val="ro-RO"/>
        </w:rPr>
        <w:t xml:space="preserve">0% </w:t>
      </w:r>
      <w:r w:rsidR="00D0524E" w:rsidRPr="003F11E9">
        <w:rPr>
          <w:rFonts w:ascii="Arial" w:hAnsi="Arial" w:cs="Arial"/>
          <w:lang w:val="ro-RO"/>
        </w:rPr>
        <w:t>până în anul 2025</w:t>
      </w:r>
      <w:r w:rsidR="00D0524E" w:rsidRPr="003F11E9">
        <w:rPr>
          <w:rFonts w:ascii="Arial" w:hAnsi="Arial" w:cs="Arial"/>
          <w:i/>
          <w:lang w:val="ro-RO"/>
        </w:rPr>
        <w:t>.</w:t>
      </w:r>
    </w:p>
    <w:p w14:paraId="12018646" w14:textId="77777777" w:rsidR="00A66F1E" w:rsidRPr="003F11E9" w:rsidRDefault="00A66F1E" w:rsidP="00E50FC8">
      <w:pPr>
        <w:autoSpaceDE w:val="0"/>
        <w:autoSpaceDN w:val="0"/>
        <w:adjustRightInd w:val="0"/>
        <w:spacing w:after="0" w:line="240" w:lineRule="auto"/>
        <w:jc w:val="both"/>
        <w:rPr>
          <w:rFonts w:ascii="Arial" w:eastAsia="TimesNewRoman" w:hAnsi="Arial" w:cs="Arial"/>
          <w:lang w:val="ro-RO"/>
        </w:rPr>
      </w:pPr>
    </w:p>
    <w:p w14:paraId="1DFBA74D" w14:textId="77777777" w:rsidR="00DC0C7E" w:rsidRPr="003F11E9" w:rsidRDefault="00DC0C7E" w:rsidP="00F470FD">
      <w:pPr>
        <w:autoSpaceDE w:val="0"/>
        <w:autoSpaceDN w:val="0"/>
        <w:adjustRightInd w:val="0"/>
        <w:spacing w:after="0" w:line="240" w:lineRule="auto"/>
        <w:jc w:val="both"/>
        <w:rPr>
          <w:rFonts w:ascii="Arial" w:eastAsia="TimesNewRoman" w:hAnsi="Arial" w:cs="Arial"/>
          <w:lang w:val="ro-RO"/>
        </w:rPr>
      </w:pPr>
    </w:p>
    <w:p w14:paraId="1F5D2773" w14:textId="0E4BA109" w:rsidR="00DC0C7E" w:rsidRPr="003F11E9" w:rsidRDefault="00770E7A" w:rsidP="00770E7A">
      <w:pPr>
        <w:shd w:val="clear" w:color="auto" w:fill="D9D9D9" w:themeFill="background1" w:themeFillShade="D9"/>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t>Creşterea calităţii serviciului AAC în baza principiului de regionalizare</w:t>
      </w:r>
    </w:p>
    <w:p w14:paraId="74A4384E" w14:textId="77777777" w:rsidR="00770E7A" w:rsidRPr="003F11E9" w:rsidRDefault="00770E7A" w:rsidP="00843367">
      <w:pPr>
        <w:autoSpaceDE w:val="0"/>
        <w:autoSpaceDN w:val="0"/>
        <w:adjustRightInd w:val="0"/>
        <w:spacing w:after="0" w:line="240" w:lineRule="auto"/>
        <w:jc w:val="both"/>
        <w:rPr>
          <w:rFonts w:ascii="Arial" w:eastAsia="TimesNewRoman" w:hAnsi="Arial" w:cs="Arial"/>
          <w:lang w:val="ro-RO"/>
        </w:rPr>
      </w:pPr>
    </w:p>
    <w:p w14:paraId="5B11047E" w14:textId="29D0DEF2" w:rsidR="00770E7A" w:rsidRPr="003F11E9" w:rsidRDefault="00770E7A" w:rsidP="00770E7A">
      <w:pPr>
        <w:ind w:left="90"/>
        <w:jc w:val="both"/>
        <w:rPr>
          <w:rFonts w:ascii="Arial" w:hAnsi="Arial" w:cs="Arial"/>
          <w:lang w:val="ro-RO"/>
        </w:rPr>
      </w:pPr>
      <w:r w:rsidRPr="003F11E9">
        <w:rPr>
          <w:rFonts w:ascii="Arial" w:hAnsi="Arial" w:cs="Arial"/>
          <w:lang w:val="ro-RO"/>
        </w:rPr>
        <w:t>Modelul instituțional de regionalizare a serviciului de alimentare cu apă și de canalizare pentru raionul Ri</w:t>
      </w:r>
      <w:r w:rsidRPr="003F11E9">
        <w:rPr>
          <w:rFonts w:ascii="Arial" w:hAnsi="Arial" w:cs="Arial"/>
          <w:lang w:val="ro-MD"/>
        </w:rPr>
        <w:t>șcani</w:t>
      </w:r>
      <w:r w:rsidRPr="003F11E9">
        <w:rPr>
          <w:rFonts w:ascii="Arial" w:hAnsi="Arial" w:cs="Arial"/>
          <w:lang w:val="ro-RO"/>
        </w:rPr>
        <w:t xml:space="preserve"> are în componență două elemente cheie:</w:t>
      </w:r>
    </w:p>
    <w:p w14:paraId="36E62EDD" w14:textId="77777777" w:rsidR="00770E7A" w:rsidRPr="003F11E9" w:rsidRDefault="00770E7A" w:rsidP="00770E7A">
      <w:pPr>
        <w:pStyle w:val="a3"/>
        <w:numPr>
          <w:ilvl w:val="1"/>
          <w:numId w:val="42"/>
        </w:numPr>
        <w:spacing w:after="0" w:line="240" w:lineRule="auto"/>
        <w:ind w:left="900"/>
        <w:jc w:val="both"/>
        <w:rPr>
          <w:rFonts w:ascii="Arial" w:hAnsi="Arial" w:cs="Arial"/>
          <w:lang w:val="ro-RO"/>
        </w:rPr>
      </w:pPr>
      <w:r w:rsidRPr="003F11E9">
        <w:rPr>
          <w:rFonts w:ascii="Arial" w:hAnsi="Arial" w:cs="Arial"/>
          <w:lang w:val="ro-RO"/>
        </w:rPr>
        <w:t xml:space="preserve">Operatorul Regional (OpR); </w:t>
      </w:r>
    </w:p>
    <w:p w14:paraId="37A0AD00" w14:textId="423AB1B4" w:rsidR="00770E7A" w:rsidRPr="003F11E9" w:rsidRDefault="00770E7A" w:rsidP="00770E7A">
      <w:pPr>
        <w:pStyle w:val="a3"/>
        <w:numPr>
          <w:ilvl w:val="1"/>
          <w:numId w:val="42"/>
        </w:numPr>
        <w:spacing w:after="0" w:line="240" w:lineRule="auto"/>
        <w:ind w:left="900"/>
        <w:jc w:val="both"/>
        <w:rPr>
          <w:rFonts w:ascii="Arial" w:hAnsi="Arial" w:cs="Arial"/>
          <w:lang w:val="ro-RO"/>
        </w:rPr>
      </w:pPr>
      <w:r w:rsidRPr="003F11E9">
        <w:rPr>
          <w:rFonts w:ascii="Arial" w:hAnsi="Arial" w:cs="Arial"/>
          <w:lang w:val="ro-RO"/>
        </w:rPr>
        <w:t>Contractul de delegare a gestiunii serviciului, care reglementează relația dintre operatorul regional și autoritățile publice locale pe</w:t>
      </w:r>
      <w:r w:rsidR="00D0524E" w:rsidRPr="003F11E9">
        <w:rPr>
          <w:rFonts w:ascii="Arial" w:hAnsi="Arial" w:cs="Arial"/>
          <w:lang w:val="ro-RO"/>
        </w:rPr>
        <w:t>ntru</w:t>
      </w:r>
      <w:r w:rsidRPr="003F11E9">
        <w:rPr>
          <w:rFonts w:ascii="Arial" w:hAnsi="Arial" w:cs="Arial"/>
          <w:lang w:val="ro-RO"/>
        </w:rPr>
        <w:t xml:space="preserve"> </w:t>
      </w:r>
      <w:r w:rsidRPr="003F11E9">
        <w:rPr>
          <w:rFonts w:ascii="Arial" w:hAnsi="Arial" w:cs="Arial"/>
          <w:b/>
          <w:lang w:val="ro-RO"/>
        </w:rPr>
        <w:t>Clusterul Prut</w:t>
      </w:r>
      <w:r w:rsidRPr="003F11E9">
        <w:rPr>
          <w:rFonts w:ascii="Arial" w:hAnsi="Arial" w:cs="Arial"/>
          <w:lang w:val="ro-RO"/>
        </w:rPr>
        <w:t xml:space="preserve"> și </w:t>
      </w:r>
      <w:r w:rsidRPr="003F11E9">
        <w:rPr>
          <w:rFonts w:ascii="Arial" w:hAnsi="Arial" w:cs="Arial"/>
          <w:b/>
          <w:lang w:val="ro-RO"/>
        </w:rPr>
        <w:t>Nistru</w:t>
      </w:r>
      <w:r w:rsidRPr="003F11E9">
        <w:rPr>
          <w:rFonts w:ascii="Arial" w:hAnsi="Arial" w:cs="Arial"/>
          <w:lang w:val="ro-RO"/>
        </w:rPr>
        <w:t xml:space="preserve">. </w:t>
      </w:r>
    </w:p>
    <w:p w14:paraId="51646083" w14:textId="77777777" w:rsidR="00770E7A" w:rsidRPr="003F11E9" w:rsidRDefault="00770E7A" w:rsidP="00843367">
      <w:pPr>
        <w:autoSpaceDE w:val="0"/>
        <w:autoSpaceDN w:val="0"/>
        <w:adjustRightInd w:val="0"/>
        <w:spacing w:after="0" w:line="240" w:lineRule="auto"/>
        <w:jc w:val="both"/>
        <w:rPr>
          <w:rFonts w:ascii="Arial" w:eastAsia="TimesNewRoman" w:hAnsi="Arial" w:cs="Arial"/>
          <w:lang w:val="ro-RO"/>
        </w:rPr>
      </w:pPr>
    </w:p>
    <w:p w14:paraId="6408EFCB" w14:textId="5CF8644C" w:rsidR="005C4612" w:rsidRPr="003F11E9" w:rsidRDefault="00770E7A" w:rsidP="00770E7A">
      <w:pPr>
        <w:ind w:left="90"/>
        <w:jc w:val="both"/>
        <w:rPr>
          <w:rFonts w:ascii="Arial" w:hAnsi="Arial" w:cs="Arial"/>
          <w:lang w:val="ro-RO"/>
        </w:rPr>
      </w:pPr>
      <w:r w:rsidRPr="003F11E9">
        <w:rPr>
          <w:rFonts w:ascii="Arial" w:hAnsi="Arial" w:cs="Arial"/>
          <w:lang w:val="ro-RO"/>
        </w:rPr>
        <w:t xml:space="preserve">Regionalizarea serviciilor de alimentare cu apă și de canalizare va presupune extinderea ariei de deservire în toate localitățile din raion pe Clusterul Prut și Nistru. </w:t>
      </w:r>
      <w:r w:rsidR="00180960" w:rsidRPr="003F11E9">
        <w:rPr>
          <w:rFonts w:ascii="Arial" w:hAnsi="Arial" w:cs="Arial"/>
          <w:lang w:val="ro-RO"/>
        </w:rPr>
        <w:t xml:space="preserve">Procedura de constituire a unui operator regional, va fi împărțită pe </w:t>
      </w:r>
      <w:r w:rsidR="00180960" w:rsidRPr="003F11E9">
        <w:rPr>
          <w:rFonts w:ascii="Arial" w:hAnsi="Arial" w:cs="Arial"/>
          <w:b/>
          <w:lang w:val="ro-RO"/>
        </w:rPr>
        <w:t>Clusterul Pru</w:t>
      </w:r>
      <w:r w:rsidR="00180960" w:rsidRPr="003F11E9">
        <w:rPr>
          <w:rFonts w:ascii="Arial" w:hAnsi="Arial" w:cs="Arial"/>
          <w:lang w:val="ro-RO"/>
        </w:rPr>
        <w:t xml:space="preserve">t și </w:t>
      </w:r>
      <w:r w:rsidR="00180960" w:rsidRPr="003F11E9">
        <w:rPr>
          <w:rFonts w:ascii="Arial" w:hAnsi="Arial" w:cs="Arial"/>
          <w:b/>
          <w:lang w:val="ro-RO"/>
        </w:rPr>
        <w:t>Nistru</w:t>
      </w:r>
      <w:r w:rsidR="00180960" w:rsidRPr="003F11E9">
        <w:rPr>
          <w:rFonts w:ascii="Arial" w:hAnsi="Arial" w:cs="Arial"/>
          <w:lang w:val="ro-RO"/>
        </w:rPr>
        <w:t xml:space="preserve"> și anume:</w:t>
      </w:r>
    </w:p>
    <w:p w14:paraId="67872A2A" w14:textId="2FC3C4EA" w:rsidR="005C4612" w:rsidRPr="003F11E9" w:rsidRDefault="00770E7A" w:rsidP="00180960">
      <w:pPr>
        <w:pStyle w:val="a3"/>
        <w:numPr>
          <w:ilvl w:val="0"/>
          <w:numId w:val="43"/>
        </w:numPr>
        <w:jc w:val="both"/>
        <w:rPr>
          <w:rFonts w:ascii="Arial" w:hAnsi="Arial" w:cs="Arial"/>
          <w:lang w:val="ro-RO"/>
        </w:rPr>
      </w:pPr>
      <w:r w:rsidRPr="003F11E9">
        <w:rPr>
          <w:rFonts w:ascii="Arial" w:hAnsi="Arial" w:cs="Arial"/>
          <w:lang w:val="ro-RO"/>
        </w:rPr>
        <w:t xml:space="preserve">Localitatea pivot va constitui pentru </w:t>
      </w:r>
      <w:r w:rsidRPr="003F11E9">
        <w:rPr>
          <w:rFonts w:ascii="Arial" w:hAnsi="Arial" w:cs="Arial"/>
          <w:b/>
          <w:lang w:val="ro-RO"/>
        </w:rPr>
        <w:t>Clusterul Prut</w:t>
      </w:r>
      <w:r w:rsidR="005C4612" w:rsidRPr="003F11E9">
        <w:rPr>
          <w:rFonts w:ascii="Arial" w:hAnsi="Arial" w:cs="Arial"/>
          <w:lang w:val="ro-RO"/>
        </w:rPr>
        <w:t xml:space="preserve"> </w:t>
      </w:r>
      <w:r w:rsidR="005C4612" w:rsidRPr="003F11E9">
        <w:rPr>
          <w:rFonts w:ascii="Arial" w:hAnsi="Arial" w:cs="Arial"/>
        </w:rPr>
        <w:t>“Apa Canal Coste</w:t>
      </w:r>
      <w:r w:rsidR="005C4612" w:rsidRPr="003F11E9">
        <w:rPr>
          <w:rFonts w:ascii="Arial" w:hAnsi="Arial" w:cs="Arial"/>
          <w:lang w:val="ro-MD"/>
        </w:rPr>
        <w:t>ști</w:t>
      </w:r>
      <w:r w:rsidR="005C4612" w:rsidRPr="003F11E9">
        <w:rPr>
          <w:rFonts w:ascii="Arial" w:hAnsi="Arial" w:cs="Arial"/>
        </w:rPr>
        <w:t>”</w:t>
      </w:r>
      <w:r w:rsidRPr="003F11E9">
        <w:rPr>
          <w:rFonts w:ascii="Arial" w:hAnsi="Arial" w:cs="Arial"/>
          <w:lang w:val="ro-RO"/>
        </w:rPr>
        <w:t xml:space="preserve">, ulterior satele unde există rețele de apă și canalizare, </w:t>
      </w:r>
      <w:r w:rsidR="007E304B" w:rsidRPr="003F11E9">
        <w:rPr>
          <w:rFonts w:ascii="Arial" w:hAnsi="Arial" w:cs="Arial"/>
          <w:lang w:val="ro-RO"/>
        </w:rPr>
        <w:t>din acest Cluster. A</w:t>
      </w:r>
      <w:r w:rsidRPr="003F11E9">
        <w:rPr>
          <w:rFonts w:ascii="Arial" w:hAnsi="Arial" w:cs="Arial"/>
          <w:lang w:val="ro-RO"/>
        </w:rPr>
        <w:t>poi, pe parcursul construcției a sistemelor noi de apeduct și canalizare extindere și în acele localități</w:t>
      </w:r>
      <w:r w:rsidR="005C4612" w:rsidRPr="003F11E9">
        <w:rPr>
          <w:rFonts w:ascii="Arial" w:hAnsi="Arial" w:cs="Arial"/>
          <w:lang w:val="ro-RO"/>
        </w:rPr>
        <w:t xml:space="preserve">. </w:t>
      </w:r>
      <w:r w:rsidR="00180960" w:rsidRPr="003F11E9">
        <w:rPr>
          <w:rFonts w:ascii="Arial" w:hAnsi="Arial" w:cs="Arial"/>
          <w:lang w:val="ro-RO"/>
        </w:rPr>
        <w:t>Procedura de constituire a unui operator comun regional este format din 3 primării  (or. Costești, s. Hiliuți, com. Gălașeni).</w:t>
      </w:r>
    </w:p>
    <w:p w14:paraId="5D321586" w14:textId="59DF6370" w:rsidR="00FA3FBA" w:rsidRPr="003F11E9" w:rsidRDefault="00FA3FBA" w:rsidP="00FA3FBA">
      <w:pPr>
        <w:jc w:val="both"/>
        <w:rPr>
          <w:rFonts w:ascii="Arial" w:hAnsi="Arial" w:cs="Arial"/>
          <w:lang w:val="ro-RO"/>
        </w:rPr>
      </w:pPr>
      <w:r w:rsidRPr="003F11E9">
        <w:rPr>
          <w:rFonts w:ascii="Arial" w:hAnsi="Arial" w:cs="Arial"/>
        </w:rPr>
        <w:t xml:space="preserve">Gestionarea şi finanţarea serviciilor de alimentare cu apă în 3 primării este asigurată de </w:t>
      </w:r>
      <w:r w:rsidRPr="003F11E9">
        <w:rPr>
          <w:rFonts w:ascii="Arial" w:hAnsi="Arial" w:cs="Arial"/>
          <w:lang w:val="ro-RO"/>
        </w:rPr>
        <w:t>Î.M., A.O și Gestionarea</w:t>
      </w:r>
      <w:r w:rsidR="00B31AB4" w:rsidRPr="003F11E9">
        <w:rPr>
          <w:rFonts w:ascii="Arial" w:hAnsi="Arial" w:cs="Arial"/>
          <w:lang w:val="ro-RO"/>
        </w:rPr>
        <w:t xml:space="preserve"> directă</w:t>
      </w:r>
      <w:r w:rsidRPr="003F11E9">
        <w:rPr>
          <w:rFonts w:ascii="Arial" w:hAnsi="Arial" w:cs="Arial"/>
          <w:lang w:val="ro-RO"/>
        </w:rPr>
        <w:t xml:space="preserve">, care va fi reorganizată prin dezmembrare (separarea domeniului AAC). În rezultat, întreprinderea actuală va presta servicii de salubrizare, amenajare, înverzire ș.a., excepție servicii apă și canalizare. Serviciile apă și canalizare vor reveni întreprinderii nou formate S.A. ”Apă Canal Costești”. Astfel, în urma reorganizării prin dezmembrare și separare vor activa </w:t>
      </w:r>
      <w:r w:rsidRPr="003F11E9">
        <w:rPr>
          <w:rFonts w:ascii="Arial" w:hAnsi="Arial" w:cs="Arial"/>
          <w:lang w:val="ro-RO"/>
        </w:rPr>
        <w:lastRenderedPageBreak/>
        <w:t>două întreprinderi, cea cu denumirea veche ca întreprindere municipală și întreprindere nouă ca societate pe acțiuni. În cadrul întreprinderii nou formate va fi necesar de creat o structură nouă, secția tehnică, care va suplini din punct de vedere metodologic și tehnic administrația întreprinderii în procesul de regionalizare a serviciilor AAC.</w:t>
      </w:r>
    </w:p>
    <w:p w14:paraId="1AF6D037" w14:textId="0466079F" w:rsidR="00180960" w:rsidRPr="003F11E9" w:rsidRDefault="00180960" w:rsidP="00180960">
      <w:pPr>
        <w:pStyle w:val="a3"/>
        <w:numPr>
          <w:ilvl w:val="0"/>
          <w:numId w:val="43"/>
        </w:numPr>
        <w:jc w:val="both"/>
        <w:rPr>
          <w:rFonts w:ascii="Arial" w:hAnsi="Arial" w:cs="Arial"/>
          <w:lang w:val="ro-RO"/>
        </w:rPr>
      </w:pPr>
      <w:r w:rsidRPr="003F11E9">
        <w:rPr>
          <w:rFonts w:ascii="Arial" w:hAnsi="Arial" w:cs="Arial"/>
          <w:lang w:val="ro-RO"/>
        </w:rPr>
        <w:t xml:space="preserve">Localitatea pivot va constitui pentru </w:t>
      </w:r>
      <w:r w:rsidRPr="003F11E9">
        <w:rPr>
          <w:rFonts w:ascii="Arial" w:hAnsi="Arial" w:cs="Arial"/>
          <w:b/>
          <w:lang w:val="ro-RO"/>
        </w:rPr>
        <w:t>Clusterul Nistru</w:t>
      </w:r>
      <w:r w:rsidRPr="003F11E9">
        <w:rPr>
          <w:rFonts w:ascii="Arial" w:hAnsi="Arial" w:cs="Arial"/>
          <w:lang w:val="ro-RO"/>
        </w:rPr>
        <w:t xml:space="preserve"> </w:t>
      </w:r>
      <w:r w:rsidRPr="003F11E9">
        <w:rPr>
          <w:rFonts w:ascii="Arial" w:hAnsi="Arial" w:cs="Arial"/>
        </w:rPr>
        <w:t>“Apa Canal Riscani”</w:t>
      </w:r>
      <w:r w:rsidRPr="003F11E9">
        <w:rPr>
          <w:rFonts w:ascii="Arial" w:hAnsi="Arial" w:cs="Arial"/>
          <w:lang w:val="ro-RO"/>
        </w:rPr>
        <w:t>, ulterior satele unde există rețele de apă și canalizare, din acest Cluster. Apoi, pe parcursul construcției a sistemelor noi de apeduct și canalizare extindere și în acele localități. Procedura de constituire a unui operator comun regional este format de o primărie (or. Rișcani).</w:t>
      </w:r>
    </w:p>
    <w:p w14:paraId="5806B520" w14:textId="666BC025" w:rsidR="00FA3FBA" w:rsidRPr="003F11E9" w:rsidRDefault="00FA3FBA" w:rsidP="00FA3FBA">
      <w:pPr>
        <w:autoSpaceDE w:val="0"/>
        <w:autoSpaceDN w:val="0"/>
        <w:adjustRightInd w:val="0"/>
        <w:jc w:val="both"/>
        <w:rPr>
          <w:rFonts w:ascii="Arial" w:hAnsi="Arial" w:cs="Arial"/>
          <w:lang w:val="ro-RO"/>
        </w:rPr>
      </w:pPr>
      <w:r w:rsidRPr="003F11E9">
        <w:rPr>
          <w:rFonts w:ascii="Arial" w:hAnsi="Arial" w:cs="Arial"/>
          <w:lang w:val="ro-RO"/>
        </w:rPr>
        <w:t>Conceptul de regionalizare a unui serviciu de alimentare cu apă şi de canalizare este bazat pe gestiunea rețelelor de apeduct și canalizare – proprietatea APL de nivelul I în baza contractului de gestiune a serviciului. Pentru bunurile luate în gestiune operatorul va achita APL de nivelul I o redevență, astfel b</w:t>
      </w:r>
      <w:r w:rsidR="007764C2" w:rsidRPr="003F11E9">
        <w:rPr>
          <w:rFonts w:ascii="Arial" w:hAnsi="Arial" w:cs="Arial"/>
          <w:lang w:val="ro-RO"/>
        </w:rPr>
        <w:t>u</w:t>
      </w:r>
      <w:r w:rsidRPr="003F11E9">
        <w:rPr>
          <w:rFonts w:ascii="Arial" w:hAnsi="Arial" w:cs="Arial"/>
          <w:lang w:val="ro-RO"/>
        </w:rPr>
        <w:t>nurile respective vor fi luate în concesiune. APL de nivelul I poate fi sau nu deținătorul de acțiuni a operatorului de servicii apă și canalizare. Acțiunile pot fi procurate contra bani de către APL I.</w:t>
      </w:r>
    </w:p>
    <w:p w14:paraId="0D8EE402" w14:textId="21192666" w:rsidR="00180960" w:rsidRPr="003F11E9" w:rsidRDefault="00FA3FBA" w:rsidP="00971446">
      <w:pPr>
        <w:autoSpaceDE w:val="0"/>
        <w:autoSpaceDN w:val="0"/>
        <w:adjustRightInd w:val="0"/>
        <w:jc w:val="both"/>
        <w:rPr>
          <w:rFonts w:ascii="Arial" w:hAnsi="Arial" w:cs="Arial"/>
          <w:lang w:val="ro-RO"/>
        </w:rPr>
      </w:pPr>
      <w:r w:rsidRPr="003F11E9">
        <w:rPr>
          <w:rFonts w:ascii="Arial" w:hAnsi="Arial" w:cs="Arial"/>
          <w:lang w:val="ro-RO"/>
        </w:rPr>
        <w:t xml:space="preserve">Un sistem public regional de alimentare cu apă şi de canalizare reprezintă ansamblul tehnologic, operațional şi managerial constituit prin punerea în comun a două sau mai multe sisteme locale de alimentare cu apă şi de canalizare. Obiectivul principal al creării unui sistem public regional de alimentare cu apă şi de canalizare îl reprezintă optimizarea serviciilor oferite prin utilizarea de resurse şi facilități comune. Ca direcție strategică, este recomandabil ca operarea regională a serviciilor de alimentare cu apă şi de canalizare să acopere o zonă cel puțin 100.000 de locuitori şi cât mai multe zone urbane dintr-un raion, </w:t>
      </w:r>
      <w:r w:rsidR="00D0524E" w:rsidRPr="003F11E9">
        <w:rPr>
          <w:rFonts w:ascii="Arial" w:hAnsi="Arial" w:cs="Arial"/>
          <w:lang w:val="ro-RO"/>
        </w:rPr>
        <w:t xml:space="preserve">pe </w:t>
      </w:r>
      <w:r w:rsidR="00D0524E" w:rsidRPr="003F11E9">
        <w:rPr>
          <w:rFonts w:ascii="Arial" w:hAnsi="Arial" w:cs="Arial"/>
          <w:b/>
          <w:lang w:val="ro-RO"/>
        </w:rPr>
        <w:t>Clustere</w:t>
      </w:r>
      <w:r w:rsidR="00D0524E" w:rsidRPr="003F11E9">
        <w:rPr>
          <w:rFonts w:ascii="Arial" w:hAnsi="Arial" w:cs="Arial"/>
          <w:lang w:val="ro-RO"/>
        </w:rPr>
        <w:t xml:space="preserve"> </w:t>
      </w:r>
      <w:r w:rsidRPr="003F11E9">
        <w:rPr>
          <w:rFonts w:ascii="Arial" w:hAnsi="Arial" w:cs="Arial"/>
          <w:lang w:val="ro-RO"/>
        </w:rPr>
        <w:t>sau bazin hidrografic.</w:t>
      </w:r>
    </w:p>
    <w:p w14:paraId="5CE2DE29" w14:textId="77777777" w:rsidR="00971446" w:rsidRPr="003F11E9" w:rsidRDefault="00971446" w:rsidP="00971446">
      <w:pPr>
        <w:autoSpaceDE w:val="0"/>
        <w:autoSpaceDN w:val="0"/>
        <w:adjustRightInd w:val="0"/>
        <w:jc w:val="both"/>
        <w:rPr>
          <w:rFonts w:ascii="Arial" w:hAnsi="Arial" w:cs="Arial"/>
          <w:lang w:val="ro-RO"/>
        </w:rPr>
      </w:pPr>
    </w:p>
    <w:p w14:paraId="26186768" w14:textId="6067E529" w:rsidR="00DC7AFF" w:rsidRPr="003F11E9" w:rsidRDefault="00DC7AFF" w:rsidP="00971446">
      <w:pPr>
        <w:shd w:val="clear" w:color="auto" w:fill="D9D9D9" w:themeFill="background1" w:themeFillShade="D9"/>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t xml:space="preserve">Clusterizarea localităților raionului pe baza cooperării APL de nivelul I în cadrul unui sistem comun de management în AAC.  </w:t>
      </w:r>
    </w:p>
    <w:p w14:paraId="71B9DEDC" w14:textId="77777777" w:rsidR="00DC7AFF" w:rsidRPr="003F11E9" w:rsidRDefault="00DC7AFF" w:rsidP="00DC7AFF">
      <w:pPr>
        <w:jc w:val="both"/>
        <w:rPr>
          <w:rFonts w:ascii="Arial" w:hAnsi="Arial" w:cs="Arial"/>
          <w:lang w:val="ro-RO"/>
        </w:rPr>
      </w:pPr>
      <w:r w:rsidRPr="003F11E9">
        <w:rPr>
          <w:rFonts w:ascii="Arial" w:hAnsi="Arial" w:cs="Arial"/>
          <w:lang w:val="ro-RO"/>
        </w:rPr>
        <w:t>Cooperarea intercomunitară (CIC) se referă la cooperarea între localități în scopul creșterii eficacității şi eficienței serviciilor livrate</w:t>
      </w:r>
      <w:r w:rsidRPr="003F11E9">
        <w:rPr>
          <w:rFonts w:ascii="Arial" w:hAnsi="Arial" w:cs="Arial"/>
          <w:b/>
          <w:lang w:val="ro-RO"/>
        </w:rPr>
        <w:t xml:space="preserve"> (</w:t>
      </w:r>
      <w:r w:rsidRPr="003F11E9">
        <w:rPr>
          <w:rFonts w:ascii="Arial" w:hAnsi="Arial" w:cs="Arial"/>
          <w:lang w:val="ro-RO"/>
        </w:rPr>
        <w:t xml:space="preserve">serviciile de aprovizionare cu apă şi serviciile de canalizare). </w:t>
      </w:r>
      <w:r w:rsidRPr="003F11E9">
        <w:rPr>
          <w:rStyle w:val="hps"/>
          <w:rFonts w:ascii="Arial" w:hAnsi="Arial" w:cs="Arial"/>
          <w:lang w:val="ro-RO"/>
        </w:rPr>
        <w:t>Un aspect important</w:t>
      </w:r>
      <w:r w:rsidRPr="003F11E9">
        <w:rPr>
          <w:rFonts w:ascii="Arial" w:hAnsi="Arial" w:cs="Arial"/>
          <w:lang w:val="ro-RO"/>
        </w:rPr>
        <w:t xml:space="preserve"> </w:t>
      </w:r>
      <w:r w:rsidRPr="003F11E9">
        <w:rPr>
          <w:rStyle w:val="hps"/>
          <w:rFonts w:ascii="Arial" w:hAnsi="Arial" w:cs="Arial"/>
          <w:lang w:val="ro-RO"/>
        </w:rPr>
        <w:t>al</w:t>
      </w:r>
      <w:r w:rsidRPr="003F11E9">
        <w:rPr>
          <w:rFonts w:ascii="Arial" w:hAnsi="Arial" w:cs="Arial"/>
          <w:lang w:val="ro-RO"/>
        </w:rPr>
        <w:t xml:space="preserve"> </w:t>
      </w:r>
      <w:r w:rsidRPr="003F11E9">
        <w:rPr>
          <w:rStyle w:val="hps"/>
          <w:rFonts w:ascii="Arial" w:hAnsi="Arial" w:cs="Arial"/>
          <w:lang w:val="ro-RO"/>
        </w:rPr>
        <w:t>CIC</w:t>
      </w:r>
      <w:r w:rsidRPr="003F11E9">
        <w:rPr>
          <w:rFonts w:ascii="Arial" w:hAnsi="Arial" w:cs="Arial"/>
          <w:lang w:val="ro-RO"/>
        </w:rPr>
        <w:t xml:space="preserve"> </w:t>
      </w:r>
      <w:r w:rsidRPr="003F11E9">
        <w:rPr>
          <w:rStyle w:val="hps"/>
          <w:rFonts w:ascii="Arial" w:hAnsi="Arial" w:cs="Arial"/>
          <w:lang w:val="ro-RO"/>
        </w:rPr>
        <w:t>este regionalizarea</w:t>
      </w:r>
      <w:r w:rsidRPr="003F11E9">
        <w:rPr>
          <w:rFonts w:ascii="Arial" w:hAnsi="Arial" w:cs="Arial"/>
          <w:lang w:val="ro-RO"/>
        </w:rPr>
        <w:t xml:space="preserve"> </w:t>
      </w:r>
      <w:r w:rsidRPr="003F11E9">
        <w:rPr>
          <w:rStyle w:val="hps"/>
          <w:rFonts w:ascii="Arial" w:hAnsi="Arial" w:cs="Arial"/>
          <w:lang w:val="ro-RO"/>
        </w:rPr>
        <w:t>serviciilor publice</w:t>
      </w:r>
      <w:r w:rsidRPr="003F11E9">
        <w:rPr>
          <w:rFonts w:ascii="Arial" w:hAnsi="Arial" w:cs="Arial"/>
          <w:lang w:val="ro-RO"/>
        </w:rPr>
        <w:t xml:space="preserve">. </w:t>
      </w:r>
      <w:r w:rsidRPr="003F11E9">
        <w:rPr>
          <w:rStyle w:val="hps"/>
          <w:rFonts w:ascii="Arial" w:hAnsi="Arial" w:cs="Arial"/>
          <w:lang w:val="ro-RO"/>
        </w:rPr>
        <w:t>Regionalizarea</w:t>
      </w:r>
      <w:r w:rsidRPr="003F11E9">
        <w:rPr>
          <w:rFonts w:ascii="Arial" w:hAnsi="Arial" w:cs="Arial"/>
          <w:lang w:val="ro-RO"/>
        </w:rPr>
        <w:t xml:space="preserve"> </w:t>
      </w:r>
      <w:r w:rsidRPr="003F11E9">
        <w:rPr>
          <w:rStyle w:val="hps"/>
          <w:rFonts w:ascii="Arial" w:hAnsi="Arial" w:cs="Arial"/>
          <w:lang w:val="ro-RO"/>
        </w:rPr>
        <w:t>poate fi înțeleasă ca</w:t>
      </w:r>
      <w:r w:rsidRPr="003F11E9">
        <w:rPr>
          <w:rFonts w:ascii="Arial" w:hAnsi="Arial" w:cs="Arial"/>
          <w:lang w:val="ro-RO"/>
        </w:rPr>
        <w:t xml:space="preserve"> un clustering, </w:t>
      </w:r>
      <w:r w:rsidRPr="003F11E9">
        <w:rPr>
          <w:rStyle w:val="hps"/>
          <w:rFonts w:ascii="Arial" w:hAnsi="Arial" w:cs="Arial"/>
          <w:lang w:val="ro-RO"/>
        </w:rPr>
        <w:t>sau o</w:t>
      </w:r>
      <w:r w:rsidRPr="003F11E9">
        <w:rPr>
          <w:rFonts w:ascii="Arial" w:hAnsi="Arial" w:cs="Arial"/>
          <w:lang w:val="ro-RO"/>
        </w:rPr>
        <w:t xml:space="preserve"> </w:t>
      </w:r>
      <w:r w:rsidRPr="003F11E9">
        <w:rPr>
          <w:rStyle w:val="hps"/>
          <w:rFonts w:ascii="Arial" w:hAnsi="Arial" w:cs="Arial"/>
          <w:lang w:val="ro-RO"/>
        </w:rPr>
        <w:t xml:space="preserve">grupare a </w:t>
      </w:r>
      <w:r w:rsidRPr="003F11E9">
        <w:rPr>
          <w:rFonts w:ascii="Arial" w:hAnsi="Arial" w:cs="Arial"/>
          <w:lang w:val="ro-RO"/>
        </w:rPr>
        <w:t xml:space="preserve">întreprinderilor  </w:t>
      </w:r>
      <w:r w:rsidRPr="003F11E9">
        <w:rPr>
          <w:rStyle w:val="hps"/>
          <w:rFonts w:ascii="Arial" w:hAnsi="Arial" w:cs="Arial"/>
          <w:lang w:val="ro-RO"/>
        </w:rPr>
        <w:t>care furnizează</w:t>
      </w:r>
      <w:r w:rsidRPr="003F11E9">
        <w:rPr>
          <w:rFonts w:ascii="Arial" w:hAnsi="Arial" w:cs="Arial"/>
          <w:lang w:val="ro-RO"/>
        </w:rPr>
        <w:t xml:space="preserve"> </w:t>
      </w:r>
      <w:r w:rsidRPr="003F11E9">
        <w:rPr>
          <w:rStyle w:val="hps"/>
          <w:rFonts w:ascii="Arial" w:hAnsi="Arial" w:cs="Arial"/>
          <w:lang w:val="ro-RO"/>
        </w:rPr>
        <w:t>servicii publice</w:t>
      </w:r>
      <w:r w:rsidRPr="003F11E9">
        <w:rPr>
          <w:rFonts w:ascii="Arial" w:hAnsi="Arial" w:cs="Arial"/>
          <w:lang w:val="ro-RO"/>
        </w:rPr>
        <w:t xml:space="preserve"> cum ar fi serviciile de </w:t>
      </w:r>
      <w:r w:rsidRPr="003F11E9">
        <w:rPr>
          <w:rStyle w:val="hps"/>
          <w:rFonts w:ascii="Arial" w:hAnsi="Arial" w:cs="Arial"/>
          <w:lang w:val="ro-RO"/>
        </w:rPr>
        <w:t>aprovizionare cu apă</w:t>
      </w:r>
      <w:r w:rsidRPr="003F11E9">
        <w:rPr>
          <w:rFonts w:ascii="Arial" w:hAnsi="Arial" w:cs="Arial"/>
          <w:lang w:val="ro-RO"/>
        </w:rPr>
        <w:t xml:space="preserve"> </w:t>
      </w:r>
      <w:r w:rsidRPr="003F11E9">
        <w:rPr>
          <w:rStyle w:val="hps"/>
          <w:rFonts w:ascii="Arial" w:hAnsi="Arial" w:cs="Arial"/>
          <w:lang w:val="ro-RO"/>
        </w:rPr>
        <w:t>şi</w:t>
      </w:r>
      <w:r w:rsidRPr="003F11E9">
        <w:rPr>
          <w:rFonts w:ascii="Arial" w:hAnsi="Arial" w:cs="Arial"/>
          <w:lang w:val="ro-RO"/>
        </w:rPr>
        <w:t xml:space="preserve"> </w:t>
      </w:r>
      <w:r w:rsidRPr="003F11E9">
        <w:rPr>
          <w:rStyle w:val="hps"/>
          <w:rFonts w:ascii="Arial" w:hAnsi="Arial" w:cs="Arial"/>
          <w:lang w:val="ro-RO"/>
        </w:rPr>
        <w:t>serviciile de canalizare</w:t>
      </w:r>
      <w:r w:rsidRPr="003F11E9">
        <w:rPr>
          <w:rFonts w:ascii="Arial" w:hAnsi="Arial" w:cs="Arial"/>
          <w:lang w:val="ro-RO"/>
        </w:rPr>
        <w:t xml:space="preserve">. Regionalizarea serviciilor publice este utilizată pentru a crește eficiența şi a reduce costurile, prin utilizarea economiilor de scară, spre deosebire de utilizarea unor soluții individuale. </w:t>
      </w:r>
      <w:r w:rsidRPr="003F11E9">
        <w:rPr>
          <w:rFonts w:ascii="Arial" w:hAnsi="Arial" w:cs="Arial"/>
          <w:bCs/>
          <w:lang w:val="ro-RO"/>
        </w:rPr>
        <w:t xml:space="preserve">Clusterul reprezintă </w:t>
      </w:r>
      <w:r w:rsidRPr="003F11E9">
        <w:rPr>
          <w:rFonts w:ascii="Arial" w:hAnsi="Arial" w:cs="Arial"/>
          <w:lang w:val="ro-RO"/>
        </w:rPr>
        <w:t xml:space="preserve">o zonă geografică de localități care utilizează/dețin împreună infrastructura în domeniul  AAC sau cooperează în cadrul unui sistem comun de management în AAC. </w:t>
      </w:r>
    </w:p>
    <w:p w14:paraId="02A786E7" w14:textId="77777777" w:rsidR="00DC7AFF" w:rsidRPr="003F11E9" w:rsidRDefault="00DC7AFF" w:rsidP="00DC7AFF">
      <w:pPr>
        <w:jc w:val="both"/>
        <w:rPr>
          <w:rFonts w:ascii="Arial" w:hAnsi="Arial" w:cs="Arial"/>
          <w:b/>
          <w:lang w:val="ro-RO"/>
        </w:rPr>
      </w:pPr>
    </w:p>
    <w:p w14:paraId="21939844" w14:textId="216ABBE7" w:rsidR="00ED7B15" w:rsidRPr="003F11E9" w:rsidRDefault="003E2F76" w:rsidP="00DC7AFF">
      <w:pPr>
        <w:jc w:val="both"/>
        <w:rPr>
          <w:rFonts w:ascii="Arial" w:hAnsi="Arial" w:cs="Arial"/>
        </w:rPr>
      </w:pPr>
      <w:r w:rsidRPr="003F11E9">
        <w:rPr>
          <w:rFonts w:ascii="Arial" w:hAnsi="Arial" w:cs="Arial"/>
          <w:b/>
        </w:rPr>
        <w:t>Cluster Nistru:</w:t>
      </w:r>
      <w:r w:rsidRPr="003F11E9">
        <w:rPr>
          <w:rFonts w:ascii="Arial" w:hAnsi="Arial" w:cs="Arial"/>
        </w:rPr>
        <w:t xml:space="preserve"> </w:t>
      </w:r>
      <w:r w:rsidR="00F91EEE" w:rsidRPr="003F11E9">
        <w:rPr>
          <w:rFonts w:ascii="Arial" w:hAnsi="Arial" w:cs="Arial"/>
          <w:lang w:val="ro-RO"/>
        </w:rPr>
        <w:t>S</w:t>
      </w:r>
      <w:r w:rsidR="00DC7AFF" w:rsidRPr="003F11E9">
        <w:rPr>
          <w:rFonts w:ascii="Arial" w:hAnsi="Arial" w:cs="Arial"/>
          <w:lang w:val="ro-RO"/>
        </w:rPr>
        <w:t xml:space="preserve">emnarea Acordului de cooperare inter-comunitară și aprobarea lui de către consiliile locale constituie </w:t>
      </w:r>
      <w:r w:rsidR="00ED7B15" w:rsidRPr="003F11E9">
        <w:rPr>
          <w:rFonts w:ascii="Arial" w:hAnsi="Arial" w:cs="Arial"/>
          <w:lang w:val="ro-MD"/>
        </w:rPr>
        <w:t>î</w:t>
      </w:r>
      <w:r w:rsidR="00DC7AFF" w:rsidRPr="003F11E9">
        <w:rPr>
          <w:rFonts w:ascii="Arial" w:hAnsi="Arial" w:cs="Arial"/>
          <w:lang w:val="ro-RO"/>
        </w:rPr>
        <w:t xml:space="preserve">n baza </w:t>
      </w:r>
      <w:r w:rsidR="00F91EEE" w:rsidRPr="003F11E9">
        <w:rPr>
          <w:rFonts w:ascii="Arial" w:hAnsi="Arial" w:cs="Arial"/>
          <w:b/>
          <w:lang w:val="ro-RO"/>
        </w:rPr>
        <w:t xml:space="preserve">Raportului </w:t>
      </w:r>
      <w:r w:rsidR="00DC7AFF" w:rsidRPr="003F11E9">
        <w:rPr>
          <w:rFonts w:ascii="Arial" w:hAnsi="Arial" w:cs="Arial"/>
          <w:b/>
          <w:lang w:val="ro-RO"/>
        </w:rPr>
        <w:t>„</w:t>
      </w:r>
      <w:r w:rsidR="00ED7B15" w:rsidRPr="003F11E9">
        <w:rPr>
          <w:rFonts w:ascii="Arial" w:hAnsi="Arial" w:cs="Arial"/>
          <w:b/>
        </w:rPr>
        <w:t>Due Diligence</w:t>
      </w:r>
      <w:r w:rsidR="00DC7AFF" w:rsidRPr="003F11E9">
        <w:rPr>
          <w:rFonts w:ascii="Arial" w:hAnsi="Arial" w:cs="Arial"/>
          <w:b/>
          <w:lang w:val="ro-RO"/>
        </w:rPr>
        <w:t>”</w:t>
      </w:r>
      <w:r w:rsidR="00DC7AFF" w:rsidRPr="003F11E9">
        <w:rPr>
          <w:rFonts w:ascii="Arial" w:hAnsi="Arial" w:cs="Arial"/>
          <w:lang w:val="ro-RO"/>
        </w:rPr>
        <w:t xml:space="preserve"> </w:t>
      </w:r>
      <w:r w:rsidR="00F91EEE" w:rsidRPr="003F11E9">
        <w:rPr>
          <w:rFonts w:ascii="Arial" w:hAnsi="Arial" w:cs="Arial"/>
          <w:lang w:val="ro-RO"/>
        </w:rPr>
        <w:t xml:space="preserve">- </w:t>
      </w:r>
      <w:r w:rsidR="00ED7B15" w:rsidRPr="003F11E9">
        <w:rPr>
          <w:rFonts w:ascii="Arial" w:hAnsi="Arial" w:cs="Arial"/>
        </w:rPr>
        <w:t>juridic, tehnic, de mediu, financiar, contabil si economic</w:t>
      </w:r>
      <w:r w:rsidR="00ED7B15" w:rsidRPr="003F11E9">
        <w:rPr>
          <w:rFonts w:ascii="Arial" w:hAnsi="Arial" w:cs="Arial"/>
          <w:lang w:val="ro-RO"/>
        </w:rPr>
        <w:t xml:space="preserve">. </w:t>
      </w:r>
      <w:r w:rsidR="00ED7B15" w:rsidRPr="003F11E9">
        <w:rPr>
          <w:rFonts w:ascii="Arial" w:hAnsi="Arial" w:cs="Arial"/>
        </w:rPr>
        <w:t xml:space="preserve">Obiectivul general al proiectului este considerarea viabilitatii unui Parteneriat Public Privat in vederea: </w:t>
      </w:r>
    </w:p>
    <w:p w14:paraId="1639CCA9" w14:textId="79B59ACF" w:rsidR="00ED7B15" w:rsidRPr="003F11E9" w:rsidRDefault="00ED7B15" w:rsidP="00ED7B15">
      <w:pPr>
        <w:pStyle w:val="a3"/>
        <w:numPr>
          <w:ilvl w:val="2"/>
          <w:numId w:val="48"/>
        </w:numPr>
        <w:ind w:left="990"/>
        <w:jc w:val="both"/>
        <w:rPr>
          <w:rFonts w:ascii="Arial" w:hAnsi="Arial" w:cs="Arial"/>
        </w:rPr>
      </w:pPr>
      <w:r w:rsidRPr="003F11E9">
        <w:rPr>
          <w:rFonts w:ascii="Arial" w:hAnsi="Arial" w:cs="Arial"/>
        </w:rPr>
        <w:t xml:space="preserve">imbunatatirii nivelului serviciilor cu un accent pe constructia si mentenanta adecvata a infrastructurii de apa; </w:t>
      </w:r>
    </w:p>
    <w:p w14:paraId="14891465" w14:textId="77777777" w:rsidR="00ED7B15" w:rsidRPr="003F11E9" w:rsidRDefault="00ED7B15" w:rsidP="00ED7B15">
      <w:pPr>
        <w:pStyle w:val="a3"/>
        <w:numPr>
          <w:ilvl w:val="2"/>
          <w:numId w:val="48"/>
        </w:numPr>
        <w:ind w:left="990"/>
        <w:jc w:val="both"/>
        <w:rPr>
          <w:rFonts w:ascii="Arial" w:hAnsi="Arial" w:cs="Arial"/>
        </w:rPr>
      </w:pPr>
      <w:r w:rsidRPr="003F11E9">
        <w:rPr>
          <w:rFonts w:ascii="Arial" w:hAnsi="Arial" w:cs="Arial"/>
        </w:rPr>
        <w:t xml:space="preserve">cresterea eficientei; </w:t>
      </w:r>
    </w:p>
    <w:p w14:paraId="5CCCC5AC" w14:textId="56AF0CC0" w:rsidR="00ED7B15" w:rsidRPr="003F11E9" w:rsidRDefault="00ED7B15" w:rsidP="00ED7B15">
      <w:pPr>
        <w:pStyle w:val="a3"/>
        <w:numPr>
          <w:ilvl w:val="2"/>
          <w:numId w:val="48"/>
        </w:numPr>
        <w:ind w:left="990"/>
        <w:jc w:val="both"/>
        <w:rPr>
          <w:rFonts w:ascii="Arial" w:hAnsi="Arial" w:cs="Arial"/>
        </w:rPr>
      </w:pPr>
      <w:r w:rsidRPr="003F11E9">
        <w:rPr>
          <w:rFonts w:ascii="Arial" w:hAnsi="Arial" w:cs="Arial"/>
        </w:rPr>
        <w:lastRenderedPageBreak/>
        <w:t>efectuarea de investitii de capital optime; si (iv)asigurarea sustenabilitatii financiare, tehnice si de mediu pe termen lung, luand in considerare constrangerile de suportabilitate ale utilizatorului final.</w:t>
      </w:r>
    </w:p>
    <w:p w14:paraId="75498AE4" w14:textId="06BF81D5" w:rsidR="00DC7AFF" w:rsidRPr="003F11E9" w:rsidRDefault="00DC7AFF" w:rsidP="00DC7AFF">
      <w:pPr>
        <w:jc w:val="both"/>
        <w:rPr>
          <w:rFonts w:ascii="Arial" w:hAnsi="Arial" w:cs="Arial"/>
          <w:lang w:val="ro-RO"/>
        </w:rPr>
      </w:pPr>
      <w:r w:rsidRPr="003F11E9">
        <w:rPr>
          <w:rFonts w:ascii="Arial" w:hAnsi="Arial" w:cs="Arial"/>
          <w:lang w:val="ro-RO"/>
        </w:rPr>
        <w:t xml:space="preserve">Implicarea APL de nivelul I și II, aplicare instrumentelor de regionalizare a serviciilor de AAC </w:t>
      </w:r>
      <w:r w:rsidR="00F91EEE" w:rsidRPr="003F11E9">
        <w:rPr>
          <w:rFonts w:ascii="Arial" w:hAnsi="Arial" w:cs="Arial"/>
          <w:lang w:val="ro-RO"/>
        </w:rPr>
        <w:t>în baza Raportului „</w:t>
      </w:r>
      <w:r w:rsidR="00F91EEE" w:rsidRPr="003F11E9">
        <w:rPr>
          <w:rFonts w:ascii="Arial" w:hAnsi="Arial" w:cs="Arial"/>
        </w:rPr>
        <w:t>Due Diligence</w:t>
      </w:r>
      <w:r w:rsidR="00F91EEE" w:rsidRPr="003F11E9">
        <w:rPr>
          <w:rFonts w:ascii="Arial" w:hAnsi="Arial" w:cs="Arial"/>
          <w:lang w:val="ro-RO"/>
        </w:rPr>
        <w:t>”</w:t>
      </w:r>
      <w:r w:rsidRPr="003F11E9">
        <w:rPr>
          <w:rFonts w:ascii="Arial" w:hAnsi="Arial" w:cs="Arial"/>
          <w:lang w:val="ro-RO"/>
        </w:rPr>
        <w:t>, aplicând principiile de prioritizare stabilite de cadrul strategic vor permite atingerea obiectivelor minime stabilite pentru dezvoltarea raionului pe termen mediu (anul 2025).</w:t>
      </w:r>
    </w:p>
    <w:p w14:paraId="342C0E57" w14:textId="7A102B1C" w:rsidR="00F91EEE" w:rsidRPr="003F11E9" w:rsidRDefault="00F91EEE" w:rsidP="007764C2">
      <w:pPr>
        <w:autoSpaceDE w:val="0"/>
        <w:autoSpaceDN w:val="0"/>
        <w:adjustRightInd w:val="0"/>
        <w:spacing w:after="0" w:line="240" w:lineRule="auto"/>
        <w:jc w:val="both"/>
        <w:rPr>
          <w:rFonts w:ascii="Arial" w:hAnsi="Arial" w:cs="Arial"/>
        </w:rPr>
      </w:pPr>
      <w:r w:rsidRPr="003F11E9">
        <w:rPr>
          <w:rFonts w:ascii="Arial" w:hAnsi="Arial" w:cs="Arial"/>
        </w:rPr>
        <w:t>Datorita faptului ca debitul de apa bruta extras din sursa subterana a localtatii Riscani este insuficient si are o concentratie ridicata de amoniu, este necesar un process de tratare complex as</w:t>
      </w:r>
      <w:r w:rsidR="0017396A" w:rsidRPr="003F11E9">
        <w:rPr>
          <w:rFonts w:ascii="Arial" w:hAnsi="Arial" w:cs="Arial"/>
        </w:rPr>
        <w:t>t</w:t>
      </w:r>
      <w:r w:rsidRPr="003F11E9">
        <w:rPr>
          <w:rFonts w:ascii="Arial" w:hAnsi="Arial" w:cs="Arial"/>
        </w:rPr>
        <w:t>fel incat apa potabila sa indepli</w:t>
      </w:r>
      <w:r w:rsidR="0017396A" w:rsidRPr="003F11E9">
        <w:rPr>
          <w:rFonts w:ascii="Arial" w:hAnsi="Arial" w:cs="Arial"/>
        </w:rPr>
        <w:t>n</w:t>
      </w:r>
      <w:r w:rsidRPr="003F11E9">
        <w:rPr>
          <w:rFonts w:ascii="Arial" w:hAnsi="Arial" w:cs="Arial"/>
        </w:rPr>
        <w:t>easca parametrii de calitate impusi de legislatia din Republica Moldova. Un proces complex de tratare reprezinta o investitie important ce consta in relizarea unei statii de tratare noi, costuri cu reactivii necesari si costuri cu personalul de operare al proceselor de tartare</w:t>
      </w:r>
    </w:p>
    <w:p w14:paraId="66F80078" w14:textId="77777777" w:rsidR="007764C2" w:rsidRPr="003F11E9" w:rsidRDefault="007764C2" w:rsidP="007764C2">
      <w:pPr>
        <w:autoSpaceDE w:val="0"/>
        <w:autoSpaceDN w:val="0"/>
        <w:adjustRightInd w:val="0"/>
        <w:spacing w:after="0" w:line="240" w:lineRule="auto"/>
        <w:jc w:val="both"/>
        <w:rPr>
          <w:rFonts w:ascii="Arial" w:hAnsi="Arial" w:cs="Arial"/>
        </w:rPr>
      </w:pPr>
    </w:p>
    <w:p w14:paraId="6605F155" w14:textId="4EB73EFB" w:rsidR="00F91EEE" w:rsidRPr="003F11E9" w:rsidRDefault="00F91EEE" w:rsidP="007764C2">
      <w:pPr>
        <w:autoSpaceDE w:val="0"/>
        <w:autoSpaceDN w:val="0"/>
        <w:adjustRightInd w:val="0"/>
        <w:spacing w:after="0" w:line="240" w:lineRule="auto"/>
        <w:jc w:val="both"/>
        <w:rPr>
          <w:rFonts w:ascii="Arial" w:hAnsi="Arial" w:cs="Arial"/>
        </w:rPr>
      </w:pPr>
      <w:r w:rsidRPr="003F11E9">
        <w:rPr>
          <w:rFonts w:ascii="Arial" w:hAnsi="Arial" w:cs="Arial"/>
        </w:rPr>
        <w:t>Pentru a putea asigura necesarul de apa potabila si calitatea acesteia pentru toti locuitorii orasului Riscani si pentru localitatile invecinate, a fost propusa extinderea unei conducte de aductiune apa tratata din municipiul Balti pana in orasul Riscani.</w:t>
      </w:r>
    </w:p>
    <w:p w14:paraId="57A47337" w14:textId="77777777" w:rsidR="005E2E9C" w:rsidRPr="003F11E9" w:rsidRDefault="005E2E9C" w:rsidP="005E2E9C">
      <w:pPr>
        <w:autoSpaceDE w:val="0"/>
        <w:autoSpaceDN w:val="0"/>
        <w:adjustRightInd w:val="0"/>
        <w:spacing w:after="0" w:line="240" w:lineRule="auto"/>
        <w:jc w:val="both"/>
        <w:rPr>
          <w:rFonts w:ascii="Arial" w:hAnsi="Arial" w:cs="Arial"/>
        </w:rPr>
      </w:pPr>
    </w:p>
    <w:p w14:paraId="16BA1F95" w14:textId="459DF3F2" w:rsidR="00770E7A" w:rsidRPr="003F11E9" w:rsidRDefault="00F91EEE" w:rsidP="005E2E9C">
      <w:pPr>
        <w:autoSpaceDE w:val="0"/>
        <w:autoSpaceDN w:val="0"/>
        <w:adjustRightInd w:val="0"/>
        <w:spacing w:after="0" w:line="240" w:lineRule="auto"/>
        <w:jc w:val="both"/>
        <w:rPr>
          <w:rFonts w:ascii="Arial" w:hAnsi="Arial" w:cs="Arial"/>
          <w:lang w:val="ro-RO"/>
        </w:rPr>
      </w:pPr>
      <w:r w:rsidRPr="003F11E9">
        <w:rPr>
          <w:rFonts w:ascii="Arial" w:hAnsi="Arial" w:cs="Arial"/>
        </w:rPr>
        <w:t xml:space="preserve">Viitoarea conducta de aductiune va fi conectata la conducta existent de aductiune ce face legatura intre statia de tratare Soroca si municipiul Balti. De-a lungul conductei de aductiune apa tratata ce va face legatura intre municipiul Balti si orasul Riscani vor fi conectate si urmatoarele localitati: Corlateni, Singureni, Grinauti, Ciobanovca, Slobozia Recea, Sverdiac, Alunis, Recea, Bulhac, Sumna, Ceparia, Racaria, Usurei, dupa cum reiese din planurile de situatie si tabele descries in </w:t>
      </w:r>
      <w:r w:rsidRPr="003F11E9">
        <w:rPr>
          <w:rFonts w:ascii="Arial" w:hAnsi="Arial" w:cs="Arial"/>
          <w:lang w:val="ro-RO"/>
        </w:rPr>
        <w:t>Raportul „</w:t>
      </w:r>
      <w:r w:rsidRPr="003F11E9">
        <w:rPr>
          <w:rFonts w:ascii="Arial" w:hAnsi="Arial" w:cs="Arial"/>
        </w:rPr>
        <w:t>Due Diligence</w:t>
      </w:r>
      <w:r w:rsidRPr="003F11E9">
        <w:rPr>
          <w:rFonts w:ascii="Arial" w:hAnsi="Arial" w:cs="Arial"/>
          <w:lang w:val="ro-RO"/>
        </w:rPr>
        <w:t xml:space="preserve">”. </w:t>
      </w:r>
    </w:p>
    <w:p w14:paraId="0895BF6B" w14:textId="77777777" w:rsidR="00F91EEE" w:rsidRPr="003F11E9" w:rsidRDefault="00F91EEE" w:rsidP="00843367">
      <w:pPr>
        <w:autoSpaceDE w:val="0"/>
        <w:autoSpaceDN w:val="0"/>
        <w:adjustRightInd w:val="0"/>
        <w:spacing w:after="0" w:line="240" w:lineRule="auto"/>
        <w:jc w:val="both"/>
        <w:rPr>
          <w:rFonts w:ascii="Arial" w:hAnsi="Arial" w:cs="Arial"/>
        </w:rPr>
      </w:pPr>
    </w:p>
    <w:p w14:paraId="2CF01CA4" w14:textId="77777777" w:rsidR="00F91EEE" w:rsidRPr="003F11E9" w:rsidRDefault="00F91EEE" w:rsidP="00843367">
      <w:pPr>
        <w:autoSpaceDE w:val="0"/>
        <w:autoSpaceDN w:val="0"/>
        <w:adjustRightInd w:val="0"/>
        <w:spacing w:after="0" w:line="240" w:lineRule="auto"/>
        <w:jc w:val="both"/>
        <w:rPr>
          <w:rFonts w:ascii="Arial" w:hAnsi="Arial" w:cs="Arial"/>
        </w:rPr>
      </w:pPr>
      <w:r w:rsidRPr="003F11E9">
        <w:rPr>
          <w:rFonts w:ascii="Arial" w:hAnsi="Arial" w:cs="Arial"/>
        </w:rPr>
        <w:t>Costul total al investitiei pentru realizatea acestei aductiuni este de 7,090,200 euro. Datorita importantei pe care o prezinta aceasta conducta de aductiune pentru raionul Riscani, aceasta investitie este considerata prioritara.</w:t>
      </w:r>
    </w:p>
    <w:p w14:paraId="1A9FFAC3" w14:textId="77777777" w:rsidR="003A35DA" w:rsidRPr="003F11E9" w:rsidRDefault="003A35DA" w:rsidP="00843367">
      <w:pPr>
        <w:autoSpaceDE w:val="0"/>
        <w:autoSpaceDN w:val="0"/>
        <w:adjustRightInd w:val="0"/>
        <w:spacing w:after="0" w:line="240" w:lineRule="auto"/>
        <w:jc w:val="both"/>
        <w:rPr>
          <w:rFonts w:ascii="Arial" w:eastAsia="TimesNewRoman" w:hAnsi="Arial" w:cs="Arial"/>
          <w:lang w:val="ro-RO"/>
        </w:rPr>
      </w:pPr>
    </w:p>
    <w:p w14:paraId="37510D91" w14:textId="77777777" w:rsidR="003A35DA" w:rsidRPr="003F11E9" w:rsidRDefault="003A35DA" w:rsidP="00843367">
      <w:pPr>
        <w:autoSpaceDE w:val="0"/>
        <w:autoSpaceDN w:val="0"/>
        <w:adjustRightInd w:val="0"/>
        <w:spacing w:after="0" w:line="240" w:lineRule="auto"/>
        <w:jc w:val="both"/>
        <w:rPr>
          <w:rFonts w:ascii="Arial" w:hAnsi="Arial" w:cs="Arial"/>
        </w:rPr>
      </w:pPr>
      <w:r w:rsidRPr="003F11E9">
        <w:rPr>
          <w:rFonts w:ascii="Arial" w:hAnsi="Arial" w:cs="Arial"/>
        </w:rPr>
        <w:t xml:space="preserve">În prioritizarea investițiilor au fost luate în considerare următoarele principii: </w:t>
      </w:r>
    </w:p>
    <w:p w14:paraId="1040BA00" w14:textId="77777777" w:rsidR="003A35DA" w:rsidRPr="003F11E9" w:rsidRDefault="003A35DA" w:rsidP="00843367">
      <w:pPr>
        <w:autoSpaceDE w:val="0"/>
        <w:autoSpaceDN w:val="0"/>
        <w:adjustRightInd w:val="0"/>
        <w:spacing w:after="0" w:line="240" w:lineRule="auto"/>
        <w:jc w:val="both"/>
        <w:rPr>
          <w:rFonts w:ascii="Arial" w:hAnsi="Arial" w:cs="Arial"/>
        </w:rPr>
      </w:pPr>
      <w:r w:rsidRPr="003F11E9">
        <w:rPr>
          <w:rFonts w:ascii="Arial" w:hAnsi="Arial" w:cs="Arial"/>
        </w:rPr>
        <w:t xml:space="preserve">- Furnizarea de apă potabilă care respectă standardele în vigoare; </w:t>
      </w:r>
    </w:p>
    <w:p w14:paraId="2416039F" w14:textId="77777777" w:rsidR="003A35DA" w:rsidRPr="003F11E9" w:rsidRDefault="003A35DA" w:rsidP="00843367">
      <w:pPr>
        <w:autoSpaceDE w:val="0"/>
        <w:autoSpaceDN w:val="0"/>
        <w:adjustRightInd w:val="0"/>
        <w:spacing w:after="0" w:line="240" w:lineRule="auto"/>
        <w:jc w:val="both"/>
        <w:rPr>
          <w:rFonts w:ascii="Arial" w:hAnsi="Arial" w:cs="Arial"/>
        </w:rPr>
      </w:pPr>
      <w:r w:rsidRPr="003F11E9">
        <w:rPr>
          <w:rFonts w:ascii="Arial" w:hAnsi="Arial" w:cs="Arial"/>
        </w:rPr>
        <w:t xml:space="preserve">- Asigurarea accesului populației la apă potabilă de calitate; </w:t>
      </w:r>
    </w:p>
    <w:p w14:paraId="3ADDC28B" w14:textId="77777777" w:rsidR="003A35DA" w:rsidRPr="003F11E9" w:rsidRDefault="003A35DA" w:rsidP="00843367">
      <w:pPr>
        <w:autoSpaceDE w:val="0"/>
        <w:autoSpaceDN w:val="0"/>
        <w:adjustRightInd w:val="0"/>
        <w:spacing w:after="0" w:line="240" w:lineRule="auto"/>
        <w:jc w:val="both"/>
        <w:rPr>
          <w:rFonts w:ascii="Arial" w:hAnsi="Arial" w:cs="Arial"/>
        </w:rPr>
      </w:pPr>
      <w:r w:rsidRPr="003F11E9">
        <w:rPr>
          <w:rFonts w:ascii="Arial" w:hAnsi="Arial" w:cs="Arial"/>
        </w:rPr>
        <w:t xml:space="preserve">- Asigurarea calității și disponibilității serviciilor legate de apă în conformitate cu principiile eficienței costurilor și de calitate în operare și accesibilitatea populației; </w:t>
      </w:r>
    </w:p>
    <w:p w14:paraId="2111A47D" w14:textId="77777777" w:rsidR="003A35DA" w:rsidRPr="003F11E9" w:rsidRDefault="003A35DA" w:rsidP="00843367">
      <w:pPr>
        <w:autoSpaceDE w:val="0"/>
        <w:autoSpaceDN w:val="0"/>
        <w:adjustRightInd w:val="0"/>
        <w:spacing w:after="0" w:line="240" w:lineRule="auto"/>
        <w:jc w:val="both"/>
        <w:rPr>
          <w:rFonts w:ascii="Arial" w:hAnsi="Arial" w:cs="Arial"/>
        </w:rPr>
      </w:pPr>
      <w:r w:rsidRPr="003F11E9">
        <w:rPr>
          <w:rFonts w:ascii="Arial" w:hAnsi="Arial" w:cs="Arial"/>
        </w:rPr>
        <w:t xml:space="preserve">- Îmbunătățirea securității aprovizionării prin înlocuirea aductiunilor cu problem structurale; - Infrastructura existentă a sistemelor de apă potabilă; </w:t>
      </w:r>
    </w:p>
    <w:p w14:paraId="595AA186" w14:textId="77777777" w:rsidR="003A35DA" w:rsidRPr="003F11E9" w:rsidRDefault="003A35DA" w:rsidP="00843367">
      <w:pPr>
        <w:autoSpaceDE w:val="0"/>
        <w:autoSpaceDN w:val="0"/>
        <w:adjustRightInd w:val="0"/>
        <w:spacing w:after="0" w:line="240" w:lineRule="auto"/>
        <w:jc w:val="both"/>
        <w:rPr>
          <w:rFonts w:ascii="Arial" w:hAnsi="Arial" w:cs="Arial"/>
        </w:rPr>
      </w:pPr>
      <w:r w:rsidRPr="003F11E9">
        <w:rPr>
          <w:rFonts w:ascii="Arial" w:hAnsi="Arial" w:cs="Arial"/>
        </w:rPr>
        <w:t xml:space="preserve">- Existenta investițiilor in implementare. </w:t>
      </w:r>
    </w:p>
    <w:p w14:paraId="33EB0E41" w14:textId="77777777" w:rsidR="003A35DA" w:rsidRPr="003F11E9" w:rsidRDefault="003A35DA" w:rsidP="00843367">
      <w:pPr>
        <w:autoSpaceDE w:val="0"/>
        <w:autoSpaceDN w:val="0"/>
        <w:adjustRightInd w:val="0"/>
        <w:spacing w:after="0" w:line="240" w:lineRule="auto"/>
        <w:jc w:val="both"/>
        <w:rPr>
          <w:rFonts w:ascii="Arial" w:hAnsi="Arial" w:cs="Arial"/>
        </w:rPr>
      </w:pPr>
      <w:r w:rsidRPr="003F11E9">
        <w:rPr>
          <w:rFonts w:ascii="Arial" w:hAnsi="Arial" w:cs="Arial"/>
        </w:rPr>
        <w:t xml:space="preserve">După analize tehnice a fost selectat următoarea localitate: Orașul Rîșcani. Numărul total de noi locuitori conectați este de aproximativ 10,892, iar investiția totală, inclusiv investițiile indirecte este de aproximativ 9.89 milioane de euro. Costurile totale de investiții necesare pentru localitatea Rîșcani, selectate în prima fază și numărul total de locuitori conectați </w:t>
      </w:r>
      <w:r w:rsidR="003E2F76" w:rsidRPr="003F11E9">
        <w:rPr>
          <w:rFonts w:ascii="Arial" w:hAnsi="Arial" w:cs="Arial"/>
        </w:rPr>
        <w:t>este de 12.74 milioane de euro</w:t>
      </w:r>
      <w:r w:rsidRPr="003F11E9">
        <w:rPr>
          <w:rFonts w:ascii="Arial" w:hAnsi="Arial" w:cs="Arial"/>
        </w:rPr>
        <w:t xml:space="preserve">. </w:t>
      </w:r>
    </w:p>
    <w:p w14:paraId="07375FA4" w14:textId="77777777" w:rsidR="003E2F76" w:rsidRPr="003F11E9" w:rsidRDefault="003E2F76" w:rsidP="00843367">
      <w:pPr>
        <w:autoSpaceDE w:val="0"/>
        <w:autoSpaceDN w:val="0"/>
        <w:adjustRightInd w:val="0"/>
        <w:spacing w:after="0" w:line="240" w:lineRule="auto"/>
        <w:jc w:val="both"/>
        <w:rPr>
          <w:rFonts w:ascii="Arial" w:eastAsia="TimesNewRoman" w:hAnsi="Arial" w:cs="Arial"/>
          <w:lang w:val="ro-RO"/>
        </w:rPr>
      </w:pPr>
    </w:p>
    <w:p w14:paraId="43C87483" w14:textId="75ED6FF5" w:rsidR="00EB2063" w:rsidRPr="003F11E9" w:rsidRDefault="003E2F76" w:rsidP="00EB2063">
      <w:pPr>
        <w:jc w:val="both"/>
        <w:rPr>
          <w:rFonts w:ascii="Arial" w:hAnsi="Arial" w:cs="Arial"/>
          <w:lang w:val="ro-RO" w:eastAsia="ru-RU"/>
        </w:rPr>
      </w:pPr>
      <w:r w:rsidRPr="003F11E9">
        <w:rPr>
          <w:rFonts w:ascii="Arial" w:hAnsi="Arial" w:cs="Arial"/>
          <w:b/>
        </w:rPr>
        <w:t>Cluster</w:t>
      </w:r>
      <w:r w:rsidR="003F11E9">
        <w:rPr>
          <w:rFonts w:ascii="Arial" w:hAnsi="Arial" w:cs="Arial"/>
          <w:b/>
        </w:rPr>
        <w:t>ul</w:t>
      </w:r>
      <w:r w:rsidRPr="003F11E9">
        <w:rPr>
          <w:rFonts w:ascii="Arial" w:hAnsi="Arial" w:cs="Arial"/>
          <w:b/>
        </w:rPr>
        <w:t xml:space="preserve"> Prut:</w:t>
      </w:r>
      <w:r w:rsidR="00EB2063" w:rsidRPr="003F11E9">
        <w:rPr>
          <w:rFonts w:ascii="Arial" w:hAnsi="Arial" w:cs="Arial"/>
          <w:b/>
        </w:rPr>
        <w:t xml:space="preserve"> </w:t>
      </w:r>
      <w:r w:rsidR="00EB2063" w:rsidRPr="003F11E9">
        <w:rPr>
          <w:rFonts w:ascii="Arial" w:hAnsi="Arial" w:cs="Arial"/>
          <w:lang w:val="ro-RO" w:eastAsia="ru-RU"/>
        </w:rPr>
        <w:t>Conform „Studiu de Fezabilitate pentru agregarea serviciilor de alimentare cu apă din Clusterul Prut, raionul Rîșcani cu opțiuni de servicii de colectare și epurare a apelor reziduale</w:t>
      </w:r>
      <w:r w:rsidR="00EB2063" w:rsidRPr="003F11E9">
        <w:rPr>
          <w:rFonts w:ascii="Arial" w:hAnsi="Arial" w:cs="Arial"/>
          <w:lang w:eastAsia="ru-RU"/>
        </w:rPr>
        <w:t>”</w:t>
      </w:r>
      <w:r w:rsidR="00EB2063" w:rsidRPr="003F11E9">
        <w:rPr>
          <w:rFonts w:ascii="Arial" w:hAnsi="Arial" w:cs="Arial"/>
          <w:lang w:val="ro-RO" w:eastAsia="ru-RU"/>
        </w:rPr>
        <w:t xml:space="preserve"> elaborat în </w:t>
      </w:r>
      <w:r w:rsidR="00290E20" w:rsidRPr="003F11E9">
        <w:rPr>
          <w:rFonts w:ascii="Arial" w:hAnsi="Arial" w:cs="Arial"/>
          <w:lang w:val="ro-RO" w:eastAsia="ru-RU"/>
        </w:rPr>
        <w:t>noiembrie</w:t>
      </w:r>
      <w:r w:rsidR="00EB2063" w:rsidRPr="003F11E9">
        <w:rPr>
          <w:rFonts w:ascii="Arial" w:hAnsi="Arial" w:cs="Arial"/>
          <w:lang w:val="ro-RO" w:eastAsia="ru-RU"/>
        </w:rPr>
        <w:t xml:space="preserve"> 201</w:t>
      </w:r>
      <w:r w:rsidR="00290E20" w:rsidRPr="003F11E9">
        <w:rPr>
          <w:rFonts w:ascii="Arial" w:hAnsi="Arial" w:cs="Arial"/>
          <w:lang w:val="ro-RO" w:eastAsia="ru-RU"/>
        </w:rPr>
        <w:t>4</w:t>
      </w:r>
      <w:r w:rsidR="00EB2063" w:rsidRPr="003F11E9">
        <w:rPr>
          <w:rFonts w:ascii="Arial" w:hAnsi="Arial" w:cs="Arial"/>
          <w:lang w:val="ro-RO" w:eastAsia="ru-RU"/>
        </w:rPr>
        <w:t xml:space="preserve"> cu suportul GIZ, se propune o etapizare structurată a Programului de Investiții Prioritare (PIP) și crearea condițiilor necesare pentru implementarea viitoare a PIP în raionul </w:t>
      </w:r>
      <w:r w:rsidR="00290E20" w:rsidRPr="003F11E9">
        <w:rPr>
          <w:rFonts w:ascii="Arial" w:hAnsi="Arial" w:cs="Arial"/>
          <w:lang w:val="ro-RO" w:eastAsia="ru-RU"/>
        </w:rPr>
        <w:t>Ri</w:t>
      </w:r>
      <w:r w:rsidR="00290E20" w:rsidRPr="003F11E9">
        <w:rPr>
          <w:rFonts w:ascii="Arial" w:hAnsi="Arial" w:cs="Arial"/>
          <w:lang w:val="ro-MD" w:eastAsia="ru-RU"/>
        </w:rPr>
        <w:t>șcani, pentru dezvoltarea Clusterului Prut</w:t>
      </w:r>
      <w:r w:rsidR="00EB2063" w:rsidRPr="003F11E9">
        <w:rPr>
          <w:rFonts w:ascii="Arial" w:hAnsi="Arial" w:cs="Arial"/>
          <w:lang w:val="ro-RO" w:eastAsia="ru-RU"/>
        </w:rPr>
        <w:t xml:space="preserve">. SF se concentrează în </w:t>
      </w:r>
      <w:r w:rsidR="00EB2063" w:rsidRPr="003F11E9">
        <w:rPr>
          <w:rFonts w:ascii="Arial" w:hAnsi="Arial" w:cs="Arial"/>
          <w:lang w:val="ro-RO" w:eastAsia="ru-RU"/>
        </w:rPr>
        <w:lastRenderedPageBreak/>
        <w:t>special pe implementarea primei faze a PIP - în dezvoltare ca lucrări de proiectare</w:t>
      </w:r>
      <w:r w:rsidR="00290E20" w:rsidRPr="003F11E9">
        <w:rPr>
          <w:rFonts w:ascii="Arial" w:hAnsi="Arial" w:cs="Arial"/>
          <w:lang w:val="ro-RO" w:eastAsia="ru-RU"/>
        </w:rPr>
        <w:t xml:space="preserve"> și construcție. </w:t>
      </w:r>
      <w:r w:rsidR="00EB2063" w:rsidRPr="003F11E9">
        <w:rPr>
          <w:rFonts w:ascii="Arial" w:hAnsi="Arial" w:cs="Arial"/>
          <w:lang w:val="ro-RO" w:eastAsia="ru-RU"/>
        </w:rPr>
        <w:t xml:space="preserve">Acest model de abordare la soluționarea problemelor AAC în raion este </w:t>
      </w:r>
      <w:r w:rsidR="00290E20" w:rsidRPr="003F11E9">
        <w:rPr>
          <w:rFonts w:ascii="Arial" w:hAnsi="Arial" w:cs="Arial"/>
          <w:lang w:val="ro-RO" w:eastAsia="ru-RU"/>
        </w:rPr>
        <w:t>în curs de</w:t>
      </w:r>
      <w:r w:rsidR="00EB2063" w:rsidRPr="003F11E9">
        <w:rPr>
          <w:rFonts w:ascii="Arial" w:hAnsi="Arial" w:cs="Arial"/>
          <w:lang w:val="ro-RO" w:eastAsia="ru-RU"/>
        </w:rPr>
        <w:t xml:space="preserve"> implementare.</w:t>
      </w:r>
    </w:p>
    <w:p w14:paraId="6A56E979" w14:textId="31C9A7FF" w:rsidR="00290E20" w:rsidRPr="003F11E9" w:rsidRDefault="00290E20" w:rsidP="005E2E9C">
      <w:pPr>
        <w:jc w:val="both"/>
        <w:rPr>
          <w:rFonts w:ascii="Arial" w:hAnsi="Arial" w:cs="Arial"/>
          <w:lang w:val="ro-RO" w:eastAsia="ru-RU"/>
        </w:rPr>
      </w:pPr>
      <w:r w:rsidRPr="003F11E9">
        <w:rPr>
          <w:rFonts w:ascii="Arial" w:hAnsi="Arial" w:cs="Arial"/>
          <w:lang w:val="ro-RO" w:eastAsia="ru-RU"/>
        </w:rPr>
        <w:t>Proiectului de executie “Imbunatatirea serviciilor de alimentare cu apa si de canalizare in localitatile Pascauti, Damascani, Proscureni, Galaseni, Malaiesti si Hiliuti raionul Riscani” a fost elaborat de catre Autoritatea Contractanta luind in consideratie „Studiul de Fezabilitate pentru agregarea serviciilor de alimentare cu apa din Clusterul Prut, raionul Riscani cu optiuni de servicii de colectare si epurare a apelor reziduale (28 localitati din partea de Vest a raionului Riscani, amplasate in zona riului Prut)”.</w:t>
      </w:r>
    </w:p>
    <w:p w14:paraId="2151ED01" w14:textId="77777777" w:rsidR="00290E20" w:rsidRPr="003F11E9" w:rsidRDefault="00290E20" w:rsidP="005E2E9C">
      <w:pPr>
        <w:jc w:val="both"/>
        <w:rPr>
          <w:rFonts w:ascii="Arial" w:hAnsi="Arial" w:cs="Arial"/>
          <w:lang w:val="ro-RO" w:eastAsia="ru-RU"/>
        </w:rPr>
      </w:pPr>
      <w:r w:rsidRPr="003F11E9">
        <w:rPr>
          <w:rFonts w:ascii="Arial" w:hAnsi="Arial" w:cs="Arial"/>
          <w:lang w:val="ro-RO" w:eastAsia="ru-RU"/>
        </w:rPr>
        <w:t>Studiul de Fezabilitate sus numit a fost elaborat in baza datelor oferite de Strategia Raionala de Dezvoltare Socio-Economica si datele prezentate de catre Consiliul Raional Riscani si Autoritatile Publice Locale 1.</w:t>
      </w:r>
    </w:p>
    <w:p w14:paraId="5EFDFF0D" w14:textId="77777777" w:rsidR="00290E20" w:rsidRPr="003F11E9" w:rsidRDefault="00290E20" w:rsidP="00971446">
      <w:pPr>
        <w:jc w:val="both"/>
        <w:rPr>
          <w:rFonts w:ascii="Arial" w:hAnsi="Arial" w:cs="Arial"/>
          <w:lang w:val="ro-RO" w:eastAsia="ru-RU"/>
        </w:rPr>
      </w:pPr>
      <w:r w:rsidRPr="003F11E9">
        <w:rPr>
          <w:rFonts w:ascii="Arial" w:hAnsi="Arial" w:cs="Arial"/>
          <w:lang w:val="ro-RO" w:eastAsia="ru-RU"/>
        </w:rPr>
        <w:t xml:space="preserve">Conform Studiul de fezabilitate, din 28 de localitati (Cluster Prut), in 10 localitati nu exista sistem centralizat de alimentare cu apa (populatia se alimenteaza cu apa din fintini de mica adincime). </w:t>
      </w:r>
    </w:p>
    <w:p w14:paraId="512E7EB2" w14:textId="5AE4D8D3" w:rsidR="00290E20" w:rsidRPr="003F11E9" w:rsidRDefault="00290E20" w:rsidP="005E2E9C">
      <w:pPr>
        <w:jc w:val="both"/>
        <w:rPr>
          <w:rFonts w:ascii="Arial" w:hAnsi="Arial" w:cs="Arial"/>
          <w:lang w:val="ro-RO" w:eastAsia="ru-RU"/>
        </w:rPr>
      </w:pPr>
      <w:r w:rsidRPr="003F11E9">
        <w:rPr>
          <w:rFonts w:ascii="Arial" w:hAnsi="Arial" w:cs="Arial"/>
          <w:lang w:val="ro-RO" w:eastAsia="ru-RU"/>
        </w:rPr>
        <w:t>In 18 localitati, in care exista sistem centralizat de alimentare cu apa din surse subterane (sonde de adinc</w:t>
      </w:r>
      <w:r w:rsidR="005E2E9C" w:rsidRPr="003F11E9">
        <w:rPr>
          <w:rFonts w:ascii="Arial" w:hAnsi="Arial" w:cs="Arial"/>
          <w:lang w:val="ro-RO" w:eastAsia="ru-RU"/>
        </w:rPr>
        <w:t>i</w:t>
      </w:r>
      <w:r w:rsidRPr="003F11E9">
        <w:rPr>
          <w:rFonts w:ascii="Arial" w:hAnsi="Arial" w:cs="Arial"/>
          <w:lang w:val="ro-RO" w:eastAsia="ru-RU"/>
        </w:rPr>
        <w:t>me), calitatea apei brute nu corespunde prevederilor HG nr.934 din 15.08.2007 cu privire la instituirea Sistemului informational automatizat „Registrul de stat al apelor minerale naturale, potabile si bauturilor nealcoolice imbuteliate” pentru careva indicatori.</w:t>
      </w:r>
    </w:p>
    <w:p w14:paraId="203EB928" w14:textId="6C6B77CD" w:rsidR="00290E20" w:rsidRPr="003F11E9" w:rsidRDefault="00290E20" w:rsidP="005E2E9C">
      <w:pPr>
        <w:jc w:val="both"/>
        <w:rPr>
          <w:rFonts w:ascii="Arial" w:hAnsi="Arial" w:cs="Arial"/>
          <w:lang w:val="ro-RO" w:eastAsia="ru-RU"/>
        </w:rPr>
      </w:pPr>
      <w:r w:rsidRPr="003F11E9">
        <w:rPr>
          <w:rFonts w:ascii="Arial" w:hAnsi="Arial" w:cs="Arial"/>
          <w:lang w:val="ro-RO" w:eastAsia="ru-RU"/>
        </w:rPr>
        <w:t>Din acest motiv, obiectivul general al Studiului de Fezabilitate constituie alimentarea cu apa potabila a populatiei din 28 de localitati (Cluster Prut) al Raionului Riscani.</w:t>
      </w:r>
      <w:r w:rsidR="00971446" w:rsidRPr="003F11E9">
        <w:rPr>
          <w:rFonts w:ascii="Arial" w:hAnsi="Arial" w:cs="Arial"/>
          <w:lang w:val="ro-RO" w:eastAsia="ru-RU"/>
        </w:rPr>
        <w:t xml:space="preserve"> </w:t>
      </w:r>
      <w:r w:rsidRPr="003F11E9">
        <w:rPr>
          <w:rFonts w:ascii="Arial" w:hAnsi="Arial" w:cs="Arial"/>
          <w:lang w:val="ro-RO" w:eastAsia="ru-RU"/>
        </w:rPr>
        <w:t>Optiunea selectata prevede sursa de alimentare cu apa de suprafata – riul Prut.</w:t>
      </w:r>
    </w:p>
    <w:p w14:paraId="04742BDB" w14:textId="77777777" w:rsidR="00290E20" w:rsidRPr="003F11E9" w:rsidRDefault="00290E20" w:rsidP="005E2E9C">
      <w:pPr>
        <w:jc w:val="both"/>
        <w:rPr>
          <w:rFonts w:ascii="Arial" w:hAnsi="Arial" w:cs="Arial"/>
          <w:lang w:val="ro-RO" w:eastAsia="ru-RU"/>
        </w:rPr>
      </w:pPr>
      <w:r w:rsidRPr="003F11E9">
        <w:rPr>
          <w:rFonts w:ascii="Arial" w:hAnsi="Arial" w:cs="Arial"/>
          <w:b/>
          <w:lang w:val="ro-RO" w:eastAsia="ru-RU"/>
        </w:rPr>
        <w:t>Obiectivul general:</w:t>
      </w:r>
      <w:r w:rsidRPr="003F11E9">
        <w:rPr>
          <w:rFonts w:ascii="Arial" w:hAnsi="Arial" w:cs="Arial"/>
          <w:lang w:val="ro-RO" w:eastAsia="ru-RU"/>
        </w:rPr>
        <w:t xml:space="preserve"> Aductiunea apei Cluster Prut Raionul Riscani reprezinta alimentarea cu apa potabila a populatiei din 28 de localitati (Cluster Prut) al Raionului Riscani; proiectarea statiei de captare a apei, statiei de pompare a apei treapta I, aductiunea apei brute, statia de tratare a apei, doua rezervoare de apa cu V=600 m3, statia de pompare a apei treapta a II-a si aductiunea apei potabile.</w:t>
      </w:r>
    </w:p>
    <w:p w14:paraId="25DD42CF" w14:textId="0EB57282" w:rsidR="00290E20" w:rsidRPr="003F11E9" w:rsidRDefault="00290E20" w:rsidP="005E2E9C">
      <w:pPr>
        <w:jc w:val="both"/>
        <w:rPr>
          <w:rFonts w:ascii="Arial" w:hAnsi="Arial" w:cs="Arial"/>
          <w:lang w:val="ro-RO" w:eastAsia="ru-RU"/>
        </w:rPr>
      </w:pPr>
      <w:r w:rsidRPr="003F11E9">
        <w:rPr>
          <w:rFonts w:ascii="Arial" w:hAnsi="Arial" w:cs="Arial"/>
          <w:lang w:val="ro-RO" w:eastAsia="ru-RU"/>
        </w:rPr>
        <w:t>Valoarea totală a investițiilor se ridică la 292,6 milioane MDL (17,17 milioane Euro). Investițiile vor fi alocate pentru construcția următoarelor obiective:</w:t>
      </w:r>
    </w:p>
    <w:p w14:paraId="3458BFA3" w14:textId="291CF1C1" w:rsidR="00290E20" w:rsidRPr="003F11E9" w:rsidRDefault="00290E20" w:rsidP="00290E20">
      <w:pPr>
        <w:pStyle w:val="a3"/>
        <w:numPr>
          <w:ilvl w:val="0"/>
          <w:numId w:val="49"/>
        </w:numPr>
        <w:jc w:val="both"/>
        <w:rPr>
          <w:rFonts w:ascii="Arial" w:hAnsi="Arial" w:cs="Arial"/>
          <w:lang w:val="ro-RO" w:eastAsia="ru-RU"/>
        </w:rPr>
      </w:pPr>
      <w:r w:rsidRPr="003F11E9">
        <w:rPr>
          <w:rFonts w:ascii="Arial" w:hAnsi="Arial" w:cs="Arial"/>
          <w:lang w:val="ro-RO" w:eastAsia="ru-RU"/>
        </w:rPr>
        <w:t xml:space="preserve">5 stații de pompare; </w:t>
      </w:r>
    </w:p>
    <w:p w14:paraId="0EA834A2" w14:textId="77777777" w:rsidR="005E2E9C" w:rsidRPr="003F11E9" w:rsidRDefault="00290E20" w:rsidP="00290E20">
      <w:pPr>
        <w:pStyle w:val="a3"/>
        <w:numPr>
          <w:ilvl w:val="0"/>
          <w:numId w:val="49"/>
        </w:numPr>
        <w:jc w:val="both"/>
        <w:rPr>
          <w:rFonts w:ascii="Arial" w:hAnsi="Arial" w:cs="Arial"/>
          <w:lang w:val="ro-RO" w:eastAsia="ru-RU"/>
        </w:rPr>
      </w:pPr>
      <w:r w:rsidRPr="003F11E9">
        <w:rPr>
          <w:rFonts w:ascii="Arial" w:hAnsi="Arial" w:cs="Arial"/>
          <w:lang w:val="ro-RO" w:eastAsia="ru-RU"/>
        </w:rPr>
        <w:t xml:space="preserve">Stație de tratare a apei cu capacitate de captare totală de 60 l/secundă; </w:t>
      </w:r>
    </w:p>
    <w:p w14:paraId="4BBCB225" w14:textId="6F8F3FE7" w:rsidR="00290E20" w:rsidRPr="003F11E9" w:rsidRDefault="00290E20" w:rsidP="00290E20">
      <w:pPr>
        <w:pStyle w:val="a3"/>
        <w:numPr>
          <w:ilvl w:val="0"/>
          <w:numId w:val="49"/>
        </w:numPr>
        <w:jc w:val="both"/>
        <w:rPr>
          <w:rFonts w:ascii="Arial" w:hAnsi="Arial" w:cs="Arial"/>
          <w:lang w:val="ro-RO" w:eastAsia="ru-RU"/>
        </w:rPr>
      </w:pPr>
      <w:r w:rsidRPr="003F11E9">
        <w:rPr>
          <w:rFonts w:ascii="Arial" w:hAnsi="Arial" w:cs="Arial"/>
          <w:lang w:val="ro-RO" w:eastAsia="ru-RU"/>
        </w:rPr>
        <w:t>Castele de apă și rezervoare cu capacitatea totală de 3.600 m ;</w:t>
      </w:r>
    </w:p>
    <w:p w14:paraId="210B1ECB" w14:textId="462747A2" w:rsidR="00290E20" w:rsidRPr="003F11E9" w:rsidRDefault="00290E20" w:rsidP="00290E20">
      <w:pPr>
        <w:pStyle w:val="a3"/>
        <w:numPr>
          <w:ilvl w:val="0"/>
          <w:numId w:val="49"/>
        </w:numPr>
        <w:jc w:val="both"/>
        <w:rPr>
          <w:rFonts w:ascii="Arial" w:hAnsi="Arial" w:cs="Arial"/>
          <w:lang w:val="ro-RO" w:eastAsia="ru-RU"/>
        </w:rPr>
      </w:pPr>
      <w:r w:rsidRPr="003F11E9">
        <w:rPr>
          <w:rFonts w:ascii="Arial" w:hAnsi="Arial" w:cs="Arial"/>
          <w:lang w:val="ro-RO" w:eastAsia="ru-RU"/>
        </w:rPr>
        <w:t>Conducte de apă brută având lungimea de 9,6 km;</w:t>
      </w:r>
    </w:p>
    <w:p w14:paraId="42A9140F" w14:textId="2CDDC08B" w:rsidR="00290E20" w:rsidRPr="003F11E9" w:rsidRDefault="00290E20" w:rsidP="00290E20">
      <w:pPr>
        <w:pStyle w:val="a3"/>
        <w:numPr>
          <w:ilvl w:val="0"/>
          <w:numId w:val="49"/>
        </w:numPr>
        <w:jc w:val="both"/>
        <w:rPr>
          <w:rFonts w:ascii="Arial" w:hAnsi="Arial" w:cs="Arial"/>
          <w:lang w:val="ro-RO" w:eastAsia="ru-RU"/>
        </w:rPr>
      </w:pPr>
      <w:r w:rsidRPr="003F11E9">
        <w:rPr>
          <w:rFonts w:ascii="Arial" w:hAnsi="Arial" w:cs="Arial"/>
          <w:lang w:val="ro-RO" w:eastAsia="ru-RU"/>
        </w:rPr>
        <w:t>Conducte principale de distribuție având lungimea de 60,3 km;</w:t>
      </w:r>
    </w:p>
    <w:p w14:paraId="7D78AA96" w14:textId="77777777" w:rsidR="005E2E9C" w:rsidRPr="003F11E9" w:rsidRDefault="00290E20" w:rsidP="00290E20">
      <w:pPr>
        <w:pStyle w:val="a3"/>
        <w:numPr>
          <w:ilvl w:val="0"/>
          <w:numId w:val="49"/>
        </w:numPr>
        <w:jc w:val="both"/>
        <w:rPr>
          <w:rFonts w:ascii="Arial" w:hAnsi="Arial" w:cs="Arial"/>
          <w:lang w:val="ro-RO" w:eastAsia="ru-RU"/>
        </w:rPr>
      </w:pPr>
      <w:r w:rsidRPr="003F11E9">
        <w:rPr>
          <w:rFonts w:ascii="Arial" w:hAnsi="Arial" w:cs="Arial"/>
          <w:lang w:val="ro-RO" w:eastAsia="ru-RU"/>
        </w:rPr>
        <w:t xml:space="preserve">Conducte secundare de distribuție având lungimea de 33,03 km; </w:t>
      </w:r>
    </w:p>
    <w:p w14:paraId="6B7353C5" w14:textId="1935294A" w:rsidR="00290E20" w:rsidRPr="003F11E9" w:rsidRDefault="00290E20" w:rsidP="00290E20">
      <w:pPr>
        <w:pStyle w:val="a3"/>
        <w:numPr>
          <w:ilvl w:val="0"/>
          <w:numId w:val="49"/>
        </w:numPr>
        <w:jc w:val="both"/>
        <w:rPr>
          <w:rFonts w:ascii="Arial" w:hAnsi="Arial" w:cs="Arial"/>
          <w:lang w:val="ro-RO" w:eastAsia="ru-RU"/>
        </w:rPr>
      </w:pPr>
      <w:r w:rsidRPr="003F11E9">
        <w:rPr>
          <w:rFonts w:ascii="Arial" w:hAnsi="Arial" w:cs="Arial"/>
          <w:lang w:val="ro-RO" w:eastAsia="ru-RU"/>
        </w:rPr>
        <w:t>Conducte de distribuție (în localități) având lungimea de 321 km;</w:t>
      </w:r>
    </w:p>
    <w:p w14:paraId="25D55E66" w14:textId="77777777" w:rsidR="005E2E9C" w:rsidRPr="003F11E9" w:rsidRDefault="00290E20" w:rsidP="00290E20">
      <w:pPr>
        <w:pStyle w:val="a3"/>
        <w:numPr>
          <w:ilvl w:val="0"/>
          <w:numId w:val="49"/>
        </w:numPr>
        <w:jc w:val="both"/>
        <w:rPr>
          <w:rFonts w:ascii="Arial" w:hAnsi="Arial" w:cs="Arial"/>
          <w:lang w:val="ro-RO" w:eastAsia="ru-RU"/>
        </w:rPr>
      </w:pPr>
      <w:r w:rsidRPr="003F11E9">
        <w:rPr>
          <w:rFonts w:ascii="Arial" w:hAnsi="Arial" w:cs="Arial"/>
          <w:lang w:val="ro-RO" w:eastAsia="ru-RU"/>
        </w:rPr>
        <w:t xml:space="preserve">Achiziționare terenuri având suprafața de 446.000 m ; </w:t>
      </w:r>
    </w:p>
    <w:p w14:paraId="693BA735" w14:textId="7DF1396E" w:rsidR="00DE701F" w:rsidRDefault="00290E20" w:rsidP="00DE701F">
      <w:pPr>
        <w:pStyle w:val="a3"/>
        <w:numPr>
          <w:ilvl w:val="0"/>
          <w:numId w:val="49"/>
        </w:numPr>
        <w:jc w:val="both"/>
        <w:rPr>
          <w:rFonts w:ascii="Arial" w:hAnsi="Arial" w:cs="Arial"/>
          <w:lang w:val="ro-RO" w:eastAsia="ru-RU"/>
        </w:rPr>
      </w:pPr>
      <w:r w:rsidRPr="003F11E9">
        <w:rPr>
          <w:rFonts w:ascii="Arial" w:hAnsi="Arial" w:cs="Arial"/>
          <w:lang w:val="ro-RO" w:eastAsia="ru-RU"/>
        </w:rPr>
        <w:t>Asistență tehnică pe perioada lucrărilor de construcții</w:t>
      </w:r>
      <w:r w:rsidR="00DE701F" w:rsidRPr="003F11E9">
        <w:rPr>
          <w:rFonts w:ascii="Arial" w:hAnsi="Arial" w:cs="Arial"/>
          <w:lang w:val="ro-RO" w:eastAsia="ru-RU"/>
        </w:rPr>
        <w:t>.</w:t>
      </w:r>
    </w:p>
    <w:p w14:paraId="2A353BE1" w14:textId="572CD13F" w:rsidR="003F11E9" w:rsidRDefault="003F11E9" w:rsidP="003F11E9">
      <w:pPr>
        <w:jc w:val="both"/>
        <w:rPr>
          <w:rFonts w:ascii="Arial" w:hAnsi="Arial" w:cs="Arial"/>
          <w:lang w:val="ro-RO" w:eastAsia="ru-RU"/>
        </w:rPr>
      </w:pPr>
    </w:p>
    <w:p w14:paraId="6D644429" w14:textId="3A97D6C6" w:rsidR="003F11E9" w:rsidRDefault="003F11E9" w:rsidP="003F11E9">
      <w:pPr>
        <w:jc w:val="both"/>
        <w:rPr>
          <w:rFonts w:ascii="Arial" w:hAnsi="Arial" w:cs="Arial"/>
          <w:lang w:val="ro-RO" w:eastAsia="ru-RU"/>
        </w:rPr>
      </w:pPr>
    </w:p>
    <w:p w14:paraId="6E1749C3" w14:textId="77777777" w:rsidR="003F11E9" w:rsidRPr="003F11E9" w:rsidRDefault="003F11E9" w:rsidP="003F11E9">
      <w:pPr>
        <w:jc w:val="both"/>
        <w:rPr>
          <w:rFonts w:ascii="Arial" w:hAnsi="Arial" w:cs="Arial"/>
          <w:lang w:val="ro-RO" w:eastAsia="ru-RU"/>
        </w:rPr>
      </w:pPr>
    </w:p>
    <w:p w14:paraId="4DC7DA4D" w14:textId="77777777" w:rsidR="00DE701F" w:rsidRPr="003F11E9" w:rsidRDefault="00DE701F" w:rsidP="00DE701F">
      <w:pPr>
        <w:shd w:val="clear" w:color="auto" w:fill="D9D9D9" w:themeFill="background1" w:themeFillShade="D9"/>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lastRenderedPageBreak/>
        <w:t>Promovarea şi constientizarea populaţiei în accesarea, eficientizarea, dezvoltarea, şi protejarea sectorului AAC</w:t>
      </w:r>
    </w:p>
    <w:p w14:paraId="31B7023A" w14:textId="77777777" w:rsidR="003F11E9" w:rsidRDefault="003F11E9" w:rsidP="00DE701F">
      <w:pPr>
        <w:spacing w:after="0" w:line="240" w:lineRule="auto"/>
        <w:jc w:val="both"/>
        <w:rPr>
          <w:rFonts w:ascii="Arial" w:hAnsi="Arial" w:cs="Arial"/>
          <w:lang w:val="ro-RO"/>
        </w:rPr>
      </w:pPr>
    </w:p>
    <w:p w14:paraId="070E9F2E" w14:textId="1891F029" w:rsidR="00DE701F" w:rsidRPr="003F11E9" w:rsidRDefault="00DE701F" w:rsidP="00DE701F">
      <w:pPr>
        <w:spacing w:after="0" w:line="240" w:lineRule="auto"/>
        <w:jc w:val="both"/>
        <w:rPr>
          <w:rFonts w:ascii="Arial" w:hAnsi="Arial" w:cs="Arial"/>
          <w:lang w:val="ro-RO"/>
        </w:rPr>
      </w:pPr>
      <w:r w:rsidRPr="003F11E9">
        <w:rPr>
          <w:rFonts w:ascii="Arial" w:hAnsi="Arial" w:cs="Arial"/>
          <w:lang w:val="ro-RO"/>
        </w:rPr>
        <w:t>Strategia promovează implicarea publică in dezvoltarea sistemelor de apă şi canalizare în localităţile raionului Rîşcani, întrucît înţelegerea necesităţii utilizării apelor calitative printr-un sistem eficient ţi usor de utilizat este deosebit de important pentru protejarea sanătăţii populaţiei şi conservării mediului ambiant. Scopul comunicării este cel de informare, motivare, convingere, instruire, încurajare a consumatorilor privind calitatea prestării serviciilor de AAC. O comunicare eficientă necesită stabilirea unor condiţii şi factori cheie în prealabil, cum ar fi:</w:t>
      </w:r>
    </w:p>
    <w:p w14:paraId="56FD6E11" w14:textId="77777777" w:rsidR="00DE701F" w:rsidRPr="003F11E9" w:rsidRDefault="00DE701F" w:rsidP="00DE701F">
      <w:pPr>
        <w:pStyle w:val="a3"/>
        <w:numPr>
          <w:ilvl w:val="0"/>
          <w:numId w:val="50"/>
        </w:numPr>
        <w:spacing w:after="0" w:line="240" w:lineRule="auto"/>
        <w:jc w:val="both"/>
        <w:rPr>
          <w:rFonts w:ascii="Arial" w:eastAsia="Calibri" w:hAnsi="Arial" w:cs="Arial"/>
          <w:lang w:val="ro-RO"/>
        </w:rPr>
      </w:pPr>
      <w:r w:rsidRPr="003F11E9">
        <w:rPr>
          <w:rFonts w:ascii="Arial" w:eastAsia="Calibri" w:hAnsi="Arial" w:cs="Arial"/>
          <w:lang w:val="ro-RO"/>
        </w:rPr>
        <w:t>Stabilirea clară a scopului comunicării</w:t>
      </w:r>
    </w:p>
    <w:p w14:paraId="53747185" w14:textId="77777777" w:rsidR="00DE701F" w:rsidRPr="003F11E9" w:rsidRDefault="00DE701F" w:rsidP="00DE701F">
      <w:pPr>
        <w:pStyle w:val="a3"/>
        <w:numPr>
          <w:ilvl w:val="0"/>
          <w:numId w:val="50"/>
        </w:numPr>
        <w:spacing w:after="0" w:line="240" w:lineRule="auto"/>
        <w:jc w:val="both"/>
        <w:rPr>
          <w:rFonts w:ascii="Arial" w:eastAsia="Calibri" w:hAnsi="Arial" w:cs="Arial"/>
          <w:lang w:val="ro-RO"/>
        </w:rPr>
      </w:pPr>
      <w:r w:rsidRPr="003F11E9">
        <w:rPr>
          <w:rFonts w:ascii="Arial" w:eastAsia="Calibri" w:hAnsi="Arial" w:cs="Arial"/>
          <w:lang w:val="ro-RO"/>
        </w:rPr>
        <w:t>Identificarea momentului potrivit pentru deschiderea comunicării</w:t>
      </w:r>
    </w:p>
    <w:p w14:paraId="3533D202" w14:textId="77777777" w:rsidR="00DE701F" w:rsidRPr="003F11E9" w:rsidRDefault="00DE701F" w:rsidP="00DE701F">
      <w:pPr>
        <w:pStyle w:val="a3"/>
        <w:numPr>
          <w:ilvl w:val="0"/>
          <w:numId w:val="50"/>
        </w:numPr>
        <w:spacing w:after="0" w:line="240" w:lineRule="auto"/>
        <w:jc w:val="both"/>
        <w:rPr>
          <w:rFonts w:ascii="Arial" w:eastAsia="Calibri" w:hAnsi="Arial" w:cs="Arial"/>
          <w:lang w:val="ro-RO"/>
        </w:rPr>
      </w:pPr>
      <w:r w:rsidRPr="003F11E9">
        <w:rPr>
          <w:rFonts w:ascii="Arial" w:eastAsia="Calibri" w:hAnsi="Arial" w:cs="Arial"/>
          <w:lang w:val="ro-RO"/>
        </w:rPr>
        <w:t>Utilizarea unui limbaj simplu, clar, deschis și direct</w:t>
      </w:r>
    </w:p>
    <w:p w14:paraId="200C76A3" w14:textId="77777777" w:rsidR="00DE701F" w:rsidRPr="003F11E9" w:rsidRDefault="00DE701F" w:rsidP="00DE701F">
      <w:pPr>
        <w:pStyle w:val="a3"/>
        <w:numPr>
          <w:ilvl w:val="0"/>
          <w:numId w:val="50"/>
        </w:numPr>
        <w:spacing w:after="0" w:line="240" w:lineRule="auto"/>
        <w:jc w:val="both"/>
        <w:rPr>
          <w:rFonts w:ascii="Arial" w:eastAsia="Calibri" w:hAnsi="Arial" w:cs="Arial"/>
          <w:lang w:val="ro-RO"/>
        </w:rPr>
      </w:pPr>
      <w:r w:rsidRPr="003F11E9">
        <w:rPr>
          <w:rFonts w:ascii="Arial" w:eastAsia="Calibri" w:hAnsi="Arial" w:cs="Arial"/>
          <w:lang w:val="ro-RO"/>
        </w:rPr>
        <w:t>Acceptarea de către fiecare participant a posturii de ascultător</w:t>
      </w:r>
    </w:p>
    <w:p w14:paraId="193011E0" w14:textId="77777777" w:rsidR="00DE701F" w:rsidRPr="003F11E9" w:rsidRDefault="00DE701F" w:rsidP="00DE701F">
      <w:pPr>
        <w:pStyle w:val="a3"/>
        <w:numPr>
          <w:ilvl w:val="0"/>
          <w:numId w:val="50"/>
        </w:numPr>
        <w:spacing w:after="0" w:line="240" w:lineRule="auto"/>
        <w:jc w:val="both"/>
        <w:rPr>
          <w:rFonts w:ascii="Arial" w:eastAsia="Calibri" w:hAnsi="Arial" w:cs="Arial"/>
          <w:lang w:val="ro-RO"/>
        </w:rPr>
      </w:pPr>
      <w:r w:rsidRPr="003F11E9">
        <w:rPr>
          <w:rFonts w:ascii="Arial" w:eastAsia="Calibri" w:hAnsi="Arial" w:cs="Arial"/>
          <w:lang w:val="ro-RO"/>
        </w:rPr>
        <w:t>Corelarea spuselor cu faptele</w:t>
      </w:r>
    </w:p>
    <w:p w14:paraId="642A7CDD" w14:textId="77777777" w:rsidR="00DE701F" w:rsidRPr="003F11E9" w:rsidRDefault="00DE701F" w:rsidP="00DE701F">
      <w:pPr>
        <w:pStyle w:val="a3"/>
        <w:numPr>
          <w:ilvl w:val="0"/>
          <w:numId w:val="50"/>
        </w:numPr>
        <w:spacing w:after="0" w:line="240" w:lineRule="auto"/>
        <w:jc w:val="both"/>
        <w:rPr>
          <w:rFonts w:ascii="Arial" w:eastAsia="Calibri" w:hAnsi="Arial" w:cs="Arial"/>
          <w:lang w:val="ro-RO"/>
        </w:rPr>
      </w:pPr>
      <w:r w:rsidRPr="003F11E9">
        <w:rPr>
          <w:rFonts w:ascii="Arial" w:eastAsia="Calibri" w:hAnsi="Arial" w:cs="Arial"/>
          <w:lang w:val="ro-RO"/>
        </w:rPr>
        <w:t>Transformarea stilului comunicării din defensiv în productiv.</w:t>
      </w:r>
    </w:p>
    <w:p w14:paraId="4D0516DB" w14:textId="77777777" w:rsidR="00DE701F" w:rsidRPr="003F11E9" w:rsidRDefault="00DE701F" w:rsidP="00DE701F">
      <w:pPr>
        <w:rPr>
          <w:rFonts w:ascii="Arial" w:hAnsi="Arial" w:cs="Arial"/>
          <w:lang w:val="ro-RO"/>
        </w:rPr>
      </w:pPr>
    </w:p>
    <w:p w14:paraId="574AB0F7" w14:textId="77777777" w:rsidR="00DE701F" w:rsidRPr="003F11E9" w:rsidRDefault="00DE701F" w:rsidP="00DE701F">
      <w:pPr>
        <w:rPr>
          <w:rFonts w:ascii="Arial" w:hAnsi="Arial" w:cs="Arial"/>
          <w:lang w:val="ro-RO"/>
        </w:rPr>
      </w:pPr>
      <w:r w:rsidRPr="003F11E9">
        <w:rPr>
          <w:rFonts w:ascii="Arial" w:hAnsi="Arial" w:cs="Arial"/>
          <w:lang w:val="ro-RO"/>
        </w:rPr>
        <w:t>Canalele de comunicare între principalii actori sunt:</w:t>
      </w:r>
    </w:p>
    <w:tbl>
      <w:tblP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0" w:type="dxa"/>
          <w:right w:w="0" w:type="dxa"/>
        </w:tblCellMar>
        <w:tblLook w:val="04A0" w:firstRow="1" w:lastRow="0" w:firstColumn="1" w:lastColumn="0" w:noHBand="0" w:noVBand="1"/>
      </w:tblPr>
      <w:tblGrid>
        <w:gridCol w:w="1450"/>
        <w:gridCol w:w="2710"/>
        <w:gridCol w:w="2595"/>
        <w:gridCol w:w="2595"/>
      </w:tblGrid>
      <w:tr w:rsidR="00DE701F" w:rsidRPr="003F11E9" w14:paraId="1B8E15FD" w14:textId="77777777" w:rsidTr="00377ED4">
        <w:trPr>
          <w:trHeight w:val="278"/>
        </w:trPr>
        <w:tc>
          <w:tcPr>
            <w:tcW w:w="752" w:type="pct"/>
            <w:shd w:val="clear" w:color="auto" w:fill="4F81BD"/>
            <w:tcMar>
              <w:top w:w="72" w:type="dxa"/>
              <w:left w:w="144" w:type="dxa"/>
              <w:bottom w:w="72" w:type="dxa"/>
              <w:right w:w="144" w:type="dxa"/>
            </w:tcMar>
            <w:vAlign w:val="center"/>
            <w:hideMark/>
          </w:tcPr>
          <w:p w14:paraId="6773D2AA" w14:textId="77777777" w:rsidR="00DE701F" w:rsidRPr="003F11E9" w:rsidRDefault="00DE701F" w:rsidP="00377ED4">
            <w:pPr>
              <w:spacing w:after="0" w:line="240" w:lineRule="auto"/>
              <w:jc w:val="both"/>
              <w:rPr>
                <w:rFonts w:ascii="Arial" w:hAnsi="Arial" w:cs="Arial"/>
                <w:b/>
                <w:lang w:val="ro-RO"/>
              </w:rPr>
            </w:pPr>
            <w:r w:rsidRPr="003F11E9">
              <w:rPr>
                <w:rFonts w:ascii="Arial" w:hAnsi="Arial" w:cs="Arial"/>
                <w:b/>
                <w:lang w:val="ro-RO"/>
              </w:rPr>
              <w:t>Tip</w:t>
            </w:r>
          </w:p>
        </w:tc>
        <w:tc>
          <w:tcPr>
            <w:tcW w:w="1416" w:type="pct"/>
            <w:shd w:val="clear" w:color="auto" w:fill="4F81BD"/>
            <w:tcMar>
              <w:top w:w="72" w:type="dxa"/>
              <w:left w:w="144" w:type="dxa"/>
              <w:bottom w:w="72" w:type="dxa"/>
              <w:right w:w="144" w:type="dxa"/>
            </w:tcMar>
            <w:vAlign w:val="center"/>
            <w:hideMark/>
          </w:tcPr>
          <w:p w14:paraId="6165A2EA"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Caracteristici și forme specifice</w:t>
            </w:r>
          </w:p>
        </w:tc>
        <w:tc>
          <w:tcPr>
            <w:tcW w:w="1416" w:type="pct"/>
            <w:shd w:val="clear" w:color="auto" w:fill="4F81BD"/>
            <w:tcMar>
              <w:top w:w="72" w:type="dxa"/>
              <w:left w:w="144" w:type="dxa"/>
              <w:bottom w:w="72" w:type="dxa"/>
              <w:right w:w="144" w:type="dxa"/>
            </w:tcMar>
            <w:vAlign w:val="center"/>
            <w:hideMark/>
          </w:tcPr>
          <w:p w14:paraId="1327DF13"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Avantaje</w:t>
            </w:r>
          </w:p>
        </w:tc>
        <w:tc>
          <w:tcPr>
            <w:tcW w:w="1416" w:type="pct"/>
            <w:shd w:val="clear" w:color="auto" w:fill="4F81BD"/>
            <w:tcMar>
              <w:top w:w="72" w:type="dxa"/>
              <w:left w:w="144" w:type="dxa"/>
              <w:bottom w:w="72" w:type="dxa"/>
              <w:right w:w="144" w:type="dxa"/>
            </w:tcMar>
            <w:vAlign w:val="center"/>
            <w:hideMark/>
          </w:tcPr>
          <w:p w14:paraId="7BA59D3D"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Dezavantaje</w:t>
            </w:r>
          </w:p>
        </w:tc>
      </w:tr>
      <w:tr w:rsidR="00DE701F" w:rsidRPr="003F11E9" w14:paraId="5AE85FE9" w14:textId="77777777" w:rsidTr="00377ED4">
        <w:trPr>
          <w:trHeight w:val="611"/>
        </w:trPr>
        <w:tc>
          <w:tcPr>
            <w:tcW w:w="752" w:type="pct"/>
            <w:shd w:val="clear" w:color="auto" w:fill="FFFFFF" w:themeFill="background1"/>
            <w:tcMar>
              <w:top w:w="72" w:type="dxa"/>
              <w:left w:w="144" w:type="dxa"/>
              <w:bottom w:w="72" w:type="dxa"/>
              <w:right w:w="144" w:type="dxa"/>
            </w:tcMar>
            <w:hideMark/>
          </w:tcPr>
          <w:p w14:paraId="34EE42E2" w14:textId="77777777" w:rsidR="00DE701F" w:rsidRPr="003F11E9" w:rsidRDefault="00DE701F" w:rsidP="00377ED4">
            <w:pPr>
              <w:spacing w:after="0" w:line="240" w:lineRule="auto"/>
              <w:jc w:val="both"/>
              <w:rPr>
                <w:rFonts w:ascii="Arial" w:hAnsi="Arial" w:cs="Arial"/>
                <w:b/>
                <w:lang w:val="ro-RO"/>
              </w:rPr>
            </w:pPr>
            <w:r w:rsidRPr="003F11E9">
              <w:rPr>
                <w:rFonts w:ascii="Arial" w:hAnsi="Arial" w:cs="Arial"/>
                <w:b/>
                <w:lang w:val="ro-RO"/>
              </w:rPr>
              <w:t xml:space="preserve">Poștă </w:t>
            </w:r>
          </w:p>
        </w:tc>
        <w:tc>
          <w:tcPr>
            <w:tcW w:w="1416" w:type="pct"/>
            <w:shd w:val="clear" w:color="auto" w:fill="FFFFFF" w:themeFill="background1"/>
            <w:tcMar>
              <w:top w:w="72" w:type="dxa"/>
              <w:left w:w="144" w:type="dxa"/>
              <w:bottom w:w="72" w:type="dxa"/>
              <w:right w:w="144" w:type="dxa"/>
            </w:tcMar>
            <w:hideMark/>
          </w:tcPr>
          <w:p w14:paraId="3388A5E1"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Scrisori, note de serviciu, rapoarte </w:t>
            </w:r>
          </w:p>
        </w:tc>
        <w:tc>
          <w:tcPr>
            <w:tcW w:w="1416" w:type="pct"/>
            <w:shd w:val="clear" w:color="auto" w:fill="FFFFFF" w:themeFill="background1"/>
            <w:tcMar>
              <w:top w:w="72" w:type="dxa"/>
              <w:left w:w="144" w:type="dxa"/>
              <w:bottom w:w="72" w:type="dxa"/>
              <w:right w:w="144" w:type="dxa"/>
            </w:tcMar>
            <w:hideMark/>
          </w:tcPr>
          <w:p w14:paraId="1C50710C"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Înregistrări permanente.</w:t>
            </w:r>
          </w:p>
          <w:p w14:paraId="550D97B3"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Continuu, prompt. </w:t>
            </w:r>
          </w:p>
        </w:tc>
        <w:tc>
          <w:tcPr>
            <w:tcW w:w="1416" w:type="pct"/>
            <w:shd w:val="clear" w:color="auto" w:fill="FFFFFF" w:themeFill="background1"/>
            <w:tcMar>
              <w:top w:w="72" w:type="dxa"/>
              <w:left w:w="144" w:type="dxa"/>
              <w:bottom w:w="72" w:type="dxa"/>
              <w:right w:w="144" w:type="dxa"/>
            </w:tcMar>
            <w:hideMark/>
          </w:tcPr>
          <w:p w14:paraId="05818CAA"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Spațiu de depozitare. </w:t>
            </w:r>
          </w:p>
          <w:p w14:paraId="55FE190B"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Impersonală </w:t>
            </w:r>
          </w:p>
          <w:p w14:paraId="1013992F"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Volum, întârzieri. </w:t>
            </w:r>
          </w:p>
        </w:tc>
      </w:tr>
      <w:tr w:rsidR="00DE701F" w:rsidRPr="003F11E9" w14:paraId="3D61FF49" w14:textId="77777777" w:rsidTr="00377ED4">
        <w:trPr>
          <w:trHeight w:val="836"/>
        </w:trPr>
        <w:tc>
          <w:tcPr>
            <w:tcW w:w="752" w:type="pct"/>
            <w:shd w:val="clear" w:color="auto" w:fill="FFFFFF" w:themeFill="background1"/>
            <w:tcMar>
              <w:top w:w="72" w:type="dxa"/>
              <w:left w:w="144" w:type="dxa"/>
              <w:bottom w:w="72" w:type="dxa"/>
              <w:right w:w="144" w:type="dxa"/>
            </w:tcMar>
            <w:hideMark/>
          </w:tcPr>
          <w:p w14:paraId="1FB4648F" w14:textId="77777777" w:rsidR="00DE701F" w:rsidRPr="003F11E9" w:rsidRDefault="00DE701F" w:rsidP="00377ED4">
            <w:pPr>
              <w:spacing w:after="0" w:line="240" w:lineRule="auto"/>
              <w:jc w:val="both"/>
              <w:rPr>
                <w:rFonts w:ascii="Arial" w:hAnsi="Arial" w:cs="Arial"/>
                <w:b/>
                <w:lang w:val="ro-RO"/>
              </w:rPr>
            </w:pPr>
            <w:r w:rsidRPr="003F11E9">
              <w:rPr>
                <w:rFonts w:ascii="Arial" w:hAnsi="Arial" w:cs="Arial"/>
                <w:b/>
                <w:lang w:val="ro-RO"/>
              </w:rPr>
              <w:t xml:space="preserve">Mijloace electronice </w:t>
            </w:r>
          </w:p>
        </w:tc>
        <w:tc>
          <w:tcPr>
            <w:tcW w:w="1416" w:type="pct"/>
            <w:shd w:val="clear" w:color="auto" w:fill="FFFFFF" w:themeFill="background1"/>
            <w:tcMar>
              <w:top w:w="72" w:type="dxa"/>
              <w:left w:w="144" w:type="dxa"/>
              <w:bottom w:w="72" w:type="dxa"/>
              <w:right w:w="144" w:type="dxa"/>
            </w:tcMar>
            <w:hideMark/>
          </w:tcPr>
          <w:p w14:paraId="66827F8A"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Mesaje e-mail, faxuri, conferințe video </w:t>
            </w:r>
          </w:p>
        </w:tc>
        <w:tc>
          <w:tcPr>
            <w:tcW w:w="1416" w:type="pct"/>
            <w:shd w:val="clear" w:color="auto" w:fill="FFFFFF" w:themeFill="background1"/>
            <w:tcMar>
              <w:top w:w="72" w:type="dxa"/>
              <w:left w:w="144" w:type="dxa"/>
              <w:bottom w:w="72" w:type="dxa"/>
              <w:right w:w="144" w:type="dxa"/>
            </w:tcMar>
            <w:hideMark/>
          </w:tcPr>
          <w:p w14:paraId="3763B6D0"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Rapide, consum redus de hârtie </w:t>
            </w:r>
          </w:p>
          <w:p w14:paraId="07690FB3"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Cost redus </w:t>
            </w:r>
          </w:p>
        </w:tc>
        <w:tc>
          <w:tcPr>
            <w:tcW w:w="1416" w:type="pct"/>
            <w:shd w:val="clear" w:color="auto" w:fill="FFFFFF" w:themeFill="background1"/>
            <w:tcMar>
              <w:top w:w="72" w:type="dxa"/>
              <w:left w:w="144" w:type="dxa"/>
              <w:bottom w:w="72" w:type="dxa"/>
              <w:right w:w="144" w:type="dxa"/>
            </w:tcMar>
            <w:hideMark/>
          </w:tcPr>
          <w:p w14:paraId="648BFA1A"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Posibilă numai cu membrii rețelei </w:t>
            </w:r>
          </w:p>
          <w:p w14:paraId="69069A80"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Scurgerea informațiilor confidențiale  </w:t>
            </w:r>
          </w:p>
        </w:tc>
      </w:tr>
      <w:tr w:rsidR="00DE701F" w:rsidRPr="003F11E9" w14:paraId="17947DF1" w14:textId="77777777" w:rsidTr="00377ED4">
        <w:trPr>
          <w:trHeight w:val="953"/>
        </w:trPr>
        <w:tc>
          <w:tcPr>
            <w:tcW w:w="752" w:type="pct"/>
            <w:shd w:val="clear" w:color="auto" w:fill="FFFFFF" w:themeFill="background1"/>
            <w:tcMar>
              <w:top w:w="72" w:type="dxa"/>
              <w:left w:w="144" w:type="dxa"/>
              <w:bottom w:w="72" w:type="dxa"/>
              <w:right w:w="144" w:type="dxa"/>
            </w:tcMar>
            <w:hideMark/>
          </w:tcPr>
          <w:p w14:paraId="738B64BD" w14:textId="77777777" w:rsidR="00DE701F" w:rsidRPr="003F11E9" w:rsidRDefault="00DE701F" w:rsidP="00377ED4">
            <w:pPr>
              <w:spacing w:after="0" w:line="240" w:lineRule="auto"/>
              <w:jc w:val="both"/>
              <w:rPr>
                <w:rFonts w:ascii="Arial" w:hAnsi="Arial" w:cs="Arial"/>
                <w:b/>
                <w:lang w:val="ro-RO"/>
              </w:rPr>
            </w:pPr>
            <w:r w:rsidRPr="003F11E9">
              <w:rPr>
                <w:rFonts w:ascii="Arial" w:hAnsi="Arial" w:cs="Arial"/>
                <w:b/>
                <w:lang w:val="ro-RO"/>
              </w:rPr>
              <w:t xml:space="preserve">Întruniri </w:t>
            </w:r>
          </w:p>
        </w:tc>
        <w:tc>
          <w:tcPr>
            <w:tcW w:w="1416" w:type="pct"/>
            <w:shd w:val="clear" w:color="auto" w:fill="FFFFFF" w:themeFill="background1"/>
            <w:tcMar>
              <w:top w:w="72" w:type="dxa"/>
              <w:left w:w="144" w:type="dxa"/>
              <w:bottom w:w="72" w:type="dxa"/>
              <w:right w:w="144" w:type="dxa"/>
            </w:tcMar>
            <w:hideMark/>
          </w:tcPr>
          <w:p w14:paraId="45A4A2F7"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Întâlnire câteva persoane  </w:t>
            </w:r>
          </w:p>
          <w:p w14:paraId="580CC4C1"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Formale/neformale </w:t>
            </w:r>
          </w:p>
          <w:p w14:paraId="7CE516F2"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Planificate/neplanificate </w:t>
            </w:r>
          </w:p>
          <w:p w14:paraId="7BAE4543"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Structurate/nestructurate  </w:t>
            </w:r>
          </w:p>
        </w:tc>
        <w:tc>
          <w:tcPr>
            <w:tcW w:w="1416" w:type="pct"/>
            <w:shd w:val="clear" w:color="auto" w:fill="FFFFFF" w:themeFill="background1"/>
            <w:tcMar>
              <w:top w:w="72" w:type="dxa"/>
              <w:left w:w="144" w:type="dxa"/>
              <w:bottom w:w="72" w:type="dxa"/>
              <w:right w:w="144" w:type="dxa"/>
            </w:tcMar>
            <w:hideMark/>
          </w:tcPr>
          <w:p w14:paraId="67A40536"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Transmiterea efectivă a informațiilor </w:t>
            </w:r>
          </w:p>
          <w:p w14:paraId="1A68DBC9"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Angajarea grupului </w:t>
            </w:r>
          </w:p>
        </w:tc>
        <w:tc>
          <w:tcPr>
            <w:tcW w:w="1416" w:type="pct"/>
            <w:shd w:val="clear" w:color="auto" w:fill="FFFFFF" w:themeFill="background1"/>
            <w:tcMar>
              <w:top w:w="72" w:type="dxa"/>
              <w:left w:w="144" w:type="dxa"/>
              <w:bottom w:w="72" w:type="dxa"/>
              <w:right w:w="144" w:type="dxa"/>
            </w:tcMar>
            <w:hideMark/>
          </w:tcPr>
          <w:p w14:paraId="43C46877"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Consum de timp </w:t>
            </w:r>
          </w:p>
          <w:p w14:paraId="60E86AC8"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Neimportante pentru unii participanți </w:t>
            </w:r>
          </w:p>
          <w:p w14:paraId="4F55546B"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Pot devia de la subiectul și obiectivele propuse </w:t>
            </w:r>
          </w:p>
        </w:tc>
      </w:tr>
      <w:tr w:rsidR="00DE701F" w:rsidRPr="003F11E9" w14:paraId="7ACA2A7F" w14:textId="77777777" w:rsidTr="00377ED4">
        <w:trPr>
          <w:trHeight w:val="458"/>
        </w:trPr>
        <w:tc>
          <w:tcPr>
            <w:tcW w:w="752" w:type="pct"/>
            <w:shd w:val="clear" w:color="auto" w:fill="FFFFFF" w:themeFill="background1"/>
            <w:tcMar>
              <w:top w:w="72" w:type="dxa"/>
              <w:left w:w="144" w:type="dxa"/>
              <w:bottom w:w="72" w:type="dxa"/>
              <w:right w:w="144" w:type="dxa"/>
            </w:tcMar>
            <w:hideMark/>
          </w:tcPr>
          <w:p w14:paraId="36B03DB3" w14:textId="77777777" w:rsidR="00DE701F" w:rsidRPr="003F11E9" w:rsidRDefault="00DE701F" w:rsidP="00377ED4">
            <w:pPr>
              <w:spacing w:after="0" w:line="240" w:lineRule="auto"/>
              <w:jc w:val="both"/>
              <w:rPr>
                <w:rFonts w:ascii="Arial" w:hAnsi="Arial" w:cs="Arial"/>
                <w:b/>
                <w:lang w:val="ro-RO"/>
              </w:rPr>
            </w:pPr>
            <w:r w:rsidRPr="003F11E9">
              <w:rPr>
                <w:rFonts w:ascii="Arial" w:hAnsi="Arial" w:cs="Arial"/>
                <w:b/>
                <w:lang w:val="ro-RO"/>
              </w:rPr>
              <w:t xml:space="preserve">Convorbiri telefonice </w:t>
            </w:r>
          </w:p>
        </w:tc>
        <w:tc>
          <w:tcPr>
            <w:tcW w:w="1416" w:type="pct"/>
            <w:shd w:val="clear" w:color="auto" w:fill="FFFFFF" w:themeFill="background1"/>
            <w:tcMar>
              <w:top w:w="72" w:type="dxa"/>
              <w:left w:w="144" w:type="dxa"/>
              <w:bottom w:w="72" w:type="dxa"/>
              <w:right w:w="144" w:type="dxa"/>
            </w:tcMar>
            <w:hideMark/>
          </w:tcPr>
          <w:p w14:paraId="223BC9E1"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Modalitate concretă, imediată, directă de comunicare </w:t>
            </w:r>
          </w:p>
        </w:tc>
        <w:tc>
          <w:tcPr>
            <w:tcW w:w="1416" w:type="pct"/>
            <w:shd w:val="clear" w:color="auto" w:fill="FFFFFF" w:themeFill="background1"/>
            <w:tcMar>
              <w:top w:w="72" w:type="dxa"/>
              <w:left w:w="144" w:type="dxa"/>
              <w:bottom w:w="72" w:type="dxa"/>
              <w:right w:w="144" w:type="dxa"/>
            </w:tcMar>
            <w:hideMark/>
          </w:tcPr>
          <w:p w14:paraId="6ABC8C03"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Răspuns imediat </w:t>
            </w:r>
          </w:p>
          <w:p w14:paraId="5E542FAC"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Asigură contactul personal </w:t>
            </w:r>
          </w:p>
        </w:tc>
        <w:tc>
          <w:tcPr>
            <w:tcW w:w="1416" w:type="pct"/>
            <w:shd w:val="clear" w:color="auto" w:fill="FFFFFF" w:themeFill="background1"/>
            <w:tcMar>
              <w:top w:w="72" w:type="dxa"/>
              <w:left w:w="144" w:type="dxa"/>
              <w:bottom w:w="72" w:type="dxa"/>
              <w:right w:w="144" w:type="dxa"/>
            </w:tcMar>
            <w:hideMark/>
          </w:tcPr>
          <w:p w14:paraId="5EB5B87E"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Nu se fac înregistrări scrise </w:t>
            </w:r>
          </w:p>
          <w:p w14:paraId="7C739FE6"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Nu există contact vizual </w:t>
            </w:r>
          </w:p>
        </w:tc>
      </w:tr>
      <w:tr w:rsidR="00DE701F" w:rsidRPr="003F11E9" w14:paraId="1EB7982D" w14:textId="77777777" w:rsidTr="00377ED4">
        <w:trPr>
          <w:trHeight w:val="503"/>
        </w:trPr>
        <w:tc>
          <w:tcPr>
            <w:tcW w:w="752" w:type="pct"/>
            <w:shd w:val="clear" w:color="auto" w:fill="FFFFFF" w:themeFill="background1"/>
            <w:tcMar>
              <w:top w:w="72" w:type="dxa"/>
              <w:left w:w="144" w:type="dxa"/>
              <w:bottom w:w="72" w:type="dxa"/>
              <w:right w:w="144" w:type="dxa"/>
            </w:tcMar>
            <w:hideMark/>
          </w:tcPr>
          <w:p w14:paraId="38CD325D" w14:textId="77777777" w:rsidR="00DE701F" w:rsidRPr="003F11E9" w:rsidRDefault="00DE701F" w:rsidP="00377ED4">
            <w:pPr>
              <w:spacing w:after="0" w:line="240" w:lineRule="auto"/>
              <w:jc w:val="both"/>
              <w:rPr>
                <w:rFonts w:ascii="Arial" w:hAnsi="Arial" w:cs="Arial"/>
                <w:b/>
                <w:lang w:val="ro-RO"/>
              </w:rPr>
            </w:pPr>
            <w:r w:rsidRPr="003F11E9">
              <w:rPr>
                <w:rFonts w:ascii="Arial" w:hAnsi="Arial" w:cs="Arial"/>
                <w:b/>
                <w:lang w:val="ro-RO"/>
              </w:rPr>
              <w:t xml:space="preserve">Față în față </w:t>
            </w:r>
          </w:p>
        </w:tc>
        <w:tc>
          <w:tcPr>
            <w:tcW w:w="1416" w:type="pct"/>
            <w:shd w:val="clear" w:color="auto" w:fill="FFFFFF" w:themeFill="background1"/>
            <w:tcMar>
              <w:top w:w="72" w:type="dxa"/>
              <w:left w:w="144" w:type="dxa"/>
              <w:bottom w:w="72" w:type="dxa"/>
              <w:right w:w="144" w:type="dxa"/>
            </w:tcMar>
            <w:hideMark/>
          </w:tcPr>
          <w:p w14:paraId="3311E6BD"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Cel mai frecvent utilizat </w:t>
            </w:r>
          </w:p>
          <w:p w14:paraId="50CDA90A"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Canal preferat </w:t>
            </w:r>
          </w:p>
        </w:tc>
        <w:tc>
          <w:tcPr>
            <w:tcW w:w="1416" w:type="pct"/>
            <w:shd w:val="clear" w:color="auto" w:fill="FFFFFF" w:themeFill="background1"/>
            <w:tcMar>
              <w:top w:w="72" w:type="dxa"/>
              <w:left w:w="144" w:type="dxa"/>
              <w:bottom w:w="72" w:type="dxa"/>
              <w:right w:w="144" w:type="dxa"/>
            </w:tcMar>
            <w:hideMark/>
          </w:tcPr>
          <w:p w14:paraId="7CDAD04D"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Cea mai eficace în servicii, oferă un răspuns rapid </w:t>
            </w:r>
          </w:p>
          <w:p w14:paraId="71761AD9"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Atenție la limbaj, ton, expresie </w:t>
            </w:r>
          </w:p>
        </w:tc>
        <w:tc>
          <w:tcPr>
            <w:tcW w:w="1416" w:type="pct"/>
            <w:shd w:val="clear" w:color="auto" w:fill="FFFFFF" w:themeFill="background1"/>
            <w:tcMar>
              <w:top w:w="72" w:type="dxa"/>
              <w:left w:w="144" w:type="dxa"/>
              <w:bottom w:w="72" w:type="dxa"/>
              <w:right w:w="144" w:type="dxa"/>
            </w:tcMar>
            <w:hideMark/>
          </w:tcPr>
          <w:p w14:paraId="5AF0E0DB"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Consum de timp </w:t>
            </w:r>
          </w:p>
          <w:p w14:paraId="65EF0C4B" w14:textId="77777777" w:rsidR="00DE701F" w:rsidRPr="003F11E9" w:rsidRDefault="00DE701F" w:rsidP="00377ED4">
            <w:pPr>
              <w:spacing w:after="0" w:line="240" w:lineRule="auto"/>
              <w:jc w:val="both"/>
              <w:rPr>
                <w:rFonts w:ascii="Arial" w:hAnsi="Arial" w:cs="Arial"/>
                <w:lang w:val="ro-RO"/>
              </w:rPr>
            </w:pPr>
            <w:r w:rsidRPr="003F11E9">
              <w:rPr>
                <w:rFonts w:ascii="Arial" w:hAnsi="Arial" w:cs="Arial"/>
                <w:lang w:val="ro-RO"/>
              </w:rPr>
              <w:t xml:space="preserve">Nu se fac înregistrări în scris </w:t>
            </w:r>
          </w:p>
        </w:tc>
      </w:tr>
    </w:tbl>
    <w:p w14:paraId="0455C4A7" w14:textId="77777777" w:rsidR="00DE701F" w:rsidRPr="003F11E9" w:rsidRDefault="00DE701F" w:rsidP="00DE701F">
      <w:pPr>
        <w:rPr>
          <w:rFonts w:ascii="Arial" w:hAnsi="Arial" w:cs="Arial"/>
          <w:lang w:val="ro-RO"/>
        </w:rPr>
      </w:pPr>
    </w:p>
    <w:p w14:paraId="6965E706" w14:textId="77777777" w:rsidR="00DE701F" w:rsidRPr="003F11E9" w:rsidRDefault="00DE701F" w:rsidP="00DE701F">
      <w:pPr>
        <w:rPr>
          <w:rFonts w:ascii="Arial" w:hAnsi="Arial" w:cs="Arial"/>
          <w:lang w:val="ro-RO"/>
        </w:rPr>
      </w:pPr>
      <w:r w:rsidRPr="003F11E9">
        <w:rPr>
          <w:rFonts w:ascii="Arial" w:hAnsi="Arial" w:cs="Arial"/>
          <w:lang w:val="ro-RO"/>
        </w:rPr>
        <w:t xml:space="preserve">În vederea creșterii nivelului de transparenţă şi monitorizare a activităţii APL I şi operatorilor AAC se propune evaluarea sistematică a nivelului de poluare a surselor de apă în instituţiile şi alte locuri publice, organizarea şi facilitarea participării populaţiei la cursurile de protecţie a </w:t>
      </w:r>
      <w:r w:rsidRPr="003F11E9">
        <w:rPr>
          <w:rFonts w:ascii="Arial" w:hAnsi="Arial" w:cs="Arial"/>
          <w:lang w:val="ro-RO"/>
        </w:rPr>
        <w:lastRenderedPageBreak/>
        <w:t>mediului şi surselor de apă, printare pliante, publicare articole, anunțuri despre procesul de prestare a serviciului AAC şi utilizare a tehnologiilor de alternativă în prelucrarea apelor uzate.</w:t>
      </w:r>
    </w:p>
    <w:p w14:paraId="055CBF67" w14:textId="77777777" w:rsidR="00DE701F" w:rsidRPr="003F11E9" w:rsidRDefault="00DE701F" w:rsidP="00DE701F">
      <w:pPr>
        <w:rPr>
          <w:rFonts w:ascii="Arial" w:hAnsi="Arial" w:cs="Arial"/>
          <w:lang w:val="ro-RO"/>
        </w:rPr>
      </w:pPr>
    </w:p>
    <w:p w14:paraId="52278D50" w14:textId="77777777" w:rsidR="00DE701F" w:rsidRPr="003F11E9" w:rsidRDefault="00DE701F" w:rsidP="00DE701F">
      <w:pPr>
        <w:shd w:val="clear" w:color="auto" w:fill="D9D9D9" w:themeFill="background1" w:themeFillShade="D9"/>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t>Creșterea nivelului de acoperire a populaţiei cu servicii de aprovizionare centralizată cu apă</w:t>
      </w:r>
    </w:p>
    <w:p w14:paraId="5265070F" w14:textId="54DD40CA" w:rsidR="00DE701F" w:rsidRPr="003F11E9" w:rsidRDefault="00DE701F" w:rsidP="00DE701F">
      <w:pPr>
        <w:rPr>
          <w:rFonts w:ascii="Arial" w:hAnsi="Arial" w:cs="Arial"/>
          <w:lang w:val="ro-RO"/>
        </w:rPr>
      </w:pPr>
      <w:r w:rsidRPr="003F11E9">
        <w:rPr>
          <w:rFonts w:ascii="Arial" w:hAnsi="Arial" w:cs="Arial"/>
          <w:lang w:val="ro-RO"/>
        </w:rPr>
        <w:t>Tehnica clusterizării localităţilor în vederea creşterii nivelului de acoperire cu servicii de AA prezintă o metodă eficientă, consecutivă în atingerea unui nou grad de conectări a consumatorilor la servicii de AA, de la 59% la 75% cel puţin.</w:t>
      </w:r>
    </w:p>
    <w:p w14:paraId="08CCB1DB" w14:textId="77777777" w:rsidR="00DE701F" w:rsidRPr="003F11E9" w:rsidRDefault="00DE701F" w:rsidP="00DE701F">
      <w:pPr>
        <w:rPr>
          <w:rFonts w:ascii="Arial" w:hAnsi="Arial" w:cs="Arial"/>
          <w:lang w:val="ro-RO"/>
        </w:rPr>
      </w:pPr>
      <w:r w:rsidRPr="003F11E9">
        <w:rPr>
          <w:rFonts w:ascii="Arial" w:hAnsi="Arial" w:cs="Arial"/>
          <w:lang w:val="ro-RO"/>
        </w:rPr>
        <w:t>Astfel, se cunoaşte modalitatea de clusterizare a raionului Rîşcani, după cum urmează:</w:t>
      </w:r>
    </w:p>
    <w:p w14:paraId="2FCFC526" w14:textId="77777777" w:rsidR="00DE701F" w:rsidRPr="003F11E9" w:rsidRDefault="00DE701F" w:rsidP="00DE701F">
      <w:pPr>
        <w:jc w:val="both"/>
        <w:rPr>
          <w:rFonts w:ascii="Arial" w:hAnsi="Arial" w:cs="Arial"/>
          <w:lang w:val="ro-RO"/>
        </w:rPr>
      </w:pPr>
      <w:r w:rsidRPr="003F11E9">
        <w:rPr>
          <w:rFonts w:ascii="Arial" w:hAnsi="Arial" w:cs="Arial"/>
          <w:b/>
          <w:lang w:val="ro-RO"/>
        </w:rPr>
        <w:t>Cluster Nistru:</w:t>
      </w:r>
      <w:r w:rsidRPr="003F11E9">
        <w:rPr>
          <w:rFonts w:ascii="Arial" w:hAnsi="Arial" w:cs="Arial"/>
          <w:lang w:val="ro-RO"/>
        </w:rPr>
        <w:t xml:space="preserve"> Semnarea Acordului de cooperare inter-comunitară și aprobarea lui de către consiliile locale constituie în baza </w:t>
      </w:r>
      <w:r w:rsidRPr="003F11E9">
        <w:rPr>
          <w:rFonts w:ascii="Arial" w:hAnsi="Arial" w:cs="Arial"/>
          <w:b/>
          <w:lang w:val="ro-RO"/>
        </w:rPr>
        <w:t>Raportului „Due Diligence”</w:t>
      </w:r>
      <w:r w:rsidRPr="003F11E9">
        <w:rPr>
          <w:rFonts w:ascii="Arial" w:hAnsi="Arial" w:cs="Arial"/>
          <w:lang w:val="ro-RO"/>
        </w:rPr>
        <w:t xml:space="preserve"> - juridic, tehnic, de mediu, financiar, contabil si economic. Obiectivul general al proiectului este considerarea viabilitatii unui Parteneriat Public Privat in vederea: </w:t>
      </w:r>
    </w:p>
    <w:p w14:paraId="50CB0B2F" w14:textId="77777777" w:rsidR="00DE701F" w:rsidRPr="003F11E9" w:rsidRDefault="00DE701F" w:rsidP="00DE701F">
      <w:pPr>
        <w:pStyle w:val="a3"/>
        <w:numPr>
          <w:ilvl w:val="2"/>
          <w:numId w:val="48"/>
        </w:numPr>
        <w:ind w:left="990"/>
        <w:jc w:val="both"/>
        <w:rPr>
          <w:rFonts w:ascii="Arial" w:hAnsi="Arial" w:cs="Arial"/>
          <w:lang w:val="ro-RO"/>
        </w:rPr>
      </w:pPr>
      <w:r w:rsidRPr="003F11E9">
        <w:rPr>
          <w:rFonts w:ascii="Arial" w:hAnsi="Arial" w:cs="Arial"/>
          <w:lang w:val="ro-RO"/>
        </w:rPr>
        <w:t xml:space="preserve">imbunatatirii nivelului serviciilor cu un accent pe constructia si mentenanta adecvata a infrastructurii de apa; </w:t>
      </w:r>
    </w:p>
    <w:p w14:paraId="1878F5C0" w14:textId="77777777" w:rsidR="00DE701F" w:rsidRPr="003F11E9" w:rsidRDefault="00DE701F" w:rsidP="00DE701F">
      <w:pPr>
        <w:pStyle w:val="a3"/>
        <w:numPr>
          <w:ilvl w:val="2"/>
          <w:numId w:val="48"/>
        </w:numPr>
        <w:ind w:left="990"/>
        <w:jc w:val="both"/>
        <w:rPr>
          <w:rFonts w:ascii="Arial" w:hAnsi="Arial" w:cs="Arial"/>
          <w:lang w:val="ro-RO"/>
        </w:rPr>
      </w:pPr>
      <w:r w:rsidRPr="003F11E9">
        <w:rPr>
          <w:rFonts w:ascii="Arial" w:hAnsi="Arial" w:cs="Arial"/>
          <w:lang w:val="ro-RO"/>
        </w:rPr>
        <w:t xml:space="preserve">cresterea eficientei; </w:t>
      </w:r>
    </w:p>
    <w:p w14:paraId="73787AE6" w14:textId="77777777" w:rsidR="00DE701F" w:rsidRPr="003F11E9" w:rsidRDefault="00DE701F" w:rsidP="00DE701F">
      <w:pPr>
        <w:pStyle w:val="a3"/>
        <w:numPr>
          <w:ilvl w:val="2"/>
          <w:numId w:val="48"/>
        </w:numPr>
        <w:ind w:left="990"/>
        <w:jc w:val="both"/>
        <w:rPr>
          <w:rFonts w:ascii="Arial" w:hAnsi="Arial" w:cs="Arial"/>
          <w:lang w:val="ro-RO"/>
        </w:rPr>
      </w:pPr>
      <w:r w:rsidRPr="003F11E9">
        <w:rPr>
          <w:rFonts w:ascii="Arial" w:hAnsi="Arial" w:cs="Arial"/>
          <w:lang w:val="ro-RO"/>
        </w:rPr>
        <w:t>efectuarea de investitii de capital optime; si (iv)asigurarea sustenabilitatii financiare, tehnice si de mediu pe termen lung, luand in considerare constrangerile de suportabilitate ale utilizatorului final.</w:t>
      </w:r>
    </w:p>
    <w:p w14:paraId="700FB393" w14:textId="77777777" w:rsidR="00DE701F" w:rsidRPr="003F11E9" w:rsidRDefault="00DE701F" w:rsidP="00DE701F">
      <w:pPr>
        <w:autoSpaceDE w:val="0"/>
        <w:autoSpaceDN w:val="0"/>
        <w:adjustRightInd w:val="0"/>
        <w:spacing w:after="0" w:line="240" w:lineRule="auto"/>
        <w:jc w:val="both"/>
        <w:rPr>
          <w:rFonts w:ascii="Arial" w:hAnsi="Arial" w:cs="Arial"/>
          <w:lang w:val="ro-RO"/>
        </w:rPr>
      </w:pPr>
      <w:r w:rsidRPr="003F11E9">
        <w:rPr>
          <w:rFonts w:ascii="Arial" w:hAnsi="Arial" w:cs="Arial"/>
          <w:lang w:val="ro-RO"/>
        </w:rPr>
        <w:t>Pentru a putea asigura necesarul de apa potabila si calitatea acesteia pentru toti locuitorii orasului Riscani si pentru localitatile invecinate, a fost propusa extinderea unei conducte de aductiune apa tratata din municipiul Balti pana in orasul Riscani.</w:t>
      </w:r>
    </w:p>
    <w:p w14:paraId="25690F81" w14:textId="77777777" w:rsidR="00DE701F" w:rsidRPr="003F11E9" w:rsidRDefault="00DE701F" w:rsidP="00DE701F">
      <w:pPr>
        <w:autoSpaceDE w:val="0"/>
        <w:autoSpaceDN w:val="0"/>
        <w:adjustRightInd w:val="0"/>
        <w:spacing w:after="0" w:line="240" w:lineRule="auto"/>
        <w:jc w:val="both"/>
        <w:rPr>
          <w:rFonts w:ascii="Arial" w:hAnsi="Arial" w:cs="Arial"/>
          <w:lang w:val="ro-RO"/>
        </w:rPr>
      </w:pPr>
    </w:p>
    <w:p w14:paraId="4A84A081" w14:textId="77777777" w:rsidR="00DE701F" w:rsidRPr="003F11E9" w:rsidRDefault="00DE701F" w:rsidP="00DE701F">
      <w:pPr>
        <w:autoSpaceDE w:val="0"/>
        <w:autoSpaceDN w:val="0"/>
        <w:adjustRightInd w:val="0"/>
        <w:spacing w:after="0" w:line="240" w:lineRule="auto"/>
        <w:jc w:val="both"/>
        <w:rPr>
          <w:rFonts w:ascii="Arial" w:hAnsi="Arial" w:cs="Arial"/>
          <w:lang w:val="ro-RO"/>
        </w:rPr>
      </w:pPr>
      <w:r w:rsidRPr="003F11E9">
        <w:rPr>
          <w:rFonts w:ascii="Arial" w:hAnsi="Arial" w:cs="Arial"/>
          <w:lang w:val="ro-RO"/>
        </w:rPr>
        <w:t xml:space="preserve">Viitoarea conducta de aductiune va fi conectata la conducta existent de aductiune ce face legatura intre statia de tratare Soroca si municipiul Balti. De-a lungul conductei de aductiune apa tratata ce va face legatura intre municipiul Balti si orasul Riscani vor fi conectate si urmatoarele localitati: Corlateni, Singureni, Grinauti, Ciobanovca, Slobozia Recea, Sverdiac, Alunis, Recea, Bulhac, Sumna, Ceparia, Racaria, Usurei, dupa cum reiese din planurile de situatie si tabele descries in Raportul „Due Diligence”. </w:t>
      </w:r>
    </w:p>
    <w:p w14:paraId="5D0E4A21" w14:textId="77777777" w:rsidR="00DE701F" w:rsidRPr="003F11E9" w:rsidRDefault="00DE701F" w:rsidP="00DE701F">
      <w:pPr>
        <w:rPr>
          <w:rFonts w:ascii="Arial" w:hAnsi="Arial" w:cs="Arial"/>
          <w:b/>
          <w:lang w:val="ro-RO"/>
        </w:rPr>
      </w:pPr>
    </w:p>
    <w:p w14:paraId="083EC8F4" w14:textId="521D4AF4" w:rsidR="00DE701F" w:rsidRPr="003F11E9" w:rsidRDefault="00DE701F" w:rsidP="00DE701F">
      <w:pPr>
        <w:rPr>
          <w:rFonts w:ascii="Arial" w:hAnsi="Arial" w:cs="Arial"/>
          <w:lang w:val="ro-RO" w:eastAsia="ru-RU"/>
        </w:rPr>
      </w:pPr>
      <w:r w:rsidRPr="003F11E9">
        <w:rPr>
          <w:rFonts w:ascii="Arial" w:hAnsi="Arial" w:cs="Arial"/>
          <w:b/>
          <w:lang w:val="ro-RO"/>
        </w:rPr>
        <w:t>Cluster</w:t>
      </w:r>
      <w:r w:rsidR="003F11E9" w:rsidRPr="003F11E9">
        <w:rPr>
          <w:rFonts w:ascii="Arial" w:hAnsi="Arial" w:cs="Arial"/>
          <w:b/>
          <w:lang w:val="ro-RO"/>
        </w:rPr>
        <w:t>ul</w:t>
      </w:r>
      <w:r w:rsidRPr="003F11E9">
        <w:rPr>
          <w:rFonts w:ascii="Arial" w:hAnsi="Arial" w:cs="Arial"/>
          <w:b/>
          <w:lang w:val="ro-RO"/>
        </w:rPr>
        <w:t xml:space="preserve"> Prut: </w:t>
      </w:r>
      <w:r w:rsidRPr="003F11E9">
        <w:rPr>
          <w:rFonts w:ascii="Arial" w:hAnsi="Arial" w:cs="Arial"/>
          <w:b/>
          <w:lang w:val="ro-RO" w:eastAsia="ru-RU"/>
        </w:rPr>
        <w:t>Obiectivul general:</w:t>
      </w:r>
      <w:r w:rsidRPr="003F11E9">
        <w:rPr>
          <w:rFonts w:ascii="Arial" w:hAnsi="Arial" w:cs="Arial"/>
          <w:lang w:val="ro-RO" w:eastAsia="ru-RU"/>
        </w:rPr>
        <w:t xml:space="preserve"> Aductiunea apei Cluster Prut Raionul Riscani reprezinta alimentarea cu apa potabila a populatiei din 28 de localitati (Cluster Prut) al Raionului Riscani; proiectarea statiei de captare a apei, statiei de pompare a apei treapta I, aductiunea apei brute, statia de tratare a apei, doua rezervoare de apa cu V=600 m3, statia de pompare a apei treapta a II-a si aductiunea apei potabile.</w:t>
      </w:r>
    </w:p>
    <w:p w14:paraId="6BB000DF" w14:textId="77777777" w:rsidR="00DE701F" w:rsidRPr="003F11E9" w:rsidRDefault="00DE701F" w:rsidP="00DE701F">
      <w:pPr>
        <w:rPr>
          <w:rFonts w:ascii="Arial" w:hAnsi="Arial" w:cs="Arial"/>
          <w:lang w:val="ro-RO" w:eastAsia="ru-RU"/>
        </w:rPr>
      </w:pPr>
    </w:p>
    <w:p w14:paraId="5A1E48BF" w14:textId="77777777" w:rsidR="00DE701F" w:rsidRPr="003F11E9" w:rsidRDefault="00DE701F" w:rsidP="00DE701F">
      <w:pPr>
        <w:shd w:val="clear" w:color="auto" w:fill="D9D9D9" w:themeFill="background1" w:themeFillShade="D9"/>
        <w:autoSpaceDE w:val="0"/>
        <w:autoSpaceDN w:val="0"/>
        <w:adjustRightInd w:val="0"/>
        <w:spacing w:after="0" w:line="240" w:lineRule="auto"/>
        <w:jc w:val="both"/>
        <w:rPr>
          <w:rFonts w:ascii="Arial" w:eastAsia="TimesNewRoman" w:hAnsi="Arial" w:cs="Arial"/>
          <w:b/>
          <w:lang w:val="ro-RO"/>
        </w:rPr>
      </w:pPr>
      <w:r w:rsidRPr="003F11E9">
        <w:rPr>
          <w:rFonts w:ascii="Arial" w:eastAsia="TimesNewRoman" w:hAnsi="Arial" w:cs="Arial"/>
          <w:b/>
          <w:lang w:val="ro-RO"/>
        </w:rPr>
        <w:t>Creșterea nivelului de acoperire a populaţiei cu servicii de canalizare centralizată:</w:t>
      </w:r>
    </w:p>
    <w:p w14:paraId="4A90783B" w14:textId="77777777" w:rsidR="004B1ACE" w:rsidRDefault="004B1ACE" w:rsidP="00DE701F">
      <w:pPr>
        <w:spacing w:after="0" w:line="240" w:lineRule="auto"/>
        <w:jc w:val="both"/>
        <w:rPr>
          <w:rFonts w:ascii="Arial" w:eastAsia="TimesNewRoman" w:hAnsi="Arial" w:cs="Arial"/>
          <w:lang w:val="ro-RO"/>
        </w:rPr>
      </w:pPr>
    </w:p>
    <w:p w14:paraId="56D9AA37" w14:textId="132D43D8" w:rsidR="00DE701F" w:rsidRPr="003F11E9" w:rsidRDefault="00DE701F" w:rsidP="00DE701F">
      <w:pPr>
        <w:spacing w:after="0" w:line="240" w:lineRule="auto"/>
        <w:jc w:val="both"/>
        <w:rPr>
          <w:rFonts w:ascii="Arial" w:eastAsia="TimesNewRoman" w:hAnsi="Arial" w:cs="Arial"/>
          <w:lang w:val="ro-RO"/>
        </w:rPr>
      </w:pPr>
      <w:r w:rsidRPr="003F11E9">
        <w:rPr>
          <w:rFonts w:ascii="Arial" w:eastAsia="TimesNewRoman" w:hAnsi="Arial" w:cs="Arial"/>
          <w:lang w:val="ro-RO"/>
        </w:rPr>
        <w:t xml:space="preserve">Este destul de dificil de a previziona o dezvoltare a sistemelor de canalizare si epurare a apelor uzate in condiţiile unui deficit de capacităţi financiare. In acelasi timp este necesar de eficientiza utilizarea resurselor financiare destinate construcţiei sistemelor de canalizare prin stabilirea unor priorităţi la nivel de raion si selectarea spre implementare a unor tehnologii care ar respecta relaţia cost-calitate. Una din modalităţi de rezolvare este cerinţa de a petrece licitaţia pentru construcţia </w:t>
      </w:r>
      <w:r w:rsidRPr="003F11E9">
        <w:rPr>
          <w:rFonts w:ascii="Arial" w:eastAsia="TimesNewRoman" w:hAnsi="Arial" w:cs="Arial"/>
          <w:lang w:val="ro-RO"/>
        </w:rPr>
        <w:lastRenderedPageBreak/>
        <w:t xml:space="preserve">sistemelor de canalizare si a staţiilor de epurare după modelul “fidecul galben” sau in conformitate cu prevederile modelului “Sub cheie”. Aceasta va permite cresterea responsabilităţii părţilor implicate si va impune respectarea relaţiei cost/calitate. </w:t>
      </w:r>
    </w:p>
    <w:p w14:paraId="7763F038" w14:textId="77777777" w:rsidR="00DE701F" w:rsidRPr="00CD5D3E" w:rsidRDefault="00DE701F" w:rsidP="00DE701F">
      <w:pPr>
        <w:spacing w:after="0" w:line="240" w:lineRule="auto"/>
        <w:jc w:val="both"/>
        <w:rPr>
          <w:rFonts w:eastAsia="TimesNewRoman" w:cstheme="minorHAnsi"/>
          <w:lang w:val="ro-RO"/>
        </w:rPr>
      </w:pPr>
    </w:p>
    <w:p w14:paraId="30F85180" w14:textId="77777777" w:rsidR="00236C5F" w:rsidRDefault="00236C5F" w:rsidP="00DE701F">
      <w:pPr>
        <w:spacing w:after="0" w:line="240" w:lineRule="auto"/>
        <w:jc w:val="both"/>
        <w:rPr>
          <w:rFonts w:eastAsia="TimesNewRoman" w:cstheme="minorHAnsi"/>
          <w:i/>
          <w:lang w:val="ro-RO"/>
        </w:rPr>
      </w:pPr>
    </w:p>
    <w:p w14:paraId="5003984B" w14:textId="415B55F2" w:rsidR="00DE701F" w:rsidRPr="004B1ACE" w:rsidRDefault="00DE701F" w:rsidP="00DE701F">
      <w:pPr>
        <w:spacing w:after="0" w:line="240" w:lineRule="auto"/>
        <w:jc w:val="both"/>
        <w:rPr>
          <w:rFonts w:ascii="Arial" w:eastAsia="TimesNewRoman" w:hAnsi="Arial" w:cs="Arial"/>
          <w:b/>
          <w:i/>
          <w:lang w:val="ro-RO"/>
        </w:rPr>
      </w:pPr>
      <w:r w:rsidRPr="004B1ACE">
        <w:rPr>
          <w:rFonts w:ascii="Arial" w:eastAsia="TimesNewRoman" w:hAnsi="Arial" w:cs="Arial"/>
          <w:b/>
          <w:i/>
          <w:lang w:val="ro-RO"/>
        </w:rPr>
        <w:t>Canalizarea si epurarea apelor uzate in clusterul „Prut”</w:t>
      </w:r>
    </w:p>
    <w:p w14:paraId="67FCF276" w14:textId="77777777" w:rsidR="00236C5F" w:rsidRPr="004B1ACE" w:rsidRDefault="00236C5F" w:rsidP="00DE701F">
      <w:pPr>
        <w:spacing w:after="0" w:line="240" w:lineRule="auto"/>
        <w:jc w:val="both"/>
        <w:rPr>
          <w:rFonts w:ascii="Arial" w:eastAsia="TimesNewRoman" w:hAnsi="Arial" w:cs="Arial"/>
          <w:i/>
          <w:lang w:val="ro-RO"/>
        </w:rPr>
      </w:pPr>
    </w:p>
    <w:p w14:paraId="34F64A24" w14:textId="77777777" w:rsidR="00DE701F" w:rsidRPr="004B1ACE" w:rsidRDefault="00DE701F" w:rsidP="00DE701F">
      <w:pPr>
        <w:spacing w:after="0" w:line="240" w:lineRule="auto"/>
        <w:jc w:val="both"/>
        <w:rPr>
          <w:rFonts w:ascii="Arial" w:eastAsia="TimesNewRoman" w:hAnsi="Arial" w:cs="Arial"/>
          <w:lang w:val="ro-RO"/>
        </w:rPr>
      </w:pPr>
      <w:r w:rsidRPr="004B1ACE">
        <w:rPr>
          <w:rFonts w:ascii="Arial" w:eastAsia="TimesNewRoman" w:hAnsi="Arial" w:cs="Arial"/>
          <w:lang w:val="ro-RO"/>
        </w:rPr>
        <w:t>Dezvoltarea sistemelor de canalizare si epurare a apelor uzate va prevedea utilizarea schemei pe bazine hidrografice a riurilor mici din teritoriul raionului. In acest sens se propune formarea a 5 clustere pentru realizarea serviciilor de canalizare si epurare a apelor uzate.</w:t>
      </w:r>
    </w:p>
    <w:p w14:paraId="67871933" w14:textId="77777777" w:rsidR="00DE701F" w:rsidRPr="004B1ACE" w:rsidRDefault="00DE701F" w:rsidP="00DE701F">
      <w:pPr>
        <w:spacing w:after="0" w:line="240" w:lineRule="auto"/>
        <w:jc w:val="both"/>
        <w:rPr>
          <w:rFonts w:ascii="Arial" w:eastAsia="TimesNewRoman" w:hAnsi="Arial" w:cs="Arial"/>
          <w:lang w:val="ro-RO"/>
        </w:rPr>
      </w:pPr>
    </w:p>
    <w:p w14:paraId="44DE965D" w14:textId="77777777" w:rsidR="00DE701F" w:rsidRPr="004B1ACE" w:rsidRDefault="00DE701F" w:rsidP="00DE701F">
      <w:pPr>
        <w:spacing w:after="0" w:line="240" w:lineRule="auto"/>
        <w:jc w:val="both"/>
        <w:rPr>
          <w:rFonts w:ascii="Arial" w:eastAsia="TimesNewRoman" w:hAnsi="Arial" w:cs="Arial"/>
          <w:lang w:val="ro-RO"/>
        </w:rPr>
      </w:pPr>
      <w:r w:rsidRPr="004B1ACE">
        <w:rPr>
          <w:rFonts w:ascii="Arial" w:eastAsia="TimesNewRoman" w:hAnsi="Arial" w:cs="Arial"/>
          <w:lang w:val="ro-RO"/>
        </w:rPr>
        <w:t>Datele privind localităţile care sunt in componenţa acestor clustere sunt redate in Anexa 3. In general aceste scheme prevăd următoarele:</w:t>
      </w:r>
    </w:p>
    <w:p w14:paraId="2A3B49A6" w14:textId="77777777" w:rsidR="00DE701F" w:rsidRPr="004B1ACE" w:rsidRDefault="00DE701F" w:rsidP="00DE701F">
      <w:pPr>
        <w:numPr>
          <w:ilvl w:val="0"/>
          <w:numId w:val="41"/>
        </w:numPr>
        <w:spacing w:after="0" w:line="240" w:lineRule="auto"/>
        <w:contextualSpacing/>
        <w:jc w:val="both"/>
        <w:rPr>
          <w:rFonts w:ascii="Arial" w:eastAsia="TimesNewRoman" w:hAnsi="Arial" w:cs="Arial"/>
          <w:lang w:val="ro-RO"/>
        </w:rPr>
      </w:pPr>
      <w:r w:rsidRPr="004B1ACE">
        <w:rPr>
          <w:rFonts w:ascii="Arial" w:eastAsia="TimesNewRoman" w:hAnsi="Arial" w:cs="Arial"/>
          <w:lang w:val="ro-RO"/>
        </w:rPr>
        <w:t>Studiul de oportunitate in cadrul fiecărui localităţi cu scopul de a determina cererea populaţiei privind serviciile de canalizare;</w:t>
      </w:r>
    </w:p>
    <w:p w14:paraId="3F85334E" w14:textId="77777777" w:rsidR="00DE701F" w:rsidRPr="004B1ACE" w:rsidRDefault="00DE701F" w:rsidP="00DE701F">
      <w:pPr>
        <w:numPr>
          <w:ilvl w:val="0"/>
          <w:numId w:val="41"/>
        </w:numPr>
        <w:spacing w:after="0" w:line="240" w:lineRule="auto"/>
        <w:contextualSpacing/>
        <w:jc w:val="both"/>
        <w:rPr>
          <w:rFonts w:ascii="Arial" w:eastAsia="TimesNewRoman" w:hAnsi="Arial" w:cs="Arial"/>
          <w:lang w:val="ro-RO"/>
        </w:rPr>
      </w:pPr>
      <w:r w:rsidRPr="004B1ACE">
        <w:rPr>
          <w:rFonts w:ascii="Arial" w:eastAsia="TimesNewRoman" w:hAnsi="Arial" w:cs="Arial"/>
          <w:lang w:val="ro-RO"/>
        </w:rPr>
        <w:t>Trasarea conductelor de canalizare din interiorul localităţii;</w:t>
      </w:r>
    </w:p>
    <w:p w14:paraId="740E148B" w14:textId="77777777" w:rsidR="00DE701F" w:rsidRPr="004B1ACE" w:rsidRDefault="00DE701F" w:rsidP="00DE701F">
      <w:pPr>
        <w:numPr>
          <w:ilvl w:val="0"/>
          <w:numId w:val="41"/>
        </w:numPr>
        <w:spacing w:after="0" w:line="240" w:lineRule="auto"/>
        <w:contextualSpacing/>
        <w:jc w:val="both"/>
        <w:rPr>
          <w:rFonts w:ascii="Arial" w:eastAsia="TimesNewRoman" w:hAnsi="Arial" w:cs="Arial"/>
          <w:lang w:val="ro-RO"/>
        </w:rPr>
      </w:pPr>
      <w:r w:rsidRPr="004B1ACE">
        <w:rPr>
          <w:rFonts w:ascii="Arial" w:eastAsia="TimesNewRoman" w:hAnsi="Arial" w:cs="Arial"/>
          <w:lang w:val="ro-RO"/>
        </w:rPr>
        <w:t>Trasarea conductelor colectoare dintre localităţi si a staţiilor de pompare după caz;</w:t>
      </w:r>
    </w:p>
    <w:p w14:paraId="5B371733" w14:textId="77777777" w:rsidR="00DE701F" w:rsidRPr="004B1ACE" w:rsidRDefault="00DE701F" w:rsidP="00DE701F">
      <w:pPr>
        <w:numPr>
          <w:ilvl w:val="0"/>
          <w:numId w:val="41"/>
        </w:numPr>
        <w:spacing w:after="0" w:line="240" w:lineRule="auto"/>
        <w:contextualSpacing/>
        <w:jc w:val="both"/>
        <w:rPr>
          <w:rFonts w:ascii="Arial" w:eastAsia="TimesNewRoman" w:hAnsi="Arial" w:cs="Arial"/>
          <w:lang w:val="ro-RO"/>
        </w:rPr>
      </w:pPr>
      <w:r w:rsidRPr="004B1ACE">
        <w:rPr>
          <w:rFonts w:ascii="Arial" w:eastAsia="TimesNewRoman" w:hAnsi="Arial" w:cs="Arial"/>
          <w:lang w:val="ro-RO"/>
        </w:rPr>
        <w:t>Selectarea terenului pentru amplasarea staţiei de epurare si selectarea tehnologiei optime.</w:t>
      </w:r>
    </w:p>
    <w:p w14:paraId="6B81DF5C" w14:textId="77777777" w:rsidR="00DE701F" w:rsidRPr="004B1ACE" w:rsidRDefault="00DE701F" w:rsidP="00DE701F">
      <w:pPr>
        <w:spacing w:after="0" w:line="240" w:lineRule="auto"/>
        <w:jc w:val="both"/>
        <w:rPr>
          <w:rFonts w:ascii="Arial" w:eastAsia="TimesNewRoman" w:hAnsi="Arial" w:cs="Arial"/>
          <w:lang w:val="ro-RO"/>
        </w:rPr>
      </w:pPr>
    </w:p>
    <w:p w14:paraId="7062B279" w14:textId="77777777" w:rsidR="00DE701F" w:rsidRPr="004B1ACE" w:rsidRDefault="00DE701F" w:rsidP="00DE701F">
      <w:pPr>
        <w:spacing w:after="0" w:line="240" w:lineRule="auto"/>
        <w:jc w:val="both"/>
        <w:rPr>
          <w:rFonts w:ascii="Arial" w:eastAsia="TimesNewRoman" w:hAnsi="Arial" w:cs="Arial"/>
          <w:i/>
          <w:lang w:val="ro-RO"/>
        </w:rPr>
      </w:pPr>
      <w:r w:rsidRPr="004B1ACE">
        <w:rPr>
          <w:rFonts w:ascii="Arial" w:eastAsia="TimesNewRoman" w:hAnsi="Arial" w:cs="Arial"/>
          <w:i/>
          <w:lang w:val="ro-RO"/>
        </w:rPr>
        <w:t>Canalizarea si epurarea apelor uzate in clusterul „Nistru”</w:t>
      </w:r>
    </w:p>
    <w:p w14:paraId="1565B516" w14:textId="77777777" w:rsidR="00DE701F" w:rsidRPr="004B1ACE" w:rsidRDefault="00DE701F" w:rsidP="00DE701F">
      <w:pPr>
        <w:spacing w:after="0" w:line="240" w:lineRule="auto"/>
        <w:jc w:val="both"/>
        <w:rPr>
          <w:rFonts w:ascii="Arial" w:eastAsia="TimesNewRoman" w:hAnsi="Arial" w:cs="Arial"/>
          <w:lang w:val="ro-RO"/>
        </w:rPr>
      </w:pPr>
      <w:r w:rsidRPr="004B1ACE">
        <w:rPr>
          <w:rFonts w:ascii="Arial" w:eastAsia="TimesNewRoman" w:hAnsi="Arial" w:cs="Arial"/>
          <w:lang w:val="ro-RO"/>
        </w:rPr>
        <w:t>Schema optimă pentru dezvoltare a sistemelor de canalizare si epurare a apelor uzate din clusterul „Râșcani” ar fi de colectare a acestor ape din localităţile componente si transportarea lor spre epurare la staţia din orasul Bălţi. Eficienţa acestei scheme poate fi afirmată in cadrul unui studiu de oportunitate. Schema prevede reabilitarea staţiei orăsenesti din Râșcani si transportarea apelor uzate spre epurare din localităţile limitrofe. Localităţile din periferia orasului Bălţi vor transporta apele in sistemul de canalizare a orasului Bălţi. Alte localităţi vor prevedea construcţia staţiilor de epurare pentru un grup de sate sau organizarea transportării apelor uzate cu automobile specializate la alte staţii apropiate.</w:t>
      </w:r>
    </w:p>
    <w:p w14:paraId="79E0BA78" w14:textId="77777777" w:rsidR="00DE701F" w:rsidRPr="004B1ACE" w:rsidRDefault="00DE701F" w:rsidP="00DE701F">
      <w:pPr>
        <w:rPr>
          <w:rFonts w:ascii="Arial" w:hAnsi="Arial" w:cs="Arial"/>
          <w:lang w:val="ro-RO"/>
        </w:rPr>
      </w:pPr>
    </w:p>
    <w:p w14:paraId="1F1D9AC9" w14:textId="77777777" w:rsidR="00DE701F" w:rsidRPr="004B1ACE" w:rsidRDefault="00DE701F" w:rsidP="00DE701F">
      <w:pPr>
        <w:jc w:val="both"/>
        <w:rPr>
          <w:rFonts w:ascii="Arial" w:hAnsi="Arial" w:cs="Arial"/>
          <w:lang w:val="ro-RO" w:eastAsia="ru-RU"/>
        </w:rPr>
      </w:pPr>
    </w:p>
    <w:p w14:paraId="7F3A95E2" w14:textId="77777777" w:rsidR="00DE701F" w:rsidRPr="004B1ACE" w:rsidRDefault="00DE701F" w:rsidP="00DE701F">
      <w:pPr>
        <w:jc w:val="both"/>
        <w:rPr>
          <w:rFonts w:ascii="Arial" w:hAnsi="Arial" w:cs="Arial"/>
          <w:lang w:val="ro-RO" w:eastAsia="ru-RU"/>
        </w:rPr>
      </w:pPr>
    </w:p>
    <w:p w14:paraId="5AF5C98B" w14:textId="64071842" w:rsidR="00DE701F" w:rsidRPr="00DE701F" w:rsidRDefault="00DE701F" w:rsidP="00DE701F">
      <w:pPr>
        <w:jc w:val="both"/>
        <w:rPr>
          <w:lang w:val="ro-RO" w:eastAsia="ru-RU"/>
        </w:rPr>
        <w:sectPr w:rsidR="00DE701F" w:rsidRPr="00DE701F" w:rsidSect="004B5E42">
          <w:pgSz w:w="12240" w:h="15840"/>
          <w:pgMar w:top="1440" w:right="1440" w:bottom="1440" w:left="1440" w:header="708" w:footer="708" w:gutter="0"/>
          <w:cols w:space="708"/>
          <w:docGrid w:linePitch="360"/>
        </w:sectPr>
      </w:pPr>
    </w:p>
    <w:p w14:paraId="1591308D" w14:textId="7418154B" w:rsidR="00B70733" w:rsidRPr="000E043A" w:rsidRDefault="00B70733" w:rsidP="00843367">
      <w:pPr>
        <w:autoSpaceDE w:val="0"/>
        <w:autoSpaceDN w:val="0"/>
        <w:adjustRightInd w:val="0"/>
        <w:spacing w:after="0" w:line="240" w:lineRule="auto"/>
        <w:jc w:val="both"/>
        <w:rPr>
          <w:rFonts w:eastAsia="TimesNewRoman" w:cstheme="minorHAnsi"/>
          <w:lang w:val="ro-RO"/>
        </w:rPr>
      </w:pPr>
    </w:p>
    <w:p w14:paraId="27C1EB48" w14:textId="367D1616" w:rsidR="00DB56E6" w:rsidRPr="004B1ACE" w:rsidRDefault="00DB56E6" w:rsidP="0034768E">
      <w:pPr>
        <w:pStyle w:val="1"/>
        <w:numPr>
          <w:ilvl w:val="0"/>
          <w:numId w:val="3"/>
        </w:numPr>
        <w:rPr>
          <w:rFonts w:ascii="Arial" w:hAnsi="Arial" w:cs="Arial"/>
          <w:b/>
          <w:sz w:val="26"/>
          <w:szCs w:val="26"/>
          <w:lang w:val="ro-RO"/>
        </w:rPr>
      </w:pPr>
      <w:bookmarkStart w:id="99" w:name="_Toc527120121"/>
      <w:bookmarkStart w:id="100" w:name="_Hlk521936322"/>
      <w:r w:rsidRPr="004B1ACE">
        <w:rPr>
          <w:rFonts w:ascii="Arial" w:hAnsi="Arial" w:cs="Arial"/>
          <w:b/>
          <w:sz w:val="26"/>
          <w:szCs w:val="26"/>
          <w:lang w:val="ro-RO"/>
        </w:rPr>
        <w:t>Planul de Acțiuni</w:t>
      </w:r>
      <w:bookmarkEnd w:id="99"/>
    </w:p>
    <w:p w14:paraId="51EDAEEA" w14:textId="6512CC2D" w:rsidR="00170429" w:rsidRPr="004B1ACE" w:rsidRDefault="00170429" w:rsidP="00170429">
      <w:pPr>
        <w:pStyle w:val="afa"/>
        <w:keepNext/>
        <w:jc w:val="right"/>
        <w:rPr>
          <w:sz w:val="20"/>
          <w:szCs w:val="20"/>
        </w:rPr>
      </w:pPr>
      <w:bookmarkStart w:id="101" w:name="_Toc527120155"/>
      <w:r w:rsidRPr="004B1ACE">
        <w:rPr>
          <w:sz w:val="20"/>
          <w:szCs w:val="20"/>
        </w:rPr>
        <w:t xml:space="preserve">Tabelul </w:t>
      </w:r>
      <w:r w:rsidR="00EC4008" w:rsidRPr="004B1ACE">
        <w:rPr>
          <w:noProof/>
          <w:sz w:val="20"/>
          <w:szCs w:val="20"/>
        </w:rPr>
        <w:fldChar w:fldCharType="begin"/>
      </w:r>
      <w:r w:rsidR="00EC4008" w:rsidRPr="004B1ACE">
        <w:rPr>
          <w:noProof/>
          <w:sz w:val="20"/>
          <w:szCs w:val="20"/>
        </w:rPr>
        <w:instrText xml:space="preserve"> SEQ Tabelul \* ARABIC </w:instrText>
      </w:r>
      <w:r w:rsidR="00EC4008" w:rsidRPr="004B1ACE">
        <w:rPr>
          <w:noProof/>
          <w:sz w:val="20"/>
          <w:szCs w:val="20"/>
        </w:rPr>
        <w:fldChar w:fldCharType="separate"/>
      </w:r>
      <w:r w:rsidR="00846387">
        <w:rPr>
          <w:noProof/>
          <w:sz w:val="20"/>
          <w:szCs w:val="20"/>
        </w:rPr>
        <w:t>10</w:t>
      </w:r>
      <w:r w:rsidR="00EC4008" w:rsidRPr="004B1ACE">
        <w:rPr>
          <w:noProof/>
          <w:sz w:val="20"/>
          <w:szCs w:val="20"/>
        </w:rPr>
        <w:fldChar w:fldCharType="end"/>
      </w:r>
      <w:r w:rsidRPr="004B1ACE">
        <w:rPr>
          <w:sz w:val="20"/>
          <w:szCs w:val="20"/>
        </w:rPr>
        <w:t xml:space="preserve"> Planul de acțiuni determinat pentru perioada de timp: 2018-2025.</w:t>
      </w:r>
      <w:bookmarkEnd w:id="101"/>
    </w:p>
    <w:tbl>
      <w:tblPr>
        <w:tblStyle w:val="GridTable4-Accent11"/>
        <w:tblW w:w="5252" w:type="pct"/>
        <w:tblLayout w:type="fixed"/>
        <w:tblLook w:val="04A0" w:firstRow="1" w:lastRow="0" w:firstColumn="1" w:lastColumn="0" w:noHBand="0" w:noVBand="1"/>
      </w:tblPr>
      <w:tblGrid>
        <w:gridCol w:w="705"/>
        <w:gridCol w:w="2092"/>
        <w:gridCol w:w="2587"/>
        <w:gridCol w:w="1377"/>
        <w:gridCol w:w="1741"/>
        <w:gridCol w:w="1382"/>
        <w:gridCol w:w="2059"/>
        <w:gridCol w:w="1660"/>
      </w:tblGrid>
      <w:tr w:rsidR="000D06B7" w:rsidRPr="004B1ACE" w14:paraId="56A62813" w14:textId="7971B806" w:rsidTr="0077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75911BEC" w14:textId="37BF79C8" w:rsidR="001068EE" w:rsidRPr="004B1ACE" w:rsidRDefault="001068EE" w:rsidP="00CE7518">
            <w:pPr>
              <w:rPr>
                <w:rFonts w:ascii="Arial" w:hAnsi="Arial" w:cs="Arial"/>
                <w:lang w:val="ro-RO"/>
              </w:rPr>
            </w:pPr>
            <w:bookmarkStart w:id="102" w:name="_Hlk519353371"/>
            <w:r w:rsidRPr="004B1ACE">
              <w:rPr>
                <w:rFonts w:ascii="Arial" w:hAnsi="Arial" w:cs="Arial"/>
                <w:lang w:val="ro-RO"/>
              </w:rPr>
              <w:t>#</w:t>
            </w:r>
          </w:p>
        </w:tc>
        <w:tc>
          <w:tcPr>
            <w:tcW w:w="769" w:type="pct"/>
          </w:tcPr>
          <w:p w14:paraId="5AE9285D" w14:textId="53A469EE" w:rsidR="001068EE" w:rsidRPr="004B1ACE" w:rsidRDefault="005D2251" w:rsidP="00CE7518">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Măsuri</w:t>
            </w:r>
          </w:p>
        </w:tc>
        <w:tc>
          <w:tcPr>
            <w:tcW w:w="951" w:type="pct"/>
          </w:tcPr>
          <w:p w14:paraId="3DBE6CE6" w14:textId="708146C3" w:rsidR="001068EE" w:rsidRPr="004B1ACE" w:rsidRDefault="005D2251" w:rsidP="00CE7518">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Denumire proiect</w:t>
            </w:r>
            <w:r w:rsidR="0005003D" w:rsidRPr="004B1ACE">
              <w:rPr>
                <w:rFonts w:ascii="Arial" w:hAnsi="Arial" w:cs="Arial"/>
                <w:lang w:val="ro-RO"/>
              </w:rPr>
              <w:t xml:space="preserve"> / acţiune</w:t>
            </w:r>
          </w:p>
        </w:tc>
        <w:tc>
          <w:tcPr>
            <w:tcW w:w="506" w:type="pct"/>
          </w:tcPr>
          <w:p w14:paraId="4D6489B9" w14:textId="7DF8BC04" w:rsidR="001068EE" w:rsidRPr="004B1ACE" w:rsidRDefault="00B87FD1" w:rsidP="00CE7518">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Perioada</w:t>
            </w:r>
            <w:r w:rsidR="005D2251" w:rsidRPr="004B1ACE">
              <w:rPr>
                <w:rFonts w:ascii="Arial" w:hAnsi="Arial" w:cs="Arial"/>
                <w:lang w:val="ro-RO"/>
              </w:rPr>
              <w:t xml:space="preserve"> de implementare</w:t>
            </w:r>
          </w:p>
        </w:tc>
        <w:tc>
          <w:tcPr>
            <w:tcW w:w="640" w:type="pct"/>
          </w:tcPr>
          <w:p w14:paraId="250453B4" w14:textId="48DFC19B" w:rsidR="001068EE" w:rsidRPr="004B1ACE" w:rsidRDefault="005D2251" w:rsidP="00CE7518">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Costul estimativ</w:t>
            </w:r>
          </w:p>
        </w:tc>
        <w:tc>
          <w:tcPr>
            <w:tcW w:w="508" w:type="pct"/>
          </w:tcPr>
          <w:p w14:paraId="320BDD89" w14:textId="60CACAE8" w:rsidR="001068EE" w:rsidRPr="004B1ACE" w:rsidRDefault="005D2251" w:rsidP="00CE7518">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Responsabil si Parteneri</w:t>
            </w:r>
          </w:p>
        </w:tc>
        <w:tc>
          <w:tcPr>
            <w:tcW w:w="757" w:type="pct"/>
          </w:tcPr>
          <w:p w14:paraId="0C3E8CA4" w14:textId="0E6E85C7" w:rsidR="001068EE" w:rsidRPr="004B1ACE" w:rsidRDefault="001068EE" w:rsidP="00CE7518">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Rezultate așteptate</w:t>
            </w:r>
          </w:p>
        </w:tc>
        <w:tc>
          <w:tcPr>
            <w:tcW w:w="610" w:type="pct"/>
          </w:tcPr>
          <w:p w14:paraId="1AADAC67" w14:textId="6CC0DF71" w:rsidR="001068EE" w:rsidRPr="004B1ACE" w:rsidRDefault="001068EE" w:rsidP="00CE7518">
            <w:pPr>
              <w:cnfStyle w:val="100000000000" w:firstRow="1"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Surse de finanţare</w:t>
            </w:r>
          </w:p>
        </w:tc>
      </w:tr>
      <w:tr w:rsidR="00896271" w:rsidRPr="004B1ACE" w14:paraId="1C1C340A" w14:textId="77777777" w:rsidTr="004B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395C119B" w14:textId="6160E7EC" w:rsidR="00896271" w:rsidRPr="004B1ACE" w:rsidRDefault="00901BF6" w:rsidP="00CE7518">
            <w:pPr>
              <w:rPr>
                <w:rFonts w:ascii="Arial" w:hAnsi="Arial" w:cs="Arial"/>
                <w:lang w:val="ro-RO"/>
              </w:rPr>
            </w:pPr>
            <w:r w:rsidRPr="004B1ACE">
              <w:rPr>
                <w:rFonts w:ascii="Arial" w:hAnsi="Arial" w:cs="Arial"/>
                <w:i/>
                <w:lang w:val="ro-RO"/>
              </w:rPr>
              <w:t>Direc</w:t>
            </w:r>
            <w:r w:rsidR="00F74A8E" w:rsidRPr="004B1ACE">
              <w:rPr>
                <w:rFonts w:ascii="Arial" w:hAnsi="Arial" w:cs="Arial"/>
                <w:i/>
                <w:lang w:val="ro-RO"/>
              </w:rPr>
              <w:t>ţ</w:t>
            </w:r>
            <w:r w:rsidRPr="004B1ACE">
              <w:rPr>
                <w:rFonts w:ascii="Arial" w:hAnsi="Arial" w:cs="Arial"/>
                <w:i/>
                <w:lang w:val="ro-RO"/>
              </w:rPr>
              <w:t>ie strategic</w:t>
            </w:r>
            <w:r w:rsidR="00F74A8E" w:rsidRPr="004B1ACE">
              <w:rPr>
                <w:rFonts w:ascii="Arial" w:hAnsi="Arial" w:cs="Arial"/>
                <w:i/>
                <w:lang w:val="ro-RO"/>
              </w:rPr>
              <w:t>ă</w:t>
            </w:r>
            <w:r w:rsidR="006E3345" w:rsidRPr="004B1ACE">
              <w:rPr>
                <w:rFonts w:ascii="Arial" w:hAnsi="Arial" w:cs="Arial"/>
                <w:i/>
                <w:lang w:val="ro-RO"/>
              </w:rPr>
              <w:t xml:space="preserve"> </w:t>
            </w:r>
            <w:r w:rsidR="00896271" w:rsidRPr="004B1ACE">
              <w:rPr>
                <w:rFonts w:ascii="Arial" w:hAnsi="Arial" w:cs="Arial"/>
                <w:lang w:val="ro-RO"/>
              </w:rPr>
              <w:t>1.</w:t>
            </w:r>
            <w:r w:rsidR="00896271" w:rsidRPr="004B1ACE">
              <w:rPr>
                <w:rFonts w:ascii="Arial" w:eastAsia="TimesNewRoman" w:hAnsi="Arial" w:cs="Arial"/>
                <w:lang w:val="ro-RO"/>
              </w:rPr>
              <w:t xml:space="preserve"> </w:t>
            </w:r>
            <w:r w:rsidR="00604DE6" w:rsidRPr="004B1ACE">
              <w:rPr>
                <w:rFonts w:ascii="Arial" w:eastAsia="TimesNewRoman" w:hAnsi="Arial" w:cs="Arial"/>
                <w:lang w:val="ro-RO"/>
              </w:rPr>
              <w:t>Creșterea</w:t>
            </w:r>
            <w:r w:rsidR="00896271" w:rsidRPr="004B1ACE">
              <w:rPr>
                <w:rFonts w:ascii="Arial" w:eastAsia="TimesNewRoman" w:hAnsi="Arial" w:cs="Arial"/>
                <w:lang w:val="ro-RO"/>
              </w:rPr>
              <w:t xml:space="preserve"> </w:t>
            </w:r>
            <w:r w:rsidR="00604DE6" w:rsidRPr="004B1ACE">
              <w:rPr>
                <w:rFonts w:ascii="Arial" w:eastAsia="TimesNewRoman" w:hAnsi="Arial" w:cs="Arial"/>
                <w:lang w:val="ro-RO"/>
              </w:rPr>
              <w:t>calității</w:t>
            </w:r>
            <w:r w:rsidR="00D212CB" w:rsidRPr="004B1ACE">
              <w:rPr>
                <w:rFonts w:ascii="Arial" w:eastAsia="TimesNewRoman" w:hAnsi="Arial" w:cs="Arial"/>
                <w:lang w:val="ro-RO"/>
              </w:rPr>
              <w:t xml:space="preserve"> serviciului</w:t>
            </w:r>
            <w:r w:rsidR="00FB5936" w:rsidRPr="004B1ACE">
              <w:rPr>
                <w:rFonts w:ascii="Arial" w:eastAsia="TimesNewRoman" w:hAnsi="Arial" w:cs="Arial"/>
                <w:lang w:val="ro-RO"/>
              </w:rPr>
              <w:t xml:space="preserve"> AAC în baza principiului de regionalizare</w:t>
            </w:r>
          </w:p>
        </w:tc>
      </w:tr>
      <w:tr w:rsidR="00896271" w:rsidRPr="004B1ACE" w14:paraId="5C48C4AF" w14:textId="13BBA664" w:rsidTr="004B1ACE">
        <w:tc>
          <w:tcPr>
            <w:cnfStyle w:val="001000000000" w:firstRow="0" w:lastRow="0" w:firstColumn="1" w:lastColumn="0" w:oddVBand="0" w:evenVBand="0" w:oddHBand="0" w:evenHBand="0" w:firstRowFirstColumn="0" w:firstRowLastColumn="0" w:lastRowFirstColumn="0" w:lastRowLastColumn="0"/>
            <w:tcW w:w="5000" w:type="pct"/>
            <w:gridSpan w:val="8"/>
          </w:tcPr>
          <w:p w14:paraId="20EAFBEF" w14:textId="07E95737" w:rsidR="00896271" w:rsidRPr="004B1ACE" w:rsidRDefault="00901BF6" w:rsidP="00CE7518">
            <w:pPr>
              <w:rPr>
                <w:rFonts w:ascii="Arial" w:hAnsi="Arial" w:cs="Arial"/>
                <w:i/>
                <w:lang w:val="ro-RO"/>
              </w:rPr>
            </w:pPr>
            <w:r w:rsidRPr="004B1ACE">
              <w:rPr>
                <w:rFonts w:ascii="Arial" w:hAnsi="Arial" w:cs="Arial"/>
                <w:i/>
                <w:lang w:val="ro-RO"/>
              </w:rPr>
              <w:t>Obiectiv</w:t>
            </w:r>
            <w:r w:rsidR="00896271" w:rsidRPr="004B1ACE">
              <w:rPr>
                <w:rFonts w:ascii="Arial" w:hAnsi="Arial" w:cs="Arial"/>
                <w:i/>
                <w:lang w:val="ro-RO"/>
              </w:rPr>
              <w:t xml:space="preserve"> 1. </w:t>
            </w:r>
            <w:r w:rsidR="00604DE6" w:rsidRPr="004B1ACE">
              <w:rPr>
                <w:rFonts w:ascii="Arial" w:eastAsia="TimesNewRoman" w:hAnsi="Arial" w:cs="Arial"/>
                <w:lang w:val="ro-RO"/>
              </w:rPr>
              <w:t>Creșterea indicelui de calitate a apei</w:t>
            </w:r>
          </w:p>
        </w:tc>
      </w:tr>
      <w:tr w:rsidR="000D06B7" w:rsidRPr="004B1ACE" w14:paraId="45F7F7BE"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127854CB" w14:textId="5D447A6D" w:rsidR="00E73C4D" w:rsidRPr="004B1ACE" w:rsidRDefault="00E73C4D" w:rsidP="00E73C4D">
            <w:pPr>
              <w:rPr>
                <w:rFonts w:ascii="Arial" w:hAnsi="Arial" w:cs="Arial"/>
                <w:lang w:val="ro-RO"/>
              </w:rPr>
            </w:pPr>
            <w:r w:rsidRPr="004B1ACE">
              <w:rPr>
                <w:rFonts w:ascii="Arial" w:hAnsi="Arial" w:cs="Arial"/>
                <w:lang w:val="ro-RO"/>
              </w:rPr>
              <w:t>1.1.</w:t>
            </w:r>
          </w:p>
        </w:tc>
        <w:tc>
          <w:tcPr>
            <w:tcW w:w="769" w:type="pct"/>
          </w:tcPr>
          <w:p w14:paraId="2D599EF4" w14:textId="403EF40D"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Reabilitari urgente al</w:t>
            </w:r>
            <w:r w:rsidR="006C0422" w:rsidRPr="004B1ACE">
              <w:rPr>
                <w:rFonts w:ascii="Arial" w:hAnsi="Arial" w:cs="Arial"/>
                <w:sz w:val="22"/>
                <w:szCs w:val="22"/>
              </w:rPr>
              <w:t>e</w:t>
            </w:r>
            <w:r w:rsidRPr="004B1ACE">
              <w:rPr>
                <w:rFonts w:ascii="Arial" w:hAnsi="Arial" w:cs="Arial"/>
                <w:sz w:val="22"/>
                <w:szCs w:val="22"/>
              </w:rPr>
              <w:t xml:space="preserve"> segmentelor reţelelor uzate de aprovizionare cu apă </w:t>
            </w:r>
          </w:p>
        </w:tc>
        <w:tc>
          <w:tcPr>
            <w:tcW w:w="951" w:type="pct"/>
          </w:tcPr>
          <w:p w14:paraId="5066CE64" w14:textId="1B51945E" w:rsidR="00E73C4D" w:rsidRPr="004B1ACE" w:rsidRDefault="00E73C4D" w:rsidP="00E73C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1.1.1. Înlocuirea/ schimbarea a 1</w:t>
            </w:r>
            <w:r w:rsidR="000548DA" w:rsidRPr="004B1ACE">
              <w:rPr>
                <w:rFonts w:ascii="Arial" w:hAnsi="Arial" w:cs="Arial"/>
                <w:lang w:val="ro-RO"/>
              </w:rPr>
              <w:t>18</w:t>
            </w:r>
            <w:r w:rsidRPr="004B1ACE">
              <w:rPr>
                <w:rFonts w:ascii="Arial" w:hAnsi="Arial" w:cs="Arial"/>
                <w:lang w:val="ro-RO"/>
              </w:rPr>
              <w:t>,</w:t>
            </w:r>
            <w:r w:rsidR="000548DA" w:rsidRPr="004B1ACE">
              <w:rPr>
                <w:rFonts w:ascii="Arial" w:hAnsi="Arial" w:cs="Arial"/>
                <w:lang w:val="ro-RO"/>
              </w:rPr>
              <w:t>4</w:t>
            </w:r>
            <w:r w:rsidRPr="004B1ACE">
              <w:rPr>
                <w:rFonts w:ascii="Arial" w:hAnsi="Arial" w:cs="Arial"/>
                <w:lang w:val="ro-RO"/>
              </w:rPr>
              <w:t xml:space="preserve"> km de reţele cu vîrsta ce depășește 30 de ani de funcționare utilă în localităţile: </w:t>
            </w:r>
          </w:p>
          <w:p w14:paraId="1308C499" w14:textId="72268213"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Brani</w:t>
            </w:r>
            <w:r w:rsidRPr="004B1ACE">
              <w:rPr>
                <w:rFonts w:ascii="Arial" w:hAnsi="Arial" w:cs="Arial"/>
                <w:sz w:val="22"/>
                <w:szCs w:val="22"/>
                <w:lang w:val="ro-RO"/>
              </w:rPr>
              <w:t>ș</w:t>
            </w:r>
            <w:r w:rsidRPr="004B1ACE">
              <w:rPr>
                <w:rFonts w:ascii="Arial" w:hAnsi="Arial" w:cs="Arial"/>
                <w:sz w:val="22"/>
                <w:szCs w:val="22"/>
              </w:rPr>
              <w:t>te – 10 km</w:t>
            </w:r>
          </w:p>
          <w:p w14:paraId="526AD522" w14:textId="77777777"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Nihoreni – 15 km</w:t>
            </w:r>
          </w:p>
          <w:p w14:paraId="677F51FD" w14:textId="77777777"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Duruitoarea Nouă – 7 km</w:t>
            </w:r>
          </w:p>
          <w:p w14:paraId="1A79528B" w14:textId="77777777"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Racaria – 15 km</w:t>
            </w:r>
          </w:p>
          <w:p w14:paraId="3B606D19" w14:textId="77777777"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Rișcani – 20,7 km</w:t>
            </w:r>
          </w:p>
          <w:p w14:paraId="7D46204F" w14:textId="77777777"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Zaicani – 30 km</w:t>
            </w:r>
          </w:p>
          <w:p w14:paraId="06527ACD" w14:textId="77777777"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Hiliuți – 1,0</w:t>
            </w:r>
          </w:p>
          <w:p w14:paraId="253DC6F1" w14:textId="77777777"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Mihălieni – 1,7 km</w:t>
            </w:r>
          </w:p>
          <w:p w14:paraId="4E05D56E" w14:textId="2C1405AF" w:rsidR="00E73C4D" w:rsidRPr="004B1ACE" w:rsidRDefault="00E73C4D" w:rsidP="00E73C4D">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 xml:space="preserve">Costești – </w:t>
            </w:r>
            <w:r w:rsidR="000548DA" w:rsidRPr="004B1ACE">
              <w:rPr>
                <w:rFonts w:ascii="Arial" w:hAnsi="Arial" w:cs="Arial"/>
                <w:sz w:val="22"/>
                <w:szCs w:val="22"/>
              </w:rPr>
              <w:t>17</w:t>
            </w:r>
            <w:r w:rsidRPr="004B1ACE">
              <w:rPr>
                <w:rFonts w:ascii="Arial" w:hAnsi="Arial" w:cs="Arial"/>
                <w:sz w:val="22"/>
                <w:szCs w:val="22"/>
              </w:rPr>
              <w:t xml:space="preserve"> km</w:t>
            </w:r>
          </w:p>
          <w:p w14:paraId="1F9C64C5" w14:textId="77777777" w:rsidR="00901121" w:rsidRPr="004B1ACE" w:rsidRDefault="00E73C4D" w:rsidP="00E73C4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B1ACE">
              <w:rPr>
                <w:rFonts w:ascii="Arial" w:hAnsi="Arial" w:cs="Arial"/>
              </w:rPr>
              <w:t>Pociumbăuți – 1 km</w:t>
            </w:r>
            <w:r w:rsidRPr="004B1ACE">
              <w:rPr>
                <w:rFonts w:ascii="Arial" w:hAnsi="Arial" w:cs="Arial"/>
                <w:b/>
              </w:rPr>
              <w:t xml:space="preserve"> </w:t>
            </w:r>
          </w:p>
          <w:p w14:paraId="6233BAC0" w14:textId="5103F35F" w:rsidR="00E73C4D" w:rsidRPr="004B1ACE" w:rsidRDefault="00E73C4D" w:rsidP="00E73C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b/>
              </w:rPr>
              <w:t>2.</w:t>
            </w:r>
            <w:r w:rsidRPr="004B1ACE">
              <w:rPr>
                <w:rFonts w:ascii="Arial" w:hAnsi="Arial" w:cs="Arial"/>
              </w:rPr>
              <w:t xml:space="preserve"> Branșamente – aprox 6928</w:t>
            </w:r>
          </w:p>
        </w:tc>
        <w:tc>
          <w:tcPr>
            <w:tcW w:w="506" w:type="pct"/>
          </w:tcPr>
          <w:p w14:paraId="759035DB" w14:textId="69545DA0" w:rsidR="00E73C4D" w:rsidRPr="004B1ACE" w:rsidRDefault="00E73C4D" w:rsidP="00E73C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2018-2025</w:t>
            </w:r>
          </w:p>
        </w:tc>
        <w:tc>
          <w:tcPr>
            <w:tcW w:w="640" w:type="pct"/>
          </w:tcPr>
          <w:p w14:paraId="097D8DEF" w14:textId="77777777" w:rsidR="00E73C4D" w:rsidRPr="004B1ACE" w:rsidRDefault="00E73C4D" w:rsidP="00E73C4D">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7824273 lei, TVA 0</w:t>
            </w:r>
          </w:p>
          <w:p w14:paraId="386F1828" w14:textId="30BAADB7" w:rsidR="00E73C4D" w:rsidRPr="004B1ACE" w:rsidRDefault="00E73C4D" w:rsidP="00E73C4D">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(proiect de executie)</w:t>
            </w:r>
          </w:p>
        </w:tc>
        <w:tc>
          <w:tcPr>
            <w:tcW w:w="508" w:type="pct"/>
          </w:tcPr>
          <w:p w14:paraId="18FE8B47" w14:textId="2F1535D4" w:rsidR="00E73C4D" w:rsidRPr="004B1ACE" w:rsidRDefault="00E73C4D" w:rsidP="00E73C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APL, Operatorul de AAC, GIZ</w:t>
            </w:r>
          </w:p>
        </w:tc>
        <w:tc>
          <w:tcPr>
            <w:tcW w:w="757" w:type="pct"/>
          </w:tcPr>
          <w:p w14:paraId="7831E6FA" w14:textId="766DE604" w:rsidR="00E73C4D" w:rsidRPr="004B1ACE" w:rsidRDefault="00E73C4D" w:rsidP="00E73C4D">
            <w:pPr>
              <w:cnfStyle w:val="000000100000" w:firstRow="0" w:lastRow="0" w:firstColumn="0" w:lastColumn="0" w:oddVBand="0" w:evenVBand="0" w:oddHBand="1" w:evenHBand="0" w:firstRowFirstColumn="0" w:firstRowLastColumn="0" w:lastRowFirstColumn="0" w:lastRowLastColumn="0"/>
              <w:rPr>
                <w:rFonts w:ascii="Arial" w:hAnsi="Arial" w:cs="Arial"/>
                <w:sz w:val="24"/>
                <w:lang w:val="ro-RO"/>
              </w:rPr>
            </w:pPr>
            <w:r w:rsidRPr="004B1ACE">
              <w:rPr>
                <w:rFonts w:ascii="Arial" w:hAnsi="Arial" w:cs="Arial"/>
                <w:lang w:val="ro-RO"/>
              </w:rPr>
              <w:t>1</w:t>
            </w:r>
            <w:r w:rsidR="000548DA" w:rsidRPr="004B1ACE">
              <w:rPr>
                <w:rFonts w:ascii="Arial" w:hAnsi="Arial" w:cs="Arial"/>
                <w:lang w:val="ro-RO"/>
              </w:rPr>
              <w:t>18</w:t>
            </w:r>
            <w:r w:rsidRPr="004B1ACE">
              <w:rPr>
                <w:rFonts w:ascii="Arial" w:hAnsi="Arial" w:cs="Arial"/>
                <w:lang w:val="ro-RO"/>
              </w:rPr>
              <w:t>,</w:t>
            </w:r>
            <w:r w:rsidR="000548DA" w:rsidRPr="004B1ACE">
              <w:rPr>
                <w:rFonts w:ascii="Arial" w:hAnsi="Arial" w:cs="Arial"/>
                <w:lang w:val="ro-RO"/>
              </w:rPr>
              <w:t>4</w:t>
            </w:r>
            <w:r w:rsidRPr="004B1ACE">
              <w:rPr>
                <w:rFonts w:ascii="Arial" w:hAnsi="Arial" w:cs="Arial"/>
                <w:lang w:val="ro-RO"/>
              </w:rPr>
              <w:t xml:space="preserve"> km de reţea schimbată, reducerea pierderilor şi costurilor de exploatare, sporirea ind</w:t>
            </w:r>
            <w:r w:rsidR="00DE1CF9" w:rsidRPr="004B1ACE">
              <w:rPr>
                <w:rFonts w:ascii="Arial" w:hAnsi="Arial" w:cs="Arial"/>
                <w:lang w:val="ro-RO"/>
              </w:rPr>
              <w:t>i</w:t>
            </w:r>
            <w:r w:rsidRPr="004B1ACE">
              <w:rPr>
                <w:rFonts w:ascii="Arial" w:hAnsi="Arial" w:cs="Arial"/>
                <w:lang w:val="ro-RO"/>
              </w:rPr>
              <w:t>ciului de calitate a apei.</w:t>
            </w:r>
          </w:p>
        </w:tc>
        <w:tc>
          <w:tcPr>
            <w:tcW w:w="610" w:type="pct"/>
          </w:tcPr>
          <w:p w14:paraId="2D76E9E6" w14:textId="0912795F" w:rsidR="00E73C4D" w:rsidRPr="004B1ACE" w:rsidRDefault="00E73C4D" w:rsidP="00E73C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Surse externe, buget local</w:t>
            </w:r>
          </w:p>
        </w:tc>
      </w:tr>
      <w:tr w:rsidR="000D06B7" w:rsidRPr="004B1ACE" w14:paraId="6B2357E7"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2C400065" w14:textId="69F1C1DA" w:rsidR="00E73C4D" w:rsidRPr="004B1ACE" w:rsidRDefault="00E73C4D" w:rsidP="00E73C4D">
            <w:pPr>
              <w:rPr>
                <w:rFonts w:ascii="Arial" w:hAnsi="Arial" w:cs="Arial"/>
                <w:lang w:val="ro-RO"/>
              </w:rPr>
            </w:pPr>
            <w:r w:rsidRPr="004B1ACE">
              <w:rPr>
                <w:rFonts w:ascii="Arial" w:hAnsi="Arial" w:cs="Arial"/>
                <w:lang w:val="ro-RO"/>
              </w:rPr>
              <w:t>1.2</w:t>
            </w:r>
          </w:p>
        </w:tc>
        <w:tc>
          <w:tcPr>
            <w:tcW w:w="769" w:type="pct"/>
          </w:tcPr>
          <w:p w14:paraId="2E5BE468" w14:textId="3EE37463" w:rsidR="00E73C4D" w:rsidRPr="004B1ACE" w:rsidRDefault="00E73C4D" w:rsidP="00E73C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 xml:space="preserve">Reabilitarea segmentelor reţelelor uzate de aprovizionare cu apă </w:t>
            </w:r>
          </w:p>
        </w:tc>
        <w:tc>
          <w:tcPr>
            <w:tcW w:w="951" w:type="pct"/>
          </w:tcPr>
          <w:p w14:paraId="45F0390C" w14:textId="7FFF218B" w:rsidR="00E73C4D" w:rsidRPr="004B1ACE" w:rsidRDefault="00E73C4D" w:rsidP="00E73C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 xml:space="preserve">Înlocuirea/ schimbarea a </w:t>
            </w:r>
            <w:r w:rsidR="00D146F2" w:rsidRPr="004B1ACE">
              <w:rPr>
                <w:rFonts w:ascii="Arial" w:hAnsi="Arial" w:cs="Arial"/>
                <w:lang w:val="ro-RO"/>
              </w:rPr>
              <w:t>83,5</w:t>
            </w:r>
            <w:r w:rsidRPr="004B1ACE">
              <w:rPr>
                <w:rFonts w:ascii="Arial" w:hAnsi="Arial" w:cs="Arial"/>
                <w:lang w:val="ro-RO"/>
              </w:rPr>
              <w:t xml:space="preserve"> km de reţele cu vîrsta ce depășește 30 de ani de funcționare utilă în localităţile: </w:t>
            </w:r>
          </w:p>
          <w:p w14:paraId="424C14C9" w14:textId="4E704495" w:rsidR="00E73C4D" w:rsidRPr="004B1ACE" w:rsidRDefault="00E73C4D" w:rsidP="00E73C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1ACE">
              <w:rPr>
                <w:rFonts w:ascii="Arial" w:hAnsi="Arial" w:cs="Arial"/>
                <w:sz w:val="22"/>
                <w:szCs w:val="22"/>
              </w:rPr>
              <w:t xml:space="preserve">    Varatic 0,5 km</w:t>
            </w:r>
          </w:p>
          <w:p w14:paraId="7BC6330A" w14:textId="77777777" w:rsidR="00E73C4D" w:rsidRPr="004B1ACE" w:rsidRDefault="00E73C4D" w:rsidP="00E73C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1ACE">
              <w:rPr>
                <w:rFonts w:ascii="Arial" w:hAnsi="Arial" w:cs="Arial"/>
                <w:sz w:val="22"/>
                <w:szCs w:val="22"/>
              </w:rPr>
              <w:lastRenderedPageBreak/>
              <w:t xml:space="preserve">    Rișcani – 16 km</w:t>
            </w:r>
          </w:p>
          <w:p w14:paraId="7DA10688" w14:textId="77777777" w:rsidR="00E73C4D" w:rsidRPr="004B1ACE" w:rsidRDefault="00E73C4D" w:rsidP="00E73C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1ACE">
              <w:rPr>
                <w:rFonts w:ascii="Arial" w:hAnsi="Arial" w:cs="Arial"/>
                <w:sz w:val="22"/>
                <w:szCs w:val="22"/>
              </w:rPr>
              <w:t xml:space="preserve">    Zaicani – 40 km</w:t>
            </w:r>
          </w:p>
          <w:p w14:paraId="232396BB" w14:textId="3169CD2E" w:rsidR="00E73C4D" w:rsidRPr="004B1ACE" w:rsidRDefault="00E73C4D" w:rsidP="00E73C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1ACE">
              <w:rPr>
                <w:rFonts w:ascii="Arial" w:hAnsi="Arial" w:cs="Arial"/>
                <w:sz w:val="22"/>
                <w:szCs w:val="22"/>
              </w:rPr>
              <w:t xml:space="preserve">    Sturzeni – 10 km</w:t>
            </w:r>
          </w:p>
          <w:p w14:paraId="275A5A07" w14:textId="4D5D085C" w:rsidR="00E73C4D" w:rsidRPr="004B1ACE" w:rsidRDefault="00E73C4D" w:rsidP="00E73C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1ACE">
              <w:rPr>
                <w:rFonts w:ascii="Arial" w:hAnsi="Arial" w:cs="Arial"/>
                <w:sz w:val="22"/>
                <w:szCs w:val="22"/>
              </w:rPr>
              <w:t xml:space="preserve">    Costești – </w:t>
            </w:r>
            <w:r w:rsidR="00523F96" w:rsidRPr="004B1ACE">
              <w:rPr>
                <w:rFonts w:ascii="Arial" w:hAnsi="Arial" w:cs="Arial"/>
                <w:sz w:val="22"/>
                <w:szCs w:val="22"/>
              </w:rPr>
              <w:t>17</w:t>
            </w:r>
            <w:r w:rsidRPr="004B1ACE">
              <w:rPr>
                <w:rFonts w:ascii="Arial" w:hAnsi="Arial" w:cs="Arial"/>
                <w:sz w:val="22"/>
                <w:szCs w:val="22"/>
              </w:rPr>
              <w:t xml:space="preserve"> km</w:t>
            </w:r>
          </w:p>
          <w:p w14:paraId="165628B9" w14:textId="74057ABF" w:rsidR="00E73C4D" w:rsidRPr="004B1ACE" w:rsidRDefault="00E73C4D" w:rsidP="00D146F2">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rPr>
              <w:t>Branșamente – aprox 6928</w:t>
            </w:r>
          </w:p>
        </w:tc>
        <w:tc>
          <w:tcPr>
            <w:tcW w:w="506" w:type="pct"/>
          </w:tcPr>
          <w:p w14:paraId="02650ADE" w14:textId="0FB1F961" w:rsidR="00E73C4D" w:rsidRPr="004B1ACE" w:rsidRDefault="00E73C4D" w:rsidP="00E73C4D">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lastRenderedPageBreak/>
              <w:t>2018-2025</w:t>
            </w:r>
          </w:p>
        </w:tc>
        <w:tc>
          <w:tcPr>
            <w:tcW w:w="640" w:type="pct"/>
          </w:tcPr>
          <w:p w14:paraId="39B8C81E" w14:textId="77777777" w:rsidR="00E73C4D" w:rsidRPr="004B1ACE" w:rsidRDefault="00E73C4D" w:rsidP="00E73C4D">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8096602 lei, TVA 0</w:t>
            </w:r>
          </w:p>
          <w:p w14:paraId="795E88F6" w14:textId="00E2047D" w:rsidR="00E73C4D" w:rsidRPr="004B1ACE" w:rsidRDefault="00E73C4D" w:rsidP="00E73C4D">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(proiect de executie)</w:t>
            </w:r>
          </w:p>
        </w:tc>
        <w:tc>
          <w:tcPr>
            <w:tcW w:w="508" w:type="pct"/>
          </w:tcPr>
          <w:p w14:paraId="3AB94CEA" w14:textId="79D2DDDD" w:rsidR="00E73C4D" w:rsidRPr="004B1ACE" w:rsidRDefault="00E73C4D" w:rsidP="00E73C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APL, Operatorul de AAC, GIZ</w:t>
            </w:r>
          </w:p>
        </w:tc>
        <w:tc>
          <w:tcPr>
            <w:tcW w:w="757" w:type="pct"/>
          </w:tcPr>
          <w:p w14:paraId="71C88E0A" w14:textId="093CE2BF" w:rsidR="00E73C4D" w:rsidRPr="004B1ACE" w:rsidRDefault="00D146F2" w:rsidP="00E73C4D">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83,5</w:t>
            </w:r>
            <w:r w:rsidR="00E73C4D" w:rsidRPr="004B1ACE">
              <w:rPr>
                <w:rFonts w:ascii="Arial" w:hAnsi="Arial" w:cs="Arial"/>
                <w:lang w:val="ro-RO"/>
              </w:rPr>
              <w:t xml:space="preserve"> km de reţea schimbată, reducerea pierderilor şi costurilor de exploatare, </w:t>
            </w:r>
            <w:r w:rsidR="00E73C4D" w:rsidRPr="004B1ACE">
              <w:rPr>
                <w:rFonts w:ascii="Arial" w:hAnsi="Arial" w:cs="Arial"/>
                <w:lang w:val="ro-RO"/>
              </w:rPr>
              <w:lastRenderedPageBreak/>
              <w:t>sporirea indeciului de calitate a apei.</w:t>
            </w:r>
          </w:p>
        </w:tc>
        <w:tc>
          <w:tcPr>
            <w:tcW w:w="610" w:type="pct"/>
          </w:tcPr>
          <w:p w14:paraId="35FDF817" w14:textId="07D99D0C" w:rsidR="00E73C4D" w:rsidRPr="004B1ACE" w:rsidRDefault="00E73C4D" w:rsidP="00E73C4D">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lastRenderedPageBreak/>
              <w:t>Surse externe, buget local</w:t>
            </w:r>
          </w:p>
        </w:tc>
      </w:tr>
      <w:tr w:rsidR="000D06B7" w:rsidRPr="004B1ACE" w14:paraId="0ADC180B"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val="restart"/>
          </w:tcPr>
          <w:p w14:paraId="101DBD7E" w14:textId="699117AD" w:rsidR="00FB6EA4" w:rsidRPr="004B1ACE" w:rsidRDefault="00FB6EA4" w:rsidP="00FB6EA4">
            <w:pPr>
              <w:rPr>
                <w:rFonts w:ascii="Arial" w:hAnsi="Arial" w:cs="Arial"/>
                <w:lang w:val="ro-RO"/>
              </w:rPr>
            </w:pPr>
            <w:r w:rsidRPr="004B1ACE">
              <w:rPr>
                <w:rFonts w:ascii="Arial" w:hAnsi="Arial" w:cs="Arial"/>
                <w:lang w:val="ro-RO"/>
              </w:rPr>
              <w:lastRenderedPageBreak/>
              <w:t>1.3.</w:t>
            </w:r>
          </w:p>
        </w:tc>
        <w:tc>
          <w:tcPr>
            <w:tcW w:w="769" w:type="pct"/>
            <w:vMerge w:val="restart"/>
          </w:tcPr>
          <w:p w14:paraId="5FFB3BED" w14:textId="6A54780B" w:rsidR="00FB6EA4" w:rsidRPr="004B1ACE" w:rsidRDefault="00FB6EA4" w:rsidP="00FB6EA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Soluţionarea temporară a problemei calităţii apei în localităţile rurale</w:t>
            </w:r>
          </w:p>
        </w:tc>
        <w:tc>
          <w:tcPr>
            <w:tcW w:w="951" w:type="pct"/>
          </w:tcPr>
          <w:p w14:paraId="4436D2EE" w14:textId="2CAD1126" w:rsidR="00FB6EA4" w:rsidRPr="004B1ACE" w:rsidRDefault="00FB6EA4" w:rsidP="00FB6EA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1.2.1.Instalarea staţiilor de clorinare (RAP)</w:t>
            </w:r>
          </w:p>
        </w:tc>
        <w:tc>
          <w:tcPr>
            <w:tcW w:w="506" w:type="pct"/>
          </w:tcPr>
          <w:p w14:paraId="0646DA84" w14:textId="186A5DE7" w:rsidR="00FB6EA4" w:rsidRPr="004B1ACE" w:rsidRDefault="00FB6EA4" w:rsidP="00FB6EA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2019-2021</w:t>
            </w:r>
          </w:p>
        </w:tc>
        <w:tc>
          <w:tcPr>
            <w:tcW w:w="640" w:type="pct"/>
          </w:tcPr>
          <w:p w14:paraId="68A38FDB" w14:textId="77777777" w:rsidR="00FB6EA4" w:rsidRPr="004B1ACE" w:rsidRDefault="00FB6EA4" w:rsidP="00FB6EA4">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1455563 lei, TVA 0</w:t>
            </w:r>
          </w:p>
          <w:p w14:paraId="6739BC90" w14:textId="65D2C642" w:rsidR="00FB6EA4" w:rsidRPr="004B1ACE" w:rsidRDefault="00FB6EA4" w:rsidP="00FB6EA4">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(proiect de executie)</w:t>
            </w:r>
          </w:p>
        </w:tc>
        <w:tc>
          <w:tcPr>
            <w:tcW w:w="508" w:type="pct"/>
            <w:vMerge w:val="restart"/>
          </w:tcPr>
          <w:p w14:paraId="2D03CC83" w14:textId="33562F06" w:rsidR="00FB6EA4" w:rsidRPr="004B1ACE" w:rsidRDefault="00FB6EA4" w:rsidP="00FB6E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APL, Consiliul Raional</w:t>
            </w:r>
          </w:p>
        </w:tc>
        <w:tc>
          <w:tcPr>
            <w:tcW w:w="757" w:type="pct"/>
            <w:vMerge w:val="restart"/>
          </w:tcPr>
          <w:p w14:paraId="05C97C29" w14:textId="7E990790" w:rsidR="00FB6EA4" w:rsidRPr="004B1ACE" w:rsidRDefault="00FB6EA4" w:rsidP="00FB6EA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Toate instituţiile preşccolare şi şcolare din raion dotate cu filtre de apă</w:t>
            </w:r>
          </w:p>
        </w:tc>
        <w:tc>
          <w:tcPr>
            <w:tcW w:w="610" w:type="pct"/>
            <w:vMerge w:val="restart"/>
          </w:tcPr>
          <w:p w14:paraId="1DACD7B6" w14:textId="3E41A453" w:rsidR="00FB6EA4" w:rsidRPr="004B1ACE" w:rsidRDefault="00FB6EA4" w:rsidP="00FB6EA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Surse externe</w:t>
            </w:r>
          </w:p>
        </w:tc>
      </w:tr>
      <w:tr w:rsidR="000D06B7" w:rsidRPr="004B1ACE" w14:paraId="262E129D" w14:textId="77777777" w:rsidTr="00775EF9">
        <w:tc>
          <w:tcPr>
            <w:cnfStyle w:val="001000000000" w:firstRow="0" w:lastRow="0" w:firstColumn="1" w:lastColumn="0" w:oddVBand="0" w:evenVBand="0" w:oddHBand="0" w:evenHBand="0" w:firstRowFirstColumn="0" w:firstRowLastColumn="0" w:lastRowFirstColumn="0" w:lastRowLastColumn="0"/>
            <w:tcW w:w="259" w:type="pct"/>
            <w:vMerge/>
          </w:tcPr>
          <w:p w14:paraId="46EEA802" w14:textId="77777777" w:rsidR="00FB6EA4" w:rsidRPr="004B1ACE" w:rsidRDefault="00FB6EA4" w:rsidP="00FB6EA4">
            <w:pPr>
              <w:rPr>
                <w:rFonts w:ascii="Arial" w:hAnsi="Arial" w:cs="Arial"/>
                <w:lang w:val="ro-RO"/>
              </w:rPr>
            </w:pPr>
          </w:p>
        </w:tc>
        <w:tc>
          <w:tcPr>
            <w:tcW w:w="769" w:type="pct"/>
            <w:vMerge/>
          </w:tcPr>
          <w:p w14:paraId="4CB03708" w14:textId="77777777" w:rsidR="00FB6EA4" w:rsidRPr="004B1ACE" w:rsidRDefault="00FB6EA4" w:rsidP="00FB6EA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951" w:type="pct"/>
          </w:tcPr>
          <w:p w14:paraId="1F3C13BC" w14:textId="241D70B4" w:rsidR="00FB6EA4" w:rsidRPr="004B1ACE" w:rsidRDefault="00FB6EA4" w:rsidP="00FB6EA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1.2.2.Instalarea filtrelor de apă în instituţiile de învăţămînt din localitatile rurale</w:t>
            </w:r>
          </w:p>
        </w:tc>
        <w:tc>
          <w:tcPr>
            <w:tcW w:w="506" w:type="pct"/>
          </w:tcPr>
          <w:p w14:paraId="5ECDE75D" w14:textId="14CEF3AF" w:rsidR="00FB6EA4" w:rsidRPr="004B1ACE" w:rsidRDefault="00FB6EA4" w:rsidP="00FB6EA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2019-2021</w:t>
            </w:r>
          </w:p>
        </w:tc>
        <w:tc>
          <w:tcPr>
            <w:tcW w:w="640" w:type="pct"/>
          </w:tcPr>
          <w:p w14:paraId="620CBBEC" w14:textId="02A6642B" w:rsidR="00FB6EA4" w:rsidRPr="004B1ACE" w:rsidRDefault="00FB6EA4" w:rsidP="00FB6EA4">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100</w:t>
            </w:r>
            <w:r w:rsidR="002A5813" w:rsidRPr="004B1ACE">
              <w:rPr>
                <w:rFonts w:ascii="Arial" w:hAnsi="Arial" w:cs="Arial"/>
                <w:color w:val="000000"/>
                <w:lang w:val="ro-RO"/>
              </w:rPr>
              <w:t xml:space="preserve"> </w:t>
            </w:r>
            <w:r w:rsidRPr="004B1ACE">
              <w:rPr>
                <w:rFonts w:ascii="Arial" w:hAnsi="Arial" w:cs="Arial"/>
                <w:color w:val="000000"/>
                <w:lang w:val="ro-RO"/>
              </w:rPr>
              <w:t>000 lei, TVA 0</w:t>
            </w:r>
          </w:p>
          <w:p w14:paraId="1C31D359" w14:textId="1D9246CC" w:rsidR="00FB6EA4" w:rsidRPr="004B1ACE" w:rsidRDefault="00FB6EA4" w:rsidP="00FB6EA4">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(proiect de executie)</w:t>
            </w:r>
          </w:p>
        </w:tc>
        <w:tc>
          <w:tcPr>
            <w:tcW w:w="508" w:type="pct"/>
            <w:vMerge/>
          </w:tcPr>
          <w:p w14:paraId="3E85BAC6" w14:textId="77777777" w:rsidR="00FB6EA4" w:rsidRPr="004B1ACE" w:rsidRDefault="00FB6EA4" w:rsidP="00FB6E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757" w:type="pct"/>
            <w:vMerge/>
          </w:tcPr>
          <w:p w14:paraId="2B5B15AC" w14:textId="77777777" w:rsidR="00FB6EA4" w:rsidRPr="004B1ACE" w:rsidRDefault="00FB6EA4" w:rsidP="00FB6EA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610" w:type="pct"/>
            <w:vMerge/>
          </w:tcPr>
          <w:p w14:paraId="605B35DC" w14:textId="77777777" w:rsidR="00FB6EA4" w:rsidRPr="004B1ACE" w:rsidRDefault="00FB6EA4" w:rsidP="00FB6EA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2A5813" w:rsidRPr="004B1ACE" w14:paraId="7A871465"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gridSpan w:val="2"/>
          </w:tcPr>
          <w:p w14:paraId="4F49273C" w14:textId="03269D9F" w:rsidR="002A5813" w:rsidRPr="004B1ACE" w:rsidRDefault="002A5813" w:rsidP="00F1435C">
            <w:pPr>
              <w:pStyle w:val="Default"/>
              <w:rPr>
                <w:rFonts w:ascii="Arial" w:hAnsi="Arial" w:cs="Arial"/>
                <w:sz w:val="22"/>
                <w:szCs w:val="22"/>
                <w:lang w:val="ro-RO"/>
              </w:rPr>
            </w:pPr>
            <w:r w:rsidRPr="004B1ACE">
              <w:rPr>
                <w:rFonts w:ascii="Arial" w:hAnsi="Arial" w:cs="Arial"/>
                <w:lang w:val="ro-RO"/>
              </w:rPr>
              <w:t xml:space="preserve">Buget </w:t>
            </w:r>
          </w:p>
        </w:tc>
        <w:tc>
          <w:tcPr>
            <w:tcW w:w="951" w:type="pct"/>
          </w:tcPr>
          <w:p w14:paraId="44731A17" w14:textId="77777777" w:rsidR="002A5813" w:rsidRPr="004B1ACE" w:rsidRDefault="002A5813" w:rsidP="00FB6EA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506" w:type="pct"/>
          </w:tcPr>
          <w:p w14:paraId="0EBCB069" w14:textId="5A3C0A48" w:rsidR="002A5813" w:rsidRPr="004B1ACE" w:rsidRDefault="002A5813" w:rsidP="00FB6EA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2018-2025</w:t>
            </w:r>
          </w:p>
        </w:tc>
        <w:tc>
          <w:tcPr>
            <w:tcW w:w="640" w:type="pct"/>
          </w:tcPr>
          <w:p w14:paraId="77C86DA1" w14:textId="556EE18E" w:rsidR="002A5813" w:rsidRPr="00496E5A" w:rsidRDefault="002A5813" w:rsidP="00F1435C">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ro-RO"/>
              </w:rPr>
            </w:pPr>
            <w:r w:rsidRPr="00496E5A">
              <w:rPr>
                <w:rFonts w:ascii="Arial" w:hAnsi="Arial" w:cs="Arial"/>
                <w:b/>
                <w:color w:val="000000"/>
                <w:lang w:val="ro-RO"/>
              </w:rPr>
              <w:t>17 476 438 lei</w:t>
            </w:r>
          </w:p>
        </w:tc>
        <w:tc>
          <w:tcPr>
            <w:tcW w:w="508" w:type="pct"/>
          </w:tcPr>
          <w:p w14:paraId="5F22B040" w14:textId="77777777" w:rsidR="002A5813" w:rsidRPr="004B1ACE" w:rsidRDefault="002A5813" w:rsidP="00FB6E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p>
        </w:tc>
        <w:tc>
          <w:tcPr>
            <w:tcW w:w="757" w:type="pct"/>
          </w:tcPr>
          <w:p w14:paraId="50D05D58" w14:textId="77777777" w:rsidR="002A5813" w:rsidRPr="004B1ACE" w:rsidRDefault="002A5813" w:rsidP="00FB6EA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610" w:type="pct"/>
          </w:tcPr>
          <w:p w14:paraId="6499C77E" w14:textId="77777777" w:rsidR="002A5813" w:rsidRPr="004B1ACE" w:rsidRDefault="002A5813" w:rsidP="00FB6EA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150B47" w:rsidRPr="004B1ACE" w14:paraId="024E187E" w14:textId="77777777" w:rsidTr="004B1ACE">
        <w:tc>
          <w:tcPr>
            <w:cnfStyle w:val="001000000000" w:firstRow="0" w:lastRow="0" w:firstColumn="1" w:lastColumn="0" w:oddVBand="0" w:evenVBand="0" w:oddHBand="0" w:evenHBand="0" w:firstRowFirstColumn="0" w:firstRowLastColumn="0" w:lastRowFirstColumn="0" w:lastRowLastColumn="0"/>
            <w:tcW w:w="5000" w:type="pct"/>
            <w:gridSpan w:val="8"/>
          </w:tcPr>
          <w:p w14:paraId="7880DA92" w14:textId="4AF73D57" w:rsidR="00150B47" w:rsidRPr="004B1ACE" w:rsidRDefault="00150B47" w:rsidP="00150B47">
            <w:pPr>
              <w:autoSpaceDE w:val="0"/>
              <w:autoSpaceDN w:val="0"/>
              <w:adjustRightInd w:val="0"/>
              <w:jc w:val="both"/>
              <w:rPr>
                <w:rFonts w:ascii="Arial" w:eastAsia="TimesNewRoman" w:hAnsi="Arial" w:cs="Arial"/>
                <w:i/>
                <w:lang w:val="ro-RO"/>
              </w:rPr>
            </w:pPr>
            <w:r w:rsidRPr="004B1ACE">
              <w:rPr>
                <w:rFonts w:ascii="Arial" w:hAnsi="Arial" w:cs="Arial"/>
                <w:i/>
                <w:lang w:val="ro-RO"/>
              </w:rPr>
              <w:t>Obiectiv 2.</w:t>
            </w:r>
            <w:r w:rsidRPr="004B1ACE">
              <w:rPr>
                <w:rFonts w:ascii="Arial" w:eastAsia="TimesNewRoman" w:hAnsi="Arial" w:cs="Arial"/>
                <w:i/>
                <w:lang w:val="ro-RO"/>
              </w:rPr>
              <w:t xml:space="preserve"> </w:t>
            </w:r>
            <w:r w:rsidRPr="004B1ACE">
              <w:rPr>
                <w:rFonts w:ascii="Arial" w:hAnsi="Arial" w:cs="Arial"/>
                <w:i/>
                <w:lang w:val="ro-RO"/>
              </w:rPr>
              <w:t>Creşterea capacităţii operaţionale în prestarea serviciului AAC prin efectuarea măsurilor organizatorice și juridice de constituire graduală a operatorilor regionali</w:t>
            </w:r>
          </w:p>
        </w:tc>
      </w:tr>
      <w:tr w:rsidR="000D06B7" w:rsidRPr="004B1ACE" w14:paraId="53F41B05"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val="restart"/>
          </w:tcPr>
          <w:p w14:paraId="6371F833" w14:textId="625AD0A5" w:rsidR="00150B47" w:rsidRPr="004B1ACE" w:rsidRDefault="00150B47" w:rsidP="00150B47">
            <w:pPr>
              <w:rPr>
                <w:rFonts w:ascii="Arial" w:hAnsi="Arial" w:cs="Arial"/>
                <w:lang w:val="ro-RO"/>
              </w:rPr>
            </w:pPr>
            <w:r w:rsidRPr="004B1ACE">
              <w:rPr>
                <w:rFonts w:ascii="Arial" w:hAnsi="Arial" w:cs="Arial"/>
                <w:lang w:val="ro-RO"/>
              </w:rPr>
              <w:t>2.1.</w:t>
            </w:r>
          </w:p>
        </w:tc>
        <w:tc>
          <w:tcPr>
            <w:tcW w:w="769" w:type="pct"/>
            <w:vMerge w:val="restart"/>
          </w:tcPr>
          <w:p w14:paraId="264BABA6" w14:textId="41193DBC"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1ACE">
              <w:rPr>
                <w:rFonts w:ascii="Arial" w:hAnsi="Arial" w:cs="Arial"/>
                <w:sz w:val="22"/>
                <w:szCs w:val="22"/>
              </w:rPr>
              <w:t>Promovarea principiului de regionalizare și cooperare inter-comunitară în organizarea serviciilor de AAC</w:t>
            </w:r>
          </w:p>
        </w:tc>
        <w:tc>
          <w:tcPr>
            <w:tcW w:w="951" w:type="pct"/>
          </w:tcPr>
          <w:p w14:paraId="4004C118" w14:textId="5D3B2E1F"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rPr>
              <w:t>2.1.1.Crearea operatorului regional pentru 15 primării (28 localităţi) din clusterul Prut</w:t>
            </w:r>
          </w:p>
        </w:tc>
        <w:tc>
          <w:tcPr>
            <w:tcW w:w="506" w:type="pct"/>
          </w:tcPr>
          <w:p w14:paraId="11707BA1" w14:textId="381488FD"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2018-2019</w:t>
            </w:r>
          </w:p>
        </w:tc>
        <w:tc>
          <w:tcPr>
            <w:tcW w:w="640" w:type="pct"/>
          </w:tcPr>
          <w:p w14:paraId="23439506" w14:textId="759E648A"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500 000</w:t>
            </w:r>
            <w:r w:rsidR="002A5813" w:rsidRPr="004B1ACE">
              <w:rPr>
                <w:rFonts w:ascii="Arial" w:hAnsi="Arial" w:cs="Arial"/>
                <w:sz w:val="22"/>
                <w:szCs w:val="22"/>
                <w:lang w:val="ro-RO"/>
              </w:rPr>
              <w:t xml:space="preserve"> lei</w:t>
            </w:r>
          </w:p>
        </w:tc>
        <w:tc>
          <w:tcPr>
            <w:tcW w:w="508" w:type="pct"/>
          </w:tcPr>
          <w:p w14:paraId="2D5B3EB3" w14:textId="30F52D4E"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CR, APL-le partenere CIC</w:t>
            </w:r>
            <w:r w:rsidR="000D06B7">
              <w:rPr>
                <w:rFonts w:ascii="Arial" w:hAnsi="Arial" w:cs="Arial"/>
                <w:sz w:val="22"/>
                <w:szCs w:val="22"/>
                <w:lang w:val="ro-RO"/>
              </w:rPr>
              <w:t>, ADR Nord, GIZ</w:t>
            </w:r>
          </w:p>
          <w:p w14:paraId="72B8D03B" w14:textId="253258E4"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57" w:type="pct"/>
          </w:tcPr>
          <w:p w14:paraId="20812DA0" w14:textId="1C4A7801"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r w:rsidRPr="004B1ACE">
              <w:rPr>
                <w:rFonts w:ascii="Arial" w:hAnsi="Arial" w:cs="Arial"/>
                <w:color w:val="auto"/>
                <w:sz w:val="22"/>
                <w:szCs w:val="22"/>
                <w:lang w:val="ro-RO"/>
              </w:rPr>
              <w:t>Operator regional creat</w:t>
            </w:r>
          </w:p>
          <w:p w14:paraId="37196B75" w14:textId="77777777"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610" w:type="pct"/>
          </w:tcPr>
          <w:p w14:paraId="60346ED5"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Buget local APL I, </w:t>
            </w:r>
          </w:p>
          <w:p w14:paraId="157224E4" w14:textId="77777777" w:rsidR="00150B47"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 xml:space="preserve">Buget raional </w:t>
            </w:r>
          </w:p>
          <w:p w14:paraId="653C4370" w14:textId="257A135A" w:rsidR="000D06B7" w:rsidRPr="004B1ACE" w:rsidRDefault="000D06B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Pr>
                <w:rFonts w:ascii="Arial" w:hAnsi="Arial" w:cs="Arial"/>
                <w:lang w:val="ro-RO"/>
              </w:rPr>
              <w:t>Surse externe</w:t>
            </w:r>
          </w:p>
        </w:tc>
      </w:tr>
      <w:tr w:rsidR="000D06B7" w:rsidRPr="004B1ACE" w14:paraId="50C18C72" w14:textId="77777777" w:rsidTr="00775EF9">
        <w:tc>
          <w:tcPr>
            <w:cnfStyle w:val="001000000000" w:firstRow="0" w:lastRow="0" w:firstColumn="1" w:lastColumn="0" w:oddVBand="0" w:evenVBand="0" w:oddHBand="0" w:evenHBand="0" w:firstRowFirstColumn="0" w:firstRowLastColumn="0" w:lastRowFirstColumn="0" w:lastRowLastColumn="0"/>
            <w:tcW w:w="259" w:type="pct"/>
            <w:vMerge/>
          </w:tcPr>
          <w:p w14:paraId="0191D751" w14:textId="77777777" w:rsidR="00150B47" w:rsidRPr="004B1ACE" w:rsidRDefault="00150B47" w:rsidP="00150B47">
            <w:pPr>
              <w:rPr>
                <w:rFonts w:ascii="Arial" w:hAnsi="Arial" w:cs="Arial"/>
                <w:lang w:val="ro-RO"/>
              </w:rPr>
            </w:pPr>
          </w:p>
        </w:tc>
        <w:tc>
          <w:tcPr>
            <w:tcW w:w="769" w:type="pct"/>
            <w:vMerge/>
          </w:tcPr>
          <w:p w14:paraId="52FDFF63"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51" w:type="pct"/>
          </w:tcPr>
          <w:p w14:paraId="753B654F" w14:textId="1FBA6BEE" w:rsidR="00150B47" w:rsidRPr="004B1ACE" w:rsidRDefault="00150B47" w:rsidP="00150B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B1ACE">
              <w:rPr>
                <w:rFonts w:ascii="Arial" w:hAnsi="Arial" w:cs="Arial"/>
              </w:rPr>
              <w:t>2.1.2.Extinderea operatorului regional creat si in localitatile clusterului Nistru</w:t>
            </w:r>
          </w:p>
        </w:tc>
        <w:tc>
          <w:tcPr>
            <w:tcW w:w="506" w:type="pct"/>
          </w:tcPr>
          <w:p w14:paraId="02AA8608" w14:textId="5C5019D2" w:rsidR="00150B47" w:rsidRPr="004B1ACE" w:rsidRDefault="00150B47" w:rsidP="00150B47">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62E49DF9" w14:textId="01FFE23F" w:rsidR="00150B47" w:rsidRPr="004B1ACE" w:rsidRDefault="002A5813"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200 000 lei</w:t>
            </w:r>
          </w:p>
        </w:tc>
        <w:tc>
          <w:tcPr>
            <w:tcW w:w="508" w:type="pct"/>
          </w:tcPr>
          <w:p w14:paraId="0DB2881D"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CR, APL-le partenere CIC</w:t>
            </w:r>
          </w:p>
          <w:p w14:paraId="778D34B8"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757" w:type="pct"/>
          </w:tcPr>
          <w:p w14:paraId="0289A703" w14:textId="3275D1D4"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ro-RO"/>
              </w:rPr>
            </w:pPr>
            <w:r w:rsidRPr="004B1ACE">
              <w:rPr>
                <w:rFonts w:ascii="Arial" w:hAnsi="Arial" w:cs="Arial"/>
                <w:color w:val="auto"/>
                <w:sz w:val="22"/>
                <w:szCs w:val="22"/>
                <w:lang w:val="ro-RO"/>
              </w:rPr>
              <w:t>Operator regional extins</w:t>
            </w:r>
          </w:p>
          <w:p w14:paraId="7F2C70D3"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ro-RO"/>
              </w:rPr>
            </w:pPr>
          </w:p>
        </w:tc>
        <w:tc>
          <w:tcPr>
            <w:tcW w:w="610" w:type="pct"/>
          </w:tcPr>
          <w:p w14:paraId="6FBB280E"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Buget local APL I, </w:t>
            </w:r>
          </w:p>
          <w:p w14:paraId="66F143C3" w14:textId="79FCA4F5"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Buget raional</w:t>
            </w:r>
          </w:p>
        </w:tc>
      </w:tr>
      <w:tr w:rsidR="000D06B7" w:rsidRPr="004B1ACE" w14:paraId="67E10E59"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tcPr>
          <w:p w14:paraId="4B234422" w14:textId="77777777" w:rsidR="00150B47" w:rsidRPr="004B1ACE" w:rsidRDefault="00150B47" w:rsidP="00150B47">
            <w:pPr>
              <w:rPr>
                <w:rFonts w:ascii="Arial" w:hAnsi="Arial" w:cs="Arial"/>
                <w:lang w:val="ro-RO"/>
              </w:rPr>
            </w:pPr>
          </w:p>
        </w:tc>
        <w:tc>
          <w:tcPr>
            <w:tcW w:w="769" w:type="pct"/>
            <w:vMerge/>
          </w:tcPr>
          <w:p w14:paraId="22F9BB79"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951" w:type="pct"/>
          </w:tcPr>
          <w:p w14:paraId="6199D2BE" w14:textId="776EA1E8"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rPr>
              <w:t>2.1.3.Initierea campaniilor/discutiilor intre primariile raionului privind implementarea mecanismului de cooperare inter-comunitara</w:t>
            </w:r>
          </w:p>
        </w:tc>
        <w:tc>
          <w:tcPr>
            <w:tcW w:w="506" w:type="pct"/>
          </w:tcPr>
          <w:p w14:paraId="6536AF4B" w14:textId="6E35DE4E"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2018-2025</w:t>
            </w:r>
          </w:p>
        </w:tc>
        <w:tc>
          <w:tcPr>
            <w:tcW w:w="640" w:type="pct"/>
          </w:tcPr>
          <w:p w14:paraId="7DEFBC24" w14:textId="6FB684D4" w:rsidR="00150B47" w:rsidRPr="004B1ACE" w:rsidRDefault="002A5813" w:rsidP="002A5813">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50 000 lei</w:t>
            </w:r>
          </w:p>
        </w:tc>
        <w:tc>
          <w:tcPr>
            <w:tcW w:w="508" w:type="pct"/>
          </w:tcPr>
          <w:p w14:paraId="641B72CD"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CR, APL-le partenere CIC</w:t>
            </w:r>
          </w:p>
          <w:p w14:paraId="7111A07E"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757" w:type="pct"/>
          </w:tcPr>
          <w:p w14:paraId="0C101557" w14:textId="4920D176"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r w:rsidRPr="004B1ACE">
              <w:rPr>
                <w:rFonts w:ascii="Arial" w:hAnsi="Arial" w:cs="Arial"/>
                <w:color w:val="auto"/>
                <w:sz w:val="22"/>
                <w:szCs w:val="22"/>
                <w:lang w:val="ro-RO"/>
              </w:rPr>
              <w:t>Primari informati despre oportunitati CIC</w:t>
            </w:r>
          </w:p>
          <w:p w14:paraId="4C4705DF"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p>
        </w:tc>
        <w:tc>
          <w:tcPr>
            <w:tcW w:w="610" w:type="pct"/>
          </w:tcPr>
          <w:p w14:paraId="600F6F8A"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Buget local APL I, </w:t>
            </w:r>
          </w:p>
          <w:p w14:paraId="5BB91ED7" w14:textId="4B36DF2B"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Buget raional</w:t>
            </w:r>
          </w:p>
        </w:tc>
      </w:tr>
      <w:tr w:rsidR="000D06B7" w:rsidRPr="004B1ACE" w14:paraId="6F6D13CE" w14:textId="77777777" w:rsidTr="00775EF9">
        <w:tc>
          <w:tcPr>
            <w:cnfStyle w:val="001000000000" w:firstRow="0" w:lastRow="0" w:firstColumn="1" w:lastColumn="0" w:oddVBand="0" w:evenVBand="0" w:oddHBand="0" w:evenHBand="0" w:firstRowFirstColumn="0" w:firstRowLastColumn="0" w:lastRowFirstColumn="0" w:lastRowLastColumn="0"/>
            <w:tcW w:w="259" w:type="pct"/>
            <w:vMerge w:val="restart"/>
          </w:tcPr>
          <w:p w14:paraId="22364FEF" w14:textId="7070F805" w:rsidR="00150B47" w:rsidRPr="004B1ACE" w:rsidRDefault="00150B47" w:rsidP="00150B47">
            <w:pPr>
              <w:rPr>
                <w:rFonts w:ascii="Arial" w:hAnsi="Arial" w:cs="Arial"/>
                <w:lang w:val="ro-RO"/>
              </w:rPr>
            </w:pPr>
            <w:r w:rsidRPr="004B1ACE">
              <w:rPr>
                <w:rFonts w:ascii="Arial" w:hAnsi="Arial" w:cs="Arial"/>
                <w:lang w:val="ro-RO"/>
              </w:rPr>
              <w:t>2.2.</w:t>
            </w:r>
          </w:p>
        </w:tc>
        <w:tc>
          <w:tcPr>
            <w:tcW w:w="769" w:type="pct"/>
            <w:vMerge w:val="restart"/>
          </w:tcPr>
          <w:p w14:paraId="18A54A1C" w14:textId="600CAAB2"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Consolidarea operationala si instituţională a </w:t>
            </w:r>
            <w:r w:rsidRPr="004B1ACE">
              <w:rPr>
                <w:rFonts w:ascii="Arial" w:hAnsi="Arial" w:cs="Arial"/>
                <w:sz w:val="22"/>
                <w:szCs w:val="22"/>
                <w:lang w:val="ro-RO"/>
              </w:rPr>
              <w:lastRenderedPageBreak/>
              <w:t>operatorilor de AAC</w:t>
            </w:r>
          </w:p>
        </w:tc>
        <w:tc>
          <w:tcPr>
            <w:tcW w:w="951" w:type="pct"/>
          </w:tcPr>
          <w:p w14:paraId="4E847235" w14:textId="6771A470"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lastRenderedPageBreak/>
              <w:t xml:space="preserve">2.2.1.Procurarea echipamentului și utilajului performant de </w:t>
            </w:r>
            <w:r w:rsidRPr="004B1ACE">
              <w:rPr>
                <w:rFonts w:ascii="Arial" w:hAnsi="Arial" w:cs="Arial"/>
                <w:sz w:val="22"/>
                <w:szCs w:val="22"/>
                <w:lang w:val="ro-RO"/>
              </w:rPr>
              <w:lastRenderedPageBreak/>
              <w:t>verificare a consumului de apă pentru operatorii locali si raional</w:t>
            </w:r>
          </w:p>
          <w:p w14:paraId="1818D630"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506" w:type="pct"/>
          </w:tcPr>
          <w:p w14:paraId="0BDDA3E4" w14:textId="7E9D0C8B" w:rsidR="00150B47" w:rsidRPr="004B1ACE" w:rsidRDefault="00150B47" w:rsidP="00150B47">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lastRenderedPageBreak/>
              <w:t>2018-2020</w:t>
            </w:r>
          </w:p>
        </w:tc>
        <w:tc>
          <w:tcPr>
            <w:tcW w:w="640" w:type="pct"/>
          </w:tcPr>
          <w:p w14:paraId="50E51AFF" w14:textId="4BDC68A5"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3</w:t>
            </w:r>
            <w:r w:rsidR="002A5813" w:rsidRPr="004B1ACE">
              <w:rPr>
                <w:rFonts w:ascii="Arial" w:hAnsi="Arial" w:cs="Arial"/>
                <w:sz w:val="22"/>
                <w:szCs w:val="22"/>
                <w:lang w:val="ro-RO"/>
              </w:rPr>
              <w:t xml:space="preserve"> </w:t>
            </w:r>
            <w:r w:rsidRPr="004B1ACE">
              <w:rPr>
                <w:rFonts w:ascii="Arial" w:hAnsi="Arial" w:cs="Arial"/>
                <w:sz w:val="22"/>
                <w:szCs w:val="22"/>
                <w:lang w:val="ro-RO"/>
              </w:rPr>
              <w:t>000</w:t>
            </w:r>
            <w:r w:rsidR="002A5813" w:rsidRPr="004B1ACE">
              <w:rPr>
                <w:rFonts w:ascii="Arial" w:hAnsi="Arial" w:cs="Arial"/>
                <w:sz w:val="22"/>
                <w:szCs w:val="22"/>
                <w:lang w:val="ro-RO"/>
              </w:rPr>
              <w:t xml:space="preserve"> </w:t>
            </w:r>
            <w:r w:rsidRPr="004B1ACE">
              <w:rPr>
                <w:rFonts w:ascii="Arial" w:hAnsi="Arial" w:cs="Arial"/>
                <w:sz w:val="22"/>
                <w:szCs w:val="22"/>
                <w:lang w:val="ro-RO"/>
              </w:rPr>
              <w:t>000</w:t>
            </w:r>
            <w:r w:rsidR="002A5813" w:rsidRPr="004B1ACE">
              <w:rPr>
                <w:rFonts w:ascii="Arial" w:hAnsi="Arial" w:cs="Arial"/>
                <w:sz w:val="22"/>
                <w:szCs w:val="22"/>
                <w:lang w:val="ro-RO"/>
              </w:rPr>
              <w:t xml:space="preserve"> lei</w:t>
            </w:r>
          </w:p>
        </w:tc>
        <w:tc>
          <w:tcPr>
            <w:tcW w:w="508" w:type="pct"/>
          </w:tcPr>
          <w:p w14:paraId="7161A214" w14:textId="5C891B4D" w:rsidR="00150B47" w:rsidRPr="004B1ACE" w:rsidRDefault="00150B47" w:rsidP="00150B4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lang w:val="ro-RO"/>
              </w:rPr>
              <w:t xml:space="preserve">CR, </w:t>
            </w:r>
            <w:r w:rsidRPr="004B1ACE">
              <w:rPr>
                <w:rFonts w:ascii="Arial" w:hAnsi="Arial" w:cs="Arial"/>
                <w:lang w:val="ro-RO"/>
              </w:rPr>
              <w:t>APL I, Operatorul de AAC</w:t>
            </w:r>
          </w:p>
          <w:p w14:paraId="0049992F"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757" w:type="pct"/>
            <w:vMerge w:val="restart"/>
          </w:tcPr>
          <w:p w14:paraId="22864CCF" w14:textId="32E59FDB" w:rsidR="00150B47" w:rsidRPr="004B1ACE" w:rsidRDefault="00165A49"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ro-RO"/>
              </w:rPr>
            </w:pPr>
            <w:r w:rsidRPr="004B1ACE">
              <w:rPr>
                <w:rFonts w:ascii="Arial" w:hAnsi="Arial" w:cs="Arial"/>
                <w:lang w:val="ro-RO"/>
              </w:rPr>
              <w:lastRenderedPageBreak/>
              <w:t xml:space="preserve">Operatori regional şi rurali </w:t>
            </w:r>
            <w:r w:rsidRPr="004B1ACE">
              <w:rPr>
                <w:rFonts w:ascii="Arial" w:hAnsi="Arial" w:cs="Arial"/>
                <w:lang w:val="ro-RO"/>
              </w:rPr>
              <w:lastRenderedPageBreak/>
              <w:t>de AAC dotaţi cu mijloace tehnice necesare, resurse umane înalt calificate, servicii AAC accesibile pentru toţi locuitorii</w:t>
            </w:r>
          </w:p>
        </w:tc>
        <w:tc>
          <w:tcPr>
            <w:tcW w:w="610" w:type="pct"/>
          </w:tcPr>
          <w:p w14:paraId="303241B4" w14:textId="0B46879E" w:rsidR="00150B47" w:rsidRPr="004B1ACE" w:rsidRDefault="00325BAD"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Pr>
                <w:rFonts w:ascii="Arial" w:hAnsi="Arial" w:cs="Arial"/>
                <w:sz w:val="22"/>
                <w:szCs w:val="22"/>
                <w:lang w:val="ro-RO"/>
              </w:rPr>
              <w:lastRenderedPageBreak/>
              <w:t xml:space="preserve">Operator de AAC; </w:t>
            </w:r>
            <w:r w:rsidR="00150B47" w:rsidRPr="004B1ACE">
              <w:rPr>
                <w:rFonts w:ascii="Arial" w:hAnsi="Arial" w:cs="Arial"/>
                <w:sz w:val="22"/>
                <w:szCs w:val="22"/>
                <w:lang w:val="ro-RO"/>
              </w:rPr>
              <w:t xml:space="preserve">Buget local, Buget </w:t>
            </w:r>
            <w:r w:rsidR="00150B47" w:rsidRPr="004B1ACE">
              <w:rPr>
                <w:rFonts w:ascii="Arial" w:hAnsi="Arial" w:cs="Arial"/>
                <w:sz w:val="22"/>
                <w:szCs w:val="22"/>
                <w:lang w:val="ro-RO"/>
              </w:rPr>
              <w:lastRenderedPageBreak/>
              <w:t xml:space="preserve">raional, Fonduri </w:t>
            </w:r>
            <w:r>
              <w:rPr>
                <w:rFonts w:ascii="Arial" w:hAnsi="Arial" w:cs="Arial"/>
                <w:sz w:val="22"/>
                <w:szCs w:val="22"/>
                <w:lang w:val="ro-RO"/>
              </w:rPr>
              <w:t xml:space="preserve">naționale și externe </w:t>
            </w:r>
          </w:p>
          <w:p w14:paraId="153D658A" w14:textId="7343FF70"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r>
      <w:tr w:rsidR="000D06B7" w:rsidRPr="004B1ACE" w14:paraId="26DE2986"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tcPr>
          <w:p w14:paraId="05E02E0B" w14:textId="77777777" w:rsidR="00150B47" w:rsidRPr="004B1ACE" w:rsidRDefault="00150B47" w:rsidP="00150B47">
            <w:pPr>
              <w:rPr>
                <w:rFonts w:ascii="Arial" w:hAnsi="Arial" w:cs="Arial"/>
                <w:lang w:val="ro-RO"/>
              </w:rPr>
            </w:pPr>
          </w:p>
        </w:tc>
        <w:tc>
          <w:tcPr>
            <w:tcW w:w="769" w:type="pct"/>
            <w:vMerge/>
          </w:tcPr>
          <w:p w14:paraId="04531A91"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951" w:type="pct"/>
          </w:tcPr>
          <w:p w14:paraId="6242973F" w14:textId="0B572098"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r w:rsidRPr="004B1ACE">
              <w:rPr>
                <w:rFonts w:ascii="Arial" w:hAnsi="Arial" w:cs="Arial"/>
                <w:color w:val="auto"/>
                <w:sz w:val="22"/>
                <w:szCs w:val="22"/>
                <w:lang w:val="ro-RO"/>
              </w:rPr>
              <w:t xml:space="preserve">2.2.2.Modernizarea parcului de autospeciale ale Operatorului de AAC. </w:t>
            </w:r>
          </w:p>
          <w:p w14:paraId="032EEA7C"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p>
        </w:tc>
        <w:tc>
          <w:tcPr>
            <w:tcW w:w="506" w:type="pct"/>
          </w:tcPr>
          <w:p w14:paraId="2FB1413A" w14:textId="3B933556"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r w:rsidRPr="004B1ACE">
              <w:rPr>
                <w:rFonts w:ascii="Arial" w:hAnsi="Arial" w:cs="Arial"/>
                <w:color w:val="auto"/>
                <w:sz w:val="22"/>
                <w:szCs w:val="22"/>
                <w:lang w:val="ro-RO"/>
              </w:rPr>
              <w:t xml:space="preserve">2018-2021 </w:t>
            </w:r>
          </w:p>
          <w:p w14:paraId="39E65C02" w14:textId="59CE8985"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640" w:type="pct"/>
          </w:tcPr>
          <w:p w14:paraId="55649E2C" w14:textId="2B284B9D"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r w:rsidRPr="004B1ACE">
              <w:rPr>
                <w:rFonts w:ascii="Arial" w:hAnsi="Arial" w:cs="Arial"/>
                <w:color w:val="auto"/>
                <w:sz w:val="22"/>
                <w:szCs w:val="22"/>
                <w:lang w:val="ro-RO"/>
              </w:rPr>
              <w:t>1</w:t>
            </w:r>
            <w:r w:rsidR="002A5813" w:rsidRPr="004B1ACE">
              <w:rPr>
                <w:rFonts w:ascii="Arial" w:hAnsi="Arial" w:cs="Arial"/>
                <w:color w:val="auto"/>
                <w:sz w:val="22"/>
                <w:szCs w:val="22"/>
                <w:lang w:val="ro-RO"/>
              </w:rPr>
              <w:t xml:space="preserve"> </w:t>
            </w:r>
            <w:r w:rsidRPr="004B1ACE">
              <w:rPr>
                <w:rFonts w:ascii="Arial" w:hAnsi="Arial" w:cs="Arial"/>
                <w:color w:val="auto"/>
                <w:sz w:val="22"/>
                <w:szCs w:val="22"/>
                <w:lang w:val="ro-RO"/>
              </w:rPr>
              <w:t>000</w:t>
            </w:r>
            <w:r w:rsidR="002A5813" w:rsidRPr="004B1ACE">
              <w:rPr>
                <w:rFonts w:ascii="Arial" w:hAnsi="Arial" w:cs="Arial"/>
                <w:color w:val="auto"/>
                <w:sz w:val="22"/>
                <w:szCs w:val="22"/>
                <w:lang w:val="ro-RO"/>
              </w:rPr>
              <w:t xml:space="preserve"> </w:t>
            </w:r>
            <w:r w:rsidRPr="004B1ACE">
              <w:rPr>
                <w:rFonts w:ascii="Arial" w:hAnsi="Arial" w:cs="Arial"/>
                <w:color w:val="auto"/>
                <w:sz w:val="22"/>
                <w:szCs w:val="22"/>
                <w:lang w:val="ro-RO"/>
              </w:rPr>
              <w:t>000</w:t>
            </w:r>
            <w:r w:rsidR="002A5813" w:rsidRPr="004B1ACE">
              <w:rPr>
                <w:rFonts w:ascii="Arial" w:hAnsi="Arial" w:cs="Arial"/>
                <w:color w:val="auto"/>
                <w:sz w:val="22"/>
                <w:szCs w:val="22"/>
                <w:lang w:val="ro-RO"/>
              </w:rPr>
              <w:t xml:space="preserve"> lei</w:t>
            </w:r>
          </w:p>
        </w:tc>
        <w:tc>
          <w:tcPr>
            <w:tcW w:w="508" w:type="pct"/>
          </w:tcPr>
          <w:p w14:paraId="6F7D4BC9" w14:textId="0C988C62"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r w:rsidRPr="004B1ACE">
              <w:rPr>
                <w:rFonts w:ascii="Arial" w:hAnsi="Arial" w:cs="Arial"/>
                <w:color w:val="auto"/>
                <w:sz w:val="22"/>
                <w:szCs w:val="22"/>
                <w:lang w:val="ro-RO"/>
              </w:rPr>
              <w:t>CR, APL I, Operatorul de AAC</w:t>
            </w:r>
          </w:p>
          <w:p w14:paraId="1014DD4C" w14:textId="77777777"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ro-RO"/>
              </w:rPr>
            </w:pPr>
          </w:p>
        </w:tc>
        <w:tc>
          <w:tcPr>
            <w:tcW w:w="757" w:type="pct"/>
            <w:vMerge/>
          </w:tcPr>
          <w:p w14:paraId="0B7A61E3" w14:textId="0565252D"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highlight w:val="yellow"/>
                <w:lang w:val="ro-RO"/>
              </w:rPr>
            </w:pPr>
          </w:p>
        </w:tc>
        <w:tc>
          <w:tcPr>
            <w:tcW w:w="610" w:type="pct"/>
            <w:vMerge w:val="restart"/>
          </w:tcPr>
          <w:p w14:paraId="7109FA8F" w14:textId="701A61FD" w:rsidR="00150B47" w:rsidRPr="004B1ACE" w:rsidRDefault="00325BAD" w:rsidP="00150B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325BAD">
              <w:rPr>
                <w:rFonts w:ascii="Arial" w:hAnsi="Arial" w:cs="Arial"/>
                <w:lang w:val="ro-RO"/>
              </w:rPr>
              <w:t xml:space="preserve">Operator de AAC; Buget local, Buget raional, Fonduri naționale și externe </w:t>
            </w:r>
          </w:p>
        </w:tc>
      </w:tr>
      <w:tr w:rsidR="000D06B7" w:rsidRPr="004B1ACE" w14:paraId="414D6512" w14:textId="77777777" w:rsidTr="00775EF9">
        <w:tc>
          <w:tcPr>
            <w:cnfStyle w:val="001000000000" w:firstRow="0" w:lastRow="0" w:firstColumn="1" w:lastColumn="0" w:oddVBand="0" w:evenVBand="0" w:oddHBand="0" w:evenHBand="0" w:firstRowFirstColumn="0" w:firstRowLastColumn="0" w:lastRowFirstColumn="0" w:lastRowLastColumn="0"/>
            <w:tcW w:w="259" w:type="pct"/>
            <w:vMerge/>
          </w:tcPr>
          <w:p w14:paraId="158DA6C4" w14:textId="77777777" w:rsidR="00150B47" w:rsidRPr="004B1ACE" w:rsidRDefault="00150B47" w:rsidP="00150B47">
            <w:pPr>
              <w:rPr>
                <w:rFonts w:ascii="Arial" w:hAnsi="Arial" w:cs="Arial"/>
                <w:lang w:val="ro-RO"/>
              </w:rPr>
            </w:pPr>
          </w:p>
        </w:tc>
        <w:tc>
          <w:tcPr>
            <w:tcW w:w="769" w:type="pct"/>
            <w:vMerge/>
          </w:tcPr>
          <w:p w14:paraId="764376B4"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951" w:type="pct"/>
          </w:tcPr>
          <w:p w14:paraId="152DDEDD" w14:textId="08EF1BE4"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2.2.3.Suport pentru ridicarea nivelui profesional al angajaților sectorului AAC prin oferirea posibilităţilor de a participa la cursuri de formare profesionala privind serviciiile in baza acordurilor de cooperare inter-comunitară, utilizare tehnică avansată, metodologiei tarifare naţionale prin prisma aspectelor sociale şi egalităţii de gen</w:t>
            </w:r>
          </w:p>
        </w:tc>
        <w:tc>
          <w:tcPr>
            <w:tcW w:w="506" w:type="pct"/>
          </w:tcPr>
          <w:p w14:paraId="1BCB8759" w14:textId="4DC77A18" w:rsidR="00150B47" w:rsidRPr="004B1ACE" w:rsidRDefault="00150B47" w:rsidP="00150B47">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6A142A9C" w14:textId="48A9FDD4" w:rsidR="00150B47" w:rsidRPr="004B1ACE" w:rsidRDefault="002A5813"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50 000 lei</w:t>
            </w:r>
          </w:p>
        </w:tc>
        <w:tc>
          <w:tcPr>
            <w:tcW w:w="508" w:type="pct"/>
          </w:tcPr>
          <w:p w14:paraId="54D63444" w14:textId="597F8830" w:rsidR="00150B47" w:rsidRPr="004B1ACE" w:rsidRDefault="00150B47" w:rsidP="00150B4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lang w:val="ro-RO"/>
              </w:rPr>
              <w:t xml:space="preserve">CR, APL I, </w:t>
            </w:r>
            <w:r w:rsidRPr="004B1ACE">
              <w:rPr>
                <w:rFonts w:ascii="Arial" w:hAnsi="Arial" w:cs="Arial"/>
                <w:lang w:val="ro-RO"/>
              </w:rPr>
              <w:t>Operatorul de AAC</w:t>
            </w:r>
          </w:p>
          <w:p w14:paraId="22B3953D" w14:textId="77777777" w:rsidR="00150B47" w:rsidRPr="004B1ACE" w:rsidRDefault="00150B47" w:rsidP="00150B4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757" w:type="pct"/>
            <w:vMerge/>
          </w:tcPr>
          <w:p w14:paraId="5E711495"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ro-RO"/>
              </w:rPr>
            </w:pPr>
          </w:p>
        </w:tc>
        <w:tc>
          <w:tcPr>
            <w:tcW w:w="610" w:type="pct"/>
            <w:vMerge/>
          </w:tcPr>
          <w:p w14:paraId="332F86A6"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r>
      <w:tr w:rsidR="000D06B7" w:rsidRPr="004B1ACE" w14:paraId="2F196D87"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1AE36741" w14:textId="35E7B5D0" w:rsidR="00150B47" w:rsidRPr="004B1ACE" w:rsidRDefault="00150B47" w:rsidP="00150B47">
            <w:pPr>
              <w:rPr>
                <w:rFonts w:ascii="Arial" w:hAnsi="Arial" w:cs="Arial"/>
                <w:lang w:val="ro-RO"/>
              </w:rPr>
            </w:pPr>
            <w:r w:rsidRPr="004B1ACE">
              <w:rPr>
                <w:rFonts w:ascii="Arial" w:hAnsi="Arial" w:cs="Arial"/>
                <w:lang w:val="ro-RO"/>
              </w:rPr>
              <w:t>2.3.</w:t>
            </w:r>
          </w:p>
        </w:tc>
        <w:tc>
          <w:tcPr>
            <w:tcW w:w="769" w:type="pct"/>
          </w:tcPr>
          <w:p w14:paraId="20FCDFC3" w14:textId="699BA868"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Eficientizarea pierderilor de apă</w:t>
            </w:r>
            <w:r w:rsidRPr="004B1ACE">
              <w:rPr>
                <w:rFonts w:ascii="Arial" w:hAnsi="Arial" w:cs="Arial"/>
                <w:sz w:val="22"/>
                <w:szCs w:val="22"/>
              </w:rPr>
              <w:t xml:space="preserve"> / Monitorizarea şi gestionarea corectă a resurselor de apă</w:t>
            </w:r>
          </w:p>
        </w:tc>
        <w:tc>
          <w:tcPr>
            <w:tcW w:w="951" w:type="pct"/>
          </w:tcPr>
          <w:p w14:paraId="202109B1" w14:textId="5858846B" w:rsidR="00150B47" w:rsidRPr="004B1ACE" w:rsidRDefault="00150B47"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2.3.1.Asigurarea evidenţei apei captate, pompate şi realizate prin montarea debitmetrelor şi contoarelor de apă</w:t>
            </w:r>
          </w:p>
        </w:tc>
        <w:tc>
          <w:tcPr>
            <w:tcW w:w="506" w:type="pct"/>
          </w:tcPr>
          <w:p w14:paraId="2E7D9A94" w14:textId="488A1076"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239FD9FD" w14:textId="45A6C259" w:rsidR="00150B47" w:rsidRPr="004B1ACE" w:rsidRDefault="002A5813" w:rsidP="002A5813">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1 000 000 lei</w:t>
            </w:r>
          </w:p>
        </w:tc>
        <w:tc>
          <w:tcPr>
            <w:tcW w:w="508" w:type="pct"/>
          </w:tcPr>
          <w:p w14:paraId="467A778E" w14:textId="5D05EBE3" w:rsidR="00150B47" w:rsidRPr="004B1ACE" w:rsidRDefault="00150B47" w:rsidP="00150B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 xml:space="preserve">Operatorii de AAC, APL, Consiliul </w:t>
            </w:r>
            <w:r w:rsidR="00697322">
              <w:rPr>
                <w:rFonts w:ascii="Arial" w:hAnsi="Arial" w:cs="Arial"/>
                <w:color w:val="000000"/>
                <w:lang w:val="ro-RO"/>
              </w:rPr>
              <w:t>R</w:t>
            </w:r>
            <w:r w:rsidRPr="004B1ACE">
              <w:rPr>
                <w:rFonts w:ascii="Arial" w:hAnsi="Arial" w:cs="Arial"/>
                <w:color w:val="000000"/>
                <w:lang w:val="ro-RO"/>
              </w:rPr>
              <w:t>aional</w:t>
            </w:r>
          </w:p>
        </w:tc>
        <w:tc>
          <w:tcPr>
            <w:tcW w:w="757" w:type="pct"/>
          </w:tcPr>
          <w:p w14:paraId="634968B6" w14:textId="3A5076BC" w:rsidR="00150B47" w:rsidRPr="004B1ACE" w:rsidRDefault="00325BAD"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ro-RO"/>
              </w:rPr>
            </w:pPr>
            <w:r w:rsidRPr="004B1ACE">
              <w:rPr>
                <w:rFonts w:ascii="Arial" w:hAnsi="Arial" w:cs="Arial"/>
                <w:sz w:val="22"/>
                <w:szCs w:val="22"/>
                <w:lang w:val="ro-RO"/>
              </w:rPr>
              <w:t>Reducerea cantitativă de pierderi de apă</w:t>
            </w:r>
          </w:p>
        </w:tc>
        <w:tc>
          <w:tcPr>
            <w:tcW w:w="610" w:type="pct"/>
          </w:tcPr>
          <w:p w14:paraId="642EE03C" w14:textId="77777777" w:rsidR="00150B47" w:rsidRDefault="00325BAD"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Pr>
                <w:rFonts w:ascii="Arial" w:hAnsi="Arial" w:cs="Arial"/>
                <w:sz w:val="22"/>
                <w:szCs w:val="22"/>
                <w:lang w:val="ro-RO"/>
              </w:rPr>
              <w:t>Operator de AAC;</w:t>
            </w:r>
          </w:p>
          <w:p w14:paraId="1242FE10" w14:textId="480AE23A" w:rsidR="00325BAD" w:rsidRPr="004B1ACE" w:rsidRDefault="00325BAD" w:rsidP="00150B47">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Pr>
                <w:rFonts w:ascii="Arial" w:hAnsi="Arial" w:cs="Arial"/>
                <w:sz w:val="22"/>
                <w:szCs w:val="22"/>
                <w:lang w:val="ro-RO"/>
              </w:rPr>
              <w:t>consumatorii</w:t>
            </w:r>
          </w:p>
        </w:tc>
      </w:tr>
      <w:tr w:rsidR="000D06B7" w:rsidRPr="004B1ACE" w14:paraId="3CF863AC"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0E433935" w14:textId="174B3CCF" w:rsidR="00150B47" w:rsidRPr="004B1ACE" w:rsidRDefault="00150B47" w:rsidP="00150B47">
            <w:pPr>
              <w:rPr>
                <w:rFonts w:ascii="Arial" w:hAnsi="Arial" w:cs="Arial"/>
                <w:lang w:val="ro-RO"/>
              </w:rPr>
            </w:pPr>
            <w:r w:rsidRPr="004B1ACE">
              <w:rPr>
                <w:rFonts w:ascii="Arial" w:hAnsi="Arial" w:cs="Arial"/>
                <w:lang w:val="ro-RO"/>
              </w:rPr>
              <w:t>2.4.</w:t>
            </w:r>
          </w:p>
        </w:tc>
        <w:tc>
          <w:tcPr>
            <w:tcW w:w="769" w:type="pct"/>
          </w:tcPr>
          <w:p w14:paraId="43F660A0" w14:textId="469BBF8B"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Ajustarea tarifelor conform </w:t>
            </w:r>
            <w:r w:rsidRPr="004B1ACE">
              <w:rPr>
                <w:rFonts w:ascii="Arial" w:hAnsi="Arial" w:cs="Arial"/>
                <w:sz w:val="22"/>
                <w:szCs w:val="22"/>
                <w:lang w:val="ro-RO"/>
              </w:rPr>
              <w:lastRenderedPageBreak/>
              <w:t>metodologiei naționale</w:t>
            </w:r>
          </w:p>
        </w:tc>
        <w:tc>
          <w:tcPr>
            <w:tcW w:w="951" w:type="pct"/>
          </w:tcPr>
          <w:p w14:paraId="6987819C" w14:textId="5106E81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lastRenderedPageBreak/>
              <w:t>2.4.1.Aprobarea politicii</w:t>
            </w:r>
          </w:p>
          <w:p w14:paraId="0E842261"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privind tariful sectorial,</w:t>
            </w:r>
          </w:p>
          <w:p w14:paraId="7E279B82"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racordarea tarifului la</w:t>
            </w:r>
          </w:p>
          <w:p w14:paraId="5085B3E0" w14:textId="64A0D476"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lastRenderedPageBreak/>
              <w:t>apă si sanitație in fiecare</w:t>
            </w:r>
          </w:p>
          <w:p w14:paraId="5DE5A0B5" w14:textId="345276B6"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an.</w:t>
            </w:r>
          </w:p>
        </w:tc>
        <w:tc>
          <w:tcPr>
            <w:tcW w:w="506" w:type="pct"/>
          </w:tcPr>
          <w:p w14:paraId="4D531DA3" w14:textId="5AA0F1E4"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lastRenderedPageBreak/>
              <w:t>Anual, 2018-2025</w:t>
            </w:r>
          </w:p>
        </w:tc>
        <w:tc>
          <w:tcPr>
            <w:tcW w:w="640" w:type="pct"/>
          </w:tcPr>
          <w:p w14:paraId="08A4E6E9" w14:textId="44946D2B" w:rsidR="00150B47" w:rsidRPr="004B1ACE" w:rsidRDefault="002A5813"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10 000 lei</w:t>
            </w:r>
          </w:p>
        </w:tc>
        <w:tc>
          <w:tcPr>
            <w:tcW w:w="508" w:type="pct"/>
          </w:tcPr>
          <w:p w14:paraId="393B3350" w14:textId="31E9E0C6"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CR, </w:t>
            </w:r>
            <w:r w:rsidR="00325BAD">
              <w:rPr>
                <w:rFonts w:ascii="Arial" w:hAnsi="Arial" w:cs="Arial"/>
                <w:sz w:val="22"/>
                <w:szCs w:val="22"/>
                <w:lang w:val="ro-RO"/>
              </w:rPr>
              <w:t xml:space="preserve">APL 1; </w:t>
            </w:r>
            <w:r w:rsidRPr="004B1ACE">
              <w:rPr>
                <w:rFonts w:ascii="Arial" w:hAnsi="Arial" w:cs="Arial"/>
                <w:color w:val="auto"/>
                <w:sz w:val="22"/>
                <w:szCs w:val="22"/>
                <w:lang w:val="ro-RO"/>
              </w:rPr>
              <w:t>Operatorii de AAC</w:t>
            </w:r>
          </w:p>
        </w:tc>
        <w:tc>
          <w:tcPr>
            <w:tcW w:w="757" w:type="pct"/>
          </w:tcPr>
          <w:p w14:paraId="2F2C6685" w14:textId="1B838E49"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Acoperirea cheltuielilor </w:t>
            </w:r>
            <w:r w:rsidRPr="004B1ACE">
              <w:rPr>
                <w:rFonts w:ascii="Arial" w:hAnsi="Arial" w:cs="Arial"/>
                <w:sz w:val="22"/>
                <w:szCs w:val="22"/>
                <w:lang w:val="ro-RO"/>
              </w:rPr>
              <w:lastRenderedPageBreak/>
              <w:t>aferente prestării serviciului AAC</w:t>
            </w:r>
          </w:p>
        </w:tc>
        <w:tc>
          <w:tcPr>
            <w:tcW w:w="610" w:type="pct"/>
          </w:tcPr>
          <w:p w14:paraId="5565C9B7" w14:textId="77777777" w:rsidR="00150B47" w:rsidRPr="004B1ACE" w:rsidRDefault="00150B47" w:rsidP="00150B47">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r>
      <w:tr w:rsidR="000D06B7" w:rsidRPr="004B1ACE" w14:paraId="01465A62"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7FEEF6D4" w14:textId="08B3B145" w:rsidR="00150B47" w:rsidRPr="004B1ACE" w:rsidRDefault="00150B47" w:rsidP="00150B47">
            <w:pPr>
              <w:rPr>
                <w:rFonts w:ascii="Arial" w:hAnsi="Arial" w:cs="Arial"/>
                <w:lang w:val="ro-RO"/>
              </w:rPr>
            </w:pPr>
            <w:r w:rsidRPr="004B1ACE">
              <w:rPr>
                <w:rFonts w:ascii="Arial" w:hAnsi="Arial" w:cs="Arial"/>
                <w:lang w:val="ro-RO"/>
              </w:rPr>
              <w:lastRenderedPageBreak/>
              <w:t>2.5.</w:t>
            </w:r>
          </w:p>
        </w:tc>
        <w:tc>
          <w:tcPr>
            <w:tcW w:w="769" w:type="pct"/>
          </w:tcPr>
          <w:p w14:paraId="0D801463" w14:textId="6FF7C33C"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rPr>
              <w:t>Monitorizarea şi gestionarea corectă a resurselor de apă</w:t>
            </w:r>
          </w:p>
        </w:tc>
        <w:tc>
          <w:tcPr>
            <w:tcW w:w="951" w:type="pct"/>
          </w:tcPr>
          <w:p w14:paraId="7B40D7C5" w14:textId="77777777"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lang w:val="ro-RO"/>
              </w:rPr>
              <w:t>2.5.1.Facilitarea implementării sistemelor</w:t>
            </w:r>
            <w:r w:rsidRPr="004B1ACE">
              <w:rPr>
                <w:rFonts w:ascii="Arial" w:hAnsi="Arial" w:cs="Arial"/>
              </w:rPr>
              <w:t xml:space="preserve"> SCADA pentru AAC</w:t>
            </w:r>
          </w:p>
          <w:p w14:paraId="01A28ECA" w14:textId="77777777" w:rsidR="00150B47" w:rsidRPr="004B1ACE" w:rsidRDefault="00150B47" w:rsidP="00150B47">
            <w:pPr>
              <w:pStyle w:val="a3"/>
              <w:numPr>
                <w:ilvl w:val="0"/>
                <w:numId w:val="40"/>
              </w:numPr>
              <w:ind w:left="128" w:hanging="142"/>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rPr>
              <w:t>Integrarea forajelor existente in sistemul SCADA;</w:t>
            </w:r>
          </w:p>
          <w:p w14:paraId="544C965A" w14:textId="77777777" w:rsidR="00150B47" w:rsidRPr="004B1ACE" w:rsidRDefault="00150B47" w:rsidP="00150B47">
            <w:pPr>
              <w:pStyle w:val="a3"/>
              <w:numPr>
                <w:ilvl w:val="0"/>
                <w:numId w:val="40"/>
              </w:numPr>
              <w:ind w:left="128" w:hanging="142"/>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rPr>
              <w:t>Camine (debitmetru SCADA);</w:t>
            </w:r>
          </w:p>
          <w:p w14:paraId="1930D2AA" w14:textId="77777777" w:rsidR="00150B47" w:rsidRPr="004B1ACE" w:rsidRDefault="00150B47" w:rsidP="00150B47">
            <w:pPr>
              <w:pStyle w:val="a3"/>
              <w:numPr>
                <w:ilvl w:val="0"/>
                <w:numId w:val="40"/>
              </w:numPr>
              <w:ind w:left="128" w:hanging="142"/>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rPr>
              <w:t>Instalatii electrice si SCADA;</w:t>
            </w:r>
          </w:p>
          <w:p w14:paraId="010E8C25" w14:textId="77777777" w:rsidR="00150B47" w:rsidRPr="004B1ACE" w:rsidRDefault="00150B47" w:rsidP="00150B47">
            <w:pPr>
              <w:pStyle w:val="a3"/>
              <w:numPr>
                <w:ilvl w:val="0"/>
                <w:numId w:val="40"/>
              </w:numPr>
              <w:ind w:left="128" w:hanging="142"/>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rPr>
              <w:t>Instalatii electrice si SCADA – debit;</w:t>
            </w:r>
          </w:p>
          <w:p w14:paraId="26230664" w14:textId="77777777" w:rsidR="00150B47" w:rsidRPr="004B1ACE" w:rsidRDefault="00150B47" w:rsidP="00150B47">
            <w:pPr>
              <w:pStyle w:val="a3"/>
              <w:numPr>
                <w:ilvl w:val="0"/>
                <w:numId w:val="40"/>
              </w:numPr>
              <w:ind w:left="128" w:hanging="142"/>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rPr>
              <w:t>Instalatii electrice si SCADA – presiune;</w:t>
            </w:r>
          </w:p>
          <w:p w14:paraId="28B8DE7B" w14:textId="77777777" w:rsidR="00150B47" w:rsidRPr="004B1ACE" w:rsidRDefault="00150B47" w:rsidP="00150B47">
            <w:pPr>
              <w:pStyle w:val="a3"/>
              <w:numPr>
                <w:ilvl w:val="0"/>
                <w:numId w:val="40"/>
              </w:numPr>
              <w:ind w:left="128" w:hanging="142"/>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rPr>
              <w:t>Puncte monitorizare (lucrari electrice si SCADA);</w:t>
            </w:r>
          </w:p>
          <w:p w14:paraId="059AC6B3" w14:textId="573BE3D8"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B1ACE">
              <w:rPr>
                <w:rFonts w:ascii="Arial" w:hAnsi="Arial" w:cs="Arial"/>
              </w:rPr>
              <w:t>Instalatii HVAC;</w:t>
            </w:r>
          </w:p>
        </w:tc>
        <w:tc>
          <w:tcPr>
            <w:tcW w:w="506" w:type="pct"/>
          </w:tcPr>
          <w:p w14:paraId="1DC5855D" w14:textId="44C3D0A1"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2020-2025</w:t>
            </w:r>
          </w:p>
        </w:tc>
        <w:tc>
          <w:tcPr>
            <w:tcW w:w="640" w:type="pct"/>
          </w:tcPr>
          <w:p w14:paraId="3D9A0D70" w14:textId="30F9F59A"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w:t>
            </w:r>
            <w:r w:rsidR="002A5813" w:rsidRPr="004B1ACE">
              <w:rPr>
                <w:rFonts w:ascii="Arial" w:hAnsi="Arial" w:cs="Arial"/>
                <w:lang w:val="ro-RO"/>
              </w:rPr>
              <w:t xml:space="preserve"> </w:t>
            </w:r>
            <w:r w:rsidRPr="004B1ACE">
              <w:rPr>
                <w:rFonts w:ascii="Arial" w:hAnsi="Arial" w:cs="Arial"/>
                <w:lang w:val="ro-RO"/>
              </w:rPr>
              <w:t>237</w:t>
            </w:r>
            <w:r w:rsidR="002A5813" w:rsidRPr="004B1ACE">
              <w:rPr>
                <w:rFonts w:ascii="Arial" w:hAnsi="Arial" w:cs="Arial"/>
                <w:lang w:val="ro-RO"/>
              </w:rPr>
              <w:t xml:space="preserve"> </w:t>
            </w:r>
            <w:r w:rsidRPr="004B1ACE">
              <w:rPr>
                <w:rFonts w:ascii="Arial" w:hAnsi="Arial" w:cs="Arial"/>
                <w:lang w:val="ro-RO"/>
              </w:rPr>
              <w:t>200 lei</w:t>
            </w:r>
          </w:p>
        </w:tc>
        <w:tc>
          <w:tcPr>
            <w:tcW w:w="508" w:type="pct"/>
          </w:tcPr>
          <w:p w14:paraId="5A02548F" w14:textId="73691BED" w:rsidR="00150B47" w:rsidRPr="004B1ACE" w:rsidRDefault="00150B47"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lang w:val="ro-RO"/>
              </w:rPr>
              <w:t>Operatorii de AAC, APL</w:t>
            </w:r>
          </w:p>
        </w:tc>
        <w:tc>
          <w:tcPr>
            <w:tcW w:w="757" w:type="pct"/>
          </w:tcPr>
          <w:p w14:paraId="2672C7BE" w14:textId="47BBBEF3" w:rsidR="00150B47" w:rsidRPr="004B1ACE" w:rsidRDefault="00325BAD"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Eficientizarea si monitorizarea surselor de apă</w:t>
            </w:r>
          </w:p>
        </w:tc>
        <w:tc>
          <w:tcPr>
            <w:tcW w:w="610" w:type="pct"/>
          </w:tcPr>
          <w:p w14:paraId="1C659D0A" w14:textId="0E385337" w:rsidR="00150B47" w:rsidRPr="004B1ACE" w:rsidRDefault="00325BAD" w:rsidP="00150B47">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Pr>
                <w:rFonts w:ascii="Arial" w:hAnsi="Arial" w:cs="Arial"/>
                <w:color w:val="000000"/>
                <w:lang w:val="ro-RO"/>
              </w:rPr>
              <w:t xml:space="preserve">Operator de AAC; </w:t>
            </w:r>
            <w:r w:rsidRPr="004B1ACE">
              <w:rPr>
                <w:rFonts w:ascii="Arial" w:hAnsi="Arial" w:cs="Arial"/>
                <w:color w:val="000000"/>
                <w:lang w:val="ro-RO"/>
              </w:rPr>
              <w:t>APL, surse externe</w:t>
            </w:r>
          </w:p>
        </w:tc>
      </w:tr>
      <w:tr w:rsidR="00F1435C" w:rsidRPr="004B1ACE" w14:paraId="30393F9B" w14:textId="77777777" w:rsidTr="00775EF9">
        <w:tc>
          <w:tcPr>
            <w:cnfStyle w:val="001000000000" w:firstRow="0" w:lastRow="0" w:firstColumn="1" w:lastColumn="0" w:oddVBand="0" w:evenVBand="0" w:oddHBand="0" w:evenHBand="0" w:firstRowFirstColumn="0" w:firstRowLastColumn="0" w:lastRowFirstColumn="0" w:lastRowLastColumn="0"/>
            <w:tcW w:w="1028" w:type="pct"/>
            <w:gridSpan w:val="2"/>
          </w:tcPr>
          <w:p w14:paraId="78C5A64C" w14:textId="238C39E0" w:rsidR="00F1435C" w:rsidRPr="004B1ACE" w:rsidRDefault="00F1435C" w:rsidP="00F1435C">
            <w:pPr>
              <w:rPr>
                <w:rFonts w:ascii="Arial" w:hAnsi="Arial" w:cs="Arial"/>
              </w:rPr>
            </w:pPr>
            <w:r w:rsidRPr="004B1ACE">
              <w:rPr>
                <w:rFonts w:ascii="Arial" w:hAnsi="Arial" w:cs="Arial"/>
                <w:lang w:val="ro-RO"/>
              </w:rPr>
              <w:t>B</w:t>
            </w:r>
            <w:r w:rsidRPr="004B1ACE">
              <w:rPr>
                <w:rFonts w:ascii="Arial" w:hAnsi="Arial" w:cs="Arial"/>
                <w:color w:val="000000"/>
                <w:lang w:val="ro-RO"/>
              </w:rPr>
              <w:t xml:space="preserve">uget </w:t>
            </w:r>
          </w:p>
        </w:tc>
        <w:tc>
          <w:tcPr>
            <w:tcW w:w="951" w:type="pct"/>
          </w:tcPr>
          <w:p w14:paraId="5189BBA0" w14:textId="31E928FD"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506" w:type="pct"/>
          </w:tcPr>
          <w:p w14:paraId="2BEFD972" w14:textId="53D258B9" w:rsidR="00F1435C" w:rsidRPr="00697322"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b/>
                <w:lang w:val="ro-RO"/>
              </w:rPr>
            </w:pPr>
            <w:r w:rsidRPr="00697322">
              <w:rPr>
                <w:rFonts w:ascii="Arial" w:hAnsi="Arial" w:cs="Arial"/>
                <w:b/>
                <w:lang w:val="ro-RO"/>
              </w:rPr>
              <w:t>2018-2025</w:t>
            </w:r>
          </w:p>
        </w:tc>
        <w:tc>
          <w:tcPr>
            <w:tcW w:w="640" w:type="pct"/>
          </w:tcPr>
          <w:p w14:paraId="2B75A89B" w14:textId="7D26D978" w:rsidR="00F1435C" w:rsidRPr="00697322"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b/>
                <w:lang w:val="ro-RO"/>
              </w:rPr>
            </w:pPr>
            <w:r w:rsidRPr="00697322">
              <w:rPr>
                <w:rFonts w:ascii="Arial" w:hAnsi="Arial" w:cs="Arial"/>
                <w:b/>
                <w:color w:val="000000"/>
                <w:lang w:val="ro-RO"/>
              </w:rPr>
              <w:t>26 047 200 lei</w:t>
            </w:r>
          </w:p>
        </w:tc>
        <w:tc>
          <w:tcPr>
            <w:tcW w:w="508" w:type="pct"/>
          </w:tcPr>
          <w:p w14:paraId="5BD21301" w14:textId="77777777"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757" w:type="pct"/>
          </w:tcPr>
          <w:p w14:paraId="252FFF42" w14:textId="77777777"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610" w:type="pct"/>
          </w:tcPr>
          <w:p w14:paraId="3D603E0D" w14:textId="77777777"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F1435C" w:rsidRPr="004B1ACE" w14:paraId="6ED54CF4" w14:textId="77777777" w:rsidTr="004B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213CE921" w14:textId="54E0C05F" w:rsidR="00F1435C" w:rsidRPr="004B1ACE" w:rsidRDefault="00F1435C" w:rsidP="00F1435C">
            <w:pPr>
              <w:autoSpaceDE w:val="0"/>
              <w:autoSpaceDN w:val="0"/>
              <w:adjustRightInd w:val="0"/>
              <w:jc w:val="both"/>
              <w:rPr>
                <w:rFonts w:ascii="Arial" w:eastAsia="TimesNewRoman" w:hAnsi="Arial" w:cs="Arial"/>
                <w:lang w:val="ro-RO"/>
              </w:rPr>
            </w:pPr>
            <w:r w:rsidRPr="004B1ACE">
              <w:rPr>
                <w:rFonts w:ascii="Arial" w:hAnsi="Arial" w:cs="Arial"/>
                <w:i/>
                <w:lang w:val="ro-RO"/>
              </w:rPr>
              <w:t>Obiectiv 3.</w:t>
            </w:r>
            <w:r w:rsidRPr="004B1ACE">
              <w:rPr>
                <w:rFonts w:ascii="Arial" w:eastAsia="TimesNewRoman" w:hAnsi="Arial" w:cs="Arial"/>
                <w:i/>
                <w:lang w:val="ro-RO"/>
              </w:rPr>
              <w:t xml:space="preserve"> </w:t>
            </w:r>
            <w:r w:rsidRPr="004B1ACE">
              <w:rPr>
                <w:rFonts w:ascii="Arial" w:hAnsi="Arial" w:cs="Arial"/>
                <w:i/>
                <w:lang w:val="ro-RO"/>
              </w:rPr>
              <w:t>Crearea operatorului unic regional de AAC</w:t>
            </w:r>
          </w:p>
          <w:p w14:paraId="3C283DBD" w14:textId="05F84A09" w:rsidR="00F1435C" w:rsidRPr="004B1ACE" w:rsidRDefault="00F1435C" w:rsidP="00F1435C">
            <w:pPr>
              <w:rPr>
                <w:rFonts w:ascii="Arial" w:hAnsi="Arial" w:cs="Arial"/>
                <w:lang w:val="ro-RO"/>
              </w:rPr>
            </w:pPr>
          </w:p>
        </w:tc>
      </w:tr>
      <w:tr w:rsidR="000D06B7" w:rsidRPr="004B1ACE" w14:paraId="4E424491"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65AF1311" w14:textId="0AC5F439" w:rsidR="00F1435C" w:rsidRPr="004B1ACE" w:rsidRDefault="00F1435C" w:rsidP="00F1435C">
            <w:pPr>
              <w:rPr>
                <w:rFonts w:ascii="Arial" w:hAnsi="Arial" w:cs="Arial"/>
                <w:lang w:val="ro-RO"/>
              </w:rPr>
            </w:pPr>
            <w:r w:rsidRPr="004B1ACE">
              <w:rPr>
                <w:rFonts w:ascii="Arial" w:hAnsi="Arial" w:cs="Arial"/>
                <w:lang w:val="ro-RO"/>
              </w:rPr>
              <w:t>3.1</w:t>
            </w:r>
          </w:p>
        </w:tc>
        <w:tc>
          <w:tcPr>
            <w:tcW w:w="769" w:type="pct"/>
            <w:vAlign w:val="center"/>
          </w:tcPr>
          <w:p w14:paraId="087B5F9A" w14:textId="5292C4C0"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Evaluarea fondurilor fixe a operatorilor din 3 primării </w:t>
            </w:r>
            <w:r w:rsidRPr="004B1ACE">
              <w:rPr>
                <w:rFonts w:ascii="Arial" w:hAnsi="Arial" w:cs="Arial"/>
                <w:lang w:val="ro-RO"/>
              </w:rPr>
              <w:t>(or. Costești, s. Hiliuți, com. Gălașeni)</w:t>
            </w:r>
          </w:p>
        </w:tc>
        <w:tc>
          <w:tcPr>
            <w:tcW w:w="951" w:type="pct"/>
          </w:tcPr>
          <w:p w14:paraId="000F440E" w14:textId="0D6B5430"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Evaluarea de către o companie ce deține licență de evaluare. Bunurile vor fi  separate în trei grupe: bunuri cu destinația altor servicii decît AAC, bunuri cu destinația AAC în două liste după proprietate (domeniul public și privat)</w:t>
            </w:r>
          </w:p>
        </w:tc>
        <w:tc>
          <w:tcPr>
            <w:tcW w:w="506" w:type="pct"/>
          </w:tcPr>
          <w:p w14:paraId="64B28DE6" w14:textId="0571B32F"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Noiembrie 2018</w:t>
            </w:r>
          </w:p>
        </w:tc>
        <w:tc>
          <w:tcPr>
            <w:tcW w:w="640" w:type="pct"/>
          </w:tcPr>
          <w:p w14:paraId="30FA8EF8" w14:textId="5D5ADBB4"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40 000 lei</w:t>
            </w:r>
          </w:p>
        </w:tc>
        <w:tc>
          <w:tcPr>
            <w:tcW w:w="508" w:type="pct"/>
          </w:tcPr>
          <w:p w14:paraId="174B7C1D" w14:textId="0DA8D03C"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 </w:t>
            </w:r>
            <w:r w:rsidR="00697322" w:rsidRPr="00697322">
              <w:rPr>
                <w:rFonts w:ascii="Arial" w:hAnsi="Arial" w:cs="Arial"/>
                <w:color w:val="000000" w:themeColor="text1"/>
                <w:lang w:val="ro-RO"/>
              </w:rPr>
              <w:t>Operatorii de AAC</w:t>
            </w:r>
            <w:r w:rsidR="00697322">
              <w:rPr>
                <w:rFonts w:ascii="Arial" w:hAnsi="Arial" w:cs="Arial"/>
                <w:color w:val="000000" w:themeColor="text1"/>
                <w:lang w:val="ro-RO"/>
              </w:rPr>
              <w:t>;</w:t>
            </w:r>
            <w:r w:rsidR="00697322" w:rsidRPr="00697322">
              <w:rPr>
                <w:rFonts w:ascii="Arial" w:hAnsi="Arial" w:cs="Arial"/>
                <w:color w:val="000000" w:themeColor="text1"/>
                <w:lang w:val="ro-RO"/>
              </w:rPr>
              <w:t xml:space="preserve"> </w:t>
            </w:r>
            <w:r w:rsidRPr="004B1ACE">
              <w:rPr>
                <w:rFonts w:ascii="Arial" w:hAnsi="Arial" w:cs="Arial"/>
                <w:lang w:val="ro-RO"/>
              </w:rPr>
              <w:t>Gestionarul Direct</w:t>
            </w:r>
          </w:p>
        </w:tc>
        <w:tc>
          <w:tcPr>
            <w:tcW w:w="757" w:type="pct"/>
          </w:tcPr>
          <w:p w14:paraId="4ED4E93D" w14:textId="77777777" w:rsidR="00F1435C" w:rsidRPr="004B1ACE" w:rsidRDefault="00F1435C" w:rsidP="00F1435C">
            <w:pPr>
              <w:pStyle w:val="a3"/>
              <w:numPr>
                <w:ilvl w:val="0"/>
                <w:numId w:val="44"/>
              </w:numPr>
              <w:tabs>
                <w:tab w:val="left" w:pos="166"/>
              </w:tabs>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Fondurile fixe a ÎM evaluate</w:t>
            </w:r>
          </w:p>
          <w:p w14:paraId="45E52AF8" w14:textId="5904B308"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Bunuri în trei grupe: bunuri cu destinația altor servicii decît AAC, bunuri cu destinația AAC în două liste după proprietate </w:t>
            </w:r>
            <w:r w:rsidRPr="004B1ACE">
              <w:rPr>
                <w:rFonts w:ascii="Arial" w:hAnsi="Arial" w:cs="Arial"/>
                <w:color w:val="000000" w:themeColor="text1"/>
                <w:lang w:val="ro-RO"/>
              </w:rPr>
              <w:lastRenderedPageBreak/>
              <w:t>(domeniul public și privat) separate</w:t>
            </w:r>
          </w:p>
        </w:tc>
        <w:tc>
          <w:tcPr>
            <w:tcW w:w="610" w:type="pct"/>
          </w:tcPr>
          <w:p w14:paraId="03AE3C0C" w14:textId="714B3965" w:rsidR="00F1435C" w:rsidRPr="004B1ACE" w:rsidRDefault="00F1435C" w:rsidP="00697322">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lastRenderedPageBreak/>
              <w:t>Bugetul</w:t>
            </w:r>
            <w:r w:rsidR="00697322">
              <w:rPr>
                <w:rFonts w:ascii="Arial" w:hAnsi="Arial" w:cs="Arial"/>
                <w:color w:val="000000" w:themeColor="text1"/>
                <w:lang w:val="ro-RO"/>
              </w:rPr>
              <w:t xml:space="preserve"> Operatorului de AAC;</w:t>
            </w:r>
            <w:r w:rsidRPr="004B1ACE">
              <w:rPr>
                <w:rFonts w:ascii="Arial" w:hAnsi="Arial" w:cs="Arial"/>
                <w:lang w:val="ro-RO"/>
              </w:rPr>
              <w:t xml:space="preserve"> Gestionarul Direct</w:t>
            </w:r>
          </w:p>
        </w:tc>
      </w:tr>
      <w:tr w:rsidR="000D06B7" w:rsidRPr="004B1ACE" w14:paraId="494A0BCB"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5DBF5471" w14:textId="631CF01B" w:rsidR="00F1435C" w:rsidRPr="004B1ACE" w:rsidRDefault="00F1435C" w:rsidP="00F1435C">
            <w:pPr>
              <w:rPr>
                <w:rFonts w:ascii="Arial" w:hAnsi="Arial" w:cs="Arial"/>
                <w:lang w:val="ro-RO"/>
              </w:rPr>
            </w:pPr>
            <w:r w:rsidRPr="004B1ACE">
              <w:rPr>
                <w:rFonts w:ascii="Arial" w:hAnsi="Arial" w:cs="Arial"/>
                <w:lang w:val="ro-RO"/>
              </w:rPr>
              <w:lastRenderedPageBreak/>
              <w:t>3.2</w:t>
            </w:r>
          </w:p>
        </w:tc>
        <w:tc>
          <w:tcPr>
            <w:tcW w:w="769" w:type="pct"/>
            <w:vAlign w:val="center"/>
          </w:tcPr>
          <w:p w14:paraId="10175E20" w14:textId="7A6611B9"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Evaluarea fondurilor fixe a operatorului din or. Rișcani</w:t>
            </w:r>
          </w:p>
        </w:tc>
        <w:tc>
          <w:tcPr>
            <w:tcW w:w="951" w:type="pct"/>
          </w:tcPr>
          <w:p w14:paraId="6B82BAC1" w14:textId="21D81612"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Evaluarea de către o companie ce deține licență de evaluare. Bunurile vor fi  separate în trei grupe: bunuri cu destinația altor servicii decît AAC, bunuri cu destinația AAC în două liste după proprietate (domeniul public și privat)</w:t>
            </w:r>
          </w:p>
        </w:tc>
        <w:tc>
          <w:tcPr>
            <w:tcW w:w="506" w:type="pct"/>
          </w:tcPr>
          <w:p w14:paraId="114362BF" w14:textId="79D372B3"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Noiembrie 2018</w:t>
            </w:r>
          </w:p>
        </w:tc>
        <w:tc>
          <w:tcPr>
            <w:tcW w:w="640" w:type="pct"/>
          </w:tcPr>
          <w:p w14:paraId="612FEAC3" w14:textId="5822CC35"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20 000 lei</w:t>
            </w:r>
          </w:p>
        </w:tc>
        <w:tc>
          <w:tcPr>
            <w:tcW w:w="508" w:type="pct"/>
          </w:tcPr>
          <w:p w14:paraId="064E2F95" w14:textId="43510977" w:rsidR="00F1435C" w:rsidRPr="004B1ACE" w:rsidRDefault="00697322"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697322">
              <w:rPr>
                <w:rFonts w:ascii="Arial" w:hAnsi="Arial" w:cs="Arial"/>
                <w:color w:val="000000" w:themeColor="text1"/>
                <w:lang w:val="ro-RO"/>
              </w:rPr>
              <w:t xml:space="preserve">Operatorii de AAC </w:t>
            </w:r>
          </w:p>
        </w:tc>
        <w:tc>
          <w:tcPr>
            <w:tcW w:w="757" w:type="pct"/>
          </w:tcPr>
          <w:p w14:paraId="75584A11" w14:textId="77777777"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Fondurile fixe a ÎM evaluate</w:t>
            </w:r>
          </w:p>
          <w:p w14:paraId="00841A76" w14:textId="571E56C7"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Bunuri în trei grupe: bunuri cu destinația altor servicii decît AAC, bunuri cu destinația AAC în două liste după proprietate (domeniul public și privat) separate</w:t>
            </w:r>
          </w:p>
        </w:tc>
        <w:tc>
          <w:tcPr>
            <w:tcW w:w="610" w:type="pct"/>
          </w:tcPr>
          <w:p w14:paraId="41F3F0BA" w14:textId="08F9BBC2"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Bugetul </w:t>
            </w:r>
            <w:r w:rsidR="00697322">
              <w:rPr>
                <w:rFonts w:ascii="Arial" w:hAnsi="Arial" w:cs="Arial"/>
                <w:color w:val="000000" w:themeColor="text1"/>
                <w:lang w:val="ro-RO"/>
              </w:rPr>
              <w:t>Operatorului de AAC</w:t>
            </w:r>
          </w:p>
          <w:p w14:paraId="66F7BE3D" w14:textId="1E22C230"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0D06B7" w:rsidRPr="004B1ACE" w14:paraId="1C2D939D"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3672B130" w14:textId="13D65D04" w:rsidR="00F1435C" w:rsidRPr="004B1ACE" w:rsidRDefault="00F1435C" w:rsidP="00F1435C">
            <w:pPr>
              <w:rPr>
                <w:rFonts w:ascii="Arial" w:hAnsi="Arial" w:cs="Arial"/>
                <w:i/>
                <w:lang w:val="ro-RO"/>
              </w:rPr>
            </w:pPr>
            <w:r w:rsidRPr="004B1ACE">
              <w:rPr>
                <w:rFonts w:ascii="Arial" w:hAnsi="Arial" w:cs="Arial"/>
                <w:lang w:val="ro-RO"/>
              </w:rPr>
              <w:t>3.2</w:t>
            </w:r>
          </w:p>
        </w:tc>
        <w:tc>
          <w:tcPr>
            <w:tcW w:w="769" w:type="pct"/>
          </w:tcPr>
          <w:p w14:paraId="69044C36" w14:textId="21BB1E40"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eastAsia="TimesNewRoman" w:hAnsi="Arial" w:cs="Arial"/>
                <w:lang w:val="ro-RO"/>
              </w:rPr>
              <w:t>Stabilirea tarifului de apă</w:t>
            </w:r>
          </w:p>
        </w:tc>
        <w:tc>
          <w:tcPr>
            <w:tcW w:w="951" w:type="pct"/>
            <w:vAlign w:val="center"/>
          </w:tcPr>
          <w:p w14:paraId="64ECA249" w14:textId="08A856B1"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Avizarea tarifului la apă și canalizare de către ANRE pentru or. Rișcani (</w:t>
            </w:r>
            <w:r w:rsidRPr="004B1ACE">
              <w:rPr>
                <w:rFonts w:ascii="Arial" w:hAnsi="Arial" w:cs="Arial"/>
                <w:b/>
                <w:color w:val="000000" w:themeColor="text1"/>
                <w:lang w:val="ro-RO"/>
              </w:rPr>
              <w:t>Cluster Nistru</w:t>
            </w:r>
            <w:r w:rsidRPr="004B1ACE">
              <w:rPr>
                <w:rFonts w:ascii="Arial" w:hAnsi="Arial" w:cs="Arial"/>
                <w:color w:val="000000" w:themeColor="text1"/>
                <w:lang w:val="ro-RO"/>
              </w:rPr>
              <w:t>)</w:t>
            </w:r>
          </w:p>
        </w:tc>
        <w:tc>
          <w:tcPr>
            <w:tcW w:w="506" w:type="pct"/>
            <w:vAlign w:val="center"/>
          </w:tcPr>
          <w:p w14:paraId="651AAF39" w14:textId="4403649B"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Noiembrie 2018</w:t>
            </w:r>
          </w:p>
        </w:tc>
        <w:tc>
          <w:tcPr>
            <w:tcW w:w="640" w:type="pct"/>
            <w:vAlign w:val="center"/>
          </w:tcPr>
          <w:p w14:paraId="4BC0FC57" w14:textId="51375FC1"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Fără cost</w:t>
            </w:r>
          </w:p>
        </w:tc>
        <w:tc>
          <w:tcPr>
            <w:tcW w:w="508" w:type="pct"/>
            <w:vAlign w:val="center"/>
          </w:tcPr>
          <w:p w14:paraId="459D7F41" w14:textId="119D95A5" w:rsidR="00F1435C" w:rsidRPr="004B1ACE" w:rsidRDefault="00697322"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Pr>
                <w:rFonts w:ascii="Arial" w:hAnsi="Arial" w:cs="Arial"/>
                <w:color w:val="000000" w:themeColor="text1"/>
                <w:lang w:val="ro-RO"/>
              </w:rPr>
              <w:t>Operatorul de AAC</w:t>
            </w:r>
          </w:p>
        </w:tc>
        <w:tc>
          <w:tcPr>
            <w:tcW w:w="757" w:type="pct"/>
            <w:vAlign w:val="center"/>
          </w:tcPr>
          <w:p w14:paraId="4627BECC" w14:textId="35C50CF5"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Tarife noi la AAC aprobate </w:t>
            </w:r>
          </w:p>
        </w:tc>
        <w:tc>
          <w:tcPr>
            <w:tcW w:w="610" w:type="pct"/>
          </w:tcPr>
          <w:p w14:paraId="7DCF7E4F" w14:textId="638EDDA1"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Fără sursă</w:t>
            </w:r>
          </w:p>
        </w:tc>
      </w:tr>
      <w:tr w:rsidR="000D06B7" w:rsidRPr="004B1ACE" w14:paraId="54AAD41E"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156F9F13" w14:textId="34DA1EF4" w:rsidR="00F1435C" w:rsidRPr="004B1ACE" w:rsidRDefault="00F1435C" w:rsidP="00F1435C">
            <w:pPr>
              <w:rPr>
                <w:rFonts w:ascii="Arial" w:hAnsi="Arial" w:cs="Arial"/>
                <w:i/>
                <w:lang w:val="ro-RO"/>
              </w:rPr>
            </w:pPr>
            <w:r w:rsidRPr="004B1ACE">
              <w:rPr>
                <w:rFonts w:ascii="Arial" w:hAnsi="Arial" w:cs="Arial"/>
                <w:lang w:val="ro-RO"/>
              </w:rPr>
              <w:t>3.3</w:t>
            </w:r>
          </w:p>
        </w:tc>
        <w:tc>
          <w:tcPr>
            <w:tcW w:w="769" w:type="pct"/>
          </w:tcPr>
          <w:p w14:paraId="76365A3D" w14:textId="777049F8"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eastAsia="TimesNewRoman" w:hAnsi="Arial" w:cs="Arial"/>
                <w:lang w:val="ro-RO"/>
              </w:rPr>
              <w:t>Stabilirea tarifului de apă</w:t>
            </w:r>
          </w:p>
        </w:tc>
        <w:tc>
          <w:tcPr>
            <w:tcW w:w="951" w:type="pct"/>
            <w:vAlign w:val="center"/>
          </w:tcPr>
          <w:p w14:paraId="1E30DB29" w14:textId="628D3778"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Avizarea tarifului la apă și canalizare de către ANRE pentru or. Cosești (</w:t>
            </w:r>
            <w:r w:rsidRPr="004B1ACE">
              <w:rPr>
                <w:rFonts w:ascii="Arial" w:hAnsi="Arial" w:cs="Arial"/>
                <w:b/>
                <w:color w:val="000000" w:themeColor="text1"/>
                <w:lang w:val="ro-RO"/>
              </w:rPr>
              <w:t>Cluster Prut</w:t>
            </w:r>
            <w:r w:rsidRPr="004B1ACE">
              <w:rPr>
                <w:rFonts w:ascii="Arial" w:hAnsi="Arial" w:cs="Arial"/>
                <w:color w:val="000000" w:themeColor="text1"/>
                <w:lang w:val="ro-RO"/>
              </w:rPr>
              <w:t>)</w:t>
            </w:r>
          </w:p>
        </w:tc>
        <w:tc>
          <w:tcPr>
            <w:tcW w:w="506" w:type="pct"/>
            <w:vAlign w:val="center"/>
          </w:tcPr>
          <w:p w14:paraId="53547741" w14:textId="13E9395B"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Noiembrie 2018</w:t>
            </w:r>
          </w:p>
        </w:tc>
        <w:tc>
          <w:tcPr>
            <w:tcW w:w="640" w:type="pct"/>
            <w:vAlign w:val="center"/>
          </w:tcPr>
          <w:p w14:paraId="6A6FDDC4" w14:textId="754A26BB"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Fără cost</w:t>
            </w:r>
          </w:p>
        </w:tc>
        <w:tc>
          <w:tcPr>
            <w:tcW w:w="508" w:type="pct"/>
            <w:vAlign w:val="center"/>
          </w:tcPr>
          <w:p w14:paraId="609B8A48" w14:textId="42CE881C" w:rsidR="00F1435C" w:rsidRPr="004B1ACE" w:rsidRDefault="00697322"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697322">
              <w:rPr>
                <w:rFonts w:ascii="Arial" w:hAnsi="Arial" w:cs="Arial"/>
                <w:color w:val="000000" w:themeColor="text1"/>
                <w:lang w:val="ro-RO"/>
              </w:rPr>
              <w:t>Operator</w:t>
            </w:r>
            <w:r>
              <w:rPr>
                <w:rFonts w:ascii="Arial" w:hAnsi="Arial" w:cs="Arial"/>
                <w:color w:val="000000" w:themeColor="text1"/>
                <w:lang w:val="ro-RO"/>
              </w:rPr>
              <w:t>ul</w:t>
            </w:r>
            <w:r w:rsidRPr="00697322">
              <w:rPr>
                <w:rFonts w:ascii="Arial" w:hAnsi="Arial" w:cs="Arial"/>
                <w:color w:val="000000" w:themeColor="text1"/>
                <w:lang w:val="ro-RO"/>
              </w:rPr>
              <w:t xml:space="preserve"> de AAC</w:t>
            </w:r>
          </w:p>
        </w:tc>
        <w:tc>
          <w:tcPr>
            <w:tcW w:w="757" w:type="pct"/>
            <w:vAlign w:val="center"/>
          </w:tcPr>
          <w:p w14:paraId="4A14E371" w14:textId="3D8AE6D4"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Tarife noi la AAC aprobate </w:t>
            </w:r>
          </w:p>
        </w:tc>
        <w:tc>
          <w:tcPr>
            <w:tcW w:w="610" w:type="pct"/>
          </w:tcPr>
          <w:p w14:paraId="1E66467C" w14:textId="14C616C1"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Fără sursă</w:t>
            </w:r>
          </w:p>
        </w:tc>
      </w:tr>
      <w:tr w:rsidR="000D06B7" w:rsidRPr="004B1ACE" w14:paraId="483F83E4"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38987145" w14:textId="4F60F1B6" w:rsidR="00F1435C" w:rsidRPr="004B1ACE" w:rsidRDefault="00F1435C" w:rsidP="00F1435C">
            <w:pPr>
              <w:rPr>
                <w:rFonts w:ascii="Arial" w:hAnsi="Arial" w:cs="Arial"/>
                <w:lang w:val="ro-RO"/>
              </w:rPr>
            </w:pPr>
            <w:r w:rsidRPr="004B1ACE">
              <w:rPr>
                <w:rFonts w:ascii="Arial" w:hAnsi="Arial" w:cs="Arial"/>
                <w:lang w:val="ro-RO"/>
              </w:rPr>
              <w:t>3.4</w:t>
            </w:r>
          </w:p>
        </w:tc>
        <w:tc>
          <w:tcPr>
            <w:tcW w:w="769" w:type="pct"/>
          </w:tcPr>
          <w:p w14:paraId="4B3E2CE5" w14:textId="1D82C03F"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Inițierea procedurii de </w:t>
            </w:r>
            <w:r w:rsidRPr="004B1ACE">
              <w:rPr>
                <w:rFonts w:ascii="Arial" w:hAnsi="Arial" w:cs="Arial"/>
                <w:lang w:val="ro-RO"/>
              </w:rPr>
              <w:t>creare a operatorului unic regional de AAC</w:t>
            </w:r>
          </w:p>
        </w:tc>
        <w:tc>
          <w:tcPr>
            <w:tcW w:w="951" w:type="pct"/>
          </w:tcPr>
          <w:p w14:paraId="2B4D3C50" w14:textId="16612CBF"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Inițierea procedurii de </w:t>
            </w:r>
            <w:r w:rsidRPr="004B1ACE">
              <w:rPr>
                <w:rFonts w:ascii="Arial" w:hAnsi="Arial" w:cs="Arial"/>
                <w:lang w:val="ro-RO"/>
              </w:rPr>
              <w:t>creare a operatorului unic regional de AAC pentru 3 primării</w:t>
            </w:r>
            <w:r w:rsidR="003E24CB">
              <w:rPr>
                <w:rFonts w:ascii="Arial" w:hAnsi="Arial" w:cs="Arial"/>
                <w:lang w:val="ro-RO"/>
              </w:rPr>
              <w:t>:</w:t>
            </w:r>
            <w:r w:rsidRPr="004B1ACE">
              <w:rPr>
                <w:rFonts w:ascii="Arial" w:hAnsi="Arial" w:cs="Arial"/>
                <w:lang w:val="ro-RO"/>
              </w:rPr>
              <w:t xml:space="preserve"> or. Costești, s. Hiliuți, com. Gălașeni</w:t>
            </w:r>
          </w:p>
        </w:tc>
        <w:tc>
          <w:tcPr>
            <w:tcW w:w="506" w:type="pct"/>
            <w:vAlign w:val="center"/>
          </w:tcPr>
          <w:p w14:paraId="4D0F8AD9" w14:textId="04B753FC"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August 2018</w:t>
            </w:r>
          </w:p>
        </w:tc>
        <w:tc>
          <w:tcPr>
            <w:tcW w:w="640" w:type="pct"/>
            <w:vAlign w:val="center"/>
          </w:tcPr>
          <w:p w14:paraId="684E931A" w14:textId="0D9F7EBA"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Fără cost</w:t>
            </w:r>
          </w:p>
        </w:tc>
        <w:tc>
          <w:tcPr>
            <w:tcW w:w="508" w:type="pct"/>
            <w:vAlign w:val="center"/>
          </w:tcPr>
          <w:p w14:paraId="296E3858" w14:textId="401145D3"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Consiliul</w:t>
            </w:r>
            <w:r w:rsidR="003E24CB">
              <w:rPr>
                <w:rFonts w:ascii="Arial" w:hAnsi="Arial" w:cs="Arial"/>
                <w:color w:val="000000" w:themeColor="text1"/>
                <w:lang w:val="ro-RO"/>
              </w:rPr>
              <w:t>e locale</w:t>
            </w:r>
            <w:r w:rsidRPr="004B1ACE">
              <w:rPr>
                <w:rFonts w:ascii="Arial" w:hAnsi="Arial" w:cs="Arial"/>
                <w:color w:val="000000" w:themeColor="text1"/>
                <w:lang w:val="ro-RO"/>
              </w:rPr>
              <w:t xml:space="preserve"> </w:t>
            </w:r>
          </w:p>
        </w:tc>
        <w:tc>
          <w:tcPr>
            <w:tcW w:w="757" w:type="pct"/>
            <w:vAlign w:val="center"/>
          </w:tcPr>
          <w:p w14:paraId="72CCB3CE" w14:textId="68447C56" w:rsidR="00F1435C" w:rsidRPr="004B1ACE" w:rsidRDefault="00F1435C" w:rsidP="00F1435C">
            <w:pPr>
              <w:pStyle w:val="a3"/>
              <w:tabs>
                <w:tab w:val="left" w:pos="166"/>
              </w:tabs>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Decizi</w:t>
            </w:r>
            <w:r w:rsidR="003E24CB">
              <w:rPr>
                <w:rFonts w:ascii="Arial" w:hAnsi="Arial" w:cs="Arial"/>
                <w:color w:val="000000" w:themeColor="text1"/>
                <w:lang w:val="ro-RO"/>
              </w:rPr>
              <w:t>ile</w:t>
            </w:r>
            <w:r w:rsidRPr="004B1ACE">
              <w:rPr>
                <w:rFonts w:ascii="Arial" w:hAnsi="Arial" w:cs="Arial"/>
                <w:color w:val="000000" w:themeColor="text1"/>
                <w:lang w:val="ro-RO"/>
              </w:rPr>
              <w:t xml:space="preserve"> consili</w:t>
            </w:r>
            <w:r w:rsidR="003E24CB">
              <w:rPr>
                <w:rFonts w:ascii="Arial" w:hAnsi="Arial" w:cs="Arial"/>
                <w:color w:val="000000" w:themeColor="text1"/>
                <w:lang w:val="ro-RO"/>
              </w:rPr>
              <w:t>lor locale</w:t>
            </w:r>
            <w:r w:rsidRPr="004B1ACE">
              <w:rPr>
                <w:rFonts w:ascii="Arial" w:hAnsi="Arial" w:cs="Arial"/>
                <w:color w:val="000000" w:themeColor="text1"/>
                <w:lang w:val="ro-RO"/>
              </w:rPr>
              <w:t xml:space="preserve"> </w:t>
            </w:r>
            <w:r w:rsidR="003E24CB">
              <w:rPr>
                <w:rFonts w:ascii="Arial" w:hAnsi="Arial" w:cs="Arial"/>
                <w:color w:val="000000" w:themeColor="text1"/>
                <w:lang w:val="ro-RO"/>
              </w:rPr>
              <w:t>privind fondarea operatorului comun de AAC.</w:t>
            </w:r>
          </w:p>
          <w:p w14:paraId="321AD7F4" w14:textId="7D9872D2" w:rsidR="00F1435C" w:rsidRPr="004B1ACE" w:rsidRDefault="00F1435C" w:rsidP="00F1435C">
            <w:pPr>
              <w:pStyle w:val="a3"/>
              <w:numPr>
                <w:ilvl w:val="0"/>
                <w:numId w:val="44"/>
              </w:numPr>
              <w:tabs>
                <w:tab w:val="left" w:pos="166"/>
              </w:tabs>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Fondul statutar al întreprinderii noi constituit</w:t>
            </w:r>
            <w:r w:rsidR="003E24CB">
              <w:rPr>
                <w:rFonts w:ascii="Arial" w:hAnsi="Arial" w:cs="Arial"/>
                <w:color w:val="000000" w:themeColor="text1"/>
                <w:lang w:val="ro-RO"/>
              </w:rPr>
              <w:t>e</w:t>
            </w:r>
            <w:r w:rsidRPr="004B1ACE">
              <w:rPr>
                <w:rFonts w:ascii="Arial" w:hAnsi="Arial" w:cs="Arial"/>
                <w:color w:val="000000" w:themeColor="text1"/>
                <w:lang w:val="ro-RO"/>
              </w:rPr>
              <w:t xml:space="preserve"> din bunuri de domeniul </w:t>
            </w:r>
            <w:r w:rsidR="003E24CB">
              <w:rPr>
                <w:rFonts w:ascii="Arial" w:hAnsi="Arial" w:cs="Arial"/>
                <w:color w:val="000000" w:themeColor="text1"/>
                <w:lang w:val="ro-RO"/>
              </w:rPr>
              <w:t>public</w:t>
            </w:r>
            <w:r w:rsidRPr="004B1ACE">
              <w:rPr>
                <w:rFonts w:ascii="Arial" w:hAnsi="Arial" w:cs="Arial"/>
                <w:color w:val="000000" w:themeColor="text1"/>
                <w:lang w:val="ro-RO"/>
              </w:rPr>
              <w:t xml:space="preserve"> privat - aprobat</w:t>
            </w:r>
          </w:p>
          <w:p w14:paraId="04745107" w14:textId="4ADB77B1"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Bunurile din domeniu public </w:t>
            </w:r>
            <w:r w:rsidRPr="004B1ACE">
              <w:rPr>
                <w:rFonts w:ascii="Arial" w:hAnsi="Arial" w:cs="Arial"/>
                <w:color w:val="000000" w:themeColor="text1"/>
                <w:lang w:val="ro-RO"/>
              </w:rPr>
              <w:lastRenderedPageBreak/>
              <w:t>transmise în concesiune</w:t>
            </w:r>
          </w:p>
        </w:tc>
        <w:tc>
          <w:tcPr>
            <w:tcW w:w="610" w:type="pct"/>
          </w:tcPr>
          <w:p w14:paraId="7D5530D6" w14:textId="608BA926"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lastRenderedPageBreak/>
              <w:t>Fără sursă</w:t>
            </w:r>
          </w:p>
        </w:tc>
      </w:tr>
      <w:tr w:rsidR="000D06B7" w:rsidRPr="004B1ACE" w14:paraId="53E101DE"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47B3AF4C" w14:textId="330E5F77" w:rsidR="00F1435C" w:rsidRPr="004B1ACE" w:rsidRDefault="00F1435C" w:rsidP="00F1435C">
            <w:pPr>
              <w:rPr>
                <w:rFonts w:ascii="Arial" w:hAnsi="Arial" w:cs="Arial"/>
                <w:i/>
                <w:lang w:val="ro-RO"/>
              </w:rPr>
            </w:pPr>
            <w:r w:rsidRPr="004B1ACE">
              <w:rPr>
                <w:rFonts w:ascii="Arial" w:hAnsi="Arial" w:cs="Arial"/>
                <w:lang w:val="ro-RO"/>
              </w:rPr>
              <w:lastRenderedPageBreak/>
              <w:t>3.5</w:t>
            </w:r>
          </w:p>
        </w:tc>
        <w:tc>
          <w:tcPr>
            <w:tcW w:w="769" w:type="pct"/>
          </w:tcPr>
          <w:p w14:paraId="5358DEE9" w14:textId="0A4E907B"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Inițierea procedurii de </w:t>
            </w:r>
            <w:r w:rsidRPr="004B1ACE">
              <w:rPr>
                <w:rFonts w:ascii="Arial" w:hAnsi="Arial" w:cs="Arial"/>
                <w:lang w:val="ro-RO"/>
              </w:rPr>
              <w:t>creare a operatorului unic regional de AAC</w:t>
            </w:r>
          </w:p>
        </w:tc>
        <w:tc>
          <w:tcPr>
            <w:tcW w:w="951" w:type="pct"/>
          </w:tcPr>
          <w:p w14:paraId="136C647E" w14:textId="4FF3FD55"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Inițierea procedurii de </w:t>
            </w:r>
            <w:r w:rsidRPr="004B1ACE">
              <w:rPr>
                <w:rFonts w:ascii="Arial" w:hAnsi="Arial" w:cs="Arial"/>
                <w:lang w:val="ro-RO"/>
              </w:rPr>
              <w:t xml:space="preserve">creare a operatorului regional de AAC prin reorganizarea </w:t>
            </w:r>
            <w:r w:rsidR="003E24CB">
              <w:rPr>
                <w:rFonts w:ascii="Arial" w:hAnsi="Arial" w:cs="Arial"/>
                <w:lang w:val="ro-RO"/>
              </w:rPr>
              <w:t>ÎM ”Apă-canal Rîșcani”</w:t>
            </w:r>
            <w:r w:rsidRPr="004B1ACE">
              <w:rPr>
                <w:rFonts w:ascii="Arial" w:hAnsi="Arial" w:cs="Arial"/>
                <w:lang w:val="ro-RO"/>
              </w:rPr>
              <w:t xml:space="preserve"> </w:t>
            </w:r>
            <w:r w:rsidR="003E24CB">
              <w:rPr>
                <w:rFonts w:ascii="Arial" w:hAnsi="Arial" w:cs="Arial"/>
                <w:lang w:val="ro-RO"/>
              </w:rPr>
              <w:t xml:space="preserve">în Societate pe Acțiuni. </w:t>
            </w:r>
          </w:p>
        </w:tc>
        <w:tc>
          <w:tcPr>
            <w:tcW w:w="506" w:type="pct"/>
            <w:vAlign w:val="center"/>
          </w:tcPr>
          <w:p w14:paraId="4057F311" w14:textId="399003E5"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Noiembrie 2018</w:t>
            </w:r>
          </w:p>
        </w:tc>
        <w:tc>
          <w:tcPr>
            <w:tcW w:w="640" w:type="pct"/>
            <w:vAlign w:val="center"/>
          </w:tcPr>
          <w:p w14:paraId="09149CFC" w14:textId="1577F8BA"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Fără cost</w:t>
            </w:r>
          </w:p>
        </w:tc>
        <w:tc>
          <w:tcPr>
            <w:tcW w:w="508" w:type="pct"/>
            <w:vAlign w:val="center"/>
          </w:tcPr>
          <w:p w14:paraId="76D71FCC" w14:textId="7308CCF2"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Consiliul </w:t>
            </w:r>
            <w:r w:rsidR="003E24CB">
              <w:rPr>
                <w:rFonts w:ascii="Arial" w:hAnsi="Arial" w:cs="Arial"/>
                <w:color w:val="000000" w:themeColor="text1"/>
                <w:lang w:val="ro-RO"/>
              </w:rPr>
              <w:t>O</w:t>
            </w:r>
            <w:r w:rsidRPr="004B1ACE">
              <w:rPr>
                <w:rFonts w:ascii="Arial" w:hAnsi="Arial" w:cs="Arial"/>
                <w:color w:val="000000" w:themeColor="text1"/>
                <w:lang w:val="ro-RO"/>
              </w:rPr>
              <w:t>rășenesc R</w:t>
            </w:r>
            <w:r w:rsidR="003E24CB">
              <w:rPr>
                <w:rFonts w:ascii="Arial" w:hAnsi="Arial" w:cs="Arial"/>
                <w:color w:val="000000" w:themeColor="text1"/>
                <w:lang w:val="ro-RO"/>
              </w:rPr>
              <w:t>î</w:t>
            </w:r>
            <w:r w:rsidRPr="004B1ACE">
              <w:rPr>
                <w:rFonts w:ascii="Arial" w:hAnsi="Arial" w:cs="Arial"/>
                <w:color w:val="000000" w:themeColor="text1"/>
                <w:lang w:val="ro-RO"/>
              </w:rPr>
              <w:t>șcani</w:t>
            </w:r>
          </w:p>
        </w:tc>
        <w:tc>
          <w:tcPr>
            <w:tcW w:w="757" w:type="pct"/>
            <w:vAlign w:val="center"/>
          </w:tcPr>
          <w:p w14:paraId="75466D40" w14:textId="5ECE01ED"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Decizia </w:t>
            </w:r>
            <w:r w:rsidR="003E24CB">
              <w:rPr>
                <w:rFonts w:ascii="Arial" w:hAnsi="Arial" w:cs="Arial"/>
                <w:color w:val="000000" w:themeColor="text1"/>
                <w:lang w:val="ro-RO"/>
              </w:rPr>
              <w:t xml:space="preserve">CO </w:t>
            </w:r>
            <w:r w:rsidRPr="004B1ACE">
              <w:rPr>
                <w:rFonts w:ascii="Arial" w:hAnsi="Arial" w:cs="Arial"/>
                <w:color w:val="000000" w:themeColor="text1"/>
                <w:lang w:val="ro-RO"/>
              </w:rPr>
              <w:t>R</w:t>
            </w:r>
            <w:r w:rsidR="003E24CB">
              <w:rPr>
                <w:rFonts w:ascii="Arial" w:hAnsi="Arial" w:cs="Arial"/>
                <w:color w:val="000000" w:themeColor="text1"/>
                <w:lang w:val="ro-RO"/>
              </w:rPr>
              <w:t>î</w:t>
            </w:r>
            <w:r w:rsidRPr="004B1ACE">
              <w:rPr>
                <w:rFonts w:ascii="Arial" w:hAnsi="Arial" w:cs="Arial"/>
                <w:color w:val="000000" w:themeColor="text1"/>
                <w:lang w:val="ro-RO"/>
              </w:rPr>
              <w:t xml:space="preserve">șcanii </w:t>
            </w:r>
            <w:r w:rsidR="003E24CB">
              <w:rPr>
                <w:rFonts w:ascii="Arial" w:hAnsi="Arial" w:cs="Arial"/>
                <w:color w:val="000000" w:themeColor="text1"/>
                <w:lang w:val="ro-RO"/>
              </w:rPr>
              <w:t>cu privire la</w:t>
            </w:r>
            <w:r w:rsidRPr="004B1ACE">
              <w:rPr>
                <w:rFonts w:ascii="Arial" w:hAnsi="Arial" w:cs="Arial"/>
                <w:color w:val="000000" w:themeColor="text1"/>
                <w:lang w:val="ro-RO"/>
              </w:rPr>
              <w:t xml:space="preserve"> reorganizarea </w:t>
            </w:r>
            <w:r w:rsidR="003E24CB">
              <w:rPr>
                <w:rFonts w:ascii="Arial" w:hAnsi="Arial" w:cs="Arial"/>
                <w:color w:val="000000" w:themeColor="text1"/>
                <w:lang w:val="ro-RO"/>
              </w:rPr>
              <w:t xml:space="preserve">ÎM ”Apă-Canal Rîșcani” </w:t>
            </w:r>
            <w:r w:rsidRPr="004B1ACE">
              <w:rPr>
                <w:rFonts w:ascii="Arial" w:hAnsi="Arial" w:cs="Arial"/>
                <w:color w:val="000000" w:themeColor="text1"/>
                <w:lang w:val="ro-RO"/>
              </w:rPr>
              <w:t>și crearea S.A.</w:t>
            </w:r>
          </w:p>
          <w:p w14:paraId="29DA2BF5" w14:textId="77777777"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Fondul statutar al întreprinderii noi constituit din bunuri de domeniul AAC  privat - aprobat</w:t>
            </w:r>
          </w:p>
          <w:p w14:paraId="35EBD46A" w14:textId="31D52BA6"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Bunurile din domeniu public transmise în concesiune</w:t>
            </w:r>
          </w:p>
        </w:tc>
        <w:tc>
          <w:tcPr>
            <w:tcW w:w="610" w:type="pct"/>
          </w:tcPr>
          <w:p w14:paraId="3340B15D" w14:textId="59F84A62"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Fără sursă</w:t>
            </w:r>
          </w:p>
        </w:tc>
      </w:tr>
      <w:tr w:rsidR="000D06B7" w:rsidRPr="004B1ACE" w14:paraId="5CA24B6B"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5B92603E" w14:textId="68C9C487" w:rsidR="00F1435C" w:rsidRPr="004B1ACE" w:rsidRDefault="00F1435C" w:rsidP="00F1435C">
            <w:pPr>
              <w:rPr>
                <w:rFonts w:ascii="Arial" w:hAnsi="Arial" w:cs="Arial"/>
                <w:lang w:val="ro-RO"/>
              </w:rPr>
            </w:pPr>
            <w:r w:rsidRPr="004B1ACE">
              <w:rPr>
                <w:rFonts w:ascii="Arial" w:hAnsi="Arial" w:cs="Arial"/>
                <w:lang w:val="ro-RO"/>
              </w:rPr>
              <w:t>3.6</w:t>
            </w:r>
          </w:p>
        </w:tc>
        <w:tc>
          <w:tcPr>
            <w:tcW w:w="769" w:type="pct"/>
          </w:tcPr>
          <w:p w14:paraId="1983020B" w14:textId="085EE40D"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Înregistrarea intreprinderii</w:t>
            </w:r>
          </w:p>
        </w:tc>
        <w:tc>
          <w:tcPr>
            <w:tcW w:w="951" w:type="pct"/>
            <w:vAlign w:val="center"/>
          </w:tcPr>
          <w:p w14:paraId="51F21977" w14:textId="2B93BE61"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Înregistrarea </w:t>
            </w:r>
            <w:r w:rsidR="003E24CB">
              <w:rPr>
                <w:rFonts w:ascii="Arial" w:hAnsi="Arial" w:cs="Arial"/>
                <w:color w:val="000000" w:themeColor="text1"/>
                <w:lang w:val="ro-RO"/>
              </w:rPr>
              <w:t>societății comerciale (pentru Clusterul Prut)</w:t>
            </w:r>
            <w:r w:rsidRPr="004B1ACE">
              <w:rPr>
                <w:rFonts w:ascii="Arial" w:hAnsi="Arial" w:cs="Arial"/>
                <w:color w:val="000000" w:themeColor="text1"/>
                <w:lang w:val="ro-RO"/>
              </w:rPr>
              <w:t xml:space="preserve"> conform legislației în vigoare </w:t>
            </w:r>
          </w:p>
        </w:tc>
        <w:tc>
          <w:tcPr>
            <w:tcW w:w="506" w:type="pct"/>
            <w:vAlign w:val="center"/>
          </w:tcPr>
          <w:p w14:paraId="4FC7D048" w14:textId="301FFCFA"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Mai 2019</w:t>
            </w:r>
          </w:p>
        </w:tc>
        <w:tc>
          <w:tcPr>
            <w:tcW w:w="640" w:type="pct"/>
            <w:vAlign w:val="center"/>
          </w:tcPr>
          <w:p w14:paraId="3F8E4322" w14:textId="5638DD8F"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Costuri aferente înregistrării (pînă la 2000)</w:t>
            </w:r>
          </w:p>
        </w:tc>
        <w:tc>
          <w:tcPr>
            <w:tcW w:w="508" w:type="pct"/>
            <w:vAlign w:val="center"/>
          </w:tcPr>
          <w:p w14:paraId="4FB2352F" w14:textId="30E337E7" w:rsidR="00F1435C" w:rsidRPr="004B1ACE" w:rsidRDefault="003E24CB"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Pr>
                <w:rFonts w:ascii="Arial" w:hAnsi="Arial" w:cs="Arial"/>
                <w:lang w:val="ro-RO"/>
              </w:rPr>
              <w:t>Consiliile locale Costești, Gălășeni, Hiliuți</w:t>
            </w:r>
          </w:p>
        </w:tc>
        <w:tc>
          <w:tcPr>
            <w:tcW w:w="757" w:type="pct"/>
            <w:vAlign w:val="center"/>
          </w:tcPr>
          <w:p w14:paraId="02AF3102" w14:textId="0AD43FAE" w:rsidR="00F1435C" w:rsidRPr="004B1ACE" w:rsidRDefault="003E24CB"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Pr>
                <w:rFonts w:ascii="Arial" w:hAnsi="Arial" w:cs="Arial"/>
                <w:color w:val="000000" w:themeColor="text1"/>
                <w:lang w:val="ro-RO"/>
              </w:rPr>
              <w:t>Întreprinderea înregistrată; Operatorul de AAC constituit.</w:t>
            </w:r>
            <w:r w:rsidR="00F1435C" w:rsidRPr="004B1ACE">
              <w:rPr>
                <w:rFonts w:ascii="Arial" w:hAnsi="Arial" w:cs="Arial"/>
                <w:color w:val="000000" w:themeColor="text1"/>
                <w:lang w:val="ro-RO"/>
              </w:rPr>
              <w:t xml:space="preserve"> </w:t>
            </w:r>
          </w:p>
        </w:tc>
        <w:tc>
          <w:tcPr>
            <w:tcW w:w="610" w:type="pct"/>
            <w:vAlign w:val="center"/>
          </w:tcPr>
          <w:p w14:paraId="15F7C08B" w14:textId="2892D4C4"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Buget</w:t>
            </w:r>
            <w:r w:rsidR="003E24CB">
              <w:rPr>
                <w:rFonts w:ascii="Arial" w:hAnsi="Arial" w:cs="Arial"/>
                <w:color w:val="000000" w:themeColor="text1"/>
                <w:lang w:val="ro-RO"/>
              </w:rPr>
              <w:t>ele locale ale primăriilor-partenere</w:t>
            </w:r>
            <w:r w:rsidRPr="004B1ACE">
              <w:rPr>
                <w:rFonts w:ascii="Arial" w:hAnsi="Arial" w:cs="Arial"/>
                <w:color w:val="000000" w:themeColor="text1"/>
                <w:lang w:val="ro-RO"/>
              </w:rPr>
              <w:t xml:space="preserve"> </w:t>
            </w:r>
          </w:p>
        </w:tc>
      </w:tr>
      <w:tr w:rsidR="000D06B7" w:rsidRPr="004B1ACE" w14:paraId="7070A30F"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59343E2F" w14:textId="739F06A4" w:rsidR="00F1435C" w:rsidRPr="004B1ACE" w:rsidRDefault="00F1435C" w:rsidP="00F1435C">
            <w:pPr>
              <w:rPr>
                <w:rFonts w:ascii="Arial" w:hAnsi="Arial" w:cs="Arial"/>
                <w:lang w:val="ro-RO"/>
              </w:rPr>
            </w:pPr>
            <w:r w:rsidRPr="004B1ACE">
              <w:rPr>
                <w:rFonts w:ascii="Arial" w:hAnsi="Arial" w:cs="Arial"/>
                <w:lang w:val="ro-RO"/>
              </w:rPr>
              <w:t>3.7</w:t>
            </w:r>
          </w:p>
        </w:tc>
        <w:tc>
          <w:tcPr>
            <w:tcW w:w="769" w:type="pct"/>
          </w:tcPr>
          <w:p w14:paraId="444263A5" w14:textId="7EDA62C9"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Înregistrarea intreprinderii</w:t>
            </w:r>
          </w:p>
        </w:tc>
        <w:tc>
          <w:tcPr>
            <w:tcW w:w="951" w:type="pct"/>
            <w:vAlign w:val="center"/>
          </w:tcPr>
          <w:p w14:paraId="41F59139" w14:textId="0425DA8E"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Înregistrarea S.A. ”Apă Canal Rișcani” conform legislației în vigoare </w:t>
            </w:r>
          </w:p>
        </w:tc>
        <w:tc>
          <w:tcPr>
            <w:tcW w:w="506" w:type="pct"/>
            <w:vAlign w:val="center"/>
          </w:tcPr>
          <w:p w14:paraId="04D12136" w14:textId="4FDD4C0A"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Mai 2019</w:t>
            </w:r>
          </w:p>
        </w:tc>
        <w:tc>
          <w:tcPr>
            <w:tcW w:w="640" w:type="pct"/>
            <w:vAlign w:val="center"/>
          </w:tcPr>
          <w:p w14:paraId="65F3BE80" w14:textId="77BB03C8"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Costuri aferente înregistrării (pînă la 2000)</w:t>
            </w:r>
          </w:p>
        </w:tc>
        <w:tc>
          <w:tcPr>
            <w:tcW w:w="508" w:type="pct"/>
            <w:vAlign w:val="center"/>
          </w:tcPr>
          <w:p w14:paraId="52E022F2" w14:textId="18EA342E"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Consiliul </w:t>
            </w:r>
            <w:r w:rsidR="003E24CB">
              <w:rPr>
                <w:rFonts w:ascii="Arial" w:hAnsi="Arial" w:cs="Arial"/>
                <w:color w:val="000000" w:themeColor="text1"/>
                <w:lang w:val="ro-RO"/>
              </w:rPr>
              <w:t>O</w:t>
            </w:r>
            <w:r w:rsidRPr="004B1ACE">
              <w:rPr>
                <w:rFonts w:ascii="Arial" w:hAnsi="Arial" w:cs="Arial"/>
                <w:color w:val="000000" w:themeColor="text1"/>
                <w:lang w:val="ro-RO"/>
              </w:rPr>
              <w:t xml:space="preserve">rășenesc </w:t>
            </w:r>
            <w:r w:rsidR="003E24CB">
              <w:rPr>
                <w:rFonts w:ascii="Arial" w:hAnsi="Arial" w:cs="Arial"/>
                <w:color w:val="000000" w:themeColor="text1"/>
                <w:lang w:val="ro-RO"/>
              </w:rPr>
              <w:t>Rîșcani</w:t>
            </w:r>
          </w:p>
        </w:tc>
        <w:tc>
          <w:tcPr>
            <w:tcW w:w="757" w:type="pct"/>
            <w:vAlign w:val="center"/>
          </w:tcPr>
          <w:p w14:paraId="7BA96DB6" w14:textId="27A99F12"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S.A. ”Apă Canal Costești” înregistrată</w:t>
            </w:r>
          </w:p>
        </w:tc>
        <w:tc>
          <w:tcPr>
            <w:tcW w:w="610" w:type="pct"/>
            <w:vAlign w:val="center"/>
          </w:tcPr>
          <w:p w14:paraId="2DE2CA1E" w14:textId="02D97247"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Bugetul consiliului orășenesc</w:t>
            </w:r>
            <w:r w:rsidR="00BF0327">
              <w:rPr>
                <w:rFonts w:ascii="Arial" w:hAnsi="Arial" w:cs="Arial"/>
                <w:color w:val="000000" w:themeColor="text1"/>
                <w:lang w:val="ro-RO"/>
              </w:rPr>
              <w:t>,</w:t>
            </w:r>
            <w:r w:rsidRPr="004B1ACE">
              <w:rPr>
                <w:rFonts w:ascii="Arial" w:hAnsi="Arial" w:cs="Arial"/>
                <w:color w:val="000000" w:themeColor="text1"/>
                <w:lang w:val="ro-RO"/>
              </w:rPr>
              <w:t xml:space="preserve"> e după începerea activității întreprinderii va fi rambursat de S.A.</w:t>
            </w:r>
          </w:p>
        </w:tc>
      </w:tr>
      <w:tr w:rsidR="000D06B7" w:rsidRPr="004B1ACE" w14:paraId="5A8551D6"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7FBD6E51" w14:textId="73EAE569" w:rsidR="00F1435C" w:rsidRPr="004B1ACE" w:rsidRDefault="00F1435C" w:rsidP="00F1435C">
            <w:pPr>
              <w:rPr>
                <w:rFonts w:ascii="Arial" w:hAnsi="Arial" w:cs="Arial"/>
                <w:lang w:val="ro-RO"/>
              </w:rPr>
            </w:pPr>
            <w:r w:rsidRPr="004B1ACE">
              <w:rPr>
                <w:rFonts w:ascii="Arial" w:hAnsi="Arial" w:cs="Arial"/>
                <w:lang w:val="ro-RO"/>
              </w:rPr>
              <w:t>3.8</w:t>
            </w:r>
          </w:p>
        </w:tc>
        <w:tc>
          <w:tcPr>
            <w:tcW w:w="769" w:type="pct"/>
          </w:tcPr>
          <w:p w14:paraId="213E0AF2" w14:textId="0FCC760E"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eastAsia="TimesNewRoman" w:hAnsi="Arial" w:cs="Arial"/>
                <w:lang w:val="ro-RO"/>
              </w:rPr>
              <w:t xml:space="preserve">Lichidarea </w:t>
            </w:r>
          </w:p>
        </w:tc>
        <w:tc>
          <w:tcPr>
            <w:tcW w:w="951" w:type="pct"/>
            <w:vAlign w:val="center"/>
          </w:tcPr>
          <w:p w14:paraId="6436A095" w14:textId="3791CA3D"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Deciziile consiliilor locale din raion (deținătoare de Î.M., </w:t>
            </w:r>
            <w:r w:rsidRPr="004B1ACE">
              <w:rPr>
                <w:rFonts w:ascii="Arial" w:hAnsi="Arial" w:cs="Arial"/>
                <w:color w:val="000000" w:themeColor="text1"/>
                <w:lang w:val="ro-RO"/>
              </w:rPr>
              <w:lastRenderedPageBreak/>
              <w:t>A.O, G.D. prestatoare de servicii AAC) de a deveni acționari în întreprinderea nouă cu cota de participare în bani, lichidarea Î.M. cu activitate prestări servicii AAC din localitățile rurale și/sau transmiterea bunurilor aferente serviciului în concesiune către</w:t>
            </w:r>
            <w:r w:rsidR="003E24CB">
              <w:rPr>
                <w:rFonts w:ascii="Arial" w:hAnsi="Arial" w:cs="Arial"/>
                <w:color w:val="000000" w:themeColor="text1"/>
                <w:lang w:val="ro-RO"/>
              </w:rPr>
              <w:t xml:space="preserve"> Operatoul regional (Clusterul Prut)</w:t>
            </w:r>
            <w:r w:rsidRPr="004B1ACE">
              <w:rPr>
                <w:rFonts w:ascii="Arial" w:hAnsi="Arial" w:cs="Arial"/>
                <w:color w:val="000000" w:themeColor="text1"/>
                <w:lang w:val="ro-RO"/>
              </w:rPr>
              <w:t xml:space="preserve">. Pot primi decizii de a deveni acționari și APL care la moment nu dispun de rețele de AAC </w:t>
            </w:r>
          </w:p>
        </w:tc>
        <w:tc>
          <w:tcPr>
            <w:tcW w:w="506" w:type="pct"/>
            <w:vAlign w:val="center"/>
          </w:tcPr>
          <w:p w14:paraId="1EBB5696" w14:textId="03300280"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lastRenderedPageBreak/>
              <w:t>Mai 2019</w:t>
            </w:r>
          </w:p>
        </w:tc>
        <w:tc>
          <w:tcPr>
            <w:tcW w:w="640" w:type="pct"/>
            <w:vAlign w:val="center"/>
          </w:tcPr>
          <w:p w14:paraId="13F585E5" w14:textId="468E47B5"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28 600 lei</w:t>
            </w:r>
          </w:p>
        </w:tc>
        <w:tc>
          <w:tcPr>
            <w:tcW w:w="508" w:type="pct"/>
            <w:vAlign w:val="center"/>
          </w:tcPr>
          <w:p w14:paraId="4D1E6E05" w14:textId="232D226B"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Consiliile locale</w:t>
            </w:r>
          </w:p>
        </w:tc>
        <w:tc>
          <w:tcPr>
            <w:tcW w:w="757" w:type="pct"/>
            <w:vAlign w:val="center"/>
          </w:tcPr>
          <w:p w14:paraId="158E1959" w14:textId="6F084985" w:rsidR="00F1435C" w:rsidRPr="004B1ACE" w:rsidRDefault="00F1435C" w:rsidP="00F1435C">
            <w:pPr>
              <w:pStyle w:val="a3"/>
              <w:numPr>
                <w:ilvl w:val="0"/>
                <w:numId w:val="44"/>
              </w:numPr>
              <w:tabs>
                <w:tab w:val="left" w:pos="166"/>
              </w:tabs>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Deciziile consiliilor locale (deținătoare de </w:t>
            </w:r>
            <w:r w:rsidRPr="004B1ACE">
              <w:rPr>
                <w:rFonts w:ascii="Arial" w:hAnsi="Arial" w:cs="Arial"/>
                <w:color w:val="000000" w:themeColor="text1"/>
                <w:lang w:val="ro-RO"/>
              </w:rPr>
              <w:lastRenderedPageBreak/>
              <w:t>Î.M., A.O, G.D.  prestatoare de servicii AAC) de a deveni acționari în întreprinderea nouă cu cota de participare în bani aprobate</w:t>
            </w:r>
          </w:p>
          <w:p w14:paraId="076F20D6" w14:textId="53F5A775" w:rsidR="00F1435C" w:rsidRPr="004B1ACE" w:rsidRDefault="00F1435C" w:rsidP="00F1435C">
            <w:pPr>
              <w:pStyle w:val="a3"/>
              <w:numPr>
                <w:ilvl w:val="0"/>
                <w:numId w:val="44"/>
              </w:numPr>
              <w:tabs>
                <w:tab w:val="left" w:pos="166"/>
              </w:tabs>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Î.M., A.O, G.D.  prestatoare de servicii AAC lichidate</w:t>
            </w:r>
          </w:p>
          <w:p w14:paraId="236F88C4" w14:textId="6D6028C4"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Bunurile aferente serviciului AAC în concesiune către </w:t>
            </w:r>
            <w:r w:rsidR="003E24CB">
              <w:rPr>
                <w:rFonts w:ascii="Arial" w:hAnsi="Arial" w:cs="Arial"/>
                <w:color w:val="000000" w:themeColor="text1"/>
                <w:lang w:val="ro-RO"/>
              </w:rPr>
              <w:t xml:space="preserve">Operatorul regional </w:t>
            </w:r>
            <w:r w:rsidRPr="004B1ACE">
              <w:rPr>
                <w:rFonts w:ascii="Arial" w:hAnsi="Arial" w:cs="Arial"/>
                <w:color w:val="000000" w:themeColor="text1"/>
                <w:lang w:val="ro-RO"/>
              </w:rPr>
              <w:t>transmise</w:t>
            </w:r>
          </w:p>
        </w:tc>
        <w:tc>
          <w:tcPr>
            <w:tcW w:w="610" w:type="pct"/>
            <w:vAlign w:val="center"/>
          </w:tcPr>
          <w:p w14:paraId="08DE7D9B" w14:textId="3D14031E"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lastRenderedPageBreak/>
              <w:t>APL</w:t>
            </w:r>
          </w:p>
        </w:tc>
      </w:tr>
      <w:tr w:rsidR="000D06B7" w:rsidRPr="004B1ACE" w14:paraId="4EBFBF55"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47A1773A" w14:textId="1F7580B8" w:rsidR="00F1435C" w:rsidRPr="004B1ACE" w:rsidRDefault="00F1435C" w:rsidP="00F1435C">
            <w:pPr>
              <w:rPr>
                <w:rFonts w:ascii="Arial" w:hAnsi="Arial" w:cs="Arial"/>
                <w:lang w:val="ro-RO"/>
              </w:rPr>
            </w:pPr>
            <w:r w:rsidRPr="004B1ACE">
              <w:rPr>
                <w:rFonts w:ascii="Arial" w:hAnsi="Arial" w:cs="Arial"/>
                <w:lang w:val="ro-RO"/>
              </w:rPr>
              <w:lastRenderedPageBreak/>
              <w:t>3.9</w:t>
            </w:r>
          </w:p>
        </w:tc>
        <w:tc>
          <w:tcPr>
            <w:tcW w:w="769" w:type="pct"/>
          </w:tcPr>
          <w:p w14:paraId="1867C8E9" w14:textId="31D9AA7D"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eastAsia="TimesNewRoman" w:hAnsi="Arial" w:cs="Arial"/>
                <w:lang w:val="ro-RO"/>
              </w:rPr>
              <w:t xml:space="preserve">Lichidarea </w:t>
            </w:r>
          </w:p>
        </w:tc>
        <w:tc>
          <w:tcPr>
            <w:tcW w:w="951" w:type="pct"/>
            <w:vAlign w:val="center"/>
          </w:tcPr>
          <w:p w14:paraId="60934824" w14:textId="5F8CD878"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Deciziile consiliilor locale din raion (deținătoare de Î.M., A.O, G.D. prestatoare de servicii AAC) de a deveni acționari în întreprinderea nouă cu cota de participare în bani, lichidarea Î.M. cu activitate prestări servicii AAC din localitățile rurale și/sau transmiterea bunurilor aferente serviciului în concesiune către S.A. ”Apă Canal Rișcani”. Pot primi decizii de a deveni acționari și APL </w:t>
            </w:r>
            <w:r w:rsidRPr="004B1ACE">
              <w:rPr>
                <w:rFonts w:ascii="Arial" w:hAnsi="Arial" w:cs="Arial"/>
                <w:color w:val="000000" w:themeColor="text1"/>
                <w:lang w:val="ro-RO"/>
              </w:rPr>
              <w:lastRenderedPageBreak/>
              <w:t xml:space="preserve">care la moment nu dispun de rețele de AAC </w:t>
            </w:r>
          </w:p>
        </w:tc>
        <w:tc>
          <w:tcPr>
            <w:tcW w:w="506" w:type="pct"/>
            <w:vAlign w:val="center"/>
          </w:tcPr>
          <w:p w14:paraId="0D438172" w14:textId="395956BA"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lastRenderedPageBreak/>
              <w:t>Mai 2019</w:t>
            </w:r>
          </w:p>
        </w:tc>
        <w:tc>
          <w:tcPr>
            <w:tcW w:w="640" w:type="pct"/>
            <w:vAlign w:val="center"/>
          </w:tcPr>
          <w:p w14:paraId="71C9A942" w14:textId="2ED55B68"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28 600 lei</w:t>
            </w:r>
          </w:p>
        </w:tc>
        <w:tc>
          <w:tcPr>
            <w:tcW w:w="508" w:type="pct"/>
            <w:vAlign w:val="center"/>
          </w:tcPr>
          <w:p w14:paraId="606F47AE" w14:textId="26099678"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Consiliile locale</w:t>
            </w:r>
          </w:p>
        </w:tc>
        <w:tc>
          <w:tcPr>
            <w:tcW w:w="757" w:type="pct"/>
            <w:vAlign w:val="center"/>
          </w:tcPr>
          <w:p w14:paraId="58DE4FE9" w14:textId="3B71DBFC"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Deciziile consiliilor locale (deținătoare de Î.M. </w:t>
            </w:r>
            <w:r w:rsidR="00BF0327">
              <w:rPr>
                <w:rFonts w:ascii="Arial" w:hAnsi="Arial" w:cs="Arial"/>
                <w:color w:val="000000" w:themeColor="text1"/>
                <w:lang w:val="ro-RO"/>
              </w:rPr>
              <w:t>p</w:t>
            </w:r>
            <w:r w:rsidRPr="004B1ACE">
              <w:rPr>
                <w:rFonts w:ascii="Arial" w:hAnsi="Arial" w:cs="Arial"/>
                <w:color w:val="000000" w:themeColor="text1"/>
                <w:lang w:val="ro-RO"/>
              </w:rPr>
              <w:t>restatoare de servicii AAC) de a deveni acționari în întreprinderea nouă cu cota de participare în bani aprobate</w:t>
            </w:r>
          </w:p>
          <w:p w14:paraId="63AC8113" w14:textId="77777777"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Î.M. prestatoare de servicii AAC lichidate</w:t>
            </w:r>
          </w:p>
          <w:p w14:paraId="6BE0912A" w14:textId="77777777"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Procedura înregistrării acționari în S.A. ”Apă Canal Rișcani” inițiată</w:t>
            </w:r>
          </w:p>
          <w:p w14:paraId="281DBE0C" w14:textId="212DDB3E"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lastRenderedPageBreak/>
              <w:t>Bunurile aferente serviciului AAC în concesiune către S.A. ”Apă Canal Rișcani” transmise</w:t>
            </w:r>
          </w:p>
        </w:tc>
        <w:tc>
          <w:tcPr>
            <w:tcW w:w="610" w:type="pct"/>
          </w:tcPr>
          <w:p w14:paraId="1810920D" w14:textId="77777777"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0D06B7" w:rsidRPr="004B1ACE" w14:paraId="2DBBE4E8"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5135FDAF" w14:textId="763B4D9B" w:rsidR="00F1435C" w:rsidRPr="004B1ACE" w:rsidRDefault="00F1435C" w:rsidP="00F1435C">
            <w:pPr>
              <w:rPr>
                <w:rFonts w:ascii="Arial" w:hAnsi="Arial" w:cs="Arial"/>
                <w:lang w:val="ro-RO"/>
              </w:rPr>
            </w:pPr>
            <w:r w:rsidRPr="004B1ACE">
              <w:rPr>
                <w:rFonts w:ascii="Arial" w:hAnsi="Arial" w:cs="Arial"/>
                <w:lang w:val="ro-RO"/>
              </w:rPr>
              <w:lastRenderedPageBreak/>
              <w:t>3.10</w:t>
            </w:r>
          </w:p>
        </w:tc>
        <w:tc>
          <w:tcPr>
            <w:tcW w:w="769" w:type="pct"/>
            <w:vAlign w:val="center"/>
          </w:tcPr>
          <w:p w14:paraId="1F5213DE" w14:textId="2900B254"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Acceptul de noi acționari în S.A</w:t>
            </w:r>
          </w:p>
        </w:tc>
        <w:tc>
          <w:tcPr>
            <w:tcW w:w="951" w:type="pct"/>
            <w:vAlign w:val="center"/>
          </w:tcPr>
          <w:p w14:paraId="2AD0F7B4" w14:textId="50C0C609"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Decizia consiliului </w:t>
            </w:r>
            <w:r w:rsidR="00BF0327">
              <w:rPr>
                <w:rFonts w:ascii="Arial" w:hAnsi="Arial" w:cs="Arial"/>
                <w:color w:val="000000" w:themeColor="text1"/>
                <w:lang w:val="ro-RO"/>
              </w:rPr>
              <w:t>O</w:t>
            </w:r>
            <w:r w:rsidRPr="004B1ACE">
              <w:rPr>
                <w:rFonts w:ascii="Arial" w:hAnsi="Arial" w:cs="Arial"/>
                <w:color w:val="000000" w:themeColor="text1"/>
                <w:lang w:val="ro-RO"/>
              </w:rPr>
              <w:t>rășenesc Rișcani pentru acceptul de noi acționari în S.A</w:t>
            </w:r>
            <w:r w:rsidR="00BF0327">
              <w:rPr>
                <w:rFonts w:ascii="Arial" w:hAnsi="Arial" w:cs="Arial"/>
                <w:color w:val="000000" w:themeColor="text1"/>
                <w:lang w:val="ro-RO"/>
              </w:rPr>
              <w:t xml:space="preserve">. </w:t>
            </w:r>
            <w:r w:rsidRPr="004B1ACE">
              <w:rPr>
                <w:rFonts w:ascii="Arial" w:hAnsi="Arial" w:cs="Arial"/>
                <w:color w:val="000000" w:themeColor="text1"/>
                <w:lang w:val="ro-RO"/>
              </w:rPr>
              <w:t>”Apă Canal Rișcani”</w:t>
            </w:r>
            <w:r w:rsidR="00BF0327">
              <w:rPr>
                <w:rFonts w:ascii="Arial" w:hAnsi="Arial" w:cs="Arial"/>
                <w:color w:val="000000" w:themeColor="text1"/>
                <w:lang w:val="ro-RO"/>
              </w:rPr>
              <w:t xml:space="preserve"> cu privire la</w:t>
            </w:r>
            <w:r w:rsidRPr="004B1ACE">
              <w:rPr>
                <w:rFonts w:ascii="Arial" w:hAnsi="Arial" w:cs="Arial"/>
                <w:color w:val="000000" w:themeColor="text1"/>
                <w:lang w:val="ro-RO"/>
              </w:rPr>
              <w:t xml:space="preserve"> permisiunea de emisie a acțiunilor noi</w:t>
            </w:r>
          </w:p>
        </w:tc>
        <w:tc>
          <w:tcPr>
            <w:tcW w:w="506" w:type="pct"/>
            <w:vAlign w:val="center"/>
          </w:tcPr>
          <w:p w14:paraId="2DBB75E1" w14:textId="3D720A58"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Septembrie 2019</w:t>
            </w:r>
          </w:p>
        </w:tc>
        <w:tc>
          <w:tcPr>
            <w:tcW w:w="640" w:type="pct"/>
            <w:vAlign w:val="center"/>
          </w:tcPr>
          <w:p w14:paraId="0BA60924" w14:textId="5B03AA9C"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Fără cost</w:t>
            </w:r>
          </w:p>
        </w:tc>
        <w:tc>
          <w:tcPr>
            <w:tcW w:w="508" w:type="pct"/>
            <w:vAlign w:val="center"/>
          </w:tcPr>
          <w:p w14:paraId="7BB959BB" w14:textId="224AE256"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Consiliul orășenesc Rișcani</w:t>
            </w:r>
          </w:p>
        </w:tc>
        <w:tc>
          <w:tcPr>
            <w:tcW w:w="757" w:type="pct"/>
            <w:vAlign w:val="center"/>
          </w:tcPr>
          <w:p w14:paraId="59C08E52" w14:textId="77777777" w:rsidR="00F1435C" w:rsidRPr="004B1ACE" w:rsidRDefault="00F1435C" w:rsidP="00F1435C">
            <w:pPr>
              <w:pStyle w:val="a3"/>
              <w:numPr>
                <w:ilvl w:val="0"/>
                <w:numId w:val="44"/>
              </w:numPr>
              <w:tabs>
                <w:tab w:val="left" w:pos="166"/>
              </w:tabs>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Decizia consiliului orășenesc Rișcani  pentru noi acționari în SA ”Apă Canal Rișcani” aprobată</w:t>
            </w:r>
          </w:p>
          <w:p w14:paraId="4B20B668" w14:textId="77777777" w:rsidR="00F1435C" w:rsidRPr="004B1ACE" w:rsidRDefault="00F1435C" w:rsidP="00F1435C">
            <w:pPr>
              <w:pStyle w:val="a3"/>
              <w:numPr>
                <w:ilvl w:val="0"/>
                <w:numId w:val="44"/>
              </w:numPr>
              <w:tabs>
                <w:tab w:val="left" w:pos="166"/>
              </w:tabs>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Permisiunea de emisie a acțiunilor noi primită </w:t>
            </w:r>
          </w:p>
          <w:p w14:paraId="10B448DB" w14:textId="7671E0AF"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Numărul acționarilor m</w:t>
            </w:r>
            <w:r w:rsidR="00BF0327">
              <w:rPr>
                <w:rFonts w:ascii="Arial" w:hAnsi="Arial" w:cs="Arial"/>
                <w:color w:val="000000" w:themeColor="text1"/>
                <w:lang w:val="ro-RO"/>
              </w:rPr>
              <w:t>ărit</w:t>
            </w:r>
          </w:p>
        </w:tc>
        <w:tc>
          <w:tcPr>
            <w:tcW w:w="610" w:type="pct"/>
            <w:vAlign w:val="center"/>
          </w:tcPr>
          <w:p w14:paraId="6F5BBF04" w14:textId="19DD5FFD"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Fără sursă</w:t>
            </w:r>
          </w:p>
        </w:tc>
      </w:tr>
      <w:tr w:rsidR="000D06B7" w:rsidRPr="004B1ACE" w14:paraId="2BB20B99"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1C4953DA" w14:textId="3FCD42C1" w:rsidR="00F1435C" w:rsidRPr="004B1ACE" w:rsidRDefault="00F1435C" w:rsidP="00F1435C">
            <w:pPr>
              <w:rPr>
                <w:rFonts w:ascii="Arial" w:hAnsi="Arial" w:cs="Arial"/>
                <w:lang w:val="ro-RO"/>
              </w:rPr>
            </w:pPr>
            <w:r w:rsidRPr="004B1ACE">
              <w:rPr>
                <w:rFonts w:ascii="Arial" w:hAnsi="Arial" w:cs="Arial"/>
                <w:lang w:val="ro-RO"/>
              </w:rPr>
              <w:t>3.11</w:t>
            </w:r>
          </w:p>
        </w:tc>
        <w:tc>
          <w:tcPr>
            <w:tcW w:w="769" w:type="pct"/>
          </w:tcPr>
          <w:p w14:paraId="3FED2DE8" w14:textId="5E8BB8D6"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Transmiterea în </w:t>
            </w:r>
            <w:r w:rsidR="00BF0327">
              <w:rPr>
                <w:rFonts w:ascii="Arial" w:hAnsi="Arial" w:cs="Arial"/>
                <w:color w:val="000000" w:themeColor="text1"/>
                <w:lang w:val="ro-RO"/>
              </w:rPr>
              <w:t>gestiune</w:t>
            </w:r>
            <w:r w:rsidRPr="004B1ACE">
              <w:rPr>
                <w:rFonts w:ascii="Arial" w:hAnsi="Arial" w:cs="Arial"/>
                <w:color w:val="000000" w:themeColor="text1"/>
                <w:lang w:val="ro-RO"/>
              </w:rPr>
              <w:t xml:space="preserve"> a rețelelor AAC, conform proiectului </w:t>
            </w:r>
          </w:p>
          <w:p w14:paraId="4422952E" w14:textId="0906E5D1"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b/>
              </w:rPr>
              <w:t>“Imbunatatirea serviciilor de alimentare cu apa si de canalizare in localitatile Pascauti, Damascani, Proscureni, Galaseni, Malaiesti si Hiliuti raionul Riscani”</w:t>
            </w:r>
          </w:p>
        </w:tc>
        <w:tc>
          <w:tcPr>
            <w:tcW w:w="951" w:type="pct"/>
            <w:vAlign w:val="center"/>
          </w:tcPr>
          <w:p w14:paraId="7DC1EE62" w14:textId="1199F823"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Transmiterea în </w:t>
            </w:r>
            <w:r w:rsidR="00BF0327">
              <w:rPr>
                <w:rFonts w:ascii="Arial" w:hAnsi="Arial" w:cs="Arial"/>
                <w:color w:val="000000" w:themeColor="text1"/>
                <w:lang w:val="ro-RO"/>
              </w:rPr>
              <w:t xml:space="preserve">gestiune a </w:t>
            </w:r>
            <w:r w:rsidRPr="004B1ACE">
              <w:rPr>
                <w:rFonts w:ascii="Arial" w:hAnsi="Arial" w:cs="Arial"/>
                <w:b/>
                <w:color w:val="000000" w:themeColor="text1"/>
                <w:lang w:val="ro-RO"/>
              </w:rPr>
              <w:t>a</w:t>
            </w:r>
            <w:r w:rsidRPr="004B1ACE">
              <w:rPr>
                <w:rFonts w:ascii="Arial" w:hAnsi="Arial" w:cs="Arial"/>
                <w:b/>
              </w:rPr>
              <w:t xml:space="preserve">ductiunii și retele de distributie a apei </w:t>
            </w:r>
            <w:r w:rsidR="00BF0327">
              <w:rPr>
                <w:rFonts w:ascii="Arial" w:hAnsi="Arial" w:cs="Arial"/>
                <w:b/>
              </w:rPr>
              <w:t xml:space="preserve">din </w:t>
            </w:r>
            <w:r w:rsidRPr="004B1ACE">
              <w:rPr>
                <w:rFonts w:ascii="Arial" w:hAnsi="Arial" w:cs="Arial"/>
                <w:b/>
              </w:rPr>
              <w:t>Cluster</w:t>
            </w:r>
            <w:r w:rsidR="00BF0327">
              <w:rPr>
                <w:rFonts w:ascii="Arial" w:hAnsi="Arial" w:cs="Arial"/>
                <w:b/>
              </w:rPr>
              <w:t>ul</w:t>
            </w:r>
            <w:r w:rsidRPr="004B1ACE">
              <w:rPr>
                <w:rFonts w:ascii="Arial" w:hAnsi="Arial" w:cs="Arial"/>
                <w:b/>
              </w:rPr>
              <w:t xml:space="preserve"> Prut</w:t>
            </w:r>
            <w:r w:rsidR="00BF0327">
              <w:rPr>
                <w:rFonts w:ascii="Arial" w:hAnsi="Arial" w:cs="Arial"/>
                <w:b/>
              </w:rPr>
              <w:t>,</w:t>
            </w:r>
            <w:r w:rsidRPr="004B1ACE">
              <w:rPr>
                <w:rFonts w:ascii="Arial" w:hAnsi="Arial" w:cs="Arial"/>
                <w:b/>
              </w:rPr>
              <w:t xml:space="preserve"> Raionul Riscani (Etapa 1)</w:t>
            </w:r>
            <w:r w:rsidRPr="004B1ACE">
              <w:rPr>
                <w:rFonts w:ascii="Arial" w:hAnsi="Arial" w:cs="Arial"/>
                <w:color w:val="000000" w:themeColor="text1"/>
                <w:lang w:val="ro-RO"/>
              </w:rPr>
              <w:t xml:space="preserve"> și a mijloacelor fixe aferente lui către </w:t>
            </w:r>
            <w:r w:rsidR="00BF0327">
              <w:rPr>
                <w:rFonts w:ascii="Arial" w:hAnsi="Arial" w:cs="Arial"/>
                <w:color w:val="000000" w:themeColor="text1"/>
                <w:lang w:val="ro-RO"/>
              </w:rPr>
              <w:t>Operatorul regional</w:t>
            </w:r>
            <w:r w:rsidRPr="004B1ACE">
              <w:rPr>
                <w:rFonts w:ascii="Arial" w:hAnsi="Arial" w:cs="Arial"/>
                <w:color w:val="000000" w:themeColor="text1"/>
                <w:lang w:val="ro-RO"/>
              </w:rPr>
              <w:t xml:space="preserve"> </w:t>
            </w:r>
          </w:p>
        </w:tc>
        <w:tc>
          <w:tcPr>
            <w:tcW w:w="506" w:type="pct"/>
            <w:vAlign w:val="center"/>
          </w:tcPr>
          <w:p w14:paraId="13E31C4A" w14:textId="4A65A6DD"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2019- 2020</w:t>
            </w:r>
          </w:p>
        </w:tc>
        <w:tc>
          <w:tcPr>
            <w:tcW w:w="640" w:type="pct"/>
            <w:vAlign w:val="center"/>
          </w:tcPr>
          <w:p w14:paraId="0AC111F0" w14:textId="1AC6A361"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Fără cost</w:t>
            </w:r>
          </w:p>
        </w:tc>
        <w:tc>
          <w:tcPr>
            <w:tcW w:w="508" w:type="pct"/>
            <w:vAlign w:val="center"/>
          </w:tcPr>
          <w:p w14:paraId="6229F500" w14:textId="77777777" w:rsidR="00F1435C"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Consiliul </w:t>
            </w:r>
            <w:r w:rsidR="00BF0327">
              <w:rPr>
                <w:rFonts w:ascii="Arial" w:hAnsi="Arial" w:cs="Arial"/>
                <w:color w:val="000000" w:themeColor="text1"/>
                <w:lang w:val="ro-RO"/>
              </w:rPr>
              <w:t>R</w:t>
            </w:r>
            <w:r w:rsidRPr="004B1ACE">
              <w:rPr>
                <w:rFonts w:ascii="Arial" w:hAnsi="Arial" w:cs="Arial"/>
                <w:color w:val="000000" w:themeColor="text1"/>
                <w:lang w:val="ro-RO"/>
              </w:rPr>
              <w:t>aional Rișcani</w:t>
            </w:r>
            <w:r w:rsidR="00BF0327">
              <w:rPr>
                <w:rFonts w:ascii="Arial" w:hAnsi="Arial" w:cs="Arial"/>
                <w:color w:val="000000" w:themeColor="text1"/>
                <w:lang w:val="ro-RO"/>
              </w:rPr>
              <w:t>,</w:t>
            </w:r>
          </w:p>
          <w:p w14:paraId="2BD9C981" w14:textId="5F8C9E58" w:rsidR="00BF0327" w:rsidRPr="004B1ACE" w:rsidRDefault="00BF0327"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Pr>
                <w:rFonts w:ascii="Arial" w:hAnsi="Arial" w:cs="Arial"/>
                <w:lang w:val="ro-RO"/>
              </w:rPr>
              <w:t>APL 1</w:t>
            </w:r>
          </w:p>
        </w:tc>
        <w:tc>
          <w:tcPr>
            <w:tcW w:w="757" w:type="pct"/>
            <w:vAlign w:val="center"/>
          </w:tcPr>
          <w:p w14:paraId="4BE29262" w14:textId="4619F5B7"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Decizi</w:t>
            </w:r>
            <w:r w:rsidR="00BF0327">
              <w:rPr>
                <w:rFonts w:ascii="Arial" w:hAnsi="Arial" w:cs="Arial"/>
                <w:color w:val="000000" w:themeColor="text1"/>
                <w:lang w:val="ro-RO"/>
              </w:rPr>
              <w:t>ile</w:t>
            </w:r>
            <w:r w:rsidRPr="004B1ACE">
              <w:rPr>
                <w:rFonts w:ascii="Arial" w:hAnsi="Arial" w:cs="Arial"/>
                <w:color w:val="000000" w:themeColor="text1"/>
                <w:lang w:val="ro-RO"/>
              </w:rPr>
              <w:t xml:space="preserve"> </w:t>
            </w:r>
            <w:r w:rsidR="00BF0327">
              <w:rPr>
                <w:rFonts w:ascii="Arial" w:hAnsi="Arial" w:cs="Arial"/>
                <w:color w:val="000000" w:themeColor="text1"/>
                <w:lang w:val="ro-RO"/>
              </w:rPr>
              <w:t>CR</w:t>
            </w:r>
            <w:r w:rsidRPr="004B1ACE">
              <w:rPr>
                <w:rFonts w:ascii="Arial" w:hAnsi="Arial" w:cs="Arial"/>
                <w:color w:val="000000" w:themeColor="text1"/>
                <w:lang w:val="ro-RO"/>
              </w:rPr>
              <w:t xml:space="preserve"> Rișcani </w:t>
            </w:r>
            <w:r w:rsidR="00BF0327">
              <w:rPr>
                <w:rFonts w:ascii="Arial" w:hAnsi="Arial" w:cs="Arial"/>
                <w:color w:val="000000" w:themeColor="text1"/>
                <w:lang w:val="ro-RO"/>
              </w:rPr>
              <w:t xml:space="preserve">și a consiliilor locale cu privire la </w:t>
            </w:r>
            <w:r w:rsidRPr="004B1ACE">
              <w:rPr>
                <w:rFonts w:ascii="Arial" w:hAnsi="Arial" w:cs="Arial"/>
                <w:color w:val="000000" w:themeColor="text1"/>
                <w:lang w:val="ro-RO"/>
              </w:rPr>
              <w:t>transmitere</w:t>
            </w:r>
            <w:r w:rsidR="00BF0327">
              <w:rPr>
                <w:rFonts w:ascii="Arial" w:hAnsi="Arial" w:cs="Arial"/>
                <w:color w:val="000000" w:themeColor="text1"/>
                <w:lang w:val="ro-RO"/>
              </w:rPr>
              <w:t>a</w:t>
            </w:r>
            <w:r w:rsidRPr="004B1ACE">
              <w:rPr>
                <w:rFonts w:ascii="Arial" w:hAnsi="Arial" w:cs="Arial"/>
                <w:color w:val="000000" w:themeColor="text1"/>
                <w:lang w:val="ro-RO"/>
              </w:rPr>
              <w:t xml:space="preserve"> în </w:t>
            </w:r>
            <w:r w:rsidR="00BF0327">
              <w:rPr>
                <w:rFonts w:ascii="Arial" w:hAnsi="Arial" w:cs="Arial"/>
                <w:color w:val="000000" w:themeColor="text1"/>
                <w:lang w:val="ro-RO"/>
              </w:rPr>
              <w:t>gestiune</w:t>
            </w:r>
            <w:r w:rsidRPr="004B1ACE">
              <w:rPr>
                <w:rFonts w:ascii="Arial" w:hAnsi="Arial" w:cs="Arial"/>
                <w:color w:val="000000" w:themeColor="text1"/>
                <w:lang w:val="ro-RO"/>
              </w:rPr>
              <w:t xml:space="preserve"> a rețelelor de </w:t>
            </w:r>
            <w:r w:rsidR="00BF0327">
              <w:rPr>
                <w:rFonts w:ascii="Arial" w:hAnsi="Arial" w:cs="Arial"/>
                <w:color w:val="000000" w:themeColor="text1"/>
                <w:lang w:val="ro-RO"/>
              </w:rPr>
              <w:t xml:space="preserve">AAC </w:t>
            </w:r>
            <w:r w:rsidRPr="004B1ACE">
              <w:rPr>
                <w:rFonts w:ascii="Arial" w:hAnsi="Arial" w:cs="Arial"/>
                <w:color w:val="000000" w:themeColor="text1"/>
                <w:lang w:val="ro-RO"/>
              </w:rPr>
              <w:t xml:space="preserve">și a mijloacelor fixe aferente către </w:t>
            </w:r>
            <w:r w:rsidR="00BF0327">
              <w:rPr>
                <w:rFonts w:ascii="Arial" w:hAnsi="Arial" w:cs="Arial"/>
                <w:color w:val="000000" w:themeColor="text1"/>
                <w:lang w:val="ro-RO"/>
              </w:rPr>
              <w:t xml:space="preserve">Operatorul regional </w:t>
            </w:r>
            <w:r w:rsidRPr="004B1ACE">
              <w:rPr>
                <w:rFonts w:ascii="Arial" w:hAnsi="Arial" w:cs="Arial"/>
                <w:color w:val="000000" w:themeColor="text1"/>
                <w:lang w:val="ro-RO"/>
              </w:rPr>
              <w:t>aprobat</w:t>
            </w:r>
            <w:r w:rsidR="00BF0327">
              <w:rPr>
                <w:rFonts w:ascii="Arial" w:hAnsi="Arial" w:cs="Arial"/>
                <w:color w:val="000000" w:themeColor="text1"/>
                <w:lang w:val="ro-RO"/>
              </w:rPr>
              <w:t>ă</w:t>
            </w:r>
          </w:p>
          <w:p w14:paraId="4E16958A" w14:textId="6AA560CA"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Decizia </w:t>
            </w:r>
            <w:r w:rsidR="00BF0327">
              <w:rPr>
                <w:rFonts w:ascii="Arial" w:hAnsi="Arial" w:cs="Arial"/>
                <w:color w:val="000000" w:themeColor="text1"/>
                <w:lang w:val="ro-RO"/>
              </w:rPr>
              <w:t xml:space="preserve">CR </w:t>
            </w:r>
            <w:r w:rsidRPr="004B1ACE">
              <w:rPr>
                <w:rFonts w:ascii="Arial" w:hAnsi="Arial" w:cs="Arial"/>
                <w:color w:val="000000" w:themeColor="text1"/>
                <w:lang w:val="ro-RO"/>
              </w:rPr>
              <w:t xml:space="preserve"> Rișcani de a</w:t>
            </w:r>
            <w:r w:rsidR="00BF0327">
              <w:rPr>
                <w:rFonts w:ascii="Arial" w:hAnsi="Arial" w:cs="Arial"/>
                <w:color w:val="000000" w:themeColor="text1"/>
                <w:lang w:val="ro-RO"/>
              </w:rPr>
              <w:t xml:space="preserve"> participa la fondarea Operatorului regional de AAC</w:t>
            </w:r>
            <w:r w:rsidRPr="004B1ACE">
              <w:rPr>
                <w:rFonts w:ascii="Arial" w:hAnsi="Arial" w:cs="Arial"/>
                <w:color w:val="000000" w:themeColor="text1"/>
                <w:lang w:val="ro-RO"/>
              </w:rPr>
              <w:t xml:space="preserve"> aprobată</w:t>
            </w:r>
            <w:r w:rsidR="00BF0327">
              <w:rPr>
                <w:rFonts w:ascii="Arial" w:hAnsi="Arial" w:cs="Arial"/>
                <w:color w:val="000000" w:themeColor="text1"/>
                <w:lang w:val="ro-RO"/>
              </w:rPr>
              <w:t>;</w:t>
            </w:r>
          </w:p>
          <w:p w14:paraId="5D141EDF" w14:textId="20B66993"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Gestiunea sistemului </w:t>
            </w:r>
            <w:r w:rsidRPr="004B1ACE">
              <w:rPr>
                <w:rFonts w:ascii="Arial" w:hAnsi="Arial" w:cs="Arial"/>
                <w:color w:val="000000" w:themeColor="text1"/>
                <w:lang w:val="ro-RO"/>
              </w:rPr>
              <w:lastRenderedPageBreak/>
              <w:t xml:space="preserve">tehnologic apeductul </w:t>
            </w:r>
            <w:r w:rsidRPr="004B1ACE">
              <w:rPr>
                <w:rFonts w:ascii="Arial" w:hAnsi="Arial" w:cs="Arial"/>
                <w:b/>
                <w:color w:val="000000" w:themeColor="text1"/>
                <w:lang w:val="ro-RO"/>
              </w:rPr>
              <w:t>Cluster Prut (Etapa I)</w:t>
            </w:r>
            <w:r w:rsidRPr="004B1ACE">
              <w:rPr>
                <w:rFonts w:ascii="Arial" w:hAnsi="Arial" w:cs="Arial"/>
                <w:color w:val="000000" w:themeColor="text1"/>
                <w:lang w:val="ro-RO"/>
              </w:rPr>
              <w:t xml:space="preserve"> preluată</w:t>
            </w:r>
          </w:p>
        </w:tc>
        <w:tc>
          <w:tcPr>
            <w:tcW w:w="610" w:type="pct"/>
            <w:vAlign w:val="center"/>
          </w:tcPr>
          <w:p w14:paraId="67F13603" w14:textId="166B528A"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lastRenderedPageBreak/>
              <w:t>Fără sursă</w:t>
            </w:r>
          </w:p>
        </w:tc>
      </w:tr>
      <w:tr w:rsidR="000D06B7" w:rsidRPr="004B1ACE" w14:paraId="028D9A2B"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6873C5BF" w14:textId="6FA4DC3C" w:rsidR="00F1435C" w:rsidRPr="004B1ACE" w:rsidRDefault="00F1435C" w:rsidP="00F1435C">
            <w:pPr>
              <w:rPr>
                <w:rFonts w:ascii="Arial" w:hAnsi="Arial" w:cs="Arial"/>
                <w:lang w:val="ro-RO"/>
              </w:rPr>
            </w:pPr>
            <w:r w:rsidRPr="004B1ACE">
              <w:rPr>
                <w:rFonts w:ascii="Arial" w:hAnsi="Arial" w:cs="Arial"/>
                <w:lang w:val="ro-RO"/>
              </w:rPr>
              <w:lastRenderedPageBreak/>
              <w:t>3.12</w:t>
            </w:r>
          </w:p>
        </w:tc>
        <w:tc>
          <w:tcPr>
            <w:tcW w:w="769" w:type="pct"/>
          </w:tcPr>
          <w:p w14:paraId="0BFBA26F" w14:textId="7EBBD4B4"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Transmiterea în </w:t>
            </w:r>
            <w:r w:rsidR="00BF0327">
              <w:rPr>
                <w:rFonts w:ascii="Arial" w:hAnsi="Arial" w:cs="Arial"/>
                <w:color w:val="000000" w:themeColor="text1"/>
                <w:lang w:val="ro-RO"/>
              </w:rPr>
              <w:t>gestiune</w:t>
            </w:r>
            <w:r w:rsidRPr="004B1ACE">
              <w:rPr>
                <w:rFonts w:ascii="Arial" w:hAnsi="Arial" w:cs="Arial"/>
                <w:color w:val="000000" w:themeColor="text1"/>
                <w:lang w:val="ro-RO"/>
              </w:rPr>
              <w:t xml:space="preserve"> a rețelelor </w:t>
            </w:r>
            <w:r w:rsidR="00BF0327">
              <w:rPr>
                <w:rFonts w:ascii="Arial" w:hAnsi="Arial" w:cs="Arial"/>
                <w:color w:val="000000" w:themeColor="text1"/>
                <w:lang w:val="ro-RO"/>
              </w:rPr>
              <w:t xml:space="preserve">de </w:t>
            </w:r>
            <w:r w:rsidRPr="004B1ACE">
              <w:rPr>
                <w:rFonts w:ascii="Arial" w:hAnsi="Arial" w:cs="Arial"/>
                <w:color w:val="000000" w:themeColor="text1"/>
                <w:lang w:val="ro-RO"/>
              </w:rPr>
              <w:t xml:space="preserve">AAC, </w:t>
            </w:r>
            <w:r w:rsidRPr="004B1ACE">
              <w:rPr>
                <w:rFonts w:ascii="Arial" w:hAnsi="Arial" w:cs="Arial"/>
                <w:b/>
                <w:color w:val="000000" w:themeColor="text1"/>
                <w:lang w:val="ro-RO"/>
              </w:rPr>
              <w:t>Cluster Nistru</w:t>
            </w:r>
            <w:r w:rsidRPr="004B1ACE">
              <w:rPr>
                <w:rFonts w:ascii="Arial" w:hAnsi="Arial" w:cs="Arial"/>
                <w:color w:val="000000" w:themeColor="text1"/>
                <w:lang w:val="ro-RO"/>
              </w:rPr>
              <w:t xml:space="preserve"> </w:t>
            </w:r>
          </w:p>
          <w:p w14:paraId="3C761012" w14:textId="29898E3A"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p>
        </w:tc>
        <w:tc>
          <w:tcPr>
            <w:tcW w:w="951" w:type="pct"/>
            <w:vAlign w:val="center"/>
          </w:tcPr>
          <w:p w14:paraId="18535AA8" w14:textId="10BC1F50"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Transmiterea în </w:t>
            </w:r>
            <w:r w:rsidR="00BF0327">
              <w:rPr>
                <w:rFonts w:ascii="Arial" w:hAnsi="Arial" w:cs="Arial"/>
                <w:color w:val="000000" w:themeColor="text1"/>
                <w:lang w:val="ro-RO"/>
              </w:rPr>
              <w:t>gestiune</w:t>
            </w:r>
            <w:r w:rsidRPr="004B1ACE">
              <w:rPr>
                <w:rFonts w:ascii="Arial" w:hAnsi="Arial" w:cs="Arial"/>
                <w:color w:val="000000" w:themeColor="text1"/>
                <w:lang w:val="ro-RO"/>
              </w:rPr>
              <w:t xml:space="preserve"> a </w:t>
            </w:r>
            <w:r w:rsidRPr="004B1ACE">
              <w:rPr>
                <w:rFonts w:ascii="Arial" w:hAnsi="Arial" w:cs="Arial"/>
                <w:b/>
              </w:rPr>
              <w:t>retele</w:t>
            </w:r>
            <w:r w:rsidR="00BF0327">
              <w:rPr>
                <w:rFonts w:ascii="Arial" w:hAnsi="Arial" w:cs="Arial"/>
                <w:b/>
              </w:rPr>
              <w:t>lor</w:t>
            </w:r>
            <w:r w:rsidRPr="004B1ACE">
              <w:rPr>
                <w:rFonts w:ascii="Arial" w:hAnsi="Arial" w:cs="Arial"/>
                <w:b/>
              </w:rPr>
              <w:t xml:space="preserve"> de distributie a apei</w:t>
            </w:r>
            <w:r w:rsidR="00BF0327">
              <w:rPr>
                <w:rFonts w:ascii="Arial" w:hAnsi="Arial" w:cs="Arial"/>
                <w:b/>
              </w:rPr>
              <w:t xml:space="preserve"> și canalizare</w:t>
            </w:r>
            <w:r w:rsidRPr="004B1ACE">
              <w:rPr>
                <w:rFonts w:ascii="Arial" w:hAnsi="Arial" w:cs="Arial"/>
                <w:b/>
              </w:rPr>
              <w:t xml:space="preserve"> </w:t>
            </w:r>
            <w:r w:rsidR="00BF0327">
              <w:rPr>
                <w:rFonts w:ascii="Arial" w:hAnsi="Arial" w:cs="Arial"/>
                <w:b/>
              </w:rPr>
              <w:t xml:space="preserve">din </w:t>
            </w:r>
            <w:r w:rsidRPr="004B1ACE">
              <w:rPr>
                <w:rFonts w:ascii="Arial" w:hAnsi="Arial" w:cs="Arial"/>
                <w:b/>
              </w:rPr>
              <w:t xml:space="preserve">Cluster Nistru din Raionul Riscani </w:t>
            </w:r>
            <w:r w:rsidR="00BF0327">
              <w:rPr>
                <w:rFonts w:ascii="Arial" w:hAnsi="Arial" w:cs="Arial"/>
                <w:b/>
              </w:rPr>
              <w:t xml:space="preserve">către </w:t>
            </w:r>
            <w:r w:rsidR="00BF0327">
              <w:rPr>
                <w:rFonts w:ascii="Arial" w:hAnsi="Arial" w:cs="Arial"/>
                <w:color w:val="000000" w:themeColor="text1"/>
                <w:lang w:val="ro-RO"/>
              </w:rPr>
              <w:t>S.A.</w:t>
            </w:r>
            <w:r w:rsidRPr="004B1ACE">
              <w:rPr>
                <w:rFonts w:ascii="Arial" w:hAnsi="Arial" w:cs="Arial"/>
                <w:color w:val="000000" w:themeColor="text1"/>
                <w:lang w:val="ro-RO"/>
              </w:rPr>
              <w:t xml:space="preserve"> ”Apă Canal </w:t>
            </w:r>
            <w:r w:rsidR="00BF0327">
              <w:rPr>
                <w:rFonts w:ascii="Arial" w:hAnsi="Arial" w:cs="Arial"/>
                <w:color w:val="000000" w:themeColor="text1"/>
                <w:lang w:val="ro-RO"/>
              </w:rPr>
              <w:t>Rîșcani</w:t>
            </w:r>
            <w:r w:rsidRPr="004B1ACE">
              <w:rPr>
                <w:rFonts w:ascii="Arial" w:hAnsi="Arial" w:cs="Arial"/>
                <w:color w:val="000000" w:themeColor="text1"/>
                <w:lang w:val="ro-RO"/>
              </w:rPr>
              <w:t xml:space="preserve">” </w:t>
            </w:r>
          </w:p>
        </w:tc>
        <w:tc>
          <w:tcPr>
            <w:tcW w:w="506" w:type="pct"/>
            <w:vAlign w:val="center"/>
          </w:tcPr>
          <w:p w14:paraId="50C9A9E2" w14:textId="25061956"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2019- 2025</w:t>
            </w:r>
          </w:p>
        </w:tc>
        <w:tc>
          <w:tcPr>
            <w:tcW w:w="640" w:type="pct"/>
            <w:vAlign w:val="center"/>
          </w:tcPr>
          <w:p w14:paraId="63872E8C" w14:textId="71A2CA91"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Fără cost</w:t>
            </w:r>
          </w:p>
        </w:tc>
        <w:tc>
          <w:tcPr>
            <w:tcW w:w="508" w:type="pct"/>
            <w:vAlign w:val="center"/>
          </w:tcPr>
          <w:p w14:paraId="7A4B1CE4" w14:textId="77777777" w:rsidR="00F1435C" w:rsidRDefault="00BF0327" w:rsidP="00F143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Pr>
                <w:rFonts w:ascii="Arial" w:hAnsi="Arial" w:cs="Arial"/>
                <w:color w:val="000000" w:themeColor="text1"/>
                <w:lang w:val="ro-RO"/>
              </w:rPr>
              <w:t>CR</w:t>
            </w:r>
            <w:r w:rsidR="00F1435C" w:rsidRPr="004B1ACE">
              <w:rPr>
                <w:rFonts w:ascii="Arial" w:hAnsi="Arial" w:cs="Arial"/>
                <w:color w:val="000000" w:themeColor="text1"/>
                <w:lang w:val="ro-RO"/>
              </w:rPr>
              <w:t xml:space="preserve"> Rișcani</w:t>
            </w:r>
            <w:r>
              <w:rPr>
                <w:rFonts w:ascii="Arial" w:hAnsi="Arial" w:cs="Arial"/>
                <w:color w:val="000000" w:themeColor="text1"/>
                <w:lang w:val="ro-RO"/>
              </w:rPr>
              <w:t>,</w:t>
            </w:r>
          </w:p>
          <w:p w14:paraId="54119CD5" w14:textId="40A00ED6" w:rsidR="00BF0327" w:rsidRPr="004B1ACE" w:rsidRDefault="00BF0327"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Pr>
                <w:rFonts w:ascii="Arial" w:hAnsi="Arial" w:cs="Arial"/>
                <w:lang w:val="ro-RO"/>
              </w:rPr>
              <w:t>APL 1</w:t>
            </w:r>
          </w:p>
        </w:tc>
        <w:tc>
          <w:tcPr>
            <w:tcW w:w="757" w:type="pct"/>
            <w:vAlign w:val="center"/>
          </w:tcPr>
          <w:p w14:paraId="384FE40B" w14:textId="1C7BB3E4" w:rsidR="00F1435C" w:rsidRPr="004B1ACE" w:rsidRDefault="00F1435C" w:rsidP="00F1435C">
            <w:pPr>
              <w:pStyle w:val="a3"/>
              <w:numPr>
                <w:ilvl w:val="0"/>
                <w:numId w:val="44"/>
              </w:numPr>
              <w:tabs>
                <w:tab w:val="left" w:pos="166"/>
              </w:tabs>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Decizi</w:t>
            </w:r>
            <w:r w:rsidR="00BF0327">
              <w:rPr>
                <w:rFonts w:ascii="Arial" w:hAnsi="Arial" w:cs="Arial"/>
                <w:color w:val="000000" w:themeColor="text1"/>
                <w:lang w:val="ro-RO"/>
              </w:rPr>
              <w:t>ile consiliilor locale cu privire la</w:t>
            </w:r>
            <w:r w:rsidRPr="004B1ACE">
              <w:rPr>
                <w:rFonts w:ascii="Arial" w:hAnsi="Arial" w:cs="Arial"/>
                <w:color w:val="000000" w:themeColor="text1"/>
                <w:lang w:val="ro-RO"/>
              </w:rPr>
              <w:t xml:space="preserve"> transmitere</w:t>
            </w:r>
            <w:r w:rsidR="00BF0327">
              <w:rPr>
                <w:rFonts w:ascii="Arial" w:hAnsi="Arial" w:cs="Arial"/>
                <w:color w:val="000000" w:themeColor="text1"/>
                <w:lang w:val="ro-RO"/>
              </w:rPr>
              <w:t>a</w:t>
            </w:r>
            <w:r w:rsidRPr="004B1ACE">
              <w:rPr>
                <w:rFonts w:ascii="Arial" w:hAnsi="Arial" w:cs="Arial"/>
                <w:color w:val="000000" w:themeColor="text1"/>
                <w:lang w:val="ro-RO"/>
              </w:rPr>
              <w:t xml:space="preserve"> în </w:t>
            </w:r>
            <w:r w:rsidR="00BF0327">
              <w:rPr>
                <w:rFonts w:ascii="Arial" w:hAnsi="Arial" w:cs="Arial"/>
                <w:color w:val="000000" w:themeColor="text1"/>
                <w:lang w:val="ro-RO"/>
              </w:rPr>
              <w:t>gestiune</w:t>
            </w:r>
            <w:r w:rsidRPr="004B1ACE">
              <w:rPr>
                <w:rFonts w:ascii="Arial" w:hAnsi="Arial" w:cs="Arial"/>
                <w:color w:val="000000" w:themeColor="text1"/>
                <w:lang w:val="ro-RO"/>
              </w:rPr>
              <w:t xml:space="preserve"> a rețelelor de </w:t>
            </w:r>
            <w:r w:rsidR="00BF0327">
              <w:rPr>
                <w:rFonts w:ascii="Arial" w:hAnsi="Arial" w:cs="Arial"/>
                <w:color w:val="000000" w:themeColor="text1"/>
                <w:lang w:val="ro-RO"/>
              </w:rPr>
              <w:t xml:space="preserve">AAC din </w:t>
            </w:r>
            <w:r w:rsidRPr="004B1ACE">
              <w:rPr>
                <w:rFonts w:ascii="Arial" w:hAnsi="Arial" w:cs="Arial"/>
                <w:color w:val="000000" w:themeColor="text1"/>
                <w:lang w:val="ro-RO"/>
              </w:rPr>
              <w:t>Cluster Nistru și a mijloacelor fixe aferente către S.A. ”Apă Canal Rișcani” aprobat</w:t>
            </w:r>
            <w:r w:rsidR="00BF0327">
              <w:rPr>
                <w:rFonts w:ascii="Arial" w:hAnsi="Arial" w:cs="Arial"/>
                <w:color w:val="000000" w:themeColor="text1"/>
                <w:lang w:val="ro-RO"/>
              </w:rPr>
              <w:t>e</w:t>
            </w:r>
          </w:p>
          <w:p w14:paraId="42BA6767" w14:textId="50B0FA48"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610" w:type="pct"/>
            <w:vAlign w:val="center"/>
          </w:tcPr>
          <w:p w14:paraId="041DB3F6" w14:textId="62A9DCD4"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Fără sursă</w:t>
            </w:r>
          </w:p>
        </w:tc>
      </w:tr>
      <w:tr w:rsidR="000D06B7" w:rsidRPr="004B1ACE" w14:paraId="7131EB4C"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0D602723" w14:textId="33680971" w:rsidR="00F1435C" w:rsidRPr="004B1ACE" w:rsidRDefault="00F1435C" w:rsidP="00F1435C">
            <w:pPr>
              <w:rPr>
                <w:rFonts w:ascii="Arial" w:hAnsi="Arial" w:cs="Arial"/>
                <w:lang w:val="ro-RO"/>
              </w:rPr>
            </w:pPr>
            <w:r w:rsidRPr="004B1ACE">
              <w:rPr>
                <w:rFonts w:ascii="Arial" w:hAnsi="Arial" w:cs="Arial"/>
                <w:lang w:val="ro-RO"/>
              </w:rPr>
              <w:t>3.13</w:t>
            </w:r>
          </w:p>
        </w:tc>
        <w:tc>
          <w:tcPr>
            <w:tcW w:w="769" w:type="pct"/>
          </w:tcPr>
          <w:p w14:paraId="3CCA1015" w14:textId="7AC88728"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Contractul de delegare a gestiunii serviciului</w:t>
            </w:r>
            <w:r w:rsidR="00BF0327">
              <w:rPr>
                <w:rFonts w:ascii="Arial" w:hAnsi="Arial" w:cs="Arial"/>
                <w:color w:val="000000" w:themeColor="text1"/>
                <w:lang w:val="ro-RO"/>
              </w:rPr>
              <w:t xml:space="preserve"> de AAC</w:t>
            </w:r>
          </w:p>
        </w:tc>
        <w:tc>
          <w:tcPr>
            <w:tcW w:w="951" w:type="pct"/>
            <w:vAlign w:val="center"/>
          </w:tcPr>
          <w:p w14:paraId="2ED7C01C" w14:textId="7CFC7E42"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Semnarea Contractului de delegare a gestiunii serviciului</w:t>
            </w:r>
            <w:r w:rsidR="00BF0327">
              <w:rPr>
                <w:rFonts w:ascii="Arial" w:hAnsi="Arial" w:cs="Arial"/>
                <w:color w:val="000000" w:themeColor="text1"/>
                <w:lang w:val="ro-RO"/>
              </w:rPr>
              <w:t xml:space="preserve"> de AAC</w:t>
            </w:r>
          </w:p>
        </w:tc>
        <w:tc>
          <w:tcPr>
            <w:tcW w:w="506" w:type="pct"/>
            <w:vAlign w:val="center"/>
          </w:tcPr>
          <w:p w14:paraId="25F1BAC8" w14:textId="7B53F00C"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Octombrie 2019</w:t>
            </w:r>
          </w:p>
        </w:tc>
        <w:tc>
          <w:tcPr>
            <w:tcW w:w="640" w:type="pct"/>
            <w:vAlign w:val="center"/>
          </w:tcPr>
          <w:p w14:paraId="45973E82" w14:textId="5E2CE8B4"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Fără cost</w:t>
            </w:r>
          </w:p>
        </w:tc>
        <w:tc>
          <w:tcPr>
            <w:tcW w:w="508" w:type="pct"/>
            <w:vAlign w:val="center"/>
          </w:tcPr>
          <w:p w14:paraId="5645CF60" w14:textId="7BE83467"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Consiliile locale</w:t>
            </w:r>
          </w:p>
        </w:tc>
        <w:tc>
          <w:tcPr>
            <w:tcW w:w="757" w:type="pct"/>
            <w:vAlign w:val="center"/>
          </w:tcPr>
          <w:p w14:paraId="162F4CA8" w14:textId="1655A7C8"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Deciziile consiliilor locale</w:t>
            </w:r>
            <w:r w:rsidR="00B1321A">
              <w:rPr>
                <w:rFonts w:ascii="Arial" w:hAnsi="Arial" w:cs="Arial"/>
                <w:color w:val="000000" w:themeColor="text1"/>
                <w:lang w:val="ro-RO"/>
              </w:rPr>
              <w:t>,</w:t>
            </w:r>
            <w:r w:rsidRPr="004B1ACE">
              <w:rPr>
                <w:rFonts w:ascii="Arial" w:hAnsi="Arial" w:cs="Arial"/>
                <w:color w:val="000000" w:themeColor="text1"/>
                <w:lang w:val="ro-RO"/>
              </w:rPr>
              <w:t xml:space="preserve"> care au transmis în concesiune </w:t>
            </w:r>
            <w:r w:rsidR="00B1321A">
              <w:rPr>
                <w:rFonts w:ascii="Arial" w:hAnsi="Arial" w:cs="Arial"/>
                <w:color w:val="000000" w:themeColor="text1"/>
                <w:lang w:val="ro-RO"/>
              </w:rPr>
              <w:t xml:space="preserve">serviciile </w:t>
            </w:r>
            <w:r w:rsidRPr="004B1ACE">
              <w:rPr>
                <w:rFonts w:ascii="Arial" w:hAnsi="Arial" w:cs="Arial"/>
                <w:color w:val="000000" w:themeColor="text1"/>
                <w:lang w:val="ro-RO"/>
              </w:rPr>
              <w:t xml:space="preserve">de AAC către </w:t>
            </w:r>
            <w:r w:rsidR="00B1321A">
              <w:rPr>
                <w:rFonts w:ascii="Arial" w:hAnsi="Arial" w:cs="Arial"/>
                <w:color w:val="000000" w:themeColor="text1"/>
                <w:lang w:val="ro-RO"/>
              </w:rPr>
              <w:t>operatorii regionali,</w:t>
            </w:r>
            <w:r w:rsidRPr="004B1ACE">
              <w:rPr>
                <w:rFonts w:ascii="Arial" w:hAnsi="Arial" w:cs="Arial"/>
                <w:color w:val="000000" w:themeColor="text1"/>
                <w:lang w:val="ro-RO"/>
              </w:rPr>
              <w:t xml:space="preserve"> </w:t>
            </w:r>
            <w:r w:rsidR="00B1321A">
              <w:rPr>
                <w:rFonts w:ascii="Arial" w:hAnsi="Arial" w:cs="Arial"/>
                <w:color w:val="000000" w:themeColor="text1"/>
                <w:lang w:val="ro-RO"/>
              </w:rPr>
              <w:t xml:space="preserve">cu privire la </w:t>
            </w:r>
            <w:r w:rsidRPr="004B1ACE">
              <w:rPr>
                <w:rFonts w:ascii="Arial" w:hAnsi="Arial" w:cs="Arial"/>
                <w:color w:val="000000" w:themeColor="text1"/>
                <w:lang w:val="ro-RO"/>
              </w:rPr>
              <w:t>aprobarea Contractului de delegare aprobate</w:t>
            </w:r>
          </w:p>
          <w:p w14:paraId="2F9C789D" w14:textId="663F71D6"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Contractul de delegare a gestiunii servici</w:t>
            </w:r>
            <w:r w:rsidR="00B1321A">
              <w:rPr>
                <w:rFonts w:ascii="Arial" w:hAnsi="Arial" w:cs="Arial"/>
                <w:color w:val="000000" w:themeColor="text1"/>
                <w:lang w:val="ro-RO"/>
              </w:rPr>
              <w:t>ilor de AAC</w:t>
            </w:r>
            <w:r w:rsidRPr="004B1ACE">
              <w:rPr>
                <w:rFonts w:ascii="Arial" w:hAnsi="Arial" w:cs="Arial"/>
                <w:color w:val="000000" w:themeColor="text1"/>
                <w:lang w:val="ro-RO"/>
              </w:rPr>
              <w:t xml:space="preserve"> semnat</w:t>
            </w:r>
            <w:r w:rsidR="00B1321A">
              <w:rPr>
                <w:rFonts w:ascii="Arial" w:hAnsi="Arial" w:cs="Arial"/>
                <w:color w:val="000000" w:themeColor="text1"/>
                <w:lang w:val="ro-RO"/>
              </w:rPr>
              <w:t>.</w:t>
            </w:r>
          </w:p>
          <w:p w14:paraId="4F318106" w14:textId="20CBDFA0"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Relații contractuale între proprietar și gestionar al sistemelor AAC instituite</w:t>
            </w:r>
          </w:p>
        </w:tc>
        <w:tc>
          <w:tcPr>
            <w:tcW w:w="610" w:type="pct"/>
            <w:vAlign w:val="center"/>
          </w:tcPr>
          <w:p w14:paraId="392F9347" w14:textId="484EC6A1"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Fără sursă</w:t>
            </w:r>
          </w:p>
        </w:tc>
      </w:tr>
      <w:tr w:rsidR="000D06B7" w:rsidRPr="004B1ACE" w14:paraId="3430AAC1"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231CC104" w14:textId="4E944162" w:rsidR="00F1435C" w:rsidRPr="004B1ACE" w:rsidRDefault="00F1435C" w:rsidP="00F1435C">
            <w:pPr>
              <w:rPr>
                <w:rFonts w:ascii="Arial" w:hAnsi="Arial" w:cs="Arial"/>
                <w:lang w:val="ro-RO"/>
              </w:rPr>
            </w:pPr>
            <w:r w:rsidRPr="004B1ACE">
              <w:rPr>
                <w:rFonts w:ascii="Arial" w:hAnsi="Arial" w:cs="Arial"/>
                <w:lang w:val="ro-RO"/>
              </w:rPr>
              <w:lastRenderedPageBreak/>
              <w:t>3.14</w:t>
            </w:r>
          </w:p>
        </w:tc>
        <w:tc>
          <w:tcPr>
            <w:tcW w:w="769" w:type="pct"/>
          </w:tcPr>
          <w:p w14:paraId="21257A6A" w14:textId="4120133F"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Prestarea serviciilor </w:t>
            </w:r>
            <w:r w:rsidR="00B1321A">
              <w:rPr>
                <w:rFonts w:ascii="Arial" w:hAnsi="Arial" w:cs="Arial"/>
                <w:color w:val="000000" w:themeColor="text1"/>
                <w:lang w:val="ro-RO"/>
              </w:rPr>
              <w:t xml:space="preserve">de </w:t>
            </w:r>
            <w:r w:rsidRPr="004B1ACE">
              <w:rPr>
                <w:rFonts w:ascii="Arial" w:hAnsi="Arial" w:cs="Arial"/>
                <w:color w:val="000000" w:themeColor="text1"/>
                <w:lang w:val="ro-RO"/>
              </w:rPr>
              <w:t>AAC</w:t>
            </w:r>
          </w:p>
        </w:tc>
        <w:tc>
          <w:tcPr>
            <w:tcW w:w="951" w:type="pct"/>
            <w:vAlign w:val="center"/>
          </w:tcPr>
          <w:p w14:paraId="35D604AF" w14:textId="6E0F677A"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 xml:space="preserve">Prestarea serviciilor </w:t>
            </w:r>
            <w:r w:rsidR="00B1321A">
              <w:rPr>
                <w:rFonts w:ascii="Arial" w:hAnsi="Arial" w:cs="Arial"/>
                <w:color w:val="000000" w:themeColor="text1"/>
                <w:lang w:val="ro-RO"/>
              </w:rPr>
              <w:t xml:space="preserve">de </w:t>
            </w:r>
            <w:r w:rsidRPr="004B1ACE">
              <w:rPr>
                <w:rFonts w:ascii="Arial" w:hAnsi="Arial" w:cs="Arial"/>
                <w:color w:val="000000" w:themeColor="text1"/>
                <w:lang w:val="ro-RO"/>
              </w:rPr>
              <w:t xml:space="preserve">AAC de către </w:t>
            </w:r>
            <w:r w:rsidR="00B1321A">
              <w:rPr>
                <w:rFonts w:ascii="Arial" w:hAnsi="Arial" w:cs="Arial"/>
                <w:color w:val="000000" w:themeColor="text1"/>
                <w:lang w:val="ro-RO"/>
              </w:rPr>
              <w:t>operatorul/operatorii regional(i)</w:t>
            </w:r>
            <w:r w:rsidRPr="004B1ACE">
              <w:rPr>
                <w:rFonts w:ascii="Arial" w:hAnsi="Arial" w:cs="Arial"/>
                <w:color w:val="000000" w:themeColor="text1"/>
                <w:lang w:val="ro-RO"/>
              </w:rPr>
              <w:t xml:space="preserve"> în </w:t>
            </w:r>
            <w:r w:rsidRPr="004B1ACE">
              <w:rPr>
                <w:rFonts w:ascii="Arial" w:hAnsi="Arial" w:cs="Arial"/>
                <w:b/>
                <w:color w:val="000000" w:themeColor="text1"/>
                <w:lang w:val="ro-RO"/>
              </w:rPr>
              <w:t>Clusterul Prut și Cluster</w:t>
            </w:r>
            <w:r w:rsidR="00B1321A">
              <w:rPr>
                <w:rFonts w:ascii="Arial" w:hAnsi="Arial" w:cs="Arial"/>
                <w:b/>
                <w:color w:val="000000" w:themeColor="text1"/>
                <w:lang w:val="ro-RO"/>
              </w:rPr>
              <w:t>ul</w:t>
            </w:r>
            <w:r w:rsidRPr="004B1ACE">
              <w:rPr>
                <w:rFonts w:ascii="Arial" w:hAnsi="Arial" w:cs="Arial"/>
                <w:b/>
                <w:color w:val="000000" w:themeColor="text1"/>
                <w:lang w:val="ro-RO"/>
              </w:rPr>
              <w:t xml:space="preserve"> Nistru</w:t>
            </w:r>
          </w:p>
        </w:tc>
        <w:tc>
          <w:tcPr>
            <w:tcW w:w="506" w:type="pct"/>
            <w:vAlign w:val="center"/>
          </w:tcPr>
          <w:p w14:paraId="6E7E6EAF" w14:textId="4A411A39"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Decembrie 2019</w:t>
            </w:r>
          </w:p>
        </w:tc>
        <w:tc>
          <w:tcPr>
            <w:tcW w:w="640" w:type="pct"/>
            <w:vAlign w:val="center"/>
          </w:tcPr>
          <w:p w14:paraId="036929DC" w14:textId="3E97C8E9"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Fără cost</w:t>
            </w:r>
          </w:p>
        </w:tc>
        <w:tc>
          <w:tcPr>
            <w:tcW w:w="508" w:type="pct"/>
            <w:vAlign w:val="center"/>
          </w:tcPr>
          <w:p w14:paraId="7477A12E" w14:textId="0DF4056A"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APL și </w:t>
            </w:r>
            <w:r w:rsidR="00B1321A">
              <w:rPr>
                <w:rFonts w:ascii="Arial" w:hAnsi="Arial" w:cs="Arial"/>
                <w:color w:val="000000" w:themeColor="text1"/>
                <w:lang w:val="ro-RO"/>
              </w:rPr>
              <w:t>Operatorul/operatorii de AAC regional(i)</w:t>
            </w:r>
          </w:p>
        </w:tc>
        <w:tc>
          <w:tcPr>
            <w:tcW w:w="757" w:type="pct"/>
            <w:vAlign w:val="center"/>
          </w:tcPr>
          <w:p w14:paraId="2C6F4DC2" w14:textId="3CD5277A"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Operator regional în toate localitățile raionului creat</w:t>
            </w:r>
          </w:p>
        </w:tc>
        <w:tc>
          <w:tcPr>
            <w:tcW w:w="610" w:type="pct"/>
            <w:vAlign w:val="center"/>
          </w:tcPr>
          <w:p w14:paraId="4506E29E" w14:textId="3BE4C76E"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Fără sursă</w:t>
            </w:r>
          </w:p>
        </w:tc>
      </w:tr>
      <w:tr w:rsidR="000D06B7" w:rsidRPr="004B1ACE" w14:paraId="6BC6B2F2"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0AD13D66" w14:textId="7A92B150" w:rsidR="00F1435C" w:rsidRPr="004B1ACE" w:rsidRDefault="00F1435C" w:rsidP="00F1435C">
            <w:pPr>
              <w:rPr>
                <w:rFonts w:ascii="Arial" w:hAnsi="Arial" w:cs="Arial"/>
                <w:lang w:val="ro-RO"/>
              </w:rPr>
            </w:pPr>
            <w:r w:rsidRPr="004B1ACE">
              <w:rPr>
                <w:rFonts w:ascii="Arial" w:hAnsi="Arial" w:cs="Arial"/>
                <w:lang w:val="ro-RO"/>
              </w:rPr>
              <w:t>3.15</w:t>
            </w:r>
          </w:p>
        </w:tc>
        <w:tc>
          <w:tcPr>
            <w:tcW w:w="769" w:type="pct"/>
          </w:tcPr>
          <w:p w14:paraId="182D34E5" w14:textId="52C3ADFD"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Consolidarea capacităților instituționale și tehnice</w:t>
            </w:r>
          </w:p>
        </w:tc>
        <w:tc>
          <w:tcPr>
            <w:tcW w:w="951" w:type="pct"/>
            <w:vAlign w:val="center"/>
          </w:tcPr>
          <w:p w14:paraId="1952E992" w14:textId="5D690FB9"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eastAsia="TimesNewRoman" w:hAnsi="Arial" w:cs="Arial"/>
                <w:lang w:val="ro-RO"/>
              </w:rPr>
            </w:pPr>
            <w:r w:rsidRPr="004B1ACE">
              <w:rPr>
                <w:rFonts w:ascii="Arial" w:hAnsi="Arial" w:cs="Arial"/>
                <w:color w:val="000000" w:themeColor="text1"/>
                <w:lang w:val="ro-RO"/>
              </w:rPr>
              <w:t>Consolidarea capacităților instituționale și tehnice a</w:t>
            </w:r>
            <w:r w:rsidR="00B1321A">
              <w:rPr>
                <w:rFonts w:ascii="Arial" w:hAnsi="Arial" w:cs="Arial"/>
                <w:color w:val="000000" w:themeColor="text1"/>
                <w:lang w:val="ro-RO"/>
              </w:rPr>
              <w:t>le operatorului/operatorilor regional/i de AAC (</w:t>
            </w:r>
            <w:r w:rsidRPr="004B1ACE">
              <w:rPr>
                <w:rFonts w:ascii="Arial" w:hAnsi="Arial" w:cs="Arial"/>
                <w:b/>
                <w:color w:val="000000" w:themeColor="text1"/>
                <w:lang w:val="ro-RO"/>
              </w:rPr>
              <w:t>Clusterul Prut și Cluster</w:t>
            </w:r>
            <w:r w:rsidR="00B1321A">
              <w:rPr>
                <w:rFonts w:ascii="Arial" w:hAnsi="Arial" w:cs="Arial"/>
                <w:b/>
                <w:color w:val="000000" w:themeColor="text1"/>
                <w:lang w:val="ro-RO"/>
              </w:rPr>
              <w:t>ul</w:t>
            </w:r>
            <w:r w:rsidRPr="004B1ACE">
              <w:rPr>
                <w:rFonts w:ascii="Arial" w:hAnsi="Arial" w:cs="Arial"/>
                <w:b/>
                <w:color w:val="000000" w:themeColor="text1"/>
                <w:lang w:val="ro-RO"/>
              </w:rPr>
              <w:t xml:space="preserve"> Nistru</w:t>
            </w:r>
            <w:r w:rsidR="00B1321A">
              <w:rPr>
                <w:rFonts w:ascii="Arial" w:hAnsi="Arial" w:cs="Arial"/>
                <w:b/>
                <w:color w:val="000000" w:themeColor="text1"/>
                <w:lang w:val="ro-RO"/>
              </w:rPr>
              <w:t>)</w:t>
            </w:r>
          </w:p>
        </w:tc>
        <w:tc>
          <w:tcPr>
            <w:tcW w:w="506" w:type="pct"/>
            <w:vAlign w:val="center"/>
          </w:tcPr>
          <w:p w14:paraId="1CD7383E" w14:textId="0980F397"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2019 - 2025</w:t>
            </w:r>
          </w:p>
        </w:tc>
        <w:tc>
          <w:tcPr>
            <w:tcW w:w="640" w:type="pct"/>
            <w:vAlign w:val="center"/>
          </w:tcPr>
          <w:p w14:paraId="079570D4" w14:textId="330DAB4B"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w:t>
            </w:r>
          </w:p>
        </w:tc>
        <w:tc>
          <w:tcPr>
            <w:tcW w:w="508" w:type="pct"/>
            <w:vAlign w:val="center"/>
          </w:tcPr>
          <w:p w14:paraId="0B162160" w14:textId="6AE80EC4"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 xml:space="preserve">APL de nivelul I, </w:t>
            </w:r>
            <w:r w:rsidR="00B1321A">
              <w:rPr>
                <w:rFonts w:ascii="Arial" w:hAnsi="Arial" w:cs="Arial"/>
                <w:color w:val="000000" w:themeColor="text1"/>
                <w:lang w:val="ro-RO"/>
              </w:rPr>
              <w:t>Operatorul regional de AAC</w:t>
            </w:r>
          </w:p>
        </w:tc>
        <w:tc>
          <w:tcPr>
            <w:tcW w:w="757" w:type="pct"/>
            <w:vAlign w:val="center"/>
          </w:tcPr>
          <w:p w14:paraId="45325E53" w14:textId="0AF218CF"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Plan de creștere a capacităților </w:t>
            </w:r>
            <w:r w:rsidR="00B1321A">
              <w:rPr>
                <w:rFonts w:ascii="Arial" w:hAnsi="Arial" w:cs="Arial"/>
                <w:color w:val="000000" w:themeColor="text1"/>
                <w:lang w:val="ro-RO"/>
              </w:rPr>
              <w:t xml:space="preserve">OR de AAC </w:t>
            </w:r>
            <w:r w:rsidRPr="004B1ACE">
              <w:rPr>
                <w:rFonts w:ascii="Arial" w:hAnsi="Arial" w:cs="Arial"/>
                <w:color w:val="000000" w:themeColor="text1"/>
                <w:lang w:val="ro-RO"/>
              </w:rPr>
              <w:t>elaborat</w:t>
            </w:r>
          </w:p>
          <w:p w14:paraId="38596773" w14:textId="3ED2DC93" w:rsidR="00F1435C" w:rsidRPr="004B1ACE" w:rsidRDefault="00F1435C" w:rsidP="00F1435C">
            <w:pPr>
              <w:pStyle w:val="a3"/>
              <w:numPr>
                <w:ilvl w:val="0"/>
                <w:numId w:val="44"/>
              </w:numPr>
              <w:tabs>
                <w:tab w:val="left" w:pos="166"/>
              </w:tabs>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r w:rsidRPr="004B1ACE">
              <w:rPr>
                <w:rFonts w:ascii="Arial" w:hAnsi="Arial" w:cs="Arial"/>
                <w:color w:val="000000" w:themeColor="text1"/>
                <w:lang w:val="ro-RO"/>
              </w:rPr>
              <w:t xml:space="preserve">APL și reprezentanții </w:t>
            </w:r>
            <w:r w:rsidR="00B1321A">
              <w:rPr>
                <w:rFonts w:ascii="Arial" w:hAnsi="Arial" w:cs="Arial"/>
                <w:color w:val="000000" w:themeColor="text1"/>
                <w:lang w:val="ro-RO"/>
              </w:rPr>
              <w:t>OR de AAC</w:t>
            </w:r>
            <w:r w:rsidRPr="004B1ACE">
              <w:rPr>
                <w:rFonts w:ascii="Arial" w:hAnsi="Arial" w:cs="Arial"/>
                <w:color w:val="000000" w:themeColor="text1"/>
                <w:lang w:val="ro-RO"/>
              </w:rPr>
              <w:t xml:space="preserve"> instruiți</w:t>
            </w:r>
            <w:r w:rsidR="00B1321A">
              <w:rPr>
                <w:rFonts w:ascii="Arial" w:hAnsi="Arial" w:cs="Arial"/>
                <w:color w:val="000000" w:themeColor="text1"/>
                <w:lang w:val="ro-RO"/>
              </w:rPr>
              <w:t>;</w:t>
            </w:r>
          </w:p>
          <w:p w14:paraId="6B0B27BB" w14:textId="58E283B0"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themeColor="text1"/>
                <w:lang w:val="ro-RO"/>
              </w:rPr>
              <w:t>Dotare tehnică.</w:t>
            </w:r>
          </w:p>
        </w:tc>
        <w:tc>
          <w:tcPr>
            <w:tcW w:w="610" w:type="pct"/>
            <w:vAlign w:val="center"/>
          </w:tcPr>
          <w:p w14:paraId="26001231" w14:textId="55FBE921" w:rsidR="00F1435C" w:rsidRPr="004B1ACE" w:rsidRDefault="00B1321A"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Pr>
                <w:rFonts w:ascii="Arial" w:hAnsi="Arial" w:cs="Arial"/>
                <w:lang w:val="ro-RO"/>
              </w:rPr>
              <w:t xml:space="preserve">Surse proprii ale OR de AAC; </w:t>
            </w:r>
            <w:r w:rsidR="00F1435C" w:rsidRPr="004B1ACE">
              <w:rPr>
                <w:rFonts w:ascii="Arial" w:hAnsi="Arial" w:cs="Arial"/>
                <w:lang w:val="ro-RO"/>
              </w:rPr>
              <w:t xml:space="preserve">APL de nivelul I și II, </w:t>
            </w:r>
            <w:r w:rsidR="00F1435C" w:rsidRPr="004B1ACE">
              <w:rPr>
                <w:rFonts w:ascii="Arial" w:hAnsi="Arial" w:cs="Arial"/>
                <w:color w:val="000000" w:themeColor="text1"/>
                <w:lang w:val="ro-RO"/>
              </w:rPr>
              <w:t>donatori</w:t>
            </w:r>
          </w:p>
        </w:tc>
      </w:tr>
      <w:tr w:rsidR="000D06B7" w:rsidRPr="004B1ACE" w14:paraId="09202693"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4D86406B" w14:textId="6ACF7FD8" w:rsidR="00F1435C" w:rsidRPr="004B1ACE" w:rsidRDefault="00F1435C" w:rsidP="00F1435C">
            <w:pPr>
              <w:rPr>
                <w:rFonts w:ascii="Arial" w:hAnsi="Arial" w:cs="Arial"/>
                <w:lang w:val="ro-RO"/>
              </w:rPr>
            </w:pPr>
            <w:r w:rsidRPr="004B1ACE">
              <w:rPr>
                <w:rFonts w:ascii="Arial" w:hAnsi="Arial" w:cs="Arial"/>
                <w:lang w:val="ro-RO"/>
              </w:rPr>
              <w:t>B</w:t>
            </w:r>
            <w:r w:rsidRPr="004B1ACE">
              <w:rPr>
                <w:rFonts w:ascii="Arial" w:hAnsi="Arial" w:cs="Arial"/>
                <w:color w:val="000000"/>
                <w:lang w:val="ro-RO"/>
              </w:rPr>
              <w:t xml:space="preserve">uget </w:t>
            </w:r>
          </w:p>
        </w:tc>
        <w:tc>
          <w:tcPr>
            <w:tcW w:w="769" w:type="pct"/>
          </w:tcPr>
          <w:p w14:paraId="3262390A" w14:textId="77777777"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p>
        </w:tc>
        <w:tc>
          <w:tcPr>
            <w:tcW w:w="951" w:type="pct"/>
          </w:tcPr>
          <w:p w14:paraId="7D330B3F" w14:textId="70549103"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p>
        </w:tc>
        <w:tc>
          <w:tcPr>
            <w:tcW w:w="506" w:type="pct"/>
          </w:tcPr>
          <w:p w14:paraId="2A436F31" w14:textId="471F88A0" w:rsidR="00F1435C" w:rsidRPr="00B1321A"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lang w:val="ro-RO"/>
              </w:rPr>
            </w:pPr>
            <w:r w:rsidRPr="00B1321A">
              <w:rPr>
                <w:rFonts w:ascii="Arial" w:hAnsi="Arial" w:cs="Arial"/>
                <w:b/>
                <w:lang w:val="ro-RO"/>
              </w:rPr>
              <w:t>2018-2025</w:t>
            </w:r>
          </w:p>
        </w:tc>
        <w:tc>
          <w:tcPr>
            <w:tcW w:w="640" w:type="pct"/>
          </w:tcPr>
          <w:p w14:paraId="780D75A7" w14:textId="6AAC77DB" w:rsidR="00F1435C" w:rsidRPr="00B1321A"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b/>
                <w:lang w:val="ro-RO"/>
              </w:rPr>
            </w:pPr>
            <w:r w:rsidRPr="00B1321A">
              <w:rPr>
                <w:rFonts w:ascii="Arial" w:hAnsi="Arial" w:cs="Arial"/>
                <w:b/>
                <w:color w:val="000000"/>
                <w:lang w:val="ro-RO"/>
              </w:rPr>
              <w:t>117 200 lei</w:t>
            </w:r>
          </w:p>
        </w:tc>
        <w:tc>
          <w:tcPr>
            <w:tcW w:w="508" w:type="pct"/>
            <w:vAlign w:val="center"/>
          </w:tcPr>
          <w:p w14:paraId="3767731E" w14:textId="77777777" w:rsidR="00F1435C" w:rsidRPr="00B1321A"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lang w:val="ro-RO"/>
              </w:rPr>
            </w:pPr>
          </w:p>
        </w:tc>
        <w:tc>
          <w:tcPr>
            <w:tcW w:w="757" w:type="pct"/>
            <w:vAlign w:val="center"/>
          </w:tcPr>
          <w:p w14:paraId="16B80BA9" w14:textId="77777777" w:rsidR="00F1435C" w:rsidRPr="004B1ACE" w:rsidRDefault="00F1435C" w:rsidP="00F1435C">
            <w:pPr>
              <w:pStyle w:val="a3"/>
              <w:tabs>
                <w:tab w:val="left" w:pos="166"/>
              </w:tabs>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ro-RO"/>
              </w:rPr>
            </w:pPr>
          </w:p>
        </w:tc>
        <w:tc>
          <w:tcPr>
            <w:tcW w:w="610" w:type="pct"/>
            <w:vAlign w:val="center"/>
          </w:tcPr>
          <w:p w14:paraId="2DA409FE" w14:textId="77777777"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F1435C" w:rsidRPr="004B1ACE" w14:paraId="5B4DC80B"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gridSpan w:val="2"/>
          </w:tcPr>
          <w:p w14:paraId="4CBA93CA" w14:textId="6E9F33F0" w:rsidR="00F1435C" w:rsidRPr="004B1ACE" w:rsidRDefault="00F1435C" w:rsidP="00F1435C">
            <w:pPr>
              <w:rPr>
                <w:rFonts w:ascii="Arial" w:hAnsi="Arial" w:cs="Arial"/>
                <w:color w:val="000000" w:themeColor="text1"/>
                <w:lang w:val="ro-RO"/>
              </w:rPr>
            </w:pPr>
            <w:r w:rsidRPr="004B1ACE">
              <w:rPr>
                <w:rFonts w:ascii="Arial" w:hAnsi="Arial" w:cs="Arial"/>
                <w:lang w:val="ro-RO"/>
              </w:rPr>
              <w:t>Buget TOTAL</w:t>
            </w:r>
          </w:p>
        </w:tc>
        <w:tc>
          <w:tcPr>
            <w:tcW w:w="951" w:type="pct"/>
          </w:tcPr>
          <w:p w14:paraId="2CC4900A" w14:textId="77777777"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p>
        </w:tc>
        <w:tc>
          <w:tcPr>
            <w:tcW w:w="506" w:type="pct"/>
          </w:tcPr>
          <w:p w14:paraId="0BD69971" w14:textId="4ED323C2"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b/>
                <w:lang w:val="ro-RO"/>
              </w:rPr>
            </w:pPr>
            <w:r w:rsidRPr="004B1ACE">
              <w:rPr>
                <w:rFonts w:ascii="Arial" w:hAnsi="Arial" w:cs="Arial"/>
                <w:b/>
                <w:lang w:val="ro-RO"/>
              </w:rPr>
              <w:t>2018-2025</w:t>
            </w:r>
          </w:p>
        </w:tc>
        <w:tc>
          <w:tcPr>
            <w:tcW w:w="640" w:type="pct"/>
          </w:tcPr>
          <w:p w14:paraId="42C9344E" w14:textId="441A3F9F"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val="ro-RO"/>
              </w:rPr>
            </w:pPr>
            <w:r w:rsidRPr="00496E5A">
              <w:rPr>
                <w:rFonts w:ascii="Arial" w:hAnsi="Arial" w:cs="Arial"/>
                <w:b/>
                <w:color w:val="000000"/>
                <w:highlight w:val="cyan"/>
                <w:lang w:val="ro-RO"/>
              </w:rPr>
              <w:t>43 640 838 lei</w:t>
            </w:r>
          </w:p>
        </w:tc>
        <w:tc>
          <w:tcPr>
            <w:tcW w:w="508" w:type="pct"/>
            <w:vAlign w:val="center"/>
          </w:tcPr>
          <w:p w14:paraId="3BE86D47" w14:textId="77777777"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p>
        </w:tc>
        <w:tc>
          <w:tcPr>
            <w:tcW w:w="757" w:type="pct"/>
            <w:vAlign w:val="center"/>
          </w:tcPr>
          <w:p w14:paraId="5EB50792" w14:textId="77777777" w:rsidR="00F1435C" w:rsidRPr="004B1ACE" w:rsidRDefault="00F1435C" w:rsidP="00F1435C">
            <w:pPr>
              <w:pStyle w:val="a3"/>
              <w:tabs>
                <w:tab w:val="left" w:pos="166"/>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ro-RO"/>
              </w:rPr>
            </w:pPr>
          </w:p>
        </w:tc>
        <w:tc>
          <w:tcPr>
            <w:tcW w:w="610" w:type="pct"/>
            <w:vAlign w:val="center"/>
          </w:tcPr>
          <w:p w14:paraId="61F05084" w14:textId="77777777" w:rsidR="00F1435C" w:rsidRPr="004B1ACE" w:rsidRDefault="00F1435C" w:rsidP="00F1435C">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F1435C" w:rsidRPr="004B1ACE" w14:paraId="118D0362" w14:textId="77777777" w:rsidTr="004B1ACE">
        <w:tc>
          <w:tcPr>
            <w:cnfStyle w:val="001000000000" w:firstRow="0" w:lastRow="0" w:firstColumn="1" w:lastColumn="0" w:oddVBand="0" w:evenVBand="0" w:oddHBand="0" w:evenHBand="0" w:firstRowFirstColumn="0" w:firstRowLastColumn="0" w:lastRowFirstColumn="0" w:lastRowLastColumn="0"/>
            <w:tcW w:w="5000" w:type="pct"/>
            <w:gridSpan w:val="8"/>
          </w:tcPr>
          <w:p w14:paraId="3BE66A69" w14:textId="33E06D8D" w:rsidR="00F1435C" w:rsidRPr="004B1ACE" w:rsidRDefault="00F1435C" w:rsidP="00F1435C">
            <w:pPr>
              <w:rPr>
                <w:rFonts w:ascii="Arial" w:hAnsi="Arial" w:cs="Arial"/>
                <w:lang w:val="ro-RO"/>
              </w:rPr>
            </w:pPr>
            <w:r w:rsidRPr="004B1ACE">
              <w:rPr>
                <w:rFonts w:ascii="Arial" w:hAnsi="Arial" w:cs="Arial"/>
                <w:i/>
                <w:lang w:val="ro-RO"/>
              </w:rPr>
              <w:t xml:space="preserve">Direcţie strategică </w:t>
            </w:r>
            <w:r w:rsidRPr="004B1ACE">
              <w:rPr>
                <w:rFonts w:ascii="Arial" w:hAnsi="Arial" w:cs="Arial"/>
                <w:lang w:val="ro-RO"/>
              </w:rPr>
              <w:t xml:space="preserve">2. </w:t>
            </w:r>
            <w:r w:rsidRPr="004B1ACE">
              <w:rPr>
                <w:rFonts w:ascii="Arial" w:eastAsia="TimesNewRoman" w:hAnsi="Arial" w:cs="Arial"/>
                <w:lang w:val="ro-RO"/>
              </w:rPr>
              <w:t>Promovarea şi constientizarea populaţiei în accesarea, eficientizarea, dezvoltarea, şi protejarea acestui sector</w:t>
            </w:r>
          </w:p>
        </w:tc>
      </w:tr>
      <w:tr w:rsidR="00F1435C" w:rsidRPr="004B1ACE" w14:paraId="780F0367" w14:textId="77777777" w:rsidTr="004B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58C77CE3" w14:textId="22B420FE" w:rsidR="00F1435C" w:rsidRPr="004B1ACE" w:rsidRDefault="00F1435C" w:rsidP="00F1435C">
            <w:pPr>
              <w:rPr>
                <w:rFonts w:ascii="Arial" w:hAnsi="Arial" w:cs="Arial"/>
                <w:lang w:val="ro-RO"/>
              </w:rPr>
            </w:pPr>
            <w:r w:rsidRPr="004B1ACE">
              <w:rPr>
                <w:rFonts w:ascii="Arial" w:hAnsi="Arial" w:cs="Arial"/>
                <w:i/>
                <w:lang w:val="ro-RO"/>
              </w:rPr>
              <w:t xml:space="preserve">Obiectiv </w:t>
            </w:r>
            <w:r w:rsidRPr="004B1ACE">
              <w:rPr>
                <w:rFonts w:ascii="Arial" w:hAnsi="Arial" w:cs="Arial"/>
                <w:lang w:val="ro-RO"/>
              </w:rPr>
              <w:t xml:space="preserve">1. </w:t>
            </w:r>
            <w:r w:rsidRPr="004B1ACE">
              <w:rPr>
                <w:rFonts w:ascii="Arial" w:eastAsia="TimesNewRoman" w:hAnsi="Arial" w:cs="Arial"/>
                <w:lang w:val="ro-RO"/>
              </w:rPr>
              <w:t>Sporirea nivelului de transparență şi monitorizare in serviciile AAC</w:t>
            </w:r>
          </w:p>
        </w:tc>
      </w:tr>
      <w:tr w:rsidR="000D06B7" w:rsidRPr="004B1ACE" w14:paraId="46405CBF"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2D7CCB1E" w14:textId="7B1E01A1" w:rsidR="00F1435C" w:rsidRPr="004B1ACE" w:rsidRDefault="00F1435C" w:rsidP="00F1435C">
            <w:pPr>
              <w:rPr>
                <w:rFonts w:ascii="Arial" w:hAnsi="Arial" w:cs="Arial"/>
                <w:lang w:val="ro-RO"/>
              </w:rPr>
            </w:pPr>
            <w:r w:rsidRPr="004B1ACE">
              <w:rPr>
                <w:rFonts w:ascii="Arial" w:hAnsi="Arial" w:cs="Arial"/>
                <w:lang w:val="ro-RO"/>
              </w:rPr>
              <w:t>1.1.</w:t>
            </w:r>
          </w:p>
        </w:tc>
        <w:tc>
          <w:tcPr>
            <w:tcW w:w="769" w:type="pct"/>
          </w:tcPr>
          <w:p w14:paraId="2788FAAB" w14:textId="32165E3C"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Monitorizarea nivelului de poluare</w:t>
            </w:r>
          </w:p>
        </w:tc>
        <w:tc>
          <w:tcPr>
            <w:tcW w:w="951" w:type="pct"/>
          </w:tcPr>
          <w:p w14:paraId="4D053183" w14:textId="1C204E83"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1.1.1.Evaluarea sistematică a nivelului de poluare a surselor de apă în instituţiile şi alte locuri publice</w:t>
            </w:r>
          </w:p>
        </w:tc>
        <w:tc>
          <w:tcPr>
            <w:tcW w:w="506" w:type="pct"/>
          </w:tcPr>
          <w:p w14:paraId="5B493BB1" w14:textId="423DBE6C"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2383CB9F" w14:textId="257A89C0" w:rsidR="00F1435C" w:rsidRPr="004B1ACE" w:rsidRDefault="004C0BEF"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350</w:t>
            </w:r>
            <w:r w:rsidR="00F1435C" w:rsidRPr="004B1ACE">
              <w:rPr>
                <w:rFonts w:ascii="Arial" w:hAnsi="Arial" w:cs="Arial"/>
                <w:lang w:val="ro-RO"/>
              </w:rPr>
              <w:t xml:space="preserve"> 000 lei</w:t>
            </w:r>
          </w:p>
        </w:tc>
        <w:tc>
          <w:tcPr>
            <w:tcW w:w="508" w:type="pct"/>
          </w:tcPr>
          <w:p w14:paraId="12274FD5" w14:textId="257D33A6" w:rsidR="00F1435C" w:rsidRPr="004B1ACE" w:rsidRDefault="00F1435C"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lang w:val="ro-RO"/>
              </w:rPr>
              <w:t xml:space="preserve">Operatorii </w:t>
            </w:r>
            <w:r w:rsidR="004C4FD2">
              <w:rPr>
                <w:rFonts w:ascii="Arial" w:hAnsi="Arial" w:cs="Arial"/>
                <w:color w:val="000000"/>
                <w:lang w:val="ro-RO"/>
              </w:rPr>
              <w:t xml:space="preserve">de </w:t>
            </w:r>
            <w:r w:rsidRPr="004B1ACE">
              <w:rPr>
                <w:rFonts w:ascii="Arial" w:hAnsi="Arial" w:cs="Arial"/>
                <w:color w:val="000000"/>
                <w:lang w:val="ro-RO"/>
              </w:rPr>
              <w:t>AAC, APL</w:t>
            </w:r>
          </w:p>
        </w:tc>
        <w:tc>
          <w:tcPr>
            <w:tcW w:w="757" w:type="pct"/>
          </w:tcPr>
          <w:p w14:paraId="092E5348" w14:textId="42F1238E" w:rsidR="00F1435C" w:rsidRPr="004B1ACE" w:rsidRDefault="004C4FD2"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Surse de ape monitorizate, sigure</w:t>
            </w:r>
          </w:p>
        </w:tc>
        <w:tc>
          <w:tcPr>
            <w:tcW w:w="610" w:type="pct"/>
          </w:tcPr>
          <w:p w14:paraId="513DADC6" w14:textId="37EDE670" w:rsidR="00F1435C" w:rsidRPr="004B1ACE" w:rsidRDefault="004C4FD2" w:rsidP="00F1435C">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APL, surse externe</w:t>
            </w:r>
          </w:p>
        </w:tc>
      </w:tr>
      <w:tr w:rsidR="000D06B7" w:rsidRPr="004B1ACE" w14:paraId="42D00599"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1A243DC6" w14:textId="0B41380D" w:rsidR="004C0BEF" w:rsidRPr="004B1ACE" w:rsidRDefault="004C0BEF" w:rsidP="004C0BEF">
            <w:pPr>
              <w:rPr>
                <w:rFonts w:ascii="Arial" w:hAnsi="Arial" w:cs="Arial"/>
                <w:lang w:val="ro-RO"/>
              </w:rPr>
            </w:pPr>
            <w:r w:rsidRPr="004B1ACE">
              <w:rPr>
                <w:rFonts w:ascii="Arial" w:hAnsi="Arial" w:cs="Arial"/>
                <w:lang w:val="ro-RO"/>
              </w:rPr>
              <w:t>Buget</w:t>
            </w:r>
          </w:p>
        </w:tc>
        <w:tc>
          <w:tcPr>
            <w:tcW w:w="769" w:type="pct"/>
          </w:tcPr>
          <w:p w14:paraId="7B628E65" w14:textId="50EAEE28"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951" w:type="pct"/>
          </w:tcPr>
          <w:p w14:paraId="0EFDC51C"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506" w:type="pct"/>
          </w:tcPr>
          <w:p w14:paraId="387F85EF" w14:textId="232ED46A" w:rsidR="004C0BEF" w:rsidRPr="004C4FD2"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b/>
                <w:lang w:val="ro-RO"/>
              </w:rPr>
            </w:pPr>
            <w:r w:rsidRPr="004C4FD2">
              <w:rPr>
                <w:rFonts w:ascii="Arial" w:hAnsi="Arial" w:cs="Arial"/>
                <w:b/>
                <w:lang w:val="ro-RO"/>
              </w:rPr>
              <w:t>2019-2025</w:t>
            </w:r>
          </w:p>
        </w:tc>
        <w:tc>
          <w:tcPr>
            <w:tcW w:w="640" w:type="pct"/>
          </w:tcPr>
          <w:p w14:paraId="0F41F599" w14:textId="5697A7EB" w:rsidR="004C0BEF" w:rsidRPr="004C4FD2"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b/>
                <w:lang w:val="ro-RO"/>
              </w:rPr>
            </w:pPr>
            <w:r w:rsidRPr="004C4FD2">
              <w:rPr>
                <w:rFonts w:ascii="Arial" w:hAnsi="Arial" w:cs="Arial"/>
                <w:b/>
                <w:lang w:val="ro-RO"/>
              </w:rPr>
              <w:t>350 000 lei</w:t>
            </w:r>
          </w:p>
        </w:tc>
        <w:tc>
          <w:tcPr>
            <w:tcW w:w="508" w:type="pct"/>
          </w:tcPr>
          <w:p w14:paraId="7077A4E7"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57" w:type="pct"/>
          </w:tcPr>
          <w:p w14:paraId="38FE2635"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610" w:type="pct"/>
          </w:tcPr>
          <w:p w14:paraId="090C9580"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4C0BEF" w:rsidRPr="004B1ACE" w14:paraId="6CF75196" w14:textId="77777777" w:rsidTr="004B1ACE">
        <w:tc>
          <w:tcPr>
            <w:cnfStyle w:val="001000000000" w:firstRow="0" w:lastRow="0" w:firstColumn="1" w:lastColumn="0" w:oddVBand="0" w:evenVBand="0" w:oddHBand="0" w:evenHBand="0" w:firstRowFirstColumn="0" w:firstRowLastColumn="0" w:lastRowFirstColumn="0" w:lastRowLastColumn="0"/>
            <w:tcW w:w="5000" w:type="pct"/>
            <w:gridSpan w:val="8"/>
          </w:tcPr>
          <w:p w14:paraId="1918F18C" w14:textId="66C0B5EB" w:rsidR="004C0BEF" w:rsidRPr="004B1ACE" w:rsidRDefault="004C0BEF" w:rsidP="004C0BEF">
            <w:pPr>
              <w:rPr>
                <w:rFonts w:ascii="Arial" w:hAnsi="Arial" w:cs="Arial"/>
                <w:lang w:val="ro-RO"/>
              </w:rPr>
            </w:pPr>
            <w:r w:rsidRPr="004B1ACE">
              <w:rPr>
                <w:rFonts w:ascii="Arial" w:hAnsi="Arial" w:cs="Arial"/>
                <w:i/>
                <w:lang w:val="ro-RO"/>
              </w:rPr>
              <w:t xml:space="preserve">Obiectiv </w:t>
            </w:r>
            <w:r w:rsidRPr="004B1ACE">
              <w:rPr>
                <w:rFonts w:ascii="Arial" w:hAnsi="Arial" w:cs="Arial"/>
                <w:lang w:val="ro-RO"/>
              </w:rPr>
              <w:t xml:space="preserve">2. </w:t>
            </w:r>
            <w:r w:rsidRPr="004B1ACE">
              <w:rPr>
                <w:rFonts w:ascii="Arial" w:eastAsia="TimesNewRoman" w:hAnsi="Arial" w:cs="Arial"/>
                <w:lang w:val="ro-RO"/>
              </w:rPr>
              <w:t>Ridicarea nivelului de conștientizare si responsabilitate a consumatorilor</w:t>
            </w:r>
          </w:p>
        </w:tc>
      </w:tr>
      <w:tr w:rsidR="000D06B7" w:rsidRPr="004B1ACE" w14:paraId="7F0C5ABC"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68752FD3" w14:textId="00157A96" w:rsidR="004C0BEF" w:rsidRPr="004B1ACE" w:rsidRDefault="004C0BEF" w:rsidP="004C0BEF">
            <w:pPr>
              <w:rPr>
                <w:rFonts w:ascii="Arial" w:hAnsi="Arial" w:cs="Arial"/>
                <w:lang w:val="ro-RO"/>
              </w:rPr>
            </w:pPr>
            <w:r w:rsidRPr="004B1ACE">
              <w:rPr>
                <w:rFonts w:ascii="Arial" w:hAnsi="Arial" w:cs="Arial"/>
                <w:lang w:val="ro-RO"/>
              </w:rPr>
              <w:t>2.1.</w:t>
            </w:r>
          </w:p>
        </w:tc>
        <w:tc>
          <w:tcPr>
            <w:tcW w:w="769" w:type="pct"/>
          </w:tcPr>
          <w:p w14:paraId="72B88F89" w14:textId="79464BCD"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 xml:space="preserve">Campanii de informare a populaţiei privind protecţia mediului si </w:t>
            </w:r>
            <w:r w:rsidR="004C4FD2">
              <w:rPr>
                <w:rFonts w:ascii="Arial" w:hAnsi="Arial" w:cs="Arial"/>
                <w:lang w:val="ro-RO"/>
              </w:rPr>
              <w:t xml:space="preserve">a </w:t>
            </w:r>
            <w:r w:rsidRPr="004B1ACE">
              <w:rPr>
                <w:rFonts w:ascii="Arial" w:hAnsi="Arial" w:cs="Arial"/>
                <w:lang w:val="ro-RO"/>
              </w:rPr>
              <w:t>surselor de ape</w:t>
            </w:r>
          </w:p>
        </w:tc>
        <w:tc>
          <w:tcPr>
            <w:tcW w:w="951" w:type="pct"/>
          </w:tcPr>
          <w:p w14:paraId="2D676B77" w14:textId="785BA135"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2.1.1.Organizarea şi facilitarea participării populaţiei la cursurile de protecţie a mediului şi surselor de apă</w:t>
            </w:r>
          </w:p>
        </w:tc>
        <w:tc>
          <w:tcPr>
            <w:tcW w:w="506" w:type="pct"/>
          </w:tcPr>
          <w:p w14:paraId="73926EE6" w14:textId="220DCF95"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53B55002" w14:textId="3FB83E02"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100 000 lei</w:t>
            </w:r>
          </w:p>
        </w:tc>
        <w:tc>
          <w:tcPr>
            <w:tcW w:w="508" w:type="pct"/>
          </w:tcPr>
          <w:p w14:paraId="6DCB50A3" w14:textId="5C120103"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Consiliu raional, APL, operatori</w:t>
            </w:r>
            <w:r w:rsidR="004C4FD2">
              <w:rPr>
                <w:rFonts w:ascii="Arial" w:hAnsi="Arial" w:cs="Arial"/>
                <w:lang w:val="ro-RO"/>
              </w:rPr>
              <w:t>i</w:t>
            </w:r>
            <w:r w:rsidRPr="004B1ACE">
              <w:rPr>
                <w:rFonts w:ascii="Arial" w:hAnsi="Arial" w:cs="Arial"/>
                <w:lang w:val="ro-RO"/>
              </w:rPr>
              <w:t xml:space="preserve"> </w:t>
            </w:r>
            <w:r w:rsidR="004C4FD2">
              <w:rPr>
                <w:rFonts w:ascii="Arial" w:hAnsi="Arial" w:cs="Arial"/>
                <w:lang w:val="ro-RO"/>
              </w:rPr>
              <w:t xml:space="preserve"> de </w:t>
            </w:r>
            <w:r w:rsidRPr="004B1ACE">
              <w:rPr>
                <w:rFonts w:ascii="Arial" w:hAnsi="Arial" w:cs="Arial"/>
                <w:lang w:val="ro-RO"/>
              </w:rPr>
              <w:t>AAC</w:t>
            </w:r>
          </w:p>
        </w:tc>
        <w:tc>
          <w:tcPr>
            <w:tcW w:w="757" w:type="pct"/>
          </w:tcPr>
          <w:p w14:paraId="2BE17D58" w14:textId="3912710F" w:rsidR="004C0BEF" w:rsidRPr="004B1ACE" w:rsidRDefault="004C4FD2"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Populaţie informată, surse de ape sigure</w:t>
            </w:r>
          </w:p>
        </w:tc>
        <w:tc>
          <w:tcPr>
            <w:tcW w:w="610" w:type="pct"/>
          </w:tcPr>
          <w:p w14:paraId="049263D3" w14:textId="13881E33" w:rsidR="004C0BEF" w:rsidRPr="004B1ACE" w:rsidRDefault="004C4FD2"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 xml:space="preserve">Consiliu </w:t>
            </w:r>
            <w:r>
              <w:rPr>
                <w:rFonts w:ascii="Arial" w:hAnsi="Arial" w:cs="Arial"/>
                <w:lang w:val="ro-RO"/>
              </w:rPr>
              <w:t>R</w:t>
            </w:r>
            <w:r w:rsidRPr="004B1ACE">
              <w:rPr>
                <w:rFonts w:ascii="Arial" w:hAnsi="Arial" w:cs="Arial"/>
                <w:lang w:val="ro-RO"/>
              </w:rPr>
              <w:t>aional, APL, operatori AAC</w:t>
            </w:r>
          </w:p>
        </w:tc>
      </w:tr>
      <w:tr w:rsidR="000D06B7" w:rsidRPr="004B1ACE" w14:paraId="3310FC6B"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5CFB6DAF" w14:textId="575B8DF8" w:rsidR="004C0BEF" w:rsidRPr="004B1ACE" w:rsidRDefault="004C0BEF" w:rsidP="004C0BEF">
            <w:pPr>
              <w:rPr>
                <w:rFonts w:ascii="Arial" w:hAnsi="Arial" w:cs="Arial"/>
                <w:lang w:val="ro-RO"/>
              </w:rPr>
            </w:pPr>
            <w:r w:rsidRPr="004B1ACE">
              <w:rPr>
                <w:rFonts w:ascii="Arial" w:hAnsi="Arial" w:cs="Arial"/>
                <w:lang w:val="ro-RO"/>
              </w:rPr>
              <w:lastRenderedPageBreak/>
              <w:t>2.2.</w:t>
            </w:r>
          </w:p>
        </w:tc>
        <w:tc>
          <w:tcPr>
            <w:tcW w:w="769" w:type="pct"/>
          </w:tcPr>
          <w:p w14:paraId="34ABC85D" w14:textId="33AD859E" w:rsidR="004C0BEF" w:rsidRPr="004B1ACE" w:rsidRDefault="004C0BEF" w:rsidP="004C0BEF">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Informarea populaţiei privind participarea la sedinţele privind modificările in prestarea servici</w:t>
            </w:r>
            <w:r w:rsidR="004C4FD2">
              <w:rPr>
                <w:rFonts w:ascii="Arial" w:hAnsi="Arial" w:cs="Arial"/>
                <w:lang w:val="ro-RO"/>
              </w:rPr>
              <w:t>ilor</w:t>
            </w:r>
            <w:r w:rsidRPr="004B1ACE">
              <w:rPr>
                <w:rFonts w:ascii="Arial" w:hAnsi="Arial" w:cs="Arial"/>
                <w:lang w:val="ro-RO"/>
              </w:rPr>
              <w:t xml:space="preserve"> de AAC, utilizarea tehnologiilor avansate de prelucrare a apelor uzate</w:t>
            </w:r>
          </w:p>
        </w:tc>
        <w:tc>
          <w:tcPr>
            <w:tcW w:w="951" w:type="pct"/>
          </w:tcPr>
          <w:p w14:paraId="3D325FF1" w14:textId="22EBD4F1" w:rsidR="004C0BEF" w:rsidRPr="004B1ACE" w:rsidRDefault="004C0BEF" w:rsidP="004C0BEF">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2.2.1.</w:t>
            </w:r>
            <w:r w:rsidR="004C4FD2">
              <w:rPr>
                <w:rFonts w:ascii="Arial" w:hAnsi="Arial" w:cs="Arial"/>
                <w:lang w:val="ro-RO"/>
              </w:rPr>
              <w:t xml:space="preserve"> </w:t>
            </w:r>
            <w:r w:rsidRPr="004B1ACE">
              <w:rPr>
                <w:rFonts w:ascii="Arial" w:hAnsi="Arial" w:cs="Arial"/>
                <w:lang w:val="ro-RO"/>
              </w:rPr>
              <w:t>Printare pliante, publicare articole, anunturi despre procesul de prestare a serviciului AAC şi utilizare a tehnologiilor de alternativă în prelucrarea apelor uzate</w:t>
            </w:r>
          </w:p>
        </w:tc>
        <w:tc>
          <w:tcPr>
            <w:tcW w:w="506" w:type="pct"/>
          </w:tcPr>
          <w:p w14:paraId="50977751" w14:textId="3D33042E" w:rsidR="004C0BEF" w:rsidRPr="004B1ACE" w:rsidRDefault="004C0BEF" w:rsidP="004C0BEF">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5DC9454D" w14:textId="40D3720D" w:rsidR="004C0BEF" w:rsidRPr="004B1ACE" w:rsidRDefault="004C0BEF" w:rsidP="004C0BEF">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100 000 lei</w:t>
            </w:r>
          </w:p>
        </w:tc>
        <w:tc>
          <w:tcPr>
            <w:tcW w:w="508" w:type="pct"/>
          </w:tcPr>
          <w:p w14:paraId="0D7483E0" w14:textId="00ACAF69" w:rsidR="004C0BEF" w:rsidRPr="004B1ACE" w:rsidRDefault="004C0BEF" w:rsidP="004C0BEF">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Consiliu</w:t>
            </w:r>
            <w:r w:rsidR="004C4FD2">
              <w:rPr>
                <w:rFonts w:ascii="Arial" w:hAnsi="Arial" w:cs="Arial"/>
                <w:lang w:val="ro-RO"/>
              </w:rPr>
              <w:t>l</w:t>
            </w:r>
            <w:r w:rsidRPr="004B1ACE">
              <w:rPr>
                <w:rFonts w:ascii="Arial" w:hAnsi="Arial" w:cs="Arial"/>
                <w:lang w:val="ro-RO"/>
              </w:rPr>
              <w:t xml:space="preserve"> </w:t>
            </w:r>
            <w:r w:rsidR="004C4FD2">
              <w:rPr>
                <w:rFonts w:ascii="Arial" w:hAnsi="Arial" w:cs="Arial"/>
                <w:lang w:val="ro-RO"/>
              </w:rPr>
              <w:t>R</w:t>
            </w:r>
            <w:r w:rsidRPr="004B1ACE">
              <w:rPr>
                <w:rFonts w:ascii="Arial" w:hAnsi="Arial" w:cs="Arial"/>
                <w:lang w:val="ro-RO"/>
              </w:rPr>
              <w:t xml:space="preserve">aional, APL, operatori </w:t>
            </w:r>
            <w:r w:rsidR="004C4FD2">
              <w:rPr>
                <w:rFonts w:ascii="Arial" w:hAnsi="Arial" w:cs="Arial"/>
                <w:lang w:val="ro-RO"/>
              </w:rPr>
              <w:t xml:space="preserve">de </w:t>
            </w:r>
            <w:r w:rsidRPr="004B1ACE">
              <w:rPr>
                <w:rFonts w:ascii="Arial" w:hAnsi="Arial" w:cs="Arial"/>
                <w:lang w:val="ro-RO"/>
              </w:rPr>
              <w:t>AAC</w:t>
            </w:r>
          </w:p>
        </w:tc>
        <w:tc>
          <w:tcPr>
            <w:tcW w:w="757" w:type="pct"/>
          </w:tcPr>
          <w:p w14:paraId="49F3E73D" w14:textId="6ACDA472" w:rsidR="004C0BEF" w:rsidRPr="004B1ACE" w:rsidRDefault="004C0BEF" w:rsidP="004C0BEF">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Consiliu</w:t>
            </w:r>
            <w:r w:rsidR="004C4FD2">
              <w:rPr>
                <w:rFonts w:ascii="Arial" w:hAnsi="Arial" w:cs="Arial"/>
                <w:lang w:val="ro-RO"/>
              </w:rPr>
              <w:t>l</w:t>
            </w:r>
            <w:r w:rsidRPr="004B1ACE">
              <w:rPr>
                <w:rFonts w:ascii="Arial" w:hAnsi="Arial" w:cs="Arial"/>
                <w:lang w:val="ro-RO"/>
              </w:rPr>
              <w:t xml:space="preserve"> </w:t>
            </w:r>
            <w:r w:rsidR="004C4FD2">
              <w:rPr>
                <w:rFonts w:ascii="Arial" w:hAnsi="Arial" w:cs="Arial"/>
                <w:lang w:val="ro-RO"/>
              </w:rPr>
              <w:t>R</w:t>
            </w:r>
            <w:r w:rsidRPr="004B1ACE">
              <w:rPr>
                <w:rFonts w:ascii="Arial" w:hAnsi="Arial" w:cs="Arial"/>
                <w:lang w:val="ro-RO"/>
              </w:rPr>
              <w:t>aional, APL, operatori</w:t>
            </w:r>
            <w:r w:rsidR="004C4FD2">
              <w:rPr>
                <w:rFonts w:ascii="Arial" w:hAnsi="Arial" w:cs="Arial"/>
                <w:lang w:val="ro-RO"/>
              </w:rPr>
              <w:t>i de</w:t>
            </w:r>
            <w:r w:rsidRPr="004B1ACE">
              <w:rPr>
                <w:rFonts w:ascii="Arial" w:hAnsi="Arial" w:cs="Arial"/>
                <w:lang w:val="ro-RO"/>
              </w:rPr>
              <w:t xml:space="preserve"> AAC</w:t>
            </w:r>
          </w:p>
        </w:tc>
        <w:tc>
          <w:tcPr>
            <w:tcW w:w="610" w:type="pct"/>
          </w:tcPr>
          <w:p w14:paraId="2CFAF836" w14:textId="52B0E141" w:rsidR="004C0BEF" w:rsidRPr="004B1ACE" w:rsidRDefault="004C0BEF" w:rsidP="004C0BEF">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 xml:space="preserve">Serviciu </w:t>
            </w:r>
            <w:r w:rsidR="004C4FD2">
              <w:rPr>
                <w:rFonts w:ascii="Arial" w:hAnsi="Arial" w:cs="Arial"/>
                <w:lang w:val="ro-RO"/>
              </w:rPr>
              <w:t xml:space="preserve">de </w:t>
            </w:r>
            <w:r w:rsidRPr="004B1ACE">
              <w:rPr>
                <w:rFonts w:ascii="Arial" w:hAnsi="Arial" w:cs="Arial"/>
                <w:lang w:val="ro-RO"/>
              </w:rPr>
              <w:t>AAC transparent, consumatori informaţi, surse de ape sigure</w:t>
            </w:r>
          </w:p>
        </w:tc>
      </w:tr>
      <w:tr w:rsidR="000D06B7" w:rsidRPr="004B1ACE" w14:paraId="51804509"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5BEFC5EC" w14:textId="0741436B" w:rsidR="004C0BEF" w:rsidRPr="004B1ACE" w:rsidRDefault="004C0BEF" w:rsidP="004C0BEF">
            <w:pPr>
              <w:rPr>
                <w:rFonts w:ascii="Arial" w:hAnsi="Arial" w:cs="Arial"/>
                <w:lang w:val="ro-RO"/>
              </w:rPr>
            </w:pPr>
            <w:r w:rsidRPr="004B1ACE">
              <w:rPr>
                <w:rFonts w:ascii="Arial" w:hAnsi="Arial" w:cs="Arial"/>
                <w:lang w:val="ro-RO"/>
              </w:rPr>
              <w:t>Buget</w:t>
            </w:r>
          </w:p>
        </w:tc>
        <w:tc>
          <w:tcPr>
            <w:tcW w:w="769" w:type="pct"/>
          </w:tcPr>
          <w:p w14:paraId="1888E799"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951" w:type="pct"/>
          </w:tcPr>
          <w:p w14:paraId="57298B88"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506" w:type="pct"/>
          </w:tcPr>
          <w:p w14:paraId="6FDACE06" w14:textId="6DC40149"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381EB26B" w14:textId="208E42D4"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200 000 lei</w:t>
            </w:r>
          </w:p>
        </w:tc>
        <w:tc>
          <w:tcPr>
            <w:tcW w:w="508" w:type="pct"/>
          </w:tcPr>
          <w:p w14:paraId="0CAF7EA1"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57" w:type="pct"/>
          </w:tcPr>
          <w:p w14:paraId="43998C1A"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610" w:type="pct"/>
          </w:tcPr>
          <w:p w14:paraId="74A0A253" w14:textId="77777777" w:rsidR="004C0BEF" w:rsidRPr="004B1ACE" w:rsidRDefault="004C0BEF" w:rsidP="004C0BEF">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796CF4" w:rsidRPr="004B1ACE" w14:paraId="032F273C" w14:textId="77777777" w:rsidTr="00775EF9">
        <w:tc>
          <w:tcPr>
            <w:cnfStyle w:val="001000000000" w:firstRow="0" w:lastRow="0" w:firstColumn="1" w:lastColumn="0" w:oddVBand="0" w:evenVBand="0" w:oddHBand="0" w:evenHBand="0" w:firstRowFirstColumn="0" w:firstRowLastColumn="0" w:lastRowFirstColumn="0" w:lastRowLastColumn="0"/>
            <w:tcW w:w="1028" w:type="pct"/>
            <w:gridSpan w:val="2"/>
          </w:tcPr>
          <w:p w14:paraId="3A0A24D2" w14:textId="2DCE817B" w:rsidR="00796CF4" w:rsidRPr="004B1ACE" w:rsidRDefault="00796CF4" w:rsidP="00796CF4">
            <w:pPr>
              <w:rPr>
                <w:rFonts w:ascii="Arial" w:hAnsi="Arial" w:cs="Arial"/>
                <w:lang w:val="ro-RO"/>
              </w:rPr>
            </w:pPr>
            <w:r w:rsidRPr="004B1ACE">
              <w:rPr>
                <w:rFonts w:ascii="Arial" w:hAnsi="Arial" w:cs="Arial"/>
                <w:lang w:val="ro-RO"/>
              </w:rPr>
              <w:t>Buget TOTAL</w:t>
            </w:r>
          </w:p>
        </w:tc>
        <w:tc>
          <w:tcPr>
            <w:tcW w:w="951" w:type="pct"/>
          </w:tcPr>
          <w:p w14:paraId="323368D4"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506" w:type="pct"/>
          </w:tcPr>
          <w:p w14:paraId="79494D00" w14:textId="0650F1E2"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0C1BFDDA" w14:textId="34EF201F" w:rsidR="00796CF4" w:rsidRPr="00496E5A"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b/>
                <w:highlight w:val="cyan"/>
                <w:lang w:val="ro-RO"/>
              </w:rPr>
            </w:pPr>
            <w:r w:rsidRPr="00496E5A">
              <w:rPr>
                <w:rFonts w:ascii="Arial" w:hAnsi="Arial" w:cs="Arial"/>
                <w:b/>
                <w:highlight w:val="cyan"/>
                <w:lang w:val="ro-RO"/>
              </w:rPr>
              <w:t>550 000 lei</w:t>
            </w:r>
          </w:p>
        </w:tc>
        <w:tc>
          <w:tcPr>
            <w:tcW w:w="508" w:type="pct"/>
          </w:tcPr>
          <w:p w14:paraId="28E6499F"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57" w:type="pct"/>
          </w:tcPr>
          <w:p w14:paraId="25A31FCC"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610" w:type="pct"/>
          </w:tcPr>
          <w:p w14:paraId="7E079013"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796CF4" w:rsidRPr="004B1ACE" w14:paraId="3932F6C6" w14:textId="77777777" w:rsidTr="004B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1BB2E61F" w14:textId="14376914" w:rsidR="00796CF4" w:rsidRPr="004B1ACE" w:rsidRDefault="00796CF4" w:rsidP="00796CF4">
            <w:pPr>
              <w:rPr>
                <w:rFonts w:ascii="Arial" w:hAnsi="Arial" w:cs="Arial"/>
                <w:lang w:val="ro-RO"/>
              </w:rPr>
            </w:pPr>
            <w:r w:rsidRPr="004B1ACE">
              <w:rPr>
                <w:rFonts w:ascii="Arial" w:hAnsi="Arial" w:cs="Arial"/>
                <w:i/>
                <w:lang w:val="ro-RO"/>
              </w:rPr>
              <w:t xml:space="preserve">Direcţie strategică </w:t>
            </w:r>
            <w:r w:rsidRPr="004B1ACE">
              <w:rPr>
                <w:rFonts w:ascii="Arial" w:eastAsia="TimesNewRoman" w:hAnsi="Arial" w:cs="Arial"/>
                <w:lang w:val="ro-RO"/>
              </w:rPr>
              <w:t xml:space="preserve">3. Creșterea nivelului de acoperire a populaţiei cu servicii de aprovizionare centralizată cu apă. </w:t>
            </w:r>
          </w:p>
        </w:tc>
      </w:tr>
      <w:tr w:rsidR="00796CF4" w:rsidRPr="004B1ACE" w14:paraId="1F5D435C" w14:textId="77777777" w:rsidTr="004B1ACE">
        <w:tc>
          <w:tcPr>
            <w:cnfStyle w:val="001000000000" w:firstRow="0" w:lastRow="0" w:firstColumn="1" w:lastColumn="0" w:oddVBand="0" w:evenVBand="0" w:oddHBand="0" w:evenHBand="0" w:firstRowFirstColumn="0" w:firstRowLastColumn="0" w:lastRowFirstColumn="0" w:lastRowLastColumn="0"/>
            <w:tcW w:w="5000" w:type="pct"/>
            <w:gridSpan w:val="8"/>
          </w:tcPr>
          <w:p w14:paraId="7E019FD2" w14:textId="66BE62D6" w:rsidR="00796CF4" w:rsidRPr="004B1ACE" w:rsidRDefault="00796CF4" w:rsidP="00796CF4">
            <w:pPr>
              <w:autoSpaceDE w:val="0"/>
              <w:autoSpaceDN w:val="0"/>
              <w:adjustRightInd w:val="0"/>
              <w:jc w:val="both"/>
              <w:rPr>
                <w:rFonts w:ascii="Arial" w:eastAsia="TimesNewRoman" w:hAnsi="Arial" w:cs="Arial"/>
                <w:lang w:val="ro-RO"/>
              </w:rPr>
            </w:pPr>
            <w:r w:rsidRPr="004B1ACE">
              <w:rPr>
                <w:rFonts w:ascii="Arial" w:hAnsi="Arial" w:cs="Arial"/>
                <w:i/>
                <w:lang w:val="ro-RO"/>
              </w:rPr>
              <w:t xml:space="preserve">Obiectiv </w:t>
            </w:r>
            <w:r w:rsidRPr="004B1ACE">
              <w:rPr>
                <w:rFonts w:ascii="Arial" w:eastAsia="TimesNewRoman" w:hAnsi="Arial" w:cs="Arial"/>
                <w:i/>
                <w:lang w:val="ro-RO"/>
              </w:rPr>
              <w:t>1.</w:t>
            </w:r>
            <w:r w:rsidRPr="004B1ACE">
              <w:rPr>
                <w:rFonts w:ascii="Arial" w:eastAsia="TimesNewRoman" w:hAnsi="Arial" w:cs="Arial"/>
                <w:lang w:val="ro-RO"/>
              </w:rPr>
              <w:t xml:space="preserve"> Creșterea nivelului de asigurare cu servicii centralizate de aprovizionare cu apă de la nivelul actual de 59,06% la peste 75%. Clusterizarea localităților raionului pe baza cooperării APL de nivelul I în cadrul unui sistem comun de management în AAC (Cluster Nistru – or. Riscani si Cluster Prut – or. Costesti).</w:t>
            </w:r>
          </w:p>
        </w:tc>
      </w:tr>
      <w:tr w:rsidR="000D06B7" w:rsidRPr="004B1ACE" w14:paraId="1E1B6098"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14388579" w14:textId="11803504" w:rsidR="00796CF4" w:rsidRPr="004B1ACE" w:rsidRDefault="00796CF4" w:rsidP="00796CF4">
            <w:pPr>
              <w:rPr>
                <w:rFonts w:ascii="Arial" w:hAnsi="Arial" w:cs="Arial"/>
                <w:lang w:val="ro-RO"/>
              </w:rPr>
            </w:pPr>
            <w:r w:rsidRPr="004B1ACE">
              <w:rPr>
                <w:rFonts w:ascii="Arial" w:hAnsi="Arial" w:cs="Arial"/>
                <w:lang w:val="ro-RO"/>
              </w:rPr>
              <w:t>1.1.</w:t>
            </w:r>
          </w:p>
        </w:tc>
        <w:tc>
          <w:tcPr>
            <w:tcW w:w="769" w:type="pct"/>
          </w:tcPr>
          <w:p w14:paraId="1846DE9E" w14:textId="64B17AE0"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Identificarea surselor de finanţare pentru aducţiunea clusterului Nistru la apeductul Soroca-Bălţi</w:t>
            </w:r>
          </w:p>
          <w:p w14:paraId="57652D2D" w14:textId="77777777"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951" w:type="pct"/>
          </w:tcPr>
          <w:p w14:paraId="15F67FAF" w14:textId="375A7015"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 xml:space="preserve">1.1.1.Participarea în cadrul proiectului naţional de extindere a apeductului SOROCA –BĂLŢI, pentru aprovizionarea cu apă a localităţilor din raioanele Soroca, Floreşti, Drochia, Râșcani, Sîngerei, Teleneşti şi mun. Bălţi </w:t>
            </w:r>
          </w:p>
          <w:p w14:paraId="5F82F65B"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506" w:type="pct"/>
          </w:tcPr>
          <w:p w14:paraId="1263B6B3"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2018 - 2020 </w:t>
            </w:r>
          </w:p>
          <w:p w14:paraId="1664A0E9" w14:textId="77777777"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p>
          <w:p w14:paraId="3E31E730" w14:textId="77777777"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640" w:type="pct"/>
          </w:tcPr>
          <w:p w14:paraId="48B62A9F"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Cost total de 30 milioane Euro (10 mln Euro grant de la FIV, 20 mln. Euro credit</w:t>
            </w:r>
          </w:p>
          <w:p w14:paraId="0F8DE989" w14:textId="15E27FFB"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Cost total  – 1.2 mil euro (I etapa-Studiul de fezabilitate – 500 mii euro; II etapa 700 000 mii euro –documentatia proiectului )</w:t>
            </w:r>
            <w:r w:rsidR="00775EF9">
              <w:rPr>
                <w:rFonts w:ascii="Arial" w:hAnsi="Arial" w:cs="Arial"/>
                <w:sz w:val="22"/>
                <w:szCs w:val="22"/>
                <w:lang w:val="ro-RO"/>
              </w:rPr>
              <w:t xml:space="preserve"> (585 mln lei)</w:t>
            </w:r>
          </w:p>
          <w:p w14:paraId="1B7EE605" w14:textId="0E25518C"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508" w:type="pct"/>
          </w:tcPr>
          <w:p w14:paraId="64723ABB" w14:textId="173E8584"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 CR Râșcani. </w:t>
            </w:r>
          </w:p>
          <w:p w14:paraId="6E4B0F87" w14:textId="66B36BD0"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57" w:type="pct"/>
          </w:tcPr>
          <w:p w14:paraId="48738DFC" w14:textId="24010C7F"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Nr. de localităţi conectate </w:t>
            </w:r>
          </w:p>
          <w:p w14:paraId="141AE586"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Nr. de gospodării şi de locuitori ce au beneficiat de reţele noi şi modernizate; </w:t>
            </w:r>
          </w:p>
          <w:p w14:paraId="509F9358" w14:textId="3C844F25"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lang w:val="ro-RO"/>
              </w:rPr>
            </w:pPr>
          </w:p>
        </w:tc>
        <w:tc>
          <w:tcPr>
            <w:tcW w:w="610" w:type="pct"/>
          </w:tcPr>
          <w:p w14:paraId="0C3BF93C"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BERSD, BEI, </w:t>
            </w:r>
          </w:p>
          <w:p w14:paraId="14E486FD" w14:textId="73D53122"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Buget raional, APL, FEN, FNDR, Fonduri europene</w:t>
            </w:r>
          </w:p>
        </w:tc>
      </w:tr>
      <w:tr w:rsidR="000D06B7" w:rsidRPr="004B1ACE" w14:paraId="25EAFD04" w14:textId="77777777" w:rsidTr="00775EF9">
        <w:tc>
          <w:tcPr>
            <w:cnfStyle w:val="001000000000" w:firstRow="0" w:lastRow="0" w:firstColumn="1" w:lastColumn="0" w:oddVBand="0" w:evenVBand="0" w:oddHBand="0" w:evenHBand="0" w:firstRowFirstColumn="0" w:firstRowLastColumn="0" w:lastRowFirstColumn="0" w:lastRowLastColumn="0"/>
            <w:tcW w:w="259" w:type="pct"/>
            <w:vMerge w:val="restart"/>
          </w:tcPr>
          <w:p w14:paraId="12DB22B6" w14:textId="4EAB99A0" w:rsidR="00796CF4" w:rsidRPr="004B1ACE" w:rsidRDefault="00796CF4" w:rsidP="00796CF4">
            <w:pPr>
              <w:rPr>
                <w:rFonts w:ascii="Arial" w:hAnsi="Arial" w:cs="Arial"/>
                <w:lang w:val="ro-RO"/>
              </w:rPr>
            </w:pPr>
            <w:r w:rsidRPr="004B1ACE">
              <w:rPr>
                <w:rFonts w:ascii="Arial" w:hAnsi="Arial" w:cs="Arial"/>
                <w:lang w:val="ro-RO"/>
              </w:rPr>
              <w:lastRenderedPageBreak/>
              <w:t>1.2.</w:t>
            </w:r>
          </w:p>
        </w:tc>
        <w:tc>
          <w:tcPr>
            <w:tcW w:w="769" w:type="pct"/>
            <w:vMerge w:val="restart"/>
          </w:tcPr>
          <w:p w14:paraId="5F18F9E5" w14:textId="77777777"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rPr>
              <w:t>Reconectarea sistemelor existente locale la apeductul magistral Prut</w:t>
            </w:r>
          </w:p>
          <w:p w14:paraId="7BCF5D1B" w14:textId="2FBF75DA"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951" w:type="pct"/>
          </w:tcPr>
          <w:p w14:paraId="5D33CF77" w14:textId="08D151B6"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rPr>
              <w:t xml:space="preserve">1.2.1. Încheierea unui acord de finanțare </w:t>
            </w:r>
          </w:p>
        </w:tc>
        <w:tc>
          <w:tcPr>
            <w:tcW w:w="506" w:type="pct"/>
          </w:tcPr>
          <w:p w14:paraId="27AAEF69" w14:textId="03F87E1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2018</w:t>
            </w:r>
          </w:p>
        </w:tc>
        <w:tc>
          <w:tcPr>
            <w:tcW w:w="640" w:type="pct"/>
            <w:vMerge w:val="restart"/>
          </w:tcPr>
          <w:p w14:paraId="16DE61F4" w14:textId="77777777" w:rsidR="00796CF4" w:rsidRPr="004B1ACE" w:rsidRDefault="00796CF4" w:rsidP="00796CF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DB0D02C" w14:textId="77777777" w:rsidR="00796CF4" w:rsidRPr="004B1ACE" w:rsidRDefault="00796CF4" w:rsidP="00796CF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98A44AC" w14:textId="77777777" w:rsidR="00796CF4" w:rsidRPr="004B1ACE" w:rsidRDefault="00796CF4" w:rsidP="00796CF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1C36E96A" w14:textId="77777777" w:rsidR="00796CF4" w:rsidRPr="004B1ACE" w:rsidRDefault="00796CF4" w:rsidP="00796CF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981200B" w14:textId="77777777" w:rsidR="00796CF4" w:rsidRPr="004B1ACE" w:rsidRDefault="00796CF4" w:rsidP="00796CF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052DFC8" w14:textId="77777777" w:rsidR="00796CF4" w:rsidRPr="004B1ACE" w:rsidRDefault="00796CF4" w:rsidP="00796CF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7F9F4F5" w14:textId="77777777" w:rsidR="00796CF4" w:rsidRPr="004B1ACE" w:rsidRDefault="00796CF4" w:rsidP="00796CF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3AF4730" w14:textId="5B334C50" w:rsidR="00796CF4" w:rsidRPr="004B1ACE" w:rsidRDefault="00796CF4" w:rsidP="00796CF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29</w:t>
            </w:r>
            <w:r w:rsidR="00775EF9">
              <w:rPr>
                <w:rFonts w:ascii="Arial" w:hAnsi="Arial" w:cs="Arial"/>
                <w:sz w:val="22"/>
                <w:szCs w:val="22"/>
              </w:rPr>
              <w:t xml:space="preserve"> 000 000</w:t>
            </w:r>
            <w:r w:rsidRPr="004B1ACE">
              <w:rPr>
                <w:rFonts w:ascii="Arial" w:hAnsi="Arial" w:cs="Arial"/>
                <w:sz w:val="22"/>
                <w:szCs w:val="22"/>
              </w:rPr>
              <w:t xml:space="preserve"> lei</w:t>
            </w:r>
          </w:p>
        </w:tc>
        <w:tc>
          <w:tcPr>
            <w:tcW w:w="508" w:type="pct"/>
            <w:vMerge w:val="restart"/>
          </w:tcPr>
          <w:p w14:paraId="564AF78B" w14:textId="43D5A781"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 xml:space="preserve">APL, </w:t>
            </w:r>
            <w:r w:rsidR="004C4FD2">
              <w:rPr>
                <w:rFonts w:ascii="Arial" w:hAnsi="Arial" w:cs="Arial"/>
                <w:sz w:val="22"/>
                <w:szCs w:val="22"/>
              </w:rPr>
              <w:t>ADR Nord</w:t>
            </w:r>
            <w:r w:rsidRPr="004B1ACE">
              <w:rPr>
                <w:rFonts w:ascii="Arial" w:hAnsi="Arial" w:cs="Arial"/>
                <w:sz w:val="22"/>
                <w:szCs w:val="22"/>
              </w:rPr>
              <w:t>, Operatorii de servicii AAC</w:t>
            </w:r>
          </w:p>
        </w:tc>
        <w:tc>
          <w:tcPr>
            <w:tcW w:w="757" w:type="pct"/>
            <w:vMerge w:val="restart"/>
          </w:tcPr>
          <w:p w14:paraId="15077A0C" w14:textId="23AD1C34"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 xml:space="preserve">Conectarea sistemelor existente locale la o sursă sigură şi sustenabilă de apă </w:t>
            </w:r>
          </w:p>
        </w:tc>
        <w:tc>
          <w:tcPr>
            <w:tcW w:w="610" w:type="pct"/>
            <w:vMerge w:val="restart"/>
          </w:tcPr>
          <w:p w14:paraId="5AE1DD13" w14:textId="1B60C9B6"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 xml:space="preserve">Surse </w:t>
            </w:r>
            <w:r w:rsidR="004C4FD2">
              <w:rPr>
                <w:rFonts w:ascii="Arial" w:hAnsi="Arial" w:cs="Arial"/>
                <w:sz w:val="22"/>
                <w:szCs w:val="22"/>
              </w:rPr>
              <w:t xml:space="preserve">locale și </w:t>
            </w:r>
            <w:r w:rsidRPr="004B1ACE">
              <w:rPr>
                <w:rFonts w:ascii="Arial" w:hAnsi="Arial" w:cs="Arial"/>
                <w:sz w:val="22"/>
                <w:szCs w:val="22"/>
              </w:rPr>
              <w:t>externe</w:t>
            </w:r>
          </w:p>
        </w:tc>
      </w:tr>
      <w:tr w:rsidR="000D06B7" w:rsidRPr="004B1ACE" w14:paraId="726A2DE9"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tcPr>
          <w:p w14:paraId="335153B0" w14:textId="77777777" w:rsidR="00796CF4" w:rsidRPr="004B1ACE" w:rsidRDefault="00796CF4" w:rsidP="00796CF4">
            <w:pPr>
              <w:rPr>
                <w:rFonts w:ascii="Arial" w:hAnsi="Arial" w:cs="Arial"/>
                <w:lang w:val="ro-RO"/>
              </w:rPr>
            </w:pPr>
          </w:p>
        </w:tc>
        <w:tc>
          <w:tcPr>
            <w:tcW w:w="769" w:type="pct"/>
            <w:vMerge/>
          </w:tcPr>
          <w:p w14:paraId="520446C7" w14:textId="77777777"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p>
        </w:tc>
        <w:tc>
          <w:tcPr>
            <w:tcW w:w="951" w:type="pct"/>
          </w:tcPr>
          <w:p w14:paraId="091C10D8" w14:textId="4AED1097"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rPr>
              <w:t>1.2.2. Elaborarea documentației tehnice pentru conectare</w:t>
            </w:r>
          </w:p>
        </w:tc>
        <w:tc>
          <w:tcPr>
            <w:tcW w:w="506" w:type="pct"/>
          </w:tcPr>
          <w:p w14:paraId="14BEEC10" w14:textId="6A94FCF4"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2018-2019</w:t>
            </w:r>
          </w:p>
        </w:tc>
        <w:tc>
          <w:tcPr>
            <w:tcW w:w="640" w:type="pct"/>
            <w:vMerge/>
          </w:tcPr>
          <w:p w14:paraId="7B72E120" w14:textId="05E76233"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508" w:type="pct"/>
            <w:vMerge/>
          </w:tcPr>
          <w:p w14:paraId="01337520"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757" w:type="pct"/>
            <w:vMerge/>
          </w:tcPr>
          <w:p w14:paraId="2E2100B4"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610" w:type="pct"/>
            <w:vMerge/>
          </w:tcPr>
          <w:p w14:paraId="4324B615"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r>
      <w:tr w:rsidR="000D06B7" w:rsidRPr="004B1ACE" w14:paraId="105AA942" w14:textId="77777777" w:rsidTr="00775EF9">
        <w:tc>
          <w:tcPr>
            <w:cnfStyle w:val="001000000000" w:firstRow="0" w:lastRow="0" w:firstColumn="1" w:lastColumn="0" w:oddVBand="0" w:evenVBand="0" w:oddHBand="0" w:evenHBand="0" w:firstRowFirstColumn="0" w:firstRowLastColumn="0" w:lastRowFirstColumn="0" w:lastRowLastColumn="0"/>
            <w:tcW w:w="259" w:type="pct"/>
            <w:vMerge/>
          </w:tcPr>
          <w:p w14:paraId="01B12744" w14:textId="77777777" w:rsidR="00796CF4" w:rsidRPr="004B1ACE" w:rsidRDefault="00796CF4" w:rsidP="00796CF4">
            <w:pPr>
              <w:rPr>
                <w:rFonts w:ascii="Arial" w:hAnsi="Arial" w:cs="Arial"/>
                <w:lang w:val="ro-RO"/>
              </w:rPr>
            </w:pPr>
          </w:p>
        </w:tc>
        <w:tc>
          <w:tcPr>
            <w:tcW w:w="769" w:type="pct"/>
            <w:vMerge/>
          </w:tcPr>
          <w:p w14:paraId="043C0717" w14:textId="77777777"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951" w:type="pct"/>
          </w:tcPr>
          <w:p w14:paraId="0DE8B75B" w14:textId="045A7D5E"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rPr>
              <w:t>1.2.3. Lucrări de construcţie a reţelelor regionale de transportare a apei de la apeductul magistral Prut</w:t>
            </w:r>
          </w:p>
        </w:tc>
        <w:tc>
          <w:tcPr>
            <w:tcW w:w="506" w:type="pct"/>
          </w:tcPr>
          <w:p w14:paraId="33CED8CB" w14:textId="70B912F3"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2019-2022</w:t>
            </w:r>
          </w:p>
        </w:tc>
        <w:tc>
          <w:tcPr>
            <w:tcW w:w="640" w:type="pct"/>
            <w:vMerge/>
          </w:tcPr>
          <w:p w14:paraId="215FBDED" w14:textId="7CF13C4A"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508" w:type="pct"/>
            <w:vMerge/>
          </w:tcPr>
          <w:p w14:paraId="7105E494"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757" w:type="pct"/>
            <w:vMerge/>
          </w:tcPr>
          <w:p w14:paraId="0A1F0229"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610" w:type="pct"/>
            <w:vMerge/>
          </w:tcPr>
          <w:p w14:paraId="62A2887A"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r>
      <w:tr w:rsidR="000D06B7" w:rsidRPr="004B1ACE" w14:paraId="393B92BD"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tcPr>
          <w:p w14:paraId="29CEFDAD" w14:textId="77777777" w:rsidR="00796CF4" w:rsidRPr="004B1ACE" w:rsidRDefault="00796CF4" w:rsidP="00796CF4">
            <w:pPr>
              <w:rPr>
                <w:rFonts w:ascii="Arial" w:hAnsi="Arial" w:cs="Arial"/>
                <w:lang w:val="ro-RO"/>
              </w:rPr>
            </w:pPr>
          </w:p>
        </w:tc>
        <w:tc>
          <w:tcPr>
            <w:tcW w:w="769" w:type="pct"/>
            <w:vMerge/>
          </w:tcPr>
          <w:p w14:paraId="04E6AD11" w14:textId="77777777"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p>
        </w:tc>
        <w:tc>
          <w:tcPr>
            <w:tcW w:w="951" w:type="pct"/>
          </w:tcPr>
          <w:p w14:paraId="208A2923" w14:textId="6B270123"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rPr>
              <w:t>1.2.4.Conectarea etapizată  şi reajustarea sistemelor de aprovizionare cu apă a celor 28 de localităţi din clusterul Prut</w:t>
            </w:r>
          </w:p>
        </w:tc>
        <w:tc>
          <w:tcPr>
            <w:tcW w:w="506" w:type="pct"/>
          </w:tcPr>
          <w:p w14:paraId="6F58F3E3" w14:textId="0718ED3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2021-2023</w:t>
            </w:r>
          </w:p>
        </w:tc>
        <w:tc>
          <w:tcPr>
            <w:tcW w:w="640" w:type="pct"/>
            <w:vMerge/>
          </w:tcPr>
          <w:p w14:paraId="429132F1"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508" w:type="pct"/>
            <w:vMerge/>
          </w:tcPr>
          <w:p w14:paraId="575C1B8B"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757" w:type="pct"/>
            <w:vMerge/>
          </w:tcPr>
          <w:p w14:paraId="03999517"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610" w:type="pct"/>
            <w:vMerge/>
          </w:tcPr>
          <w:p w14:paraId="35F954EB"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r>
      <w:tr w:rsidR="000D06B7" w:rsidRPr="004B1ACE" w14:paraId="5DD5CC4F" w14:textId="77777777" w:rsidTr="00775EF9">
        <w:tc>
          <w:tcPr>
            <w:cnfStyle w:val="001000000000" w:firstRow="0" w:lastRow="0" w:firstColumn="1" w:lastColumn="0" w:oddVBand="0" w:evenVBand="0" w:oddHBand="0" w:evenHBand="0" w:firstRowFirstColumn="0" w:firstRowLastColumn="0" w:lastRowFirstColumn="0" w:lastRowLastColumn="0"/>
            <w:tcW w:w="259" w:type="pct"/>
            <w:vMerge/>
          </w:tcPr>
          <w:p w14:paraId="4EFCE770" w14:textId="77777777" w:rsidR="00796CF4" w:rsidRPr="004B1ACE" w:rsidRDefault="00796CF4" w:rsidP="00796CF4">
            <w:pPr>
              <w:rPr>
                <w:rFonts w:ascii="Arial" w:hAnsi="Arial" w:cs="Arial"/>
                <w:lang w:val="ro-RO"/>
              </w:rPr>
            </w:pPr>
          </w:p>
        </w:tc>
        <w:tc>
          <w:tcPr>
            <w:tcW w:w="769" w:type="pct"/>
            <w:vMerge/>
          </w:tcPr>
          <w:p w14:paraId="57478F06" w14:textId="77777777"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951" w:type="pct"/>
          </w:tcPr>
          <w:p w14:paraId="6F46C320" w14:textId="265C1A5B"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r w:rsidRPr="004B1ACE">
              <w:rPr>
                <w:rFonts w:ascii="Arial" w:hAnsi="Arial" w:cs="Arial"/>
              </w:rPr>
              <w:t>1.2.5.Optimizarea funcţionării staţiilor de pompare</w:t>
            </w:r>
          </w:p>
        </w:tc>
        <w:tc>
          <w:tcPr>
            <w:tcW w:w="506" w:type="pct"/>
          </w:tcPr>
          <w:p w14:paraId="08B89CB0" w14:textId="6251110C"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rPr>
              <w:t>2019-2022</w:t>
            </w:r>
          </w:p>
        </w:tc>
        <w:tc>
          <w:tcPr>
            <w:tcW w:w="640" w:type="pct"/>
            <w:vMerge/>
          </w:tcPr>
          <w:p w14:paraId="2D5FBB5E" w14:textId="44B19368"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508" w:type="pct"/>
            <w:vMerge/>
          </w:tcPr>
          <w:p w14:paraId="4CA3DE2A"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757" w:type="pct"/>
            <w:vMerge/>
          </w:tcPr>
          <w:p w14:paraId="458EC301"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610" w:type="pct"/>
            <w:vMerge/>
          </w:tcPr>
          <w:p w14:paraId="10DBDDB9"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r>
      <w:tr w:rsidR="000D06B7" w:rsidRPr="004B1ACE" w14:paraId="727B0F59"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val="restart"/>
          </w:tcPr>
          <w:p w14:paraId="115B6D52" w14:textId="669BDC86" w:rsidR="00796CF4" w:rsidRPr="004B1ACE" w:rsidRDefault="00796CF4" w:rsidP="00796CF4">
            <w:pPr>
              <w:rPr>
                <w:rFonts w:ascii="Arial" w:hAnsi="Arial" w:cs="Arial"/>
                <w:lang w:val="ro-RO"/>
              </w:rPr>
            </w:pPr>
            <w:r w:rsidRPr="004B1ACE">
              <w:rPr>
                <w:rFonts w:ascii="Arial" w:hAnsi="Arial" w:cs="Arial"/>
                <w:lang w:val="ro-RO"/>
              </w:rPr>
              <w:t>1.3.</w:t>
            </w:r>
          </w:p>
        </w:tc>
        <w:tc>
          <w:tcPr>
            <w:tcW w:w="769" w:type="pct"/>
            <w:vMerge w:val="restart"/>
          </w:tcPr>
          <w:p w14:paraId="7B7D9BBB" w14:textId="357246DD"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r w:rsidRPr="004B1ACE">
              <w:rPr>
                <w:rFonts w:ascii="Arial" w:hAnsi="Arial" w:cs="Arial"/>
                <w:color w:val="000000"/>
                <w:lang w:val="ro-RO"/>
              </w:rPr>
              <w:t>Extinderea sistemelor existente de AA</w:t>
            </w:r>
            <w:r w:rsidR="004C4FD2">
              <w:rPr>
                <w:rFonts w:ascii="Arial" w:hAnsi="Arial" w:cs="Arial"/>
                <w:color w:val="000000"/>
                <w:lang w:val="ro-RO"/>
              </w:rPr>
              <w:t>C</w:t>
            </w:r>
            <w:r w:rsidRPr="004B1ACE">
              <w:rPr>
                <w:rFonts w:ascii="Arial" w:hAnsi="Arial" w:cs="Arial"/>
                <w:color w:val="000000"/>
                <w:lang w:val="ro-RO"/>
              </w:rPr>
              <w:t xml:space="preserve"> în localităţile neacoperite</w:t>
            </w:r>
          </w:p>
        </w:tc>
        <w:tc>
          <w:tcPr>
            <w:tcW w:w="951" w:type="pct"/>
          </w:tcPr>
          <w:p w14:paraId="6CD59A7F" w14:textId="522ABA80"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1.3.1.Contribuirea la modernizarea şi extinderea reţelei de apeduct în primariile: Alexandreşti, Singureni, Corlăteni, Borosenii Noi, Vasiliuţi, Duruitoarea Nouă, Pociumbăuţi, Lup</w:t>
            </w:r>
            <w:r w:rsidR="004C4FD2">
              <w:rPr>
                <w:rFonts w:ascii="Arial" w:hAnsi="Arial" w:cs="Arial"/>
                <w:sz w:val="22"/>
                <w:szCs w:val="22"/>
                <w:lang w:val="ro-RO"/>
              </w:rPr>
              <w:t>ă</w:t>
            </w:r>
            <w:r w:rsidRPr="004B1ACE">
              <w:rPr>
                <w:rFonts w:ascii="Arial" w:hAnsi="Arial" w:cs="Arial"/>
                <w:sz w:val="22"/>
                <w:szCs w:val="22"/>
                <w:lang w:val="ro-RO"/>
              </w:rPr>
              <w:t xml:space="preserve">ria, Şumna (satele Bulhac, Ceparia, Şumna). </w:t>
            </w:r>
          </w:p>
          <w:p w14:paraId="1CCC56F0" w14:textId="77777777" w:rsidR="00796CF4" w:rsidRPr="004B1ACE" w:rsidRDefault="00796CF4" w:rsidP="00796C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RO"/>
              </w:rPr>
            </w:pPr>
          </w:p>
        </w:tc>
        <w:tc>
          <w:tcPr>
            <w:tcW w:w="506" w:type="pct"/>
          </w:tcPr>
          <w:p w14:paraId="5994F95D"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2018 – 2020 </w:t>
            </w:r>
          </w:p>
          <w:p w14:paraId="662FEE5B"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640" w:type="pct"/>
          </w:tcPr>
          <w:p w14:paraId="432F4F1C" w14:textId="57318966"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31 094 700 lei</w:t>
            </w:r>
          </w:p>
          <w:p w14:paraId="57D8099A"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508" w:type="pct"/>
          </w:tcPr>
          <w:p w14:paraId="08FAB559"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CR, APL I, IM “Apa Canal”</w:t>
            </w:r>
          </w:p>
          <w:p w14:paraId="15F52C0B"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757" w:type="pct"/>
          </w:tcPr>
          <w:p w14:paraId="150BD873"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Reţele de apeduct construite; </w:t>
            </w:r>
          </w:p>
          <w:p w14:paraId="027B6156"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Lungime şi capacitate a reţelelor de apeduct reparate şi extinse; </w:t>
            </w:r>
          </w:p>
          <w:p w14:paraId="79A76654" w14:textId="5251E480"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Nr. de gospodării şi locuitori conectaţi. </w:t>
            </w:r>
          </w:p>
        </w:tc>
        <w:tc>
          <w:tcPr>
            <w:tcW w:w="610" w:type="pct"/>
          </w:tcPr>
          <w:p w14:paraId="2AB7EE8D" w14:textId="4C419B76"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Buget local APL I, Buget raional, FEN, FNDR, Fonduri europene </w:t>
            </w:r>
          </w:p>
          <w:p w14:paraId="260D9788" w14:textId="77777777" w:rsidR="00796CF4" w:rsidRPr="004B1ACE" w:rsidRDefault="00796CF4"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r>
      <w:tr w:rsidR="000D06B7" w:rsidRPr="004B1ACE" w14:paraId="0064563B" w14:textId="77777777" w:rsidTr="00775EF9">
        <w:tc>
          <w:tcPr>
            <w:cnfStyle w:val="001000000000" w:firstRow="0" w:lastRow="0" w:firstColumn="1" w:lastColumn="0" w:oddVBand="0" w:evenVBand="0" w:oddHBand="0" w:evenHBand="0" w:firstRowFirstColumn="0" w:firstRowLastColumn="0" w:lastRowFirstColumn="0" w:lastRowLastColumn="0"/>
            <w:tcW w:w="259" w:type="pct"/>
            <w:vMerge/>
          </w:tcPr>
          <w:p w14:paraId="54121E90" w14:textId="77777777" w:rsidR="00796CF4" w:rsidRPr="004B1ACE" w:rsidRDefault="00796CF4" w:rsidP="00796CF4">
            <w:pPr>
              <w:rPr>
                <w:rFonts w:ascii="Arial" w:hAnsi="Arial" w:cs="Arial"/>
                <w:lang w:val="ro-RO"/>
              </w:rPr>
            </w:pPr>
          </w:p>
        </w:tc>
        <w:tc>
          <w:tcPr>
            <w:tcW w:w="769" w:type="pct"/>
            <w:vMerge/>
          </w:tcPr>
          <w:p w14:paraId="562B6708" w14:textId="77777777"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951" w:type="pct"/>
          </w:tcPr>
          <w:p w14:paraId="7F3B60C2" w14:textId="55248BB9"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1.3.2.Îmbunătățirea serviciilor de alimentare cu apă și canalizare în localitățile Păscăuți, </w:t>
            </w:r>
            <w:r w:rsidRPr="004B1ACE">
              <w:rPr>
                <w:rFonts w:ascii="Arial" w:hAnsi="Arial" w:cs="Arial"/>
                <w:sz w:val="22"/>
                <w:szCs w:val="22"/>
                <w:lang w:val="ro-RO"/>
              </w:rPr>
              <w:lastRenderedPageBreak/>
              <w:t>Damașcani, Proscureni, Gălășeni, Mălăiești</w:t>
            </w:r>
            <w:r w:rsidR="004C4FD2">
              <w:rPr>
                <w:rFonts w:ascii="Arial" w:hAnsi="Arial" w:cs="Arial"/>
                <w:sz w:val="22"/>
                <w:szCs w:val="22"/>
                <w:lang w:val="ro-RO"/>
              </w:rPr>
              <w:t xml:space="preserve">, </w:t>
            </w:r>
            <w:r w:rsidRPr="004B1ACE">
              <w:rPr>
                <w:rFonts w:ascii="Arial" w:hAnsi="Arial" w:cs="Arial"/>
                <w:sz w:val="22"/>
                <w:szCs w:val="22"/>
                <w:lang w:val="ro-RO"/>
              </w:rPr>
              <w:t>Hiliuți</w:t>
            </w:r>
            <w:r w:rsidR="004C4FD2">
              <w:rPr>
                <w:rFonts w:ascii="Arial" w:hAnsi="Arial" w:cs="Arial"/>
                <w:sz w:val="22"/>
                <w:szCs w:val="22"/>
                <w:lang w:val="ro-RO"/>
              </w:rPr>
              <w:t>.</w:t>
            </w:r>
            <w:r w:rsidRPr="004B1ACE">
              <w:rPr>
                <w:rFonts w:ascii="Arial" w:hAnsi="Arial" w:cs="Arial"/>
                <w:sz w:val="22"/>
                <w:szCs w:val="22"/>
                <w:lang w:val="ro-RO"/>
              </w:rPr>
              <w:t xml:space="preserve"> </w:t>
            </w:r>
          </w:p>
          <w:p w14:paraId="5A1C8D40" w14:textId="77777777" w:rsidR="00796CF4" w:rsidRPr="004B1ACE" w:rsidRDefault="00796CF4" w:rsidP="00796C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RO"/>
              </w:rPr>
            </w:pPr>
          </w:p>
        </w:tc>
        <w:tc>
          <w:tcPr>
            <w:tcW w:w="506" w:type="pct"/>
          </w:tcPr>
          <w:p w14:paraId="23FC00D8"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lastRenderedPageBreak/>
              <w:t xml:space="preserve">2018 – 2020 </w:t>
            </w:r>
          </w:p>
          <w:p w14:paraId="1463A6F2"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640" w:type="pct"/>
          </w:tcPr>
          <w:p w14:paraId="37C8DDA5" w14:textId="53526379" w:rsidR="00796CF4" w:rsidRPr="004B1ACE" w:rsidRDefault="00775EF9"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Pr>
                <w:rFonts w:ascii="Arial" w:hAnsi="Arial" w:cs="Arial"/>
                <w:sz w:val="22"/>
                <w:szCs w:val="22"/>
                <w:lang w:val="ro-RO"/>
              </w:rPr>
              <w:t>78 000 000 lei</w:t>
            </w:r>
          </w:p>
          <w:p w14:paraId="4E084B75"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508" w:type="pct"/>
          </w:tcPr>
          <w:p w14:paraId="789EBAD3" w14:textId="01561F4A"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CR, APL I, </w:t>
            </w:r>
            <w:r w:rsidR="00775EF9">
              <w:rPr>
                <w:rFonts w:ascii="Arial" w:hAnsi="Arial" w:cs="Arial"/>
                <w:sz w:val="22"/>
                <w:szCs w:val="22"/>
                <w:lang w:val="ro-RO"/>
              </w:rPr>
              <w:t>ADR Nord, GIZ</w:t>
            </w:r>
          </w:p>
          <w:p w14:paraId="2F43B487"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c>
          <w:tcPr>
            <w:tcW w:w="757" w:type="pct"/>
          </w:tcPr>
          <w:p w14:paraId="7C721F51" w14:textId="52D86A9E"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Lungime şi capacitatea reţelelor de AAC extinse; </w:t>
            </w:r>
          </w:p>
          <w:p w14:paraId="53715D88" w14:textId="41287191"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lastRenderedPageBreak/>
              <w:t xml:space="preserve">Nr. de gospodării şi locuitori conectaţi. </w:t>
            </w:r>
          </w:p>
        </w:tc>
        <w:tc>
          <w:tcPr>
            <w:tcW w:w="610" w:type="pct"/>
          </w:tcPr>
          <w:p w14:paraId="6D9C4230" w14:textId="2B344FDF" w:rsidR="00796CF4" w:rsidRPr="004B1ACE" w:rsidRDefault="004C4FD2"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Pr>
                <w:rFonts w:ascii="Arial" w:hAnsi="Arial" w:cs="Arial"/>
                <w:sz w:val="22"/>
                <w:szCs w:val="22"/>
                <w:lang w:val="ro-RO"/>
              </w:rPr>
              <w:lastRenderedPageBreak/>
              <w:t xml:space="preserve">Fonduri UE, </w:t>
            </w:r>
            <w:r w:rsidR="00775EF9">
              <w:rPr>
                <w:rFonts w:ascii="Arial" w:hAnsi="Arial" w:cs="Arial"/>
                <w:sz w:val="22"/>
                <w:szCs w:val="22"/>
                <w:lang w:val="ro-RO"/>
              </w:rPr>
              <w:t xml:space="preserve">CR, </w:t>
            </w:r>
            <w:r w:rsidR="00796CF4" w:rsidRPr="004B1ACE">
              <w:rPr>
                <w:rFonts w:ascii="Arial" w:hAnsi="Arial" w:cs="Arial"/>
                <w:sz w:val="22"/>
                <w:szCs w:val="22"/>
                <w:lang w:val="ro-RO"/>
              </w:rPr>
              <w:t>Buget</w:t>
            </w:r>
            <w:r w:rsidR="00775EF9">
              <w:rPr>
                <w:rFonts w:ascii="Arial" w:hAnsi="Arial" w:cs="Arial"/>
                <w:sz w:val="22"/>
                <w:szCs w:val="22"/>
                <w:lang w:val="ro-RO"/>
              </w:rPr>
              <w:t xml:space="preserve">e </w:t>
            </w:r>
            <w:r w:rsidR="00796CF4" w:rsidRPr="004B1ACE">
              <w:rPr>
                <w:rFonts w:ascii="Arial" w:hAnsi="Arial" w:cs="Arial"/>
                <w:sz w:val="22"/>
                <w:szCs w:val="22"/>
                <w:lang w:val="ro-RO"/>
              </w:rPr>
              <w:t>local</w:t>
            </w:r>
            <w:r w:rsidR="00775EF9">
              <w:rPr>
                <w:rFonts w:ascii="Arial" w:hAnsi="Arial" w:cs="Arial"/>
                <w:sz w:val="22"/>
                <w:szCs w:val="22"/>
                <w:lang w:val="ro-RO"/>
              </w:rPr>
              <w:t>e</w:t>
            </w:r>
            <w:r w:rsidR="00796CF4" w:rsidRPr="004B1ACE">
              <w:rPr>
                <w:rFonts w:ascii="Arial" w:hAnsi="Arial" w:cs="Arial"/>
                <w:sz w:val="22"/>
                <w:szCs w:val="22"/>
                <w:lang w:val="ro-RO"/>
              </w:rPr>
              <w:t xml:space="preserve"> APL I, </w:t>
            </w:r>
            <w:r w:rsidR="00775EF9">
              <w:rPr>
                <w:rFonts w:ascii="Arial" w:hAnsi="Arial" w:cs="Arial"/>
                <w:sz w:val="22"/>
                <w:szCs w:val="22"/>
                <w:lang w:val="ro-RO"/>
              </w:rPr>
              <w:t>populația</w:t>
            </w:r>
          </w:p>
          <w:p w14:paraId="3F1E16FA" w14:textId="10E8ECFD"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p>
        </w:tc>
      </w:tr>
      <w:tr w:rsidR="00AE0B4D" w:rsidRPr="004B1ACE" w14:paraId="5B374E76"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gridSpan w:val="2"/>
          </w:tcPr>
          <w:p w14:paraId="08300994" w14:textId="7366EE2B" w:rsidR="00AE0B4D" w:rsidRPr="004B1ACE" w:rsidRDefault="00AE0B4D" w:rsidP="00796CF4">
            <w:pPr>
              <w:autoSpaceDE w:val="0"/>
              <w:autoSpaceDN w:val="0"/>
              <w:adjustRightInd w:val="0"/>
              <w:rPr>
                <w:rFonts w:ascii="Arial" w:hAnsi="Arial" w:cs="Arial"/>
                <w:color w:val="000000"/>
                <w:lang w:val="ro-RO"/>
              </w:rPr>
            </w:pPr>
            <w:r w:rsidRPr="004B1ACE">
              <w:rPr>
                <w:rFonts w:ascii="Arial" w:hAnsi="Arial" w:cs="Arial"/>
                <w:lang w:val="ro-RO"/>
              </w:rPr>
              <w:lastRenderedPageBreak/>
              <w:t>Buget TOTAL</w:t>
            </w:r>
          </w:p>
        </w:tc>
        <w:tc>
          <w:tcPr>
            <w:tcW w:w="951" w:type="pct"/>
          </w:tcPr>
          <w:p w14:paraId="35EC3A9F" w14:textId="77777777" w:rsidR="00AE0B4D" w:rsidRPr="004B1ACE" w:rsidRDefault="00AE0B4D"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506" w:type="pct"/>
          </w:tcPr>
          <w:p w14:paraId="4291C705" w14:textId="210AD8D5" w:rsidR="00AE0B4D" w:rsidRPr="004B1ACE" w:rsidRDefault="00AE0B4D"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2018 – 2019 </w:t>
            </w:r>
          </w:p>
        </w:tc>
        <w:tc>
          <w:tcPr>
            <w:tcW w:w="640" w:type="pct"/>
          </w:tcPr>
          <w:p w14:paraId="6D8CDBD0" w14:textId="3C4201E3" w:rsidR="00AE0B4D" w:rsidRPr="004B1ACE" w:rsidRDefault="00496E5A" w:rsidP="00796CF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val="ro-RO"/>
              </w:rPr>
            </w:pPr>
            <w:r w:rsidRPr="00496E5A">
              <w:rPr>
                <w:rFonts w:ascii="Arial" w:hAnsi="Arial" w:cs="Arial"/>
                <w:b/>
                <w:sz w:val="22"/>
                <w:szCs w:val="22"/>
                <w:highlight w:val="cyan"/>
                <w:lang w:val="ro-RO"/>
              </w:rPr>
              <w:t xml:space="preserve">733 084 700 </w:t>
            </w:r>
            <w:r w:rsidR="00AE0B4D" w:rsidRPr="00496E5A">
              <w:rPr>
                <w:rFonts w:ascii="Arial" w:hAnsi="Arial" w:cs="Arial"/>
                <w:b/>
                <w:sz w:val="22"/>
                <w:szCs w:val="22"/>
                <w:highlight w:val="cyan"/>
                <w:lang w:val="ro-RO"/>
              </w:rPr>
              <w:t>lei</w:t>
            </w:r>
          </w:p>
        </w:tc>
        <w:tc>
          <w:tcPr>
            <w:tcW w:w="508" w:type="pct"/>
          </w:tcPr>
          <w:p w14:paraId="4FD9A1F7" w14:textId="4B4F3862" w:rsidR="00AE0B4D" w:rsidRPr="004B1ACE" w:rsidRDefault="00AE0B4D"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757" w:type="pct"/>
          </w:tcPr>
          <w:p w14:paraId="6B274DAE" w14:textId="77777777" w:rsidR="00AE0B4D" w:rsidRPr="004B1ACE" w:rsidRDefault="00AE0B4D"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c>
          <w:tcPr>
            <w:tcW w:w="610" w:type="pct"/>
          </w:tcPr>
          <w:p w14:paraId="5DDBFAF4" w14:textId="77777777" w:rsidR="00AE0B4D" w:rsidRPr="004B1ACE" w:rsidRDefault="00AE0B4D" w:rsidP="00796CF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RO"/>
              </w:rPr>
            </w:pPr>
          </w:p>
        </w:tc>
      </w:tr>
      <w:tr w:rsidR="00796CF4" w:rsidRPr="004B1ACE" w14:paraId="5482A6A4" w14:textId="77777777" w:rsidTr="004B1ACE">
        <w:tc>
          <w:tcPr>
            <w:cnfStyle w:val="001000000000" w:firstRow="0" w:lastRow="0" w:firstColumn="1" w:lastColumn="0" w:oddVBand="0" w:evenVBand="0" w:oddHBand="0" w:evenHBand="0" w:firstRowFirstColumn="0" w:firstRowLastColumn="0" w:lastRowFirstColumn="0" w:lastRowLastColumn="0"/>
            <w:tcW w:w="5000" w:type="pct"/>
            <w:gridSpan w:val="8"/>
          </w:tcPr>
          <w:p w14:paraId="1856C9A6" w14:textId="0C63170C" w:rsidR="00796CF4" w:rsidRPr="004B1ACE" w:rsidRDefault="00796CF4" w:rsidP="00796CF4">
            <w:pPr>
              <w:autoSpaceDE w:val="0"/>
              <w:autoSpaceDN w:val="0"/>
              <w:adjustRightInd w:val="0"/>
              <w:jc w:val="both"/>
              <w:rPr>
                <w:rFonts w:ascii="Arial" w:hAnsi="Arial" w:cs="Arial"/>
                <w:lang w:val="ro-RO"/>
              </w:rPr>
            </w:pPr>
            <w:r w:rsidRPr="004B1ACE">
              <w:rPr>
                <w:rFonts w:ascii="Arial" w:hAnsi="Arial" w:cs="Arial"/>
                <w:i/>
                <w:lang w:val="ro-RO"/>
              </w:rPr>
              <w:t xml:space="preserve">Direcţie strategică </w:t>
            </w:r>
            <w:r w:rsidRPr="004B1ACE">
              <w:rPr>
                <w:rFonts w:ascii="Arial" w:eastAsia="TimesNewRoman" w:hAnsi="Arial" w:cs="Arial"/>
                <w:lang w:val="ro-RO"/>
              </w:rPr>
              <w:t>4. Creșterea nivelului de acoperire a populaţiei cu servicii de canalizare centralizată</w:t>
            </w:r>
          </w:p>
        </w:tc>
      </w:tr>
      <w:tr w:rsidR="00796CF4" w:rsidRPr="004B1ACE" w14:paraId="6ABD2F69" w14:textId="77777777" w:rsidTr="004B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72420B6C" w14:textId="3D7B196E" w:rsidR="00796CF4" w:rsidRPr="004B1ACE" w:rsidRDefault="00796CF4" w:rsidP="00796CF4">
            <w:pPr>
              <w:autoSpaceDE w:val="0"/>
              <w:autoSpaceDN w:val="0"/>
              <w:adjustRightInd w:val="0"/>
              <w:jc w:val="both"/>
              <w:rPr>
                <w:rFonts w:ascii="Arial" w:eastAsia="TimesNewRoman" w:hAnsi="Arial" w:cs="Arial"/>
                <w:lang w:val="ro-RO"/>
              </w:rPr>
            </w:pPr>
            <w:r w:rsidRPr="004B1ACE">
              <w:rPr>
                <w:rFonts w:ascii="Arial" w:hAnsi="Arial" w:cs="Arial"/>
                <w:i/>
                <w:lang w:val="ro-RO"/>
              </w:rPr>
              <w:t>Obiectiv 1</w:t>
            </w:r>
            <w:r w:rsidRPr="004B1ACE">
              <w:rPr>
                <w:rFonts w:ascii="Arial" w:hAnsi="Arial" w:cs="Arial"/>
                <w:lang w:val="ro-RO"/>
              </w:rPr>
              <w:t xml:space="preserve">. </w:t>
            </w:r>
            <w:r w:rsidRPr="004B1ACE">
              <w:rPr>
                <w:rFonts w:ascii="Arial" w:eastAsia="TimesNewRoman" w:hAnsi="Arial" w:cs="Arial"/>
                <w:lang w:val="ro-RO"/>
              </w:rPr>
              <w:t xml:space="preserve">Creșterea nivelului de asigurare cu servicii centralizate de canalizare de la nivelul actual de 5,96% la peste 40% </w:t>
            </w:r>
          </w:p>
        </w:tc>
      </w:tr>
      <w:tr w:rsidR="000D06B7" w:rsidRPr="004B1ACE" w14:paraId="70236A7F" w14:textId="77777777" w:rsidTr="00775EF9">
        <w:tc>
          <w:tcPr>
            <w:cnfStyle w:val="001000000000" w:firstRow="0" w:lastRow="0" w:firstColumn="1" w:lastColumn="0" w:oddVBand="0" w:evenVBand="0" w:oddHBand="0" w:evenHBand="0" w:firstRowFirstColumn="0" w:firstRowLastColumn="0" w:lastRowFirstColumn="0" w:lastRowLastColumn="0"/>
            <w:tcW w:w="259" w:type="pct"/>
          </w:tcPr>
          <w:p w14:paraId="4D74DAA9" w14:textId="118EE909" w:rsidR="00796CF4" w:rsidRPr="004B1ACE" w:rsidRDefault="00796CF4" w:rsidP="00796CF4">
            <w:pPr>
              <w:rPr>
                <w:rFonts w:ascii="Arial" w:hAnsi="Arial" w:cs="Arial"/>
                <w:lang w:val="ro-RO"/>
              </w:rPr>
            </w:pPr>
            <w:r w:rsidRPr="004B1ACE">
              <w:rPr>
                <w:rFonts w:ascii="Arial" w:hAnsi="Arial" w:cs="Arial"/>
                <w:lang w:val="ro-RO"/>
              </w:rPr>
              <w:t>1.1.</w:t>
            </w:r>
          </w:p>
        </w:tc>
        <w:tc>
          <w:tcPr>
            <w:tcW w:w="769" w:type="pct"/>
          </w:tcPr>
          <w:p w14:paraId="16F55160" w14:textId="7363E795"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rPr>
              <w:t>Extinderea sistemelor existente de canalizare în localităţile neacoperite</w:t>
            </w:r>
          </w:p>
        </w:tc>
        <w:tc>
          <w:tcPr>
            <w:tcW w:w="951" w:type="pct"/>
          </w:tcPr>
          <w:p w14:paraId="7BC647E8" w14:textId="53E73EF1"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1.1.1.Extinderea sistemelor de canalizare în localităţile:</w:t>
            </w:r>
          </w:p>
          <w:p w14:paraId="5539CA68" w14:textId="5D808AE8" w:rsidR="00796CF4" w:rsidRPr="004B1ACE" w:rsidRDefault="00113BD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    </w:t>
            </w:r>
            <w:r w:rsidR="00796CF4" w:rsidRPr="004B1ACE">
              <w:rPr>
                <w:rFonts w:ascii="Arial" w:hAnsi="Arial" w:cs="Arial"/>
                <w:sz w:val="22"/>
                <w:szCs w:val="22"/>
              </w:rPr>
              <w:t>Saptebani – 10 km</w:t>
            </w:r>
          </w:p>
          <w:p w14:paraId="1C1200BA"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1ACE">
              <w:rPr>
                <w:rFonts w:ascii="Arial" w:hAnsi="Arial" w:cs="Arial"/>
                <w:sz w:val="22"/>
                <w:szCs w:val="22"/>
              </w:rPr>
              <w:t xml:space="preserve">    Nihoreni – 20 km</w:t>
            </w:r>
          </w:p>
          <w:p w14:paraId="79B294C4"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1ACE">
              <w:rPr>
                <w:rFonts w:ascii="Arial" w:hAnsi="Arial" w:cs="Arial"/>
                <w:sz w:val="22"/>
                <w:szCs w:val="22"/>
              </w:rPr>
              <w:t xml:space="preserve">    Varatic - 5 km</w:t>
            </w:r>
          </w:p>
          <w:p w14:paraId="024ABF7F" w14:textId="275DDFE4" w:rsidR="00796CF4"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4B1ACE">
              <w:rPr>
                <w:rFonts w:ascii="Arial" w:hAnsi="Arial" w:cs="Arial"/>
                <w:sz w:val="22"/>
                <w:szCs w:val="22"/>
              </w:rPr>
              <w:t xml:space="preserve">    </w:t>
            </w:r>
            <w:r w:rsidRPr="004B1ACE">
              <w:rPr>
                <w:rFonts w:ascii="Arial" w:hAnsi="Arial" w:cs="Arial"/>
                <w:sz w:val="22"/>
                <w:szCs w:val="22"/>
                <w:lang w:val="en-GB"/>
              </w:rPr>
              <w:t>Rișcani – 25 km</w:t>
            </w:r>
          </w:p>
          <w:p w14:paraId="364159E4" w14:textId="2F58811D" w:rsidR="00113BD4" w:rsidRPr="004B1ACE" w:rsidRDefault="00113BD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Pr>
                <w:rFonts w:ascii="Arial" w:hAnsi="Arial" w:cs="Arial"/>
                <w:sz w:val="22"/>
                <w:szCs w:val="22"/>
                <w:lang w:val="en-GB"/>
              </w:rPr>
              <w:t xml:space="preserve">    </w:t>
            </w:r>
          </w:p>
          <w:p w14:paraId="5CFB6E48" w14:textId="7A4CB44C"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Schimbarea colectorului central de pe str. Șevcenco, or. Rîșcani cu lungimea de 3 km</w:t>
            </w:r>
          </w:p>
          <w:p w14:paraId="09AE2D65"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p>
          <w:p w14:paraId="5C3F8A65" w14:textId="67877D85"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rPr>
              <w:t xml:space="preserve">  </w:t>
            </w:r>
            <w:r w:rsidRPr="004B1ACE">
              <w:rPr>
                <w:rFonts w:ascii="Arial" w:hAnsi="Arial" w:cs="Arial"/>
                <w:b/>
              </w:rPr>
              <w:t>2.</w:t>
            </w:r>
            <w:r w:rsidRPr="004B1ACE">
              <w:rPr>
                <w:rFonts w:ascii="Arial" w:hAnsi="Arial" w:cs="Arial"/>
              </w:rPr>
              <w:t xml:space="preserve"> Branșamente – aprox 5684</w:t>
            </w:r>
          </w:p>
        </w:tc>
        <w:tc>
          <w:tcPr>
            <w:tcW w:w="506" w:type="pct"/>
          </w:tcPr>
          <w:p w14:paraId="0CAD1937" w14:textId="449344A9"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2018-2024</w:t>
            </w:r>
          </w:p>
        </w:tc>
        <w:tc>
          <w:tcPr>
            <w:tcW w:w="640" w:type="pct"/>
          </w:tcPr>
          <w:p w14:paraId="7D89BCF9" w14:textId="2FE40EC8"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8 520 830</w:t>
            </w:r>
          </w:p>
          <w:p w14:paraId="0CE51437"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lei, TVA 0</w:t>
            </w:r>
          </w:p>
          <w:p w14:paraId="67AD0242" w14:textId="4B45433E"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color w:val="000000"/>
                <w:lang w:val="ro-RO"/>
              </w:rPr>
              <w:t>(proiect de executie)</w:t>
            </w:r>
          </w:p>
        </w:tc>
        <w:tc>
          <w:tcPr>
            <w:tcW w:w="508" w:type="pct"/>
          </w:tcPr>
          <w:p w14:paraId="733C8F6A" w14:textId="765866A3"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APL</w:t>
            </w:r>
          </w:p>
        </w:tc>
        <w:tc>
          <w:tcPr>
            <w:tcW w:w="757" w:type="pct"/>
          </w:tcPr>
          <w:p w14:paraId="7556D5DB" w14:textId="662C9C2E" w:rsidR="00796CF4" w:rsidRPr="004B1ACE" w:rsidRDefault="00113BD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Pr>
                <w:rFonts w:ascii="Arial" w:hAnsi="Arial" w:cs="Arial"/>
                <w:lang w:val="ro-RO"/>
              </w:rPr>
              <w:t>6</w:t>
            </w:r>
            <w:r w:rsidR="00796CF4" w:rsidRPr="004B1ACE">
              <w:rPr>
                <w:rFonts w:ascii="Arial" w:hAnsi="Arial" w:cs="Arial"/>
                <w:lang w:val="ro-RO"/>
              </w:rPr>
              <w:t>0 km de reţe</w:t>
            </w:r>
            <w:r>
              <w:rPr>
                <w:rFonts w:ascii="Arial" w:hAnsi="Arial" w:cs="Arial"/>
                <w:lang w:val="ro-RO"/>
              </w:rPr>
              <w:t>le</w:t>
            </w:r>
            <w:r w:rsidR="00796CF4" w:rsidRPr="004B1ACE">
              <w:rPr>
                <w:rFonts w:ascii="Arial" w:hAnsi="Arial" w:cs="Arial"/>
                <w:lang w:val="ro-RO"/>
              </w:rPr>
              <w:t xml:space="preserve"> de canalizare extins</w:t>
            </w:r>
            <w:r>
              <w:rPr>
                <w:rFonts w:ascii="Arial" w:hAnsi="Arial" w:cs="Arial"/>
                <w:lang w:val="ro-RO"/>
              </w:rPr>
              <w:t>e</w:t>
            </w:r>
          </w:p>
        </w:tc>
        <w:tc>
          <w:tcPr>
            <w:tcW w:w="610" w:type="pct"/>
            <w:vMerge w:val="restart"/>
          </w:tcPr>
          <w:p w14:paraId="135AB2DA"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Fondul Ecologic, Surse externe</w:t>
            </w:r>
          </w:p>
          <w:p w14:paraId="198C20F3"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FNDR </w:t>
            </w:r>
          </w:p>
          <w:p w14:paraId="1F57389C" w14:textId="15BFD6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0D06B7" w:rsidRPr="004B1ACE" w14:paraId="01067155"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val="restart"/>
          </w:tcPr>
          <w:p w14:paraId="234ECD7E" w14:textId="471B4CD5" w:rsidR="00796CF4" w:rsidRPr="004B1ACE" w:rsidRDefault="00796CF4" w:rsidP="00796CF4">
            <w:pPr>
              <w:rPr>
                <w:rFonts w:ascii="Arial" w:hAnsi="Arial" w:cs="Arial"/>
                <w:lang w:val="ro-RO"/>
              </w:rPr>
            </w:pPr>
            <w:r w:rsidRPr="004B1ACE">
              <w:rPr>
                <w:rFonts w:ascii="Arial" w:hAnsi="Arial" w:cs="Arial"/>
                <w:lang w:val="ro-RO"/>
              </w:rPr>
              <w:t>1.2.</w:t>
            </w:r>
          </w:p>
        </w:tc>
        <w:tc>
          <w:tcPr>
            <w:tcW w:w="769" w:type="pct"/>
            <w:vMerge w:val="restart"/>
          </w:tcPr>
          <w:p w14:paraId="212E3284" w14:textId="7E17C89D"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rPr>
              <w:t>Constructia sistemelor noi în localităţile ce nu dispun de canalizare</w:t>
            </w:r>
          </w:p>
        </w:tc>
        <w:tc>
          <w:tcPr>
            <w:tcW w:w="951" w:type="pct"/>
          </w:tcPr>
          <w:p w14:paraId="0454C055" w14:textId="2A00A02E"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1.2.1.Construcţia sistemelor noi de canalizare în localităţile Borosenii Noi, Corlateni, Duruitoarea Noua, Malinovscoe, Pirjota, Pociumbeni, Racaria, Recea, Vasileuti, Zaicani, Petruseni</w:t>
            </w:r>
            <w:r w:rsidR="00113BD4">
              <w:rPr>
                <w:rFonts w:ascii="Arial" w:hAnsi="Arial" w:cs="Arial"/>
                <w:lang w:val="ro-RO"/>
              </w:rPr>
              <w:t>.</w:t>
            </w:r>
          </w:p>
        </w:tc>
        <w:tc>
          <w:tcPr>
            <w:tcW w:w="506" w:type="pct"/>
          </w:tcPr>
          <w:p w14:paraId="42633034" w14:textId="613E79F4"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2020-2025</w:t>
            </w:r>
          </w:p>
        </w:tc>
        <w:tc>
          <w:tcPr>
            <w:tcW w:w="640" w:type="pct"/>
          </w:tcPr>
          <w:p w14:paraId="723D24FD" w14:textId="25CAA4FB" w:rsidR="00796CF4" w:rsidRPr="004B1ACE" w:rsidRDefault="00113BD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96E5A">
              <w:rPr>
                <w:rFonts w:ascii="Arial" w:hAnsi="Arial" w:cs="Arial"/>
                <w:lang w:val="ro-RO"/>
              </w:rPr>
              <w:t>53 000 000 lei</w:t>
            </w:r>
          </w:p>
        </w:tc>
        <w:tc>
          <w:tcPr>
            <w:tcW w:w="508" w:type="pct"/>
          </w:tcPr>
          <w:p w14:paraId="2EC0DF8B" w14:textId="500C60C0"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APL</w:t>
            </w:r>
          </w:p>
        </w:tc>
        <w:tc>
          <w:tcPr>
            <w:tcW w:w="757" w:type="pct"/>
          </w:tcPr>
          <w:p w14:paraId="384CA50C" w14:textId="746EA825"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0D06B7">
              <w:rPr>
                <w:rFonts w:ascii="Arial" w:hAnsi="Arial" w:cs="Arial"/>
                <w:highlight w:val="yellow"/>
                <w:lang w:val="ro-RO"/>
              </w:rPr>
              <w:t>Xxx</w:t>
            </w:r>
            <w:r w:rsidRPr="004B1ACE">
              <w:rPr>
                <w:rFonts w:ascii="Arial" w:hAnsi="Arial" w:cs="Arial"/>
                <w:lang w:val="ro-RO"/>
              </w:rPr>
              <w:t xml:space="preserve"> km de sisteme noi de canalizare construite</w:t>
            </w:r>
          </w:p>
        </w:tc>
        <w:tc>
          <w:tcPr>
            <w:tcW w:w="610" w:type="pct"/>
            <w:vMerge/>
          </w:tcPr>
          <w:p w14:paraId="6F64971F" w14:textId="77777777"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0D06B7" w:rsidRPr="004B1ACE" w14:paraId="6C19C2F0" w14:textId="77777777" w:rsidTr="00775EF9">
        <w:tc>
          <w:tcPr>
            <w:cnfStyle w:val="001000000000" w:firstRow="0" w:lastRow="0" w:firstColumn="1" w:lastColumn="0" w:oddVBand="0" w:evenVBand="0" w:oddHBand="0" w:evenHBand="0" w:firstRowFirstColumn="0" w:firstRowLastColumn="0" w:lastRowFirstColumn="0" w:lastRowLastColumn="0"/>
            <w:tcW w:w="259" w:type="pct"/>
            <w:vMerge/>
          </w:tcPr>
          <w:p w14:paraId="3772A9B1" w14:textId="77777777" w:rsidR="00796CF4" w:rsidRPr="004B1ACE" w:rsidRDefault="00796CF4" w:rsidP="00796CF4">
            <w:pPr>
              <w:rPr>
                <w:rFonts w:ascii="Arial" w:hAnsi="Arial" w:cs="Arial"/>
                <w:lang w:val="ro-RO"/>
              </w:rPr>
            </w:pPr>
          </w:p>
        </w:tc>
        <w:tc>
          <w:tcPr>
            <w:tcW w:w="769" w:type="pct"/>
            <w:vMerge/>
          </w:tcPr>
          <w:p w14:paraId="44E4BBB3"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51" w:type="pct"/>
          </w:tcPr>
          <w:p w14:paraId="586A4E95" w14:textId="6C96F596"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 xml:space="preserve">1.2.2.Contribuirea la construcția sistemelor de canalizare şi staţiilor </w:t>
            </w:r>
            <w:r w:rsidRPr="004B1ACE">
              <w:rPr>
                <w:rFonts w:ascii="Arial" w:hAnsi="Arial" w:cs="Arial"/>
                <w:sz w:val="22"/>
                <w:szCs w:val="22"/>
                <w:lang w:val="ro-RO"/>
              </w:rPr>
              <w:lastRenderedPageBreak/>
              <w:t xml:space="preserve">de epurare în </w:t>
            </w:r>
            <w:r w:rsidRPr="004B1ACE">
              <w:rPr>
                <w:rFonts w:ascii="Arial" w:hAnsi="Arial" w:cs="Arial"/>
                <w:color w:val="auto"/>
                <w:sz w:val="22"/>
                <w:szCs w:val="22"/>
                <w:lang w:val="ro-RO"/>
              </w:rPr>
              <w:t>localităţile: Şaptebani, Mihaileni</w:t>
            </w:r>
          </w:p>
          <w:p w14:paraId="1601980C"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506" w:type="pct"/>
          </w:tcPr>
          <w:p w14:paraId="01559CD9" w14:textId="060FB922"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lastRenderedPageBreak/>
              <w:t xml:space="preserve">2016 – 2020 </w:t>
            </w:r>
          </w:p>
          <w:p w14:paraId="5632CBEA"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640" w:type="pct"/>
          </w:tcPr>
          <w:p w14:paraId="4C6EE7D4" w14:textId="3C166759"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t>16 000 000 lei</w:t>
            </w:r>
          </w:p>
          <w:p w14:paraId="75C5BBC0"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508" w:type="pct"/>
          </w:tcPr>
          <w:p w14:paraId="21724913"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ro-RO"/>
              </w:rPr>
            </w:pPr>
            <w:r w:rsidRPr="004B1ACE">
              <w:rPr>
                <w:rFonts w:ascii="Arial" w:hAnsi="Arial" w:cs="Arial"/>
                <w:sz w:val="22"/>
                <w:szCs w:val="22"/>
                <w:lang w:val="ro-RO"/>
              </w:rPr>
              <w:t xml:space="preserve">CR Râșcani, </w:t>
            </w:r>
            <w:r w:rsidRPr="004B1ACE">
              <w:rPr>
                <w:rFonts w:ascii="Arial" w:hAnsi="Arial" w:cs="Arial"/>
                <w:color w:val="auto"/>
                <w:sz w:val="22"/>
                <w:szCs w:val="22"/>
                <w:lang w:val="ro-RO"/>
              </w:rPr>
              <w:t>GIZ,</w:t>
            </w:r>
          </w:p>
          <w:p w14:paraId="386A2948" w14:textId="77777777"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ro-RO"/>
              </w:rPr>
            </w:pPr>
            <w:r w:rsidRPr="004B1ACE">
              <w:rPr>
                <w:rFonts w:ascii="Arial" w:hAnsi="Arial" w:cs="Arial"/>
                <w:color w:val="auto"/>
                <w:sz w:val="22"/>
                <w:szCs w:val="22"/>
                <w:lang w:val="ro-RO"/>
              </w:rPr>
              <w:lastRenderedPageBreak/>
              <w:t>ADR Nord</w:t>
            </w:r>
          </w:p>
          <w:p w14:paraId="3DC0BC98" w14:textId="5E133201"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57" w:type="pct"/>
          </w:tcPr>
          <w:p w14:paraId="58529E3A" w14:textId="1073C826" w:rsidR="00796CF4" w:rsidRPr="004B1ACE" w:rsidRDefault="00796CF4" w:rsidP="00796CF4">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RO"/>
              </w:rPr>
            </w:pPr>
            <w:r w:rsidRPr="004B1ACE">
              <w:rPr>
                <w:rFonts w:ascii="Arial" w:hAnsi="Arial" w:cs="Arial"/>
                <w:sz w:val="22"/>
                <w:szCs w:val="22"/>
                <w:lang w:val="ro-RO"/>
              </w:rPr>
              <w:lastRenderedPageBreak/>
              <w:t xml:space="preserve">Sisteme de canalizare şi staţii </w:t>
            </w:r>
            <w:r w:rsidRPr="004B1ACE">
              <w:rPr>
                <w:rFonts w:ascii="Arial" w:hAnsi="Arial" w:cs="Arial"/>
                <w:sz w:val="22"/>
                <w:szCs w:val="22"/>
                <w:lang w:val="ro-RO"/>
              </w:rPr>
              <w:lastRenderedPageBreak/>
              <w:t>de epurare construite</w:t>
            </w:r>
          </w:p>
          <w:p w14:paraId="260FF933"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610" w:type="pct"/>
            <w:vMerge/>
          </w:tcPr>
          <w:p w14:paraId="4DD7D52B"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0D06B7" w:rsidRPr="004B1ACE" w14:paraId="4DEE5342"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vMerge w:val="restart"/>
          </w:tcPr>
          <w:p w14:paraId="6F38D0DD" w14:textId="45E01490" w:rsidR="00796CF4" w:rsidRPr="004B1ACE" w:rsidRDefault="00796CF4" w:rsidP="00796CF4">
            <w:pPr>
              <w:rPr>
                <w:rFonts w:ascii="Arial" w:hAnsi="Arial" w:cs="Arial"/>
                <w:lang w:val="ro-RO"/>
              </w:rPr>
            </w:pPr>
            <w:r w:rsidRPr="004B1ACE">
              <w:rPr>
                <w:rFonts w:ascii="Arial" w:hAnsi="Arial" w:cs="Arial"/>
                <w:lang w:val="ro-RO"/>
              </w:rPr>
              <w:lastRenderedPageBreak/>
              <w:t>1.3</w:t>
            </w:r>
          </w:p>
        </w:tc>
        <w:tc>
          <w:tcPr>
            <w:tcW w:w="769" w:type="pct"/>
            <w:vMerge w:val="restart"/>
          </w:tcPr>
          <w:p w14:paraId="71B1AA37" w14:textId="37307380"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Reconstrucţia si modernizarea instalaţiilor de epurare existente</w:t>
            </w:r>
          </w:p>
        </w:tc>
        <w:tc>
          <w:tcPr>
            <w:tcW w:w="951" w:type="pct"/>
          </w:tcPr>
          <w:p w14:paraId="47DBEA9A" w14:textId="739D62F5"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1.3.1.Reconstrucţia instalaţiilor de epurare din localitatea Singureni</w:t>
            </w:r>
          </w:p>
        </w:tc>
        <w:tc>
          <w:tcPr>
            <w:tcW w:w="506" w:type="pct"/>
          </w:tcPr>
          <w:p w14:paraId="5AC40211" w14:textId="132203B3"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2C902423" w14:textId="3A110F55" w:rsidR="00AE0B4D" w:rsidRPr="004B1ACE" w:rsidRDefault="00AE0B4D" w:rsidP="00AE0B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color w:val="000000"/>
                <w:lang w:val="ro-RO"/>
              </w:rPr>
              <w:t xml:space="preserve">20 000 000 lei </w:t>
            </w:r>
          </w:p>
        </w:tc>
        <w:tc>
          <w:tcPr>
            <w:tcW w:w="508" w:type="pct"/>
            <w:vMerge w:val="restart"/>
          </w:tcPr>
          <w:p w14:paraId="3AFB9F38" w14:textId="77777777"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Operatori AAC, APL</w:t>
            </w:r>
          </w:p>
          <w:p w14:paraId="30C72403" w14:textId="611AA234"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57" w:type="pct"/>
            <w:vMerge w:val="restart"/>
          </w:tcPr>
          <w:p w14:paraId="62BD6400" w14:textId="4E141ACE"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Instalaţii de epurare modernizate</w:t>
            </w:r>
          </w:p>
        </w:tc>
        <w:tc>
          <w:tcPr>
            <w:tcW w:w="610" w:type="pct"/>
            <w:vMerge w:val="restart"/>
          </w:tcPr>
          <w:p w14:paraId="16B236D5" w14:textId="086E89D5" w:rsidR="00796CF4" w:rsidRPr="004B1ACE" w:rsidRDefault="00796CF4" w:rsidP="00796CF4">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Surse externe</w:t>
            </w:r>
          </w:p>
        </w:tc>
      </w:tr>
      <w:tr w:rsidR="000D06B7" w:rsidRPr="004B1ACE" w14:paraId="76208E06" w14:textId="77777777" w:rsidTr="00775EF9">
        <w:tc>
          <w:tcPr>
            <w:cnfStyle w:val="001000000000" w:firstRow="0" w:lastRow="0" w:firstColumn="1" w:lastColumn="0" w:oddVBand="0" w:evenVBand="0" w:oddHBand="0" w:evenHBand="0" w:firstRowFirstColumn="0" w:firstRowLastColumn="0" w:lastRowFirstColumn="0" w:lastRowLastColumn="0"/>
            <w:tcW w:w="259" w:type="pct"/>
            <w:vMerge/>
          </w:tcPr>
          <w:p w14:paraId="36FF981C" w14:textId="77777777" w:rsidR="00796CF4" w:rsidRPr="004B1ACE" w:rsidRDefault="00796CF4" w:rsidP="00796CF4">
            <w:pPr>
              <w:rPr>
                <w:rFonts w:ascii="Arial" w:hAnsi="Arial" w:cs="Arial"/>
                <w:lang w:val="ro-RO"/>
              </w:rPr>
            </w:pPr>
          </w:p>
        </w:tc>
        <w:tc>
          <w:tcPr>
            <w:tcW w:w="769" w:type="pct"/>
            <w:vMerge/>
          </w:tcPr>
          <w:p w14:paraId="067B2C43"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951" w:type="pct"/>
          </w:tcPr>
          <w:p w14:paraId="3E5DC1C2" w14:textId="01F7511C"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1.3.2.Reconstrucţia instalaţiilor de epurare din localităţile Râşcani, Corlăteni şi Nihoreni</w:t>
            </w:r>
          </w:p>
        </w:tc>
        <w:tc>
          <w:tcPr>
            <w:tcW w:w="506" w:type="pct"/>
          </w:tcPr>
          <w:p w14:paraId="2DDF0AE4" w14:textId="1E558CF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2019-2025</w:t>
            </w:r>
          </w:p>
        </w:tc>
        <w:tc>
          <w:tcPr>
            <w:tcW w:w="640" w:type="pct"/>
          </w:tcPr>
          <w:p w14:paraId="60B19761" w14:textId="3223AC60" w:rsidR="00796CF4" w:rsidRPr="004B1ACE" w:rsidRDefault="00AE0B4D" w:rsidP="00AE0B4D">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r w:rsidRPr="004B1ACE">
              <w:rPr>
                <w:rFonts w:ascii="Arial" w:hAnsi="Arial" w:cs="Arial"/>
                <w:lang w:val="ro-RO"/>
              </w:rPr>
              <w:t>63 700 000 lei</w:t>
            </w:r>
          </w:p>
        </w:tc>
        <w:tc>
          <w:tcPr>
            <w:tcW w:w="508" w:type="pct"/>
            <w:vMerge/>
          </w:tcPr>
          <w:p w14:paraId="18095A2E" w14:textId="5F6B85DF"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757" w:type="pct"/>
            <w:vMerge/>
          </w:tcPr>
          <w:p w14:paraId="39D54671"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c>
          <w:tcPr>
            <w:tcW w:w="610" w:type="pct"/>
            <w:vMerge/>
          </w:tcPr>
          <w:p w14:paraId="45FC2B93" w14:textId="77777777" w:rsidR="00796CF4" w:rsidRPr="004B1ACE" w:rsidRDefault="00796CF4" w:rsidP="00796CF4">
            <w:pPr>
              <w:cnfStyle w:val="000000000000" w:firstRow="0" w:lastRow="0" w:firstColumn="0" w:lastColumn="0" w:oddVBand="0" w:evenVBand="0" w:oddHBand="0" w:evenHBand="0" w:firstRowFirstColumn="0" w:firstRowLastColumn="0" w:lastRowFirstColumn="0" w:lastRowLastColumn="0"/>
              <w:rPr>
                <w:rFonts w:ascii="Arial" w:hAnsi="Arial" w:cs="Arial"/>
                <w:lang w:val="ro-RO"/>
              </w:rPr>
            </w:pPr>
          </w:p>
        </w:tc>
      </w:tr>
      <w:tr w:rsidR="000D06B7" w:rsidRPr="004B1ACE" w14:paraId="601B7743" w14:textId="77777777" w:rsidTr="0077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Pr>
          <w:p w14:paraId="48922DDF" w14:textId="73C88E05" w:rsidR="00AE0B4D" w:rsidRPr="004B1ACE" w:rsidRDefault="00AE0B4D" w:rsidP="00AE0B4D">
            <w:pPr>
              <w:rPr>
                <w:rFonts w:ascii="Arial" w:hAnsi="Arial" w:cs="Arial"/>
                <w:lang w:val="ro-RO"/>
              </w:rPr>
            </w:pPr>
            <w:r w:rsidRPr="004B1ACE">
              <w:rPr>
                <w:rFonts w:ascii="Arial" w:hAnsi="Arial" w:cs="Arial"/>
                <w:lang w:val="ro-RO"/>
              </w:rPr>
              <w:t>Buget</w:t>
            </w:r>
          </w:p>
        </w:tc>
        <w:tc>
          <w:tcPr>
            <w:tcW w:w="769" w:type="pct"/>
          </w:tcPr>
          <w:p w14:paraId="2AF6A08D" w14:textId="77777777" w:rsidR="00AE0B4D" w:rsidRPr="004B1ACE" w:rsidRDefault="00AE0B4D" w:rsidP="00AE0B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951" w:type="pct"/>
          </w:tcPr>
          <w:p w14:paraId="527A0136" w14:textId="77777777" w:rsidR="00AE0B4D" w:rsidRPr="004B1ACE" w:rsidRDefault="00AE0B4D" w:rsidP="00AE0B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506" w:type="pct"/>
          </w:tcPr>
          <w:p w14:paraId="2D8D531A" w14:textId="163D68D5" w:rsidR="00AE0B4D" w:rsidRPr="004B1ACE" w:rsidRDefault="00AE0B4D" w:rsidP="00AE0B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r w:rsidRPr="004B1ACE">
              <w:rPr>
                <w:rFonts w:ascii="Arial" w:hAnsi="Arial" w:cs="Arial"/>
                <w:lang w:val="ro-RO"/>
              </w:rPr>
              <w:t>2018-2025</w:t>
            </w:r>
          </w:p>
        </w:tc>
        <w:tc>
          <w:tcPr>
            <w:tcW w:w="640" w:type="pct"/>
          </w:tcPr>
          <w:p w14:paraId="21B9E829" w14:textId="3FC71A95" w:rsidR="00AE0B4D" w:rsidRPr="00496E5A" w:rsidRDefault="00496E5A" w:rsidP="00AE0B4D">
            <w:pPr>
              <w:cnfStyle w:val="000000100000" w:firstRow="0" w:lastRow="0" w:firstColumn="0" w:lastColumn="0" w:oddVBand="0" w:evenVBand="0" w:oddHBand="1" w:evenHBand="0" w:firstRowFirstColumn="0" w:firstRowLastColumn="0" w:lastRowFirstColumn="0" w:lastRowLastColumn="0"/>
              <w:rPr>
                <w:rFonts w:ascii="Arial" w:hAnsi="Arial" w:cs="Arial"/>
                <w:b/>
                <w:lang w:val="ro-RO"/>
              </w:rPr>
            </w:pPr>
            <w:r w:rsidRPr="00496E5A">
              <w:rPr>
                <w:rFonts w:ascii="Arial" w:hAnsi="Arial" w:cs="Arial"/>
                <w:b/>
                <w:highlight w:val="cyan"/>
                <w:lang w:val="ro-RO"/>
              </w:rPr>
              <w:t>160 520 830</w:t>
            </w:r>
            <w:r w:rsidR="00AE0B4D" w:rsidRPr="00496E5A">
              <w:rPr>
                <w:rFonts w:ascii="Arial" w:hAnsi="Arial" w:cs="Arial"/>
                <w:b/>
                <w:highlight w:val="cyan"/>
                <w:lang w:val="ro-RO"/>
              </w:rPr>
              <w:t xml:space="preserve"> lei</w:t>
            </w:r>
          </w:p>
        </w:tc>
        <w:tc>
          <w:tcPr>
            <w:tcW w:w="508" w:type="pct"/>
          </w:tcPr>
          <w:p w14:paraId="740C2CF5" w14:textId="77777777" w:rsidR="00AE0B4D" w:rsidRPr="004B1ACE" w:rsidRDefault="00AE0B4D" w:rsidP="00AE0B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757" w:type="pct"/>
          </w:tcPr>
          <w:p w14:paraId="12259876" w14:textId="77777777" w:rsidR="00AE0B4D" w:rsidRPr="004B1ACE" w:rsidRDefault="00AE0B4D" w:rsidP="00AE0B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c>
          <w:tcPr>
            <w:tcW w:w="610" w:type="pct"/>
          </w:tcPr>
          <w:p w14:paraId="4756983F" w14:textId="77777777" w:rsidR="00AE0B4D" w:rsidRPr="004B1ACE" w:rsidRDefault="00AE0B4D" w:rsidP="00AE0B4D">
            <w:pPr>
              <w:cnfStyle w:val="000000100000" w:firstRow="0" w:lastRow="0" w:firstColumn="0" w:lastColumn="0" w:oddVBand="0" w:evenVBand="0" w:oddHBand="1" w:evenHBand="0" w:firstRowFirstColumn="0" w:firstRowLastColumn="0" w:lastRowFirstColumn="0" w:lastRowLastColumn="0"/>
              <w:rPr>
                <w:rFonts w:ascii="Arial" w:hAnsi="Arial" w:cs="Arial"/>
                <w:lang w:val="ro-RO"/>
              </w:rPr>
            </w:pPr>
          </w:p>
        </w:tc>
      </w:tr>
      <w:tr w:rsidR="00AE0B4D" w:rsidRPr="004B1ACE" w14:paraId="2CB6C2EA" w14:textId="77777777" w:rsidTr="00775EF9">
        <w:tc>
          <w:tcPr>
            <w:cnfStyle w:val="001000000000" w:firstRow="0" w:lastRow="0" w:firstColumn="1" w:lastColumn="0" w:oddVBand="0" w:evenVBand="0" w:oddHBand="0" w:evenHBand="0" w:firstRowFirstColumn="0" w:firstRowLastColumn="0" w:lastRowFirstColumn="0" w:lastRowLastColumn="0"/>
            <w:tcW w:w="1028" w:type="pct"/>
            <w:gridSpan w:val="2"/>
          </w:tcPr>
          <w:p w14:paraId="0B4BEC1A" w14:textId="2B7ECD9F" w:rsidR="00AE0B4D" w:rsidRPr="00496E5A" w:rsidRDefault="005C6C1C" w:rsidP="00496E5A">
            <w:pPr>
              <w:jc w:val="center"/>
              <w:rPr>
                <w:rFonts w:ascii="Arial" w:hAnsi="Arial" w:cs="Arial"/>
                <w:sz w:val="24"/>
                <w:szCs w:val="24"/>
                <w:lang w:val="ro-RO"/>
              </w:rPr>
            </w:pPr>
            <w:r w:rsidRPr="00496E5A">
              <w:rPr>
                <w:rFonts w:ascii="Arial" w:hAnsi="Arial" w:cs="Arial"/>
                <w:sz w:val="24"/>
                <w:szCs w:val="24"/>
                <w:lang w:val="ro-RO"/>
              </w:rPr>
              <w:t>BUGET TOTAL STRATEGIE</w:t>
            </w:r>
          </w:p>
        </w:tc>
        <w:tc>
          <w:tcPr>
            <w:tcW w:w="951" w:type="pct"/>
          </w:tcPr>
          <w:p w14:paraId="7AAD60AE" w14:textId="77777777" w:rsidR="00AE0B4D" w:rsidRPr="00496E5A" w:rsidRDefault="00AE0B4D" w:rsidP="00496E5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ro-RO"/>
              </w:rPr>
            </w:pPr>
          </w:p>
        </w:tc>
        <w:tc>
          <w:tcPr>
            <w:tcW w:w="506" w:type="pct"/>
          </w:tcPr>
          <w:p w14:paraId="6862FF1A" w14:textId="0440EC65" w:rsidR="00AE0B4D" w:rsidRPr="00496E5A" w:rsidRDefault="00AE0B4D" w:rsidP="00496E5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ro-RO"/>
              </w:rPr>
            </w:pPr>
            <w:r w:rsidRPr="00496E5A">
              <w:rPr>
                <w:rFonts w:ascii="Arial" w:hAnsi="Arial" w:cs="Arial"/>
                <w:b/>
                <w:sz w:val="24"/>
                <w:szCs w:val="24"/>
                <w:lang w:val="ro-RO"/>
              </w:rPr>
              <w:t>2018-2025</w:t>
            </w:r>
          </w:p>
        </w:tc>
        <w:tc>
          <w:tcPr>
            <w:tcW w:w="640" w:type="pct"/>
          </w:tcPr>
          <w:p w14:paraId="38E16715" w14:textId="63B7A978" w:rsidR="00AE0B4D" w:rsidRPr="00496E5A" w:rsidRDefault="00496E5A" w:rsidP="00496E5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ro-RO"/>
              </w:rPr>
            </w:pPr>
            <w:r w:rsidRPr="00496E5A">
              <w:rPr>
                <w:rFonts w:ascii="Arial" w:hAnsi="Arial" w:cs="Arial"/>
                <w:b/>
                <w:sz w:val="24"/>
                <w:szCs w:val="24"/>
                <w:lang w:val="ro-RO"/>
              </w:rPr>
              <w:t>937 796 368</w:t>
            </w:r>
            <w:r w:rsidR="00AE0B4D" w:rsidRPr="00496E5A">
              <w:rPr>
                <w:rFonts w:ascii="Arial" w:hAnsi="Arial" w:cs="Arial"/>
                <w:b/>
                <w:sz w:val="24"/>
                <w:szCs w:val="24"/>
                <w:lang w:val="ro-RO"/>
              </w:rPr>
              <w:t xml:space="preserve"> lei</w:t>
            </w:r>
          </w:p>
        </w:tc>
        <w:tc>
          <w:tcPr>
            <w:tcW w:w="508" w:type="pct"/>
          </w:tcPr>
          <w:p w14:paraId="3A3C53EA" w14:textId="77777777" w:rsidR="00AE0B4D" w:rsidRPr="00496E5A" w:rsidRDefault="00AE0B4D" w:rsidP="00496E5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ro-RO"/>
              </w:rPr>
            </w:pPr>
          </w:p>
        </w:tc>
        <w:tc>
          <w:tcPr>
            <w:tcW w:w="757" w:type="pct"/>
          </w:tcPr>
          <w:p w14:paraId="376C1632" w14:textId="77777777" w:rsidR="00AE0B4D" w:rsidRPr="00496E5A" w:rsidRDefault="00AE0B4D" w:rsidP="00496E5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ro-RO"/>
              </w:rPr>
            </w:pPr>
          </w:p>
        </w:tc>
        <w:tc>
          <w:tcPr>
            <w:tcW w:w="610" w:type="pct"/>
          </w:tcPr>
          <w:p w14:paraId="489C3C01" w14:textId="77777777" w:rsidR="00AE0B4D" w:rsidRPr="00496E5A" w:rsidRDefault="00AE0B4D" w:rsidP="00496E5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ro-RO"/>
              </w:rPr>
            </w:pPr>
          </w:p>
        </w:tc>
      </w:tr>
    </w:tbl>
    <w:p w14:paraId="639D6A5C" w14:textId="12DFBCB4" w:rsidR="00A32D08" w:rsidRPr="000E043A" w:rsidRDefault="00A32D08" w:rsidP="00A32D08">
      <w:pPr>
        <w:rPr>
          <w:lang w:val="ro-RO"/>
        </w:rPr>
      </w:pPr>
    </w:p>
    <w:bookmarkEnd w:id="100"/>
    <w:p w14:paraId="64B4C661" w14:textId="77777777" w:rsidR="00616623" w:rsidRPr="000E043A" w:rsidRDefault="00616623" w:rsidP="00A32D08">
      <w:pPr>
        <w:rPr>
          <w:lang w:val="ro-RO"/>
        </w:rPr>
        <w:sectPr w:rsidR="00616623" w:rsidRPr="000E043A" w:rsidSect="001068EE">
          <w:pgSz w:w="15840" w:h="12240" w:orient="landscape"/>
          <w:pgMar w:top="1440" w:right="1440" w:bottom="1440" w:left="1440" w:header="708" w:footer="708" w:gutter="0"/>
          <w:cols w:space="708"/>
          <w:docGrid w:linePitch="360"/>
        </w:sectPr>
      </w:pPr>
    </w:p>
    <w:p w14:paraId="556BF6DB" w14:textId="6A1B1C00" w:rsidR="00DB56E6" w:rsidRPr="004B1ACE" w:rsidRDefault="00DB56E6" w:rsidP="0034768E">
      <w:pPr>
        <w:pStyle w:val="1"/>
        <w:numPr>
          <w:ilvl w:val="0"/>
          <w:numId w:val="3"/>
        </w:numPr>
        <w:rPr>
          <w:rFonts w:ascii="Arial" w:hAnsi="Arial" w:cs="Arial"/>
          <w:b/>
          <w:sz w:val="26"/>
          <w:szCs w:val="26"/>
          <w:lang w:val="ro-RO"/>
        </w:rPr>
      </w:pPr>
      <w:bookmarkStart w:id="103" w:name="_Toc527120122"/>
      <w:r w:rsidRPr="004B1ACE">
        <w:rPr>
          <w:rFonts w:ascii="Arial" w:hAnsi="Arial" w:cs="Arial"/>
          <w:b/>
          <w:sz w:val="26"/>
          <w:szCs w:val="26"/>
          <w:lang w:val="ro-RO"/>
        </w:rPr>
        <w:lastRenderedPageBreak/>
        <w:t xml:space="preserve">Mecanismul </w:t>
      </w:r>
      <w:r w:rsidR="007A3BB9" w:rsidRPr="004B1ACE">
        <w:rPr>
          <w:rFonts w:ascii="Arial" w:hAnsi="Arial" w:cs="Arial"/>
          <w:b/>
          <w:sz w:val="26"/>
          <w:szCs w:val="26"/>
          <w:lang w:val="ro-RO"/>
        </w:rPr>
        <w:t xml:space="preserve">de </w:t>
      </w:r>
      <w:r w:rsidRPr="004B1ACE">
        <w:rPr>
          <w:rFonts w:ascii="Arial" w:hAnsi="Arial" w:cs="Arial"/>
          <w:b/>
          <w:sz w:val="26"/>
          <w:szCs w:val="26"/>
          <w:lang w:val="ro-RO"/>
        </w:rPr>
        <w:t>Evaluare și Monitorizare</w:t>
      </w:r>
      <w:bookmarkEnd w:id="103"/>
    </w:p>
    <w:p w14:paraId="46434A86" w14:textId="1E8EC8F4" w:rsidR="00A32D08" w:rsidRPr="000E043A" w:rsidRDefault="00A32D08" w:rsidP="003A522D">
      <w:pPr>
        <w:jc w:val="both"/>
        <w:rPr>
          <w:lang w:val="ro-RO"/>
        </w:rPr>
      </w:pPr>
    </w:p>
    <w:p w14:paraId="4306921D" w14:textId="00FD406B" w:rsidR="00773FBE" w:rsidRPr="004B1ACE" w:rsidRDefault="00773FBE" w:rsidP="003A522D">
      <w:pPr>
        <w:spacing w:after="0" w:line="240" w:lineRule="auto"/>
        <w:jc w:val="both"/>
        <w:rPr>
          <w:rFonts w:ascii="Arial" w:hAnsi="Arial" w:cs="Arial"/>
          <w:lang w:val="ro-RO"/>
        </w:rPr>
      </w:pPr>
      <w:r w:rsidRPr="004B1ACE">
        <w:rPr>
          <w:rFonts w:ascii="Arial" w:hAnsi="Arial" w:cs="Arial"/>
          <w:lang w:val="ro-RO"/>
        </w:rPr>
        <w:t>Monitorizarea adecvată a realizării planu</w:t>
      </w:r>
      <w:r w:rsidR="003A522D" w:rsidRPr="004B1ACE">
        <w:rPr>
          <w:rFonts w:ascii="Arial" w:hAnsi="Arial" w:cs="Arial"/>
          <w:lang w:val="ro-RO"/>
        </w:rPr>
        <w:t>lui</w:t>
      </w:r>
      <w:r w:rsidRPr="004B1ACE">
        <w:rPr>
          <w:rFonts w:ascii="Arial" w:hAnsi="Arial" w:cs="Arial"/>
          <w:lang w:val="ro-RO"/>
        </w:rPr>
        <w:t xml:space="preserve"> propus este o condiţie esenţială a calităţii</w:t>
      </w:r>
      <w:r w:rsidR="003A522D" w:rsidRPr="004B1ACE">
        <w:rPr>
          <w:rFonts w:ascii="Arial" w:hAnsi="Arial" w:cs="Arial"/>
          <w:lang w:val="ro-RO"/>
        </w:rPr>
        <w:t xml:space="preserve"> </w:t>
      </w:r>
      <w:r w:rsidRPr="004B1ACE">
        <w:rPr>
          <w:rFonts w:ascii="Arial" w:hAnsi="Arial" w:cs="Arial"/>
          <w:lang w:val="ro-RO"/>
        </w:rPr>
        <w:t xml:space="preserve">de punere </w:t>
      </w:r>
      <w:r w:rsidR="003A522D" w:rsidRPr="004B1ACE">
        <w:rPr>
          <w:rFonts w:ascii="Arial" w:hAnsi="Arial" w:cs="Arial"/>
          <w:lang w:val="ro-RO"/>
        </w:rPr>
        <w:t>î</w:t>
      </w:r>
      <w:r w:rsidRPr="004B1ACE">
        <w:rPr>
          <w:rFonts w:ascii="Arial" w:hAnsi="Arial" w:cs="Arial"/>
          <w:lang w:val="ro-RO"/>
        </w:rPr>
        <w:t>n aplicare a acestora. Se propun acţiuni de monitorizarea a intregului proces de</w:t>
      </w:r>
      <w:r w:rsidR="003A522D" w:rsidRPr="004B1ACE">
        <w:rPr>
          <w:rFonts w:ascii="Arial" w:hAnsi="Arial" w:cs="Arial"/>
          <w:lang w:val="ro-RO"/>
        </w:rPr>
        <w:t xml:space="preserve"> </w:t>
      </w:r>
      <w:r w:rsidRPr="004B1ACE">
        <w:rPr>
          <w:rFonts w:ascii="Arial" w:hAnsi="Arial" w:cs="Arial"/>
          <w:lang w:val="ro-RO"/>
        </w:rPr>
        <w:t xml:space="preserve">implementare a </w:t>
      </w:r>
      <w:r w:rsidR="003A522D" w:rsidRPr="004B1ACE">
        <w:rPr>
          <w:rFonts w:ascii="Arial" w:hAnsi="Arial" w:cs="Arial"/>
          <w:lang w:val="ro-RO"/>
        </w:rPr>
        <w:t>strategiei AAC</w:t>
      </w:r>
      <w:r w:rsidRPr="004B1ACE">
        <w:rPr>
          <w:rFonts w:ascii="Arial" w:hAnsi="Arial" w:cs="Arial"/>
          <w:lang w:val="ro-RO"/>
        </w:rPr>
        <w:t>.</w:t>
      </w:r>
      <w:r w:rsidR="003A522D" w:rsidRPr="004B1ACE">
        <w:rPr>
          <w:rFonts w:ascii="Arial" w:hAnsi="Arial" w:cs="Arial"/>
          <w:lang w:val="ro-RO"/>
        </w:rPr>
        <w:t xml:space="preserve"> </w:t>
      </w:r>
      <w:r w:rsidRPr="004B1ACE">
        <w:rPr>
          <w:rFonts w:ascii="Arial" w:hAnsi="Arial" w:cs="Arial"/>
          <w:lang w:val="ro-RO"/>
        </w:rPr>
        <w:t>Aceasta se va realiz</w:t>
      </w:r>
      <w:r w:rsidR="005762FB" w:rsidRPr="004B1ACE">
        <w:rPr>
          <w:rFonts w:ascii="Arial" w:hAnsi="Arial" w:cs="Arial"/>
          <w:lang w:val="ro-RO"/>
        </w:rPr>
        <w:t>a</w:t>
      </w:r>
      <w:r w:rsidRPr="004B1ACE">
        <w:rPr>
          <w:rFonts w:ascii="Arial" w:hAnsi="Arial" w:cs="Arial"/>
          <w:lang w:val="ro-RO"/>
        </w:rPr>
        <w:t xml:space="preserve"> prin discutarea la anumite perioade a procesului de implementare de</w:t>
      </w:r>
      <w:r w:rsidR="003A522D" w:rsidRPr="004B1ACE">
        <w:rPr>
          <w:rFonts w:ascii="Arial" w:hAnsi="Arial" w:cs="Arial"/>
          <w:lang w:val="ro-RO"/>
        </w:rPr>
        <w:t xml:space="preserve"> </w:t>
      </w:r>
      <w:r w:rsidRPr="004B1ACE">
        <w:rPr>
          <w:rFonts w:ascii="Arial" w:hAnsi="Arial" w:cs="Arial"/>
          <w:lang w:val="ro-RO"/>
        </w:rPr>
        <w:t>către persoanele responsabile. Rolul de monitor ii revine Consiliului Raional, care prin</w:t>
      </w:r>
      <w:r w:rsidR="003A522D" w:rsidRPr="004B1ACE">
        <w:rPr>
          <w:rFonts w:ascii="Arial" w:hAnsi="Arial" w:cs="Arial"/>
          <w:lang w:val="ro-RO"/>
        </w:rPr>
        <w:t xml:space="preserve"> </w:t>
      </w:r>
      <w:r w:rsidRPr="004B1ACE">
        <w:rPr>
          <w:rFonts w:ascii="Arial" w:hAnsi="Arial" w:cs="Arial"/>
          <w:lang w:val="ro-RO"/>
        </w:rPr>
        <w:t>instituţiile sale va urmări si va lua măsuri de redresare atunci cind e cazul, pentru a anticipa</w:t>
      </w:r>
      <w:r w:rsidR="003A522D" w:rsidRPr="004B1ACE">
        <w:rPr>
          <w:rFonts w:ascii="Arial" w:hAnsi="Arial" w:cs="Arial"/>
          <w:lang w:val="ro-RO"/>
        </w:rPr>
        <w:t xml:space="preserve"> </w:t>
      </w:r>
      <w:r w:rsidRPr="004B1ACE">
        <w:rPr>
          <w:rFonts w:ascii="Arial" w:hAnsi="Arial" w:cs="Arial"/>
          <w:lang w:val="ro-RO"/>
        </w:rPr>
        <w:t>problemele si a reduce riscul de a suporta costuri suplimentare. Acesta are drept scop</w:t>
      </w:r>
      <w:r w:rsidR="003A522D" w:rsidRPr="004B1ACE">
        <w:rPr>
          <w:rFonts w:ascii="Arial" w:hAnsi="Arial" w:cs="Arial"/>
          <w:lang w:val="ro-RO"/>
        </w:rPr>
        <w:t xml:space="preserve"> </w:t>
      </w:r>
      <w:r w:rsidRPr="004B1ACE">
        <w:rPr>
          <w:rFonts w:ascii="Arial" w:hAnsi="Arial" w:cs="Arial"/>
          <w:lang w:val="ro-RO"/>
        </w:rPr>
        <w:t>imbunătăţirea eficienţei si eficacităţii procesului de aprovizionare cu apă si servicii de</w:t>
      </w:r>
      <w:r w:rsidR="003A522D" w:rsidRPr="004B1ACE">
        <w:rPr>
          <w:rFonts w:ascii="Arial" w:hAnsi="Arial" w:cs="Arial"/>
          <w:lang w:val="ro-RO"/>
        </w:rPr>
        <w:t xml:space="preserve"> </w:t>
      </w:r>
      <w:r w:rsidRPr="004B1ACE">
        <w:rPr>
          <w:rFonts w:ascii="Arial" w:hAnsi="Arial" w:cs="Arial"/>
          <w:lang w:val="ro-RO"/>
        </w:rPr>
        <w:t>canalizare.</w:t>
      </w:r>
    </w:p>
    <w:p w14:paraId="0D84FC42" w14:textId="0E9CFE13" w:rsidR="00773FBE" w:rsidRPr="004B1ACE" w:rsidRDefault="00773FBE" w:rsidP="003A522D">
      <w:pPr>
        <w:spacing w:after="0" w:line="240" w:lineRule="auto"/>
        <w:jc w:val="both"/>
        <w:rPr>
          <w:rFonts w:ascii="Arial" w:hAnsi="Arial" w:cs="Arial"/>
          <w:lang w:val="ro-RO"/>
        </w:rPr>
      </w:pPr>
      <w:r w:rsidRPr="004B1ACE">
        <w:rPr>
          <w:rFonts w:ascii="Arial" w:hAnsi="Arial" w:cs="Arial"/>
          <w:lang w:val="ro-RO"/>
        </w:rPr>
        <w:t>Procesul de monitorizarea va presupune colectarea si analiza sistematică a informaţiilor</w:t>
      </w:r>
      <w:r w:rsidR="003A522D" w:rsidRPr="004B1ACE">
        <w:rPr>
          <w:rFonts w:ascii="Arial" w:hAnsi="Arial" w:cs="Arial"/>
          <w:lang w:val="ro-RO"/>
        </w:rPr>
        <w:t xml:space="preserve"> </w:t>
      </w:r>
      <w:r w:rsidRPr="004B1ACE">
        <w:rPr>
          <w:rFonts w:ascii="Arial" w:hAnsi="Arial" w:cs="Arial"/>
          <w:lang w:val="ro-RO"/>
        </w:rPr>
        <w:t>necesare pentru urmărirea progresului. Evaluarea este compararea impactului real al</w:t>
      </w:r>
      <w:r w:rsidR="003A522D" w:rsidRPr="004B1ACE">
        <w:rPr>
          <w:rFonts w:ascii="Arial" w:hAnsi="Arial" w:cs="Arial"/>
          <w:lang w:val="ro-RO"/>
        </w:rPr>
        <w:t xml:space="preserve"> </w:t>
      </w:r>
      <w:r w:rsidRPr="004B1ACE">
        <w:rPr>
          <w:rFonts w:ascii="Arial" w:hAnsi="Arial" w:cs="Arial"/>
          <w:lang w:val="ro-RO"/>
        </w:rPr>
        <w:t>proiectului vis-a-vis de planurile iniţiale: ce s-a stabilit să se realizeze, la ce nivel s-a realizat</w:t>
      </w:r>
      <w:r w:rsidR="003A522D" w:rsidRPr="004B1ACE">
        <w:rPr>
          <w:rFonts w:ascii="Arial" w:hAnsi="Arial" w:cs="Arial"/>
          <w:lang w:val="ro-RO"/>
        </w:rPr>
        <w:t xml:space="preserve"> </w:t>
      </w:r>
      <w:r w:rsidRPr="004B1ACE">
        <w:rPr>
          <w:rFonts w:ascii="Arial" w:hAnsi="Arial" w:cs="Arial"/>
          <w:lang w:val="ro-RO"/>
        </w:rPr>
        <w:t>si modul in care s-a produs procesul. Evaluarea va lua in consideraţie criteriile de eficacitate,</w:t>
      </w:r>
      <w:r w:rsidR="003A522D" w:rsidRPr="004B1ACE">
        <w:rPr>
          <w:rFonts w:ascii="Arial" w:hAnsi="Arial" w:cs="Arial"/>
          <w:lang w:val="ro-RO"/>
        </w:rPr>
        <w:t xml:space="preserve"> </w:t>
      </w:r>
      <w:r w:rsidRPr="004B1ACE">
        <w:rPr>
          <w:rFonts w:ascii="Arial" w:hAnsi="Arial" w:cs="Arial"/>
          <w:lang w:val="ro-RO"/>
        </w:rPr>
        <w:t>de implicare a actorilor responsabili, de transparenţă a procesului.</w:t>
      </w:r>
    </w:p>
    <w:p w14:paraId="28D68112" w14:textId="77777777" w:rsidR="003A522D" w:rsidRPr="004B1ACE" w:rsidRDefault="00773FBE" w:rsidP="003A522D">
      <w:pPr>
        <w:spacing w:after="0" w:line="240" w:lineRule="auto"/>
        <w:jc w:val="both"/>
        <w:rPr>
          <w:rFonts w:ascii="Arial" w:hAnsi="Arial" w:cs="Arial"/>
          <w:lang w:val="ro-RO"/>
        </w:rPr>
      </w:pPr>
      <w:r w:rsidRPr="004B1ACE">
        <w:rPr>
          <w:rFonts w:ascii="Arial" w:hAnsi="Arial" w:cs="Arial"/>
          <w:lang w:val="ro-RO"/>
        </w:rPr>
        <w:t>Următoarea procedură va fi aplicată pentru monitorizarea componentei AAC din</w:t>
      </w:r>
      <w:r w:rsidR="003A522D" w:rsidRPr="004B1ACE">
        <w:rPr>
          <w:rFonts w:ascii="Arial" w:hAnsi="Arial" w:cs="Arial"/>
          <w:lang w:val="ro-RO"/>
        </w:rPr>
        <w:t xml:space="preserve"> </w:t>
      </w:r>
      <w:r w:rsidRPr="004B1ACE">
        <w:rPr>
          <w:rFonts w:ascii="Arial" w:hAnsi="Arial" w:cs="Arial"/>
          <w:lang w:val="ro-RO"/>
        </w:rPr>
        <w:t>Strategia de Dezvoltare Socio-Economică a raionului:</w:t>
      </w:r>
      <w:r w:rsidR="003A522D" w:rsidRPr="004B1ACE">
        <w:rPr>
          <w:rFonts w:ascii="Arial" w:hAnsi="Arial" w:cs="Arial"/>
          <w:lang w:val="ro-RO"/>
        </w:rPr>
        <w:t xml:space="preserve"> </w:t>
      </w:r>
    </w:p>
    <w:p w14:paraId="03C90C8A" w14:textId="5A42FB2C" w:rsidR="003A522D" w:rsidRPr="004B1ACE" w:rsidRDefault="00773FBE" w:rsidP="003A522D">
      <w:pPr>
        <w:spacing w:after="0" w:line="240" w:lineRule="auto"/>
        <w:jc w:val="both"/>
        <w:rPr>
          <w:rFonts w:ascii="Arial" w:hAnsi="Arial" w:cs="Arial"/>
          <w:lang w:val="ro-RO"/>
        </w:rPr>
      </w:pPr>
      <w:r w:rsidRPr="004B1ACE">
        <w:rPr>
          <w:rFonts w:ascii="Arial" w:hAnsi="Arial" w:cs="Arial"/>
          <w:lang w:val="ro-RO"/>
        </w:rPr>
        <w:t>1. Responsabil de monitorizarea SDSE</w:t>
      </w:r>
      <w:r w:rsidR="005762FB" w:rsidRPr="004B1ACE">
        <w:rPr>
          <w:rFonts w:ascii="Arial" w:hAnsi="Arial" w:cs="Arial"/>
          <w:lang w:val="ro-RO"/>
        </w:rPr>
        <w:t>, componenta AAC</w:t>
      </w:r>
      <w:r w:rsidRPr="004B1ACE">
        <w:rPr>
          <w:rFonts w:ascii="Arial" w:hAnsi="Arial" w:cs="Arial"/>
          <w:lang w:val="ro-RO"/>
        </w:rPr>
        <w:t xml:space="preserve"> va fi Secţia de Economie a Consiliului</w:t>
      </w:r>
      <w:r w:rsidR="003A522D" w:rsidRPr="004B1ACE">
        <w:rPr>
          <w:rFonts w:ascii="Arial" w:hAnsi="Arial" w:cs="Arial"/>
          <w:lang w:val="ro-RO"/>
        </w:rPr>
        <w:t xml:space="preserve"> </w:t>
      </w:r>
      <w:r w:rsidRPr="004B1ACE">
        <w:rPr>
          <w:rFonts w:ascii="Arial" w:hAnsi="Arial" w:cs="Arial"/>
          <w:lang w:val="ro-RO"/>
        </w:rPr>
        <w:t xml:space="preserve">Raional, care va colecta date lunar despre progresele inregistrate. Grupul de lucru </w:t>
      </w:r>
      <w:r w:rsidR="003A522D" w:rsidRPr="004B1ACE">
        <w:rPr>
          <w:rFonts w:ascii="Arial" w:hAnsi="Arial" w:cs="Arial"/>
          <w:lang w:val="ro-RO"/>
        </w:rPr>
        <w:t xml:space="preserve">creat </w:t>
      </w:r>
      <w:r w:rsidRPr="004B1ACE">
        <w:rPr>
          <w:rFonts w:ascii="Arial" w:hAnsi="Arial" w:cs="Arial"/>
          <w:lang w:val="ro-RO"/>
        </w:rPr>
        <w:t>pentru elaborarea strategiei se va intruni in sedinţe lunare;</w:t>
      </w:r>
      <w:r w:rsidR="003A522D" w:rsidRPr="004B1ACE">
        <w:rPr>
          <w:rFonts w:ascii="Arial" w:hAnsi="Arial" w:cs="Arial"/>
          <w:lang w:val="ro-RO"/>
        </w:rPr>
        <w:t xml:space="preserve"> </w:t>
      </w:r>
    </w:p>
    <w:p w14:paraId="0C7B65D8" w14:textId="47E6E461" w:rsidR="003A522D" w:rsidRPr="004B1ACE" w:rsidRDefault="00773FBE" w:rsidP="003A522D">
      <w:pPr>
        <w:spacing w:after="0" w:line="240" w:lineRule="auto"/>
        <w:jc w:val="both"/>
        <w:rPr>
          <w:rFonts w:ascii="Arial" w:hAnsi="Arial" w:cs="Arial"/>
          <w:lang w:val="ro-RO"/>
        </w:rPr>
      </w:pPr>
      <w:r w:rsidRPr="004B1ACE">
        <w:rPr>
          <w:rFonts w:ascii="Arial" w:hAnsi="Arial" w:cs="Arial"/>
          <w:lang w:val="ro-RO"/>
        </w:rPr>
        <w:t>2. In fiecare an, in luna iunie Secţia Economie va pregăti un raport de monitorizare.</w:t>
      </w:r>
      <w:r w:rsidR="003A522D" w:rsidRPr="004B1ACE">
        <w:rPr>
          <w:rFonts w:ascii="Arial" w:hAnsi="Arial" w:cs="Arial"/>
          <w:lang w:val="ro-RO"/>
        </w:rPr>
        <w:t xml:space="preserve"> </w:t>
      </w:r>
      <w:r w:rsidRPr="004B1ACE">
        <w:rPr>
          <w:rFonts w:ascii="Arial" w:hAnsi="Arial" w:cs="Arial"/>
          <w:lang w:val="ro-RO"/>
        </w:rPr>
        <w:t>Raportul va conţine constatări referitor la realizarea fiecărei activităţi din Planul de</w:t>
      </w:r>
      <w:r w:rsidR="003A522D" w:rsidRPr="004B1ACE">
        <w:rPr>
          <w:rFonts w:ascii="Arial" w:hAnsi="Arial" w:cs="Arial"/>
          <w:lang w:val="ro-RO"/>
        </w:rPr>
        <w:t xml:space="preserve"> </w:t>
      </w:r>
      <w:r w:rsidRPr="004B1ACE">
        <w:rPr>
          <w:rFonts w:ascii="Arial" w:hAnsi="Arial" w:cs="Arial"/>
          <w:lang w:val="ro-RO"/>
        </w:rPr>
        <w:t>acţiuni. Raportul de monitorizare va indica nivelul de realizare a acţiunii,</w:t>
      </w:r>
      <w:r w:rsidR="003A522D" w:rsidRPr="004B1ACE">
        <w:rPr>
          <w:rFonts w:ascii="Arial" w:hAnsi="Arial" w:cs="Arial"/>
          <w:lang w:val="ro-RO"/>
        </w:rPr>
        <w:t xml:space="preserve"> </w:t>
      </w:r>
      <w:r w:rsidRPr="004B1ACE">
        <w:rPr>
          <w:rFonts w:ascii="Arial" w:hAnsi="Arial" w:cs="Arial"/>
          <w:lang w:val="ro-RO"/>
        </w:rPr>
        <w:t>termenii d</w:t>
      </w:r>
      <w:r w:rsidR="005762FB" w:rsidRPr="004B1ACE">
        <w:rPr>
          <w:rFonts w:ascii="Arial" w:hAnsi="Arial" w:cs="Arial"/>
          <w:lang w:val="ro-RO"/>
        </w:rPr>
        <w:t xml:space="preserve">e </w:t>
      </w:r>
      <w:r w:rsidRPr="004B1ACE">
        <w:rPr>
          <w:rFonts w:ascii="Arial" w:hAnsi="Arial" w:cs="Arial"/>
          <w:lang w:val="ro-RO"/>
        </w:rPr>
        <w:t>realizare, cheltuieli, rezultatele atinse. Vor fi descrise devierile de la planul</w:t>
      </w:r>
      <w:r w:rsidR="003A522D" w:rsidRPr="004B1ACE">
        <w:rPr>
          <w:rFonts w:ascii="Arial" w:hAnsi="Arial" w:cs="Arial"/>
          <w:lang w:val="ro-RO"/>
        </w:rPr>
        <w:t xml:space="preserve"> </w:t>
      </w:r>
      <w:r w:rsidRPr="004B1ACE">
        <w:rPr>
          <w:rFonts w:ascii="Arial" w:hAnsi="Arial" w:cs="Arial"/>
          <w:lang w:val="ro-RO"/>
        </w:rPr>
        <w:t>de acţiuni si propunerile de ajustare si corectare. Formularul care va fi utilizat de</w:t>
      </w:r>
      <w:r w:rsidR="003A522D" w:rsidRPr="004B1ACE">
        <w:rPr>
          <w:rFonts w:ascii="Arial" w:hAnsi="Arial" w:cs="Arial"/>
          <w:lang w:val="ro-RO"/>
        </w:rPr>
        <w:t xml:space="preserve"> </w:t>
      </w:r>
      <w:r w:rsidRPr="004B1ACE">
        <w:rPr>
          <w:rFonts w:ascii="Arial" w:hAnsi="Arial" w:cs="Arial"/>
          <w:lang w:val="ro-RO"/>
        </w:rPr>
        <w:t xml:space="preserve">Secţia Economie este prezentat in Anexa </w:t>
      </w:r>
      <w:r w:rsidR="000D7CB8" w:rsidRPr="004B1ACE">
        <w:rPr>
          <w:rFonts w:ascii="Arial" w:hAnsi="Arial" w:cs="Arial"/>
          <w:lang w:val="ro-RO"/>
        </w:rPr>
        <w:t>1.</w:t>
      </w:r>
      <w:r w:rsidR="003A522D" w:rsidRPr="004B1ACE">
        <w:rPr>
          <w:rFonts w:ascii="Arial" w:hAnsi="Arial" w:cs="Arial"/>
          <w:lang w:val="ro-RO"/>
        </w:rPr>
        <w:t xml:space="preserve"> </w:t>
      </w:r>
    </w:p>
    <w:p w14:paraId="479A806F" w14:textId="77777777" w:rsidR="003A522D" w:rsidRPr="004B1ACE" w:rsidRDefault="00773FBE" w:rsidP="003A522D">
      <w:pPr>
        <w:spacing w:after="0" w:line="240" w:lineRule="auto"/>
        <w:jc w:val="both"/>
        <w:rPr>
          <w:rFonts w:ascii="Arial" w:hAnsi="Arial" w:cs="Arial"/>
          <w:lang w:val="ro-RO"/>
        </w:rPr>
      </w:pPr>
      <w:r w:rsidRPr="004B1ACE">
        <w:rPr>
          <w:rFonts w:ascii="Arial" w:hAnsi="Arial" w:cs="Arial"/>
          <w:lang w:val="ro-RO"/>
        </w:rPr>
        <w:t>3. Grupul Local de Lucru, in baza raportului de monitorizare, va propune soluţii de</w:t>
      </w:r>
      <w:r w:rsidR="003A522D" w:rsidRPr="004B1ACE">
        <w:rPr>
          <w:rFonts w:ascii="Arial" w:hAnsi="Arial" w:cs="Arial"/>
          <w:lang w:val="ro-RO"/>
        </w:rPr>
        <w:t xml:space="preserve"> </w:t>
      </w:r>
      <w:r w:rsidRPr="004B1ACE">
        <w:rPr>
          <w:rFonts w:ascii="Arial" w:hAnsi="Arial" w:cs="Arial"/>
          <w:lang w:val="ro-RO"/>
        </w:rPr>
        <w:t>actualizare a SDSE, component AAC.</w:t>
      </w:r>
    </w:p>
    <w:p w14:paraId="66BFFD0C" w14:textId="3A1EA047" w:rsidR="00A32D08" w:rsidRPr="004B1ACE" w:rsidRDefault="00773FBE" w:rsidP="003A522D">
      <w:pPr>
        <w:spacing w:after="0" w:line="240" w:lineRule="auto"/>
        <w:jc w:val="both"/>
        <w:rPr>
          <w:rFonts w:ascii="Arial" w:hAnsi="Arial" w:cs="Arial"/>
          <w:lang w:val="ro-RO"/>
        </w:rPr>
      </w:pPr>
      <w:r w:rsidRPr="004B1ACE">
        <w:rPr>
          <w:rFonts w:ascii="Arial" w:hAnsi="Arial" w:cs="Arial"/>
          <w:lang w:val="ro-RO"/>
        </w:rPr>
        <w:t xml:space="preserve">4. Consiliul Raional </w:t>
      </w:r>
      <w:r w:rsidR="001941F1" w:rsidRPr="004B1ACE">
        <w:rPr>
          <w:rFonts w:ascii="Arial" w:hAnsi="Arial" w:cs="Arial"/>
          <w:lang w:val="ro-RO"/>
        </w:rPr>
        <w:t>Râșcani</w:t>
      </w:r>
      <w:r w:rsidRPr="004B1ACE">
        <w:rPr>
          <w:rFonts w:ascii="Arial" w:hAnsi="Arial" w:cs="Arial"/>
          <w:lang w:val="ro-RO"/>
        </w:rPr>
        <w:t xml:space="preserve"> va audia raportul de monitorizare si va decide asupra</w:t>
      </w:r>
      <w:r w:rsidR="003A522D" w:rsidRPr="004B1ACE">
        <w:rPr>
          <w:rFonts w:ascii="Arial" w:hAnsi="Arial" w:cs="Arial"/>
          <w:lang w:val="ro-RO"/>
        </w:rPr>
        <w:t xml:space="preserve"> </w:t>
      </w:r>
      <w:r w:rsidRPr="004B1ACE">
        <w:rPr>
          <w:rFonts w:ascii="Arial" w:hAnsi="Arial" w:cs="Arial"/>
          <w:lang w:val="ro-RO"/>
        </w:rPr>
        <w:t xml:space="preserve">actualizării </w:t>
      </w:r>
      <w:r w:rsidR="00196572" w:rsidRPr="004B1ACE">
        <w:rPr>
          <w:rFonts w:ascii="Arial" w:hAnsi="Arial" w:cs="Arial"/>
          <w:lang w:val="ro-RO"/>
        </w:rPr>
        <w:t xml:space="preserve">Componentei AAC din cadrul </w:t>
      </w:r>
      <w:r w:rsidRPr="004B1ACE">
        <w:rPr>
          <w:rFonts w:ascii="Arial" w:hAnsi="Arial" w:cs="Arial"/>
          <w:lang w:val="ro-RO"/>
        </w:rPr>
        <w:t>Strategiei de Dezvoltare Socio-Economică, anual.</w:t>
      </w:r>
    </w:p>
    <w:p w14:paraId="45B4924B" w14:textId="77777777" w:rsidR="00AD7922" w:rsidRPr="004B1ACE" w:rsidRDefault="00AD7922" w:rsidP="003A522D">
      <w:pPr>
        <w:spacing w:after="0" w:line="240" w:lineRule="auto"/>
        <w:jc w:val="both"/>
        <w:rPr>
          <w:rFonts w:ascii="Arial" w:hAnsi="Arial" w:cs="Arial"/>
          <w:lang w:val="ro-RO"/>
        </w:rPr>
      </w:pPr>
    </w:p>
    <w:bookmarkEnd w:id="102"/>
    <w:p w14:paraId="77668076" w14:textId="1F1386C8" w:rsidR="00361A44" w:rsidRPr="004B1ACE" w:rsidRDefault="005762FB" w:rsidP="005762FB">
      <w:pPr>
        <w:tabs>
          <w:tab w:val="left" w:pos="1740"/>
        </w:tabs>
        <w:rPr>
          <w:rFonts w:ascii="Arial" w:hAnsi="Arial" w:cs="Arial"/>
          <w:lang w:val="ro-RO"/>
        </w:rPr>
      </w:pPr>
      <w:r w:rsidRPr="004B1ACE">
        <w:rPr>
          <w:rFonts w:ascii="Arial" w:hAnsi="Arial" w:cs="Arial"/>
          <w:lang w:val="ro-RO"/>
        </w:rPr>
        <w:tab/>
      </w:r>
    </w:p>
    <w:p w14:paraId="5A0457F0" w14:textId="73AE7637" w:rsidR="005762FB" w:rsidRPr="004B1ACE" w:rsidRDefault="005762FB" w:rsidP="005762FB">
      <w:pPr>
        <w:tabs>
          <w:tab w:val="left" w:pos="1740"/>
        </w:tabs>
        <w:rPr>
          <w:rFonts w:ascii="Arial" w:hAnsi="Arial" w:cs="Arial"/>
          <w:lang w:val="ro-RO"/>
        </w:rPr>
      </w:pPr>
    </w:p>
    <w:p w14:paraId="06FA1418" w14:textId="42E196CA" w:rsidR="005762FB" w:rsidRPr="004B1ACE" w:rsidRDefault="005762FB" w:rsidP="005762FB">
      <w:pPr>
        <w:tabs>
          <w:tab w:val="left" w:pos="1740"/>
        </w:tabs>
        <w:rPr>
          <w:rFonts w:ascii="Arial" w:hAnsi="Arial" w:cs="Arial"/>
          <w:lang w:val="ro-RO"/>
        </w:rPr>
      </w:pPr>
    </w:p>
    <w:p w14:paraId="30ADAE6C" w14:textId="77777777" w:rsidR="005762FB" w:rsidRDefault="005762FB" w:rsidP="005762FB">
      <w:pPr>
        <w:tabs>
          <w:tab w:val="left" w:pos="1740"/>
        </w:tabs>
        <w:rPr>
          <w:lang w:val="ro-RO"/>
        </w:rPr>
        <w:sectPr w:rsidR="005762FB" w:rsidSect="00361A44">
          <w:pgSz w:w="12240" w:h="15840"/>
          <w:pgMar w:top="1440" w:right="1440" w:bottom="1440" w:left="1440" w:header="708" w:footer="708" w:gutter="0"/>
          <w:cols w:space="708"/>
          <w:docGrid w:linePitch="360"/>
        </w:sectPr>
      </w:pPr>
    </w:p>
    <w:p w14:paraId="63629474" w14:textId="66EF0E8D" w:rsidR="005762FB" w:rsidRPr="004B1ACE" w:rsidRDefault="00E213A6" w:rsidP="00E213A6">
      <w:pPr>
        <w:pStyle w:val="1"/>
        <w:ind w:left="720"/>
        <w:rPr>
          <w:rFonts w:ascii="Arial" w:hAnsi="Arial" w:cs="Arial"/>
          <w:b/>
          <w:sz w:val="26"/>
          <w:szCs w:val="26"/>
          <w:lang w:val="ro-RO"/>
        </w:rPr>
      </w:pPr>
      <w:bookmarkStart w:id="104" w:name="_Toc527120123"/>
      <w:r w:rsidRPr="004B1ACE">
        <w:rPr>
          <w:rFonts w:ascii="Arial" w:hAnsi="Arial" w:cs="Arial"/>
          <w:b/>
          <w:sz w:val="26"/>
          <w:szCs w:val="26"/>
          <w:lang w:val="ro-RO"/>
        </w:rPr>
        <w:lastRenderedPageBreak/>
        <w:t>Anexe</w:t>
      </w:r>
      <w:bookmarkEnd w:id="104"/>
    </w:p>
    <w:p w14:paraId="1F2ED739" w14:textId="2CDAF45D" w:rsidR="00165D6D" w:rsidRPr="004B1ACE" w:rsidRDefault="00165D6D" w:rsidP="00165D6D">
      <w:pPr>
        <w:pStyle w:val="afa"/>
        <w:keepNext/>
        <w:jc w:val="right"/>
        <w:rPr>
          <w:rFonts w:ascii="Arial" w:hAnsi="Arial" w:cs="Arial"/>
          <w:sz w:val="22"/>
          <w:szCs w:val="22"/>
        </w:rPr>
      </w:pPr>
      <w:bookmarkStart w:id="105" w:name="_Toc527356860"/>
      <w:bookmarkStart w:id="106" w:name="_Hlk519356263"/>
      <w:r w:rsidRPr="004B1ACE">
        <w:rPr>
          <w:rFonts w:ascii="Arial" w:hAnsi="Arial" w:cs="Arial"/>
          <w:sz w:val="22"/>
          <w:szCs w:val="22"/>
        </w:rPr>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1</w:t>
      </w:r>
      <w:r w:rsidR="00EC4008" w:rsidRPr="004B1ACE">
        <w:rPr>
          <w:rFonts w:ascii="Arial" w:hAnsi="Arial" w:cs="Arial"/>
          <w:noProof/>
          <w:sz w:val="22"/>
          <w:szCs w:val="22"/>
        </w:rPr>
        <w:fldChar w:fldCharType="end"/>
      </w:r>
      <w:r w:rsidRPr="004B1ACE">
        <w:rPr>
          <w:rFonts w:ascii="Arial" w:hAnsi="Arial" w:cs="Arial"/>
          <w:sz w:val="22"/>
          <w:szCs w:val="22"/>
        </w:rPr>
        <w:t xml:space="preserve"> Formular de Monitorizare a implementării Strategiei SDSE, Componenta AAC</w:t>
      </w:r>
      <w:bookmarkEnd w:id="105"/>
    </w:p>
    <w:tbl>
      <w:tblPr>
        <w:tblStyle w:val="ab"/>
        <w:tblW w:w="5000" w:type="pct"/>
        <w:tblLook w:val="04A0" w:firstRow="1" w:lastRow="0" w:firstColumn="1" w:lastColumn="0" w:noHBand="0" w:noVBand="1"/>
      </w:tblPr>
      <w:tblGrid>
        <w:gridCol w:w="1291"/>
        <w:gridCol w:w="1351"/>
        <w:gridCol w:w="1351"/>
        <w:gridCol w:w="1589"/>
        <w:gridCol w:w="1647"/>
        <w:gridCol w:w="1904"/>
        <w:gridCol w:w="1273"/>
        <w:gridCol w:w="1273"/>
        <w:gridCol w:w="1271"/>
      </w:tblGrid>
      <w:tr w:rsidR="00A13A91" w:rsidRPr="004B1ACE" w14:paraId="0E6E8B10" w14:textId="77777777" w:rsidTr="00A13A91">
        <w:tc>
          <w:tcPr>
            <w:tcW w:w="502" w:type="pct"/>
          </w:tcPr>
          <w:p w14:paraId="6192DD52" w14:textId="77777777" w:rsidR="00F84405" w:rsidRPr="004B1ACE" w:rsidRDefault="00A13A91" w:rsidP="00F84405">
            <w:pPr>
              <w:autoSpaceDE w:val="0"/>
              <w:autoSpaceDN w:val="0"/>
              <w:adjustRightInd w:val="0"/>
              <w:rPr>
                <w:rFonts w:ascii="Arial" w:eastAsia="TimesNewRoman" w:hAnsi="Arial" w:cs="Arial"/>
                <w:b/>
              </w:rPr>
            </w:pPr>
            <w:r w:rsidRPr="004B1ACE">
              <w:rPr>
                <w:rFonts w:ascii="Arial" w:hAnsi="Arial" w:cs="Arial"/>
                <w:b/>
                <w:lang w:val="ro-RO"/>
              </w:rPr>
              <w:t>Măsura</w:t>
            </w:r>
            <w:r w:rsidR="00F84405" w:rsidRPr="004B1ACE">
              <w:rPr>
                <w:rFonts w:ascii="Arial" w:hAnsi="Arial" w:cs="Arial"/>
                <w:b/>
                <w:lang w:val="ro-RO"/>
              </w:rPr>
              <w:t xml:space="preserve"> </w:t>
            </w:r>
            <w:r w:rsidR="00F84405" w:rsidRPr="004B1ACE">
              <w:rPr>
                <w:rFonts w:ascii="Arial" w:eastAsia="TimesNewRoman" w:hAnsi="Arial" w:cs="Arial"/>
                <w:b/>
              </w:rPr>
              <w:t>(din</w:t>
            </w:r>
          </w:p>
          <w:p w14:paraId="5A417578" w14:textId="77777777" w:rsidR="00F84405" w:rsidRPr="004B1ACE" w:rsidRDefault="00F84405" w:rsidP="00F84405">
            <w:pPr>
              <w:autoSpaceDE w:val="0"/>
              <w:autoSpaceDN w:val="0"/>
              <w:adjustRightInd w:val="0"/>
              <w:rPr>
                <w:rFonts w:ascii="Arial" w:eastAsia="TimesNewRoman" w:hAnsi="Arial" w:cs="Arial"/>
                <w:b/>
              </w:rPr>
            </w:pPr>
            <w:r w:rsidRPr="004B1ACE">
              <w:rPr>
                <w:rFonts w:ascii="Arial" w:eastAsia="TimesNewRoman" w:hAnsi="Arial" w:cs="Arial"/>
                <w:b/>
              </w:rPr>
              <w:t>planul de</w:t>
            </w:r>
          </w:p>
          <w:p w14:paraId="094F06B3" w14:textId="1C445EE7" w:rsidR="00A13A91" w:rsidRPr="004B1ACE" w:rsidRDefault="00F84405" w:rsidP="00F84405">
            <w:pPr>
              <w:rPr>
                <w:rFonts w:ascii="Arial" w:hAnsi="Arial" w:cs="Arial"/>
                <w:b/>
                <w:lang w:val="ro-RO"/>
              </w:rPr>
            </w:pPr>
            <w:r w:rsidRPr="004B1ACE">
              <w:rPr>
                <w:rFonts w:ascii="Arial" w:eastAsia="TimesNewRoman" w:hAnsi="Arial" w:cs="Arial"/>
                <w:b/>
              </w:rPr>
              <w:t>acţiuni)</w:t>
            </w:r>
          </w:p>
        </w:tc>
        <w:tc>
          <w:tcPr>
            <w:tcW w:w="525" w:type="pct"/>
          </w:tcPr>
          <w:p w14:paraId="5D75A951" w14:textId="77777777" w:rsidR="00A13A91" w:rsidRPr="004B1ACE" w:rsidRDefault="00A13A91" w:rsidP="00A13A91">
            <w:pPr>
              <w:autoSpaceDE w:val="0"/>
              <w:autoSpaceDN w:val="0"/>
              <w:adjustRightInd w:val="0"/>
              <w:rPr>
                <w:rFonts w:ascii="Arial" w:eastAsia="TimesNewRoman" w:hAnsi="Arial" w:cs="Arial"/>
                <w:b/>
              </w:rPr>
            </w:pPr>
            <w:r w:rsidRPr="004B1ACE">
              <w:rPr>
                <w:rFonts w:ascii="Arial" w:eastAsia="TimesNewRoman" w:hAnsi="Arial" w:cs="Arial"/>
                <w:b/>
              </w:rPr>
              <w:t>Acţiunea (din</w:t>
            </w:r>
          </w:p>
          <w:p w14:paraId="05ED609F" w14:textId="77777777" w:rsidR="00A13A91" w:rsidRPr="004B1ACE" w:rsidRDefault="00A13A91" w:rsidP="00A13A91">
            <w:pPr>
              <w:autoSpaceDE w:val="0"/>
              <w:autoSpaceDN w:val="0"/>
              <w:adjustRightInd w:val="0"/>
              <w:rPr>
                <w:rFonts w:ascii="Arial" w:eastAsia="TimesNewRoman" w:hAnsi="Arial" w:cs="Arial"/>
                <w:b/>
              </w:rPr>
            </w:pPr>
            <w:r w:rsidRPr="004B1ACE">
              <w:rPr>
                <w:rFonts w:ascii="Arial" w:eastAsia="TimesNewRoman" w:hAnsi="Arial" w:cs="Arial"/>
                <w:b/>
              </w:rPr>
              <w:t>planul de</w:t>
            </w:r>
          </w:p>
          <w:p w14:paraId="45D0BB8B" w14:textId="7EA05F37" w:rsidR="00A13A91" w:rsidRPr="004B1ACE" w:rsidRDefault="00A13A91" w:rsidP="00A13A91">
            <w:pPr>
              <w:autoSpaceDE w:val="0"/>
              <w:autoSpaceDN w:val="0"/>
              <w:adjustRightInd w:val="0"/>
              <w:rPr>
                <w:rFonts w:ascii="Arial" w:eastAsia="TimesNewRoman" w:hAnsi="Arial" w:cs="Arial"/>
                <w:b/>
              </w:rPr>
            </w:pPr>
            <w:r w:rsidRPr="004B1ACE">
              <w:rPr>
                <w:rFonts w:ascii="Arial" w:eastAsia="TimesNewRoman" w:hAnsi="Arial" w:cs="Arial"/>
                <w:b/>
              </w:rPr>
              <w:t>acţiuni)</w:t>
            </w:r>
          </w:p>
        </w:tc>
        <w:tc>
          <w:tcPr>
            <w:tcW w:w="525" w:type="pct"/>
          </w:tcPr>
          <w:p w14:paraId="0C2CA3FE" w14:textId="05F291D1" w:rsidR="00A13A91" w:rsidRPr="004B1ACE" w:rsidRDefault="00A13A91" w:rsidP="005762FB">
            <w:pPr>
              <w:autoSpaceDE w:val="0"/>
              <w:autoSpaceDN w:val="0"/>
              <w:adjustRightInd w:val="0"/>
              <w:rPr>
                <w:rFonts w:ascii="Arial" w:eastAsia="TimesNewRoman" w:hAnsi="Arial" w:cs="Arial"/>
                <w:b/>
              </w:rPr>
            </w:pPr>
            <w:r w:rsidRPr="004B1ACE">
              <w:rPr>
                <w:rFonts w:ascii="Arial" w:eastAsia="TimesNewRoman" w:hAnsi="Arial" w:cs="Arial"/>
                <w:b/>
              </w:rPr>
              <w:t>Scurtă</w:t>
            </w:r>
          </w:p>
          <w:p w14:paraId="279C0E88" w14:textId="77777777" w:rsidR="00A13A91" w:rsidRPr="004B1ACE" w:rsidRDefault="00A13A91" w:rsidP="005762FB">
            <w:pPr>
              <w:autoSpaceDE w:val="0"/>
              <w:autoSpaceDN w:val="0"/>
              <w:adjustRightInd w:val="0"/>
              <w:rPr>
                <w:rFonts w:ascii="Arial" w:eastAsia="TimesNewRoman" w:hAnsi="Arial" w:cs="Arial"/>
                <w:b/>
              </w:rPr>
            </w:pPr>
            <w:r w:rsidRPr="004B1ACE">
              <w:rPr>
                <w:rFonts w:ascii="Arial" w:eastAsia="TimesNewRoman" w:hAnsi="Arial" w:cs="Arial"/>
                <w:b/>
              </w:rPr>
              <w:t>descriere</w:t>
            </w:r>
          </w:p>
          <w:p w14:paraId="28E64748" w14:textId="77777777" w:rsidR="00A13A91" w:rsidRPr="004B1ACE" w:rsidRDefault="00A13A91" w:rsidP="005762FB">
            <w:pPr>
              <w:autoSpaceDE w:val="0"/>
              <w:autoSpaceDN w:val="0"/>
              <w:adjustRightInd w:val="0"/>
              <w:rPr>
                <w:rFonts w:ascii="Arial" w:eastAsia="TimesNewRoman" w:hAnsi="Arial" w:cs="Arial"/>
                <w:b/>
              </w:rPr>
            </w:pPr>
            <w:r w:rsidRPr="004B1ACE">
              <w:rPr>
                <w:rFonts w:ascii="Arial" w:eastAsia="TimesNewRoman" w:hAnsi="Arial" w:cs="Arial"/>
                <w:b/>
              </w:rPr>
              <w:t>a</w:t>
            </w:r>
          </w:p>
          <w:p w14:paraId="37C0A9DD" w14:textId="6D557DB3" w:rsidR="00A13A91" w:rsidRPr="004B1ACE" w:rsidRDefault="00A13A91" w:rsidP="005762FB">
            <w:pPr>
              <w:rPr>
                <w:rFonts w:ascii="Arial" w:hAnsi="Arial" w:cs="Arial"/>
                <w:b/>
              </w:rPr>
            </w:pPr>
            <w:r w:rsidRPr="004B1ACE">
              <w:rPr>
                <w:rFonts w:ascii="Arial" w:eastAsia="TimesNewRoman" w:hAnsi="Arial" w:cs="Arial"/>
                <w:b/>
              </w:rPr>
              <w:t>activităţii planificate</w:t>
            </w:r>
          </w:p>
        </w:tc>
        <w:tc>
          <w:tcPr>
            <w:tcW w:w="617" w:type="pct"/>
          </w:tcPr>
          <w:p w14:paraId="643B8A02" w14:textId="77777777" w:rsidR="00A13A91" w:rsidRPr="004B1ACE" w:rsidRDefault="00A13A91" w:rsidP="005762FB">
            <w:pPr>
              <w:autoSpaceDE w:val="0"/>
              <w:autoSpaceDN w:val="0"/>
              <w:adjustRightInd w:val="0"/>
              <w:rPr>
                <w:rFonts w:ascii="Arial" w:eastAsia="TimesNewRoman" w:hAnsi="Arial" w:cs="Arial"/>
                <w:b/>
              </w:rPr>
            </w:pPr>
            <w:r w:rsidRPr="004B1ACE">
              <w:rPr>
                <w:rFonts w:ascii="Arial" w:eastAsia="TimesNewRoman" w:hAnsi="Arial" w:cs="Arial"/>
                <w:b/>
              </w:rPr>
              <w:t>Rezultatele</w:t>
            </w:r>
          </w:p>
          <w:p w14:paraId="75415CE5" w14:textId="24FF8726" w:rsidR="00A13A91" w:rsidRPr="004B1ACE" w:rsidRDefault="00A13A91" w:rsidP="005762FB">
            <w:pPr>
              <w:rPr>
                <w:rFonts w:ascii="Arial" w:hAnsi="Arial" w:cs="Arial"/>
                <w:b/>
              </w:rPr>
            </w:pPr>
            <w:r w:rsidRPr="004B1ACE">
              <w:rPr>
                <w:rFonts w:ascii="Arial" w:eastAsia="TimesNewRoman" w:hAnsi="Arial" w:cs="Arial"/>
                <w:b/>
              </w:rPr>
              <w:t>asteptate</w:t>
            </w:r>
          </w:p>
        </w:tc>
        <w:tc>
          <w:tcPr>
            <w:tcW w:w="628" w:type="pct"/>
          </w:tcPr>
          <w:p w14:paraId="6795C6AF" w14:textId="5EF5583B" w:rsidR="00A13A91" w:rsidRPr="004B1ACE" w:rsidRDefault="00A13A91" w:rsidP="005762FB">
            <w:pPr>
              <w:rPr>
                <w:rFonts w:ascii="Arial" w:hAnsi="Arial" w:cs="Arial"/>
                <w:b/>
                <w:lang w:val="ro-RO"/>
              </w:rPr>
            </w:pPr>
            <w:r w:rsidRPr="004B1ACE">
              <w:rPr>
                <w:rFonts w:ascii="Arial" w:hAnsi="Arial" w:cs="Arial"/>
                <w:b/>
                <w:lang w:val="ro-RO"/>
              </w:rPr>
              <w:t>Perioada de implementare</w:t>
            </w:r>
          </w:p>
        </w:tc>
        <w:tc>
          <w:tcPr>
            <w:tcW w:w="719" w:type="pct"/>
          </w:tcPr>
          <w:p w14:paraId="77F40D66" w14:textId="7AAA56DC" w:rsidR="00A13A91" w:rsidRPr="004B1ACE" w:rsidRDefault="00A13A91" w:rsidP="005762FB">
            <w:pPr>
              <w:rPr>
                <w:rFonts w:ascii="Arial" w:hAnsi="Arial" w:cs="Arial"/>
                <w:b/>
                <w:lang w:val="ro-RO"/>
              </w:rPr>
            </w:pPr>
            <w:r w:rsidRPr="004B1ACE">
              <w:rPr>
                <w:rFonts w:ascii="Arial" w:hAnsi="Arial" w:cs="Arial"/>
                <w:b/>
                <w:lang w:val="ro-RO"/>
              </w:rPr>
              <w:t>Costuri estimate/costuri cheltuite</w:t>
            </w:r>
          </w:p>
        </w:tc>
        <w:tc>
          <w:tcPr>
            <w:tcW w:w="495" w:type="pct"/>
          </w:tcPr>
          <w:p w14:paraId="68B2FC7C" w14:textId="231AFDA5" w:rsidR="00A13A91" w:rsidRPr="004B1ACE" w:rsidRDefault="00A13A91" w:rsidP="005762FB">
            <w:pPr>
              <w:rPr>
                <w:rFonts w:ascii="Arial" w:hAnsi="Arial" w:cs="Arial"/>
                <w:b/>
                <w:lang w:val="ro-RO"/>
              </w:rPr>
            </w:pPr>
            <w:r w:rsidRPr="004B1ACE">
              <w:rPr>
                <w:rFonts w:ascii="Arial" w:hAnsi="Arial" w:cs="Arial"/>
                <w:b/>
                <w:lang w:val="ro-RO"/>
              </w:rPr>
              <w:t>Rezultate atinse</w:t>
            </w:r>
          </w:p>
        </w:tc>
        <w:tc>
          <w:tcPr>
            <w:tcW w:w="495" w:type="pct"/>
          </w:tcPr>
          <w:p w14:paraId="358D19C2" w14:textId="402B2768" w:rsidR="00A13A91" w:rsidRPr="004B1ACE" w:rsidRDefault="00A13A91" w:rsidP="005762FB">
            <w:pPr>
              <w:rPr>
                <w:rFonts w:ascii="Arial" w:hAnsi="Arial" w:cs="Arial"/>
                <w:b/>
                <w:lang w:val="ro-RO"/>
              </w:rPr>
            </w:pPr>
            <w:r w:rsidRPr="004B1ACE">
              <w:rPr>
                <w:rFonts w:ascii="Arial" w:hAnsi="Arial" w:cs="Arial"/>
                <w:b/>
                <w:lang w:val="ro-RO"/>
              </w:rPr>
              <w:t>Devieri</w:t>
            </w:r>
          </w:p>
        </w:tc>
        <w:tc>
          <w:tcPr>
            <w:tcW w:w="494" w:type="pct"/>
          </w:tcPr>
          <w:p w14:paraId="0121F2DC" w14:textId="46392E92" w:rsidR="00A13A91" w:rsidRPr="004B1ACE" w:rsidRDefault="00A13A91" w:rsidP="005762FB">
            <w:pPr>
              <w:rPr>
                <w:rFonts w:ascii="Arial" w:hAnsi="Arial" w:cs="Arial"/>
                <w:b/>
                <w:lang w:val="ro-RO"/>
              </w:rPr>
            </w:pPr>
            <w:r w:rsidRPr="004B1ACE">
              <w:rPr>
                <w:rFonts w:ascii="Arial" w:hAnsi="Arial" w:cs="Arial"/>
                <w:b/>
                <w:lang w:val="ro-RO"/>
              </w:rPr>
              <w:t xml:space="preserve">Posibile rectificări </w:t>
            </w:r>
          </w:p>
        </w:tc>
      </w:tr>
      <w:tr w:rsidR="00A13A91" w:rsidRPr="004B1ACE" w14:paraId="3BA82DA6" w14:textId="77777777" w:rsidTr="00A13A91">
        <w:tc>
          <w:tcPr>
            <w:tcW w:w="502" w:type="pct"/>
          </w:tcPr>
          <w:p w14:paraId="41D98D93" w14:textId="77777777" w:rsidR="00A13A91" w:rsidRPr="004B1ACE" w:rsidRDefault="00A13A91" w:rsidP="00361A44">
            <w:pPr>
              <w:rPr>
                <w:rFonts w:ascii="Arial" w:hAnsi="Arial" w:cs="Arial"/>
                <w:lang w:val="ro-RO"/>
              </w:rPr>
            </w:pPr>
          </w:p>
        </w:tc>
        <w:tc>
          <w:tcPr>
            <w:tcW w:w="525" w:type="pct"/>
          </w:tcPr>
          <w:p w14:paraId="65CE2167" w14:textId="77777777" w:rsidR="00A13A91" w:rsidRPr="004B1ACE" w:rsidRDefault="00A13A91" w:rsidP="00361A44">
            <w:pPr>
              <w:rPr>
                <w:rFonts w:ascii="Arial" w:hAnsi="Arial" w:cs="Arial"/>
                <w:lang w:val="ro-RO"/>
              </w:rPr>
            </w:pPr>
          </w:p>
        </w:tc>
        <w:tc>
          <w:tcPr>
            <w:tcW w:w="525" w:type="pct"/>
          </w:tcPr>
          <w:p w14:paraId="52191E8D" w14:textId="73B79B4F" w:rsidR="00A13A91" w:rsidRPr="004B1ACE" w:rsidRDefault="00A13A91" w:rsidP="00361A44">
            <w:pPr>
              <w:rPr>
                <w:rFonts w:ascii="Arial" w:hAnsi="Arial" w:cs="Arial"/>
                <w:lang w:val="ro-RO"/>
              </w:rPr>
            </w:pPr>
          </w:p>
        </w:tc>
        <w:tc>
          <w:tcPr>
            <w:tcW w:w="617" w:type="pct"/>
          </w:tcPr>
          <w:p w14:paraId="28B5D6CC" w14:textId="77777777" w:rsidR="00A13A91" w:rsidRPr="004B1ACE" w:rsidRDefault="00A13A91" w:rsidP="00361A44">
            <w:pPr>
              <w:rPr>
                <w:rFonts w:ascii="Arial" w:hAnsi="Arial" w:cs="Arial"/>
                <w:lang w:val="ro-RO"/>
              </w:rPr>
            </w:pPr>
          </w:p>
        </w:tc>
        <w:tc>
          <w:tcPr>
            <w:tcW w:w="628" w:type="pct"/>
          </w:tcPr>
          <w:p w14:paraId="62FE2633" w14:textId="77777777" w:rsidR="00A13A91" w:rsidRPr="004B1ACE" w:rsidRDefault="00A13A91" w:rsidP="00361A44">
            <w:pPr>
              <w:rPr>
                <w:rFonts w:ascii="Arial" w:hAnsi="Arial" w:cs="Arial"/>
                <w:lang w:val="ro-RO"/>
              </w:rPr>
            </w:pPr>
          </w:p>
        </w:tc>
        <w:tc>
          <w:tcPr>
            <w:tcW w:w="719" w:type="pct"/>
          </w:tcPr>
          <w:p w14:paraId="4B0C676A" w14:textId="77777777" w:rsidR="00A13A91" w:rsidRPr="004B1ACE" w:rsidRDefault="00A13A91" w:rsidP="00361A44">
            <w:pPr>
              <w:rPr>
                <w:rFonts w:ascii="Arial" w:hAnsi="Arial" w:cs="Arial"/>
                <w:lang w:val="ro-RO"/>
              </w:rPr>
            </w:pPr>
          </w:p>
        </w:tc>
        <w:tc>
          <w:tcPr>
            <w:tcW w:w="495" w:type="pct"/>
          </w:tcPr>
          <w:p w14:paraId="35E83522" w14:textId="77777777" w:rsidR="00A13A91" w:rsidRPr="004B1ACE" w:rsidRDefault="00A13A91" w:rsidP="00361A44">
            <w:pPr>
              <w:rPr>
                <w:rFonts w:ascii="Arial" w:hAnsi="Arial" w:cs="Arial"/>
                <w:lang w:val="ro-RO"/>
              </w:rPr>
            </w:pPr>
          </w:p>
        </w:tc>
        <w:tc>
          <w:tcPr>
            <w:tcW w:w="495" w:type="pct"/>
          </w:tcPr>
          <w:p w14:paraId="284B3B36" w14:textId="77777777" w:rsidR="00A13A91" w:rsidRPr="004B1ACE" w:rsidRDefault="00A13A91" w:rsidP="00361A44">
            <w:pPr>
              <w:rPr>
                <w:rFonts w:ascii="Arial" w:hAnsi="Arial" w:cs="Arial"/>
                <w:lang w:val="ro-RO"/>
              </w:rPr>
            </w:pPr>
          </w:p>
        </w:tc>
        <w:tc>
          <w:tcPr>
            <w:tcW w:w="494" w:type="pct"/>
          </w:tcPr>
          <w:p w14:paraId="692B42A2" w14:textId="77777777" w:rsidR="00A13A91" w:rsidRPr="004B1ACE" w:rsidRDefault="00A13A91" w:rsidP="00361A44">
            <w:pPr>
              <w:rPr>
                <w:rFonts w:ascii="Arial" w:hAnsi="Arial" w:cs="Arial"/>
                <w:lang w:val="ro-RO"/>
              </w:rPr>
            </w:pPr>
          </w:p>
        </w:tc>
      </w:tr>
      <w:tr w:rsidR="00A13A91" w:rsidRPr="004B1ACE" w14:paraId="22A08962" w14:textId="77777777" w:rsidTr="00A13A91">
        <w:tc>
          <w:tcPr>
            <w:tcW w:w="502" w:type="pct"/>
          </w:tcPr>
          <w:p w14:paraId="3DEC0941" w14:textId="77777777" w:rsidR="00A13A91" w:rsidRPr="004B1ACE" w:rsidRDefault="00A13A91" w:rsidP="00361A44">
            <w:pPr>
              <w:rPr>
                <w:rFonts w:ascii="Arial" w:hAnsi="Arial" w:cs="Arial"/>
                <w:lang w:val="ro-RO"/>
              </w:rPr>
            </w:pPr>
          </w:p>
        </w:tc>
        <w:tc>
          <w:tcPr>
            <w:tcW w:w="525" w:type="pct"/>
          </w:tcPr>
          <w:p w14:paraId="6886E8AC" w14:textId="77777777" w:rsidR="00A13A91" w:rsidRPr="004B1ACE" w:rsidRDefault="00A13A91" w:rsidP="00361A44">
            <w:pPr>
              <w:rPr>
                <w:rFonts w:ascii="Arial" w:hAnsi="Arial" w:cs="Arial"/>
                <w:lang w:val="ro-RO"/>
              </w:rPr>
            </w:pPr>
          </w:p>
        </w:tc>
        <w:tc>
          <w:tcPr>
            <w:tcW w:w="525" w:type="pct"/>
          </w:tcPr>
          <w:p w14:paraId="232BD530" w14:textId="2FE4686D" w:rsidR="00A13A91" w:rsidRPr="004B1ACE" w:rsidRDefault="00A13A91" w:rsidP="00361A44">
            <w:pPr>
              <w:rPr>
                <w:rFonts w:ascii="Arial" w:hAnsi="Arial" w:cs="Arial"/>
                <w:lang w:val="ro-RO"/>
              </w:rPr>
            </w:pPr>
          </w:p>
        </w:tc>
        <w:tc>
          <w:tcPr>
            <w:tcW w:w="617" w:type="pct"/>
          </w:tcPr>
          <w:p w14:paraId="639E4C5B" w14:textId="77777777" w:rsidR="00A13A91" w:rsidRPr="004B1ACE" w:rsidRDefault="00A13A91" w:rsidP="00361A44">
            <w:pPr>
              <w:rPr>
                <w:rFonts w:ascii="Arial" w:hAnsi="Arial" w:cs="Arial"/>
                <w:lang w:val="ro-RO"/>
              </w:rPr>
            </w:pPr>
          </w:p>
        </w:tc>
        <w:tc>
          <w:tcPr>
            <w:tcW w:w="628" w:type="pct"/>
          </w:tcPr>
          <w:p w14:paraId="4AE4288F" w14:textId="77777777" w:rsidR="00A13A91" w:rsidRPr="004B1ACE" w:rsidRDefault="00A13A91" w:rsidP="00361A44">
            <w:pPr>
              <w:rPr>
                <w:rFonts w:ascii="Arial" w:hAnsi="Arial" w:cs="Arial"/>
                <w:lang w:val="ro-RO"/>
              </w:rPr>
            </w:pPr>
          </w:p>
        </w:tc>
        <w:tc>
          <w:tcPr>
            <w:tcW w:w="719" w:type="pct"/>
          </w:tcPr>
          <w:p w14:paraId="2DF4C633" w14:textId="77777777" w:rsidR="00A13A91" w:rsidRPr="004B1ACE" w:rsidRDefault="00A13A91" w:rsidP="00361A44">
            <w:pPr>
              <w:rPr>
                <w:rFonts w:ascii="Arial" w:hAnsi="Arial" w:cs="Arial"/>
                <w:lang w:val="ro-RO"/>
              </w:rPr>
            </w:pPr>
          </w:p>
        </w:tc>
        <w:tc>
          <w:tcPr>
            <w:tcW w:w="495" w:type="pct"/>
          </w:tcPr>
          <w:p w14:paraId="22645A9C" w14:textId="77777777" w:rsidR="00A13A91" w:rsidRPr="004B1ACE" w:rsidRDefault="00A13A91" w:rsidP="00361A44">
            <w:pPr>
              <w:rPr>
                <w:rFonts w:ascii="Arial" w:hAnsi="Arial" w:cs="Arial"/>
                <w:lang w:val="ro-RO"/>
              </w:rPr>
            </w:pPr>
          </w:p>
        </w:tc>
        <w:tc>
          <w:tcPr>
            <w:tcW w:w="495" w:type="pct"/>
          </w:tcPr>
          <w:p w14:paraId="7EF4E278" w14:textId="77777777" w:rsidR="00A13A91" w:rsidRPr="004B1ACE" w:rsidRDefault="00A13A91" w:rsidP="00361A44">
            <w:pPr>
              <w:rPr>
                <w:rFonts w:ascii="Arial" w:hAnsi="Arial" w:cs="Arial"/>
                <w:lang w:val="ro-RO"/>
              </w:rPr>
            </w:pPr>
          </w:p>
        </w:tc>
        <w:tc>
          <w:tcPr>
            <w:tcW w:w="494" w:type="pct"/>
          </w:tcPr>
          <w:p w14:paraId="13A10098" w14:textId="77777777" w:rsidR="00A13A91" w:rsidRPr="004B1ACE" w:rsidRDefault="00A13A91" w:rsidP="00361A44">
            <w:pPr>
              <w:rPr>
                <w:rFonts w:ascii="Arial" w:hAnsi="Arial" w:cs="Arial"/>
                <w:lang w:val="ro-RO"/>
              </w:rPr>
            </w:pPr>
          </w:p>
        </w:tc>
      </w:tr>
      <w:tr w:rsidR="00A13A91" w:rsidRPr="004B1ACE" w14:paraId="40C27AC5" w14:textId="77777777" w:rsidTr="00A13A91">
        <w:tc>
          <w:tcPr>
            <w:tcW w:w="502" w:type="pct"/>
          </w:tcPr>
          <w:p w14:paraId="03C336FE" w14:textId="77777777" w:rsidR="00A13A91" w:rsidRPr="004B1ACE" w:rsidRDefault="00A13A91" w:rsidP="00361A44">
            <w:pPr>
              <w:rPr>
                <w:rFonts w:ascii="Arial" w:hAnsi="Arial" w:cs="Arial"/>
                <w:lang w:val="ro-RO"/>
              </w:rPr>
            </w:pPr>
          </w:p>
        </w:tc>
        <w:tc>
          <w:tcPr>
            <w:tcW w:w="525" w:type="pct"/>
          </w:tcPr>
          <w:p w14:paraId="7CDB0759" w14:textId="77777777" w:rsidR="00A13A91" w:rsidRPr="004B1ACE" w:rsidRDefault="00A13A91" w:rsidP="00361A44">
            <w:pPr>
              <w:rPr>
                <w:rFonts w:ascii="Arial" w:hAnsi="Arial" w:cs="Arial"/>
                <w:lang w:val="ro-RO"/>
              </w:rPr>
            </w:pPr>
          </w:p>
        </w:tc>
        <w:tc>
          <w:tcPr>
            <w:tcW w:w="525" w:type="pct"/>
          </w:tcPr>
          <w:p w14:paraId="73215F33" w14:textId="1A990ED7" w:rsidR="00A13A91" w:rsidRPr="004B1ACE" w:rsidRDefault="00A13A91" w:rsidP="00361A44">
            <w:pPr>
              <w:rPr>
                <w:rFonts w:ascii="Arial" w:hAnsi="Arial" w:cs="Arial"/>
                <w:lang w:val="ro-RO"/>
              </w:rPr>
            </w:pPr>
          </w:p>
        </w:tc>
        <w:tc>
          <w:tcPr>
            <w:tcW w:w="617" w:type="pct"/>
          </w:tcPr>
          <w:p w14:paraId="624E18D1" w14:textId="77777777" w:rsidR="00A13A91" w:rsidRPr="004B1ACE" w:rsidRDefault="00A13A91" w:rsidP="00361A44">
            <w:pPr>
              <w:rPr>
                <w:rFonts w:ascii="Arial" w:hAnsi="Arial" w:cs="Arial"/>
                <w:lang w:val="ro-RO"/>
              </w:rPr>
            </w:pPr>
          </w:p>
        </w:tc>
        <w:tc>
          <w:tcPr>
            <w:tcW w:w="628" w:type="pct"/>
          </w:tcPr>
          <w:p w14:paraId="691AFC57" w14:textId="77777777" w:rsidR="00A13A91" w:rsidRPr="004B1ACE" w:rsidRDefault="00A13A91" w:rsidP="00361A44">
            <w:pPr>
              <w:rPr>
                <w:rFonts w:ascii="Arial" w:hAnsi="Arial" w:cs="Arial"/>
                <w:lang w:val="ro-RO"/>
              </w:rPr>
            </w:pPr>
          </w:p>
        </w:tc>
        <w:tc>
          <w:tcPr>
            <w:tcW w:w="719" w:type="pct"/>
          </w:tcPr>
          <w:p w14:paraId="4B4F7D75" w14:textId="77777777" w:rsidR="00A13A91" w:rsidRPr="004B1ACE" w:rsidRDefault="00A13A91" w:rsidP="00361A44">
            <w:pPr>
              <w:rPr>
                <w:rFonts w:ascii="Arial" w:hAnsi="Arial" w:cs="Arial"/>
                <w:lang w:val="ro-RO"/>
              </w:rPr>
            </w:pPr>
          </w:p>
        </w:tc>
        <w:tc>
          <w:tcPr>
            <w:tcW w:w="495" w:type="pct"/>
          </w:tcPr>
          <w:p w14:paraId="438CC1E7" w14:textId="77777777" w:rsidR="00A13A91" w:rsidRPr="004B1ACE" w:rsidRDefault="00A13A91" w:rsidP="00361A44">
            <w:pPr>
              <w:rPr>
                <w:rFonts w:ascii="Arial" w:hAnsi="Arial" w:cs="Arial"/>
                <w:lang w:val="ro-RO"/>
              </w:rPr>
            </w:pPr>
          </w:p>
        </w:tc>
        <w:tc>
          <w:tcPr>
            <w:tcW w:w="495" w:type="pct"/>
          </w:tcPr>
          <w:p w14:paraId="09F790F0" w14:textId="77777777" w:rsidR="00A13A91" w:rsidRPr="004B1ACE" w:rsidRDefault="00A13A91" w:rsidP="00361A44">
            <w:pPr>
              <w:rPr>
                <w:rFonts w:ascii="Arial" w:hAnsi="Arial" w:cs="Arial"/>
                <w:lang w:val="ro-RO"/>
              </w:rPr>
            </w:pPr>
          </w:p>
        </w:tc>
        <w:tc>
          <w:tcPr>
            <w:tcW w:w="494" w:type="pct"/>
          </w:tcPr>
          <w:p w14:paraId="79800EBE" w14:textId="77777777" w:rsidR="00A13A91" w:rsidRPr="004B1ACE" w:rsidRDefault="00A13A91" w:rsidP="00361A44">
            <w:pPr>
              <w:rPr>
                <w:rFonts w:ascii="Arial" w:hAnsi="Arial" w:cs="Arial"/>
                <w:lang w:val="ro-RO"/>
              </w:rPr>
            </w:pPr>
          </w:p>
        </w:tc>
      </w:tr>
      <w:tr w:rsidR="00A13A91" w:rsidRPr="004B1ACE" w14:paraId="38A4F21D" w14:textId="77777777" w:rsidTr="00A13A91">
        <w:tc>
          <w:tcPr>
            <w:tcW w:w="502" w:type="pct"/>
          </w:tcPr>
          <w:p w14:paraId="7FECB932" w14:textId="77777777" w:rsidR="00A13A91" w:rsidRPr="004B1ACE" w:rsidRDefault="00A13A91" w:rsidP="00361A44">
            <w:pPr>
              <w:rPr>
                <w:rFonts w:ascii="Arial" w:hAnsi="Arial" w:cs="Arial"/>
                <w:lang w:val="ro-RO"/>
              </w:rPr>
            </w:pPr>
          </w:p>
        </w:tc>
        <w:tc>
          <w:tcPr>
            <w:tcW w:w="525" w:type="pct"/>
          </w:tcPr>
          <w:p w14:paraId="504CA584" w14:textId="77777777" w:rsidR="00A13A91" w:rsidRPr="004B1ACE" w:rsidRDefault="00A13A91" w:rsidP="00361A44">
            <w:pPr>
              <w:rPr>
                <w:rFonts w:ascii="Arial" w:hAnsi="Arial" w:cs="Arial"/>
                <w:lang w:val="ro-RO"/>
              </w:rPr>
            </w:pPr>
          </w:p>
        </w:tc>
        <w:tc>
          <w:tcPr>
            <w:tcW w:w="525" w:type="pct"/>
          </w:tcPr>
          <w:p w14:paraId="3789A701" w14:textId="79B5D8D7" w:rsidR="00A13A91" w:rsidRPr="004B1ACE" w:rsidRDefault="00A13A91" w:rsidP="00361A44">
            <w:pPr>
              <w:rPr>
                <w:rFonts w:ascii="Arial" w:hAnsi="Arial" w:cs="Arial"/>
                <w:lang w:val="ro-RO"/>
              </w:rPr>
            </w:pPr>
          </w:p>
        </w:tc>
        <w:tc>
          <w:tcPr>
            <w:tcW w:w="617" w:type="pct"/>
          </w:tcPr>
          <w:p w14:paraId="36D8A44F" w14:textId="77777777" w:rsidR="00A13A91" w:rsidRPr="004B1ACE" w:rsidRDefault="00A13A91" w:rsidP="00361A44">
            <w:pPr>
              <w:rPr>
                <w:rFonts w:ascii="Arial" w:hAnsi="Arial" w:cs="Arial"/>
                <w:lang w:val="ro-RO"/>
              </w:rPr>
            </w:pPr>
          </w:p>
        </w:tc>
        <w:tc>
          <w:tcPr>
            <w:tcW w:w="628" w:type="pct"/>
          </w:tcPr>
          <w:p w14:paraId="30244776" w14:textId="77777777" w:rsidR="00A13A91" w:rsidRPr="004B1ACE" w:rsidRDefault="00A13A91" w:rsidP="00361A44">
            <w:pPr>
              <w:rPr>
                <w:rFonts w:ascii="Arial" w:hAnsi="Arial" w:cs="Arial"/>
                <w:lang w:val="ro-RO"/>
              </w:rPr>
            </w:pPr>
          </w:p>
        </w:tc>
        <w:tc>
          <w:tcPr>
            <w:tcW w:w="719" w:type="pct"/>
          </w:tcPr>
          <w:p w14:paraId="7AD64EC2" w14:textId="77777777" w:rsidR="00A13A91" w:rsidRPr="004B1ACE" w:rsidRDefault="00A13A91" w:rsidP="00361A44">
            <w:pPr>
              <w:rPr>
                <w:rFonts w:ascii="Arial" w:hAnsi="Arial" w:cs="Arial"/>
                <w:lang w:val="ro-RO"/>
              </w:rPr>
            </w:pPr>
          </w:p>
        </w:tc>
        <w:tc>
          <w:tcPr>
            <w:tcW w:w="495" w:type="pct"/>
          </w:tcPr>
          <w:p w14:paraId="0A9860F7" w14:textId="77777777" w:rsidR="00A13A91" w:rsidRPr="004B1ACE" w:rsidRDefault="00A13A91" w:rsidP="00361A44">
            <w:pPr>
              <w:rPr>
                <w:rFonts w:ascii="Arial" w:hAnsi="Arial" w:cs="Arial"/>
                <w:lang w:val="ro-RO"/>
              </w:rPr>
            </w:pPr>
          </w:p>
        </w:tc>
        <w:tc>
          <w:tcPr>
            <w:tcW w:w="495" w:type="pct"/>
          </w:tcPr>
          <w:p w14:paraId="12CC9A35" w14:textId="77777777" w:rsidR="00A13A91" w:rsidRPr="004B1ACE" w:rsidRDefault="00A13A91" w:rsidP="00361A44">
            <w:pPr>
              <w:rPr>
                <w:rFonts w:ascii="Arial" w:hAnsi="Arial" w:cs="Arial"/>
                <w:lang w:val="ro-RO"/>
              </w:rPr>
            </w:pPr>
          </w:p>
        </w:tc>
        <w:tc>
          <w:tcPr>
            <w:tcW w:w="494" w:type="pct"/>
          </w:tcPr>
          <w:p w14:paraId="4E4498C1" w14:textId="77777777" w:rsidR="00A13A91" w:rsidRPr="004B1ACE" w:rsidRDefault="00A13A91" w:rsidP="00361A44">
            <w:pPr>
              <w:rPr>
                <w:rFonts w:ascii="Arial" w:hAnsi="Arial" w:cs="Arial"/>
                <w:lang w:val="ro-RO"/>
              </w:rPr>
            </w:pPr>
          </w:p>
        </w:tc>
      </w:tr>
      <w:tr w:rsidR="00A13A91" w:rsidRPr="004B1ACE" w14:paraId="604B01B3" w14:textId="77777777" w:rsidTr="00A13A91">
        <w:tc>
          <w:tcPr>
            <w:tcW w:w="502" w:type="pct"/>
          </w:tcPr>
          <w:p w14:paraId="2AE91FBF" w14:textId="77777777" w:rsidR="00A13A91" w:rsidRPr="004B1ACE" w:rsidRDefault="00A13A91" w:rsidP="00361A44">
            <w:pPr>
              <w:rPr>
                <w:rFonts w:ascii="Arial" w:hAnsi="Arial" w:cs="Arial"/>
                <w:lang w:val="ro-RO"/>
              </w:rPr>
            </w:pPr>
          </w:p>
        </w:tc>
        <w:tc>
          <w:tcPr>
            <w:tcW w:w="525" w:type="pct"/>
          </w:tcPr>
          <w:p w14:paraId="0E8D9D85" w14:textId="77777777" w:rsidR="00A13A91" w:rsidRPr="004B1ACE" w:rsidRDefault="00A13A91" w:rsidP="00361A44">
            <w:pPr>
              <w:rPr>
                <w:rFonts w:ascii="Arial" w:hAnsi="Arial" w:cs="Arial"/>
                <w:lang w:val="ro-RO"/>
              </w:rPr>
            </w:pPr>
          </w:p>
        </w:tc>
        <w:tc>
          <w:tcPr>
            <w:tcW w:w="525" w:type="pct"/>
          </w:tcPr>
          <w:p w14:paraId="4C73BABA" w14:textId="2776AB12" w:rsidR="00A13A91" w:rsidRPr="004B1ACE" w:rsidRDefault="00A13A91" w:rsidP="00361A44">
            <w:pPr>
              <w:rPr>
                <w:rFonts w:ascii="Arial" w:hAnsi="Arial" w:cs="Arial"/>
                <w:lang w:val="ro-RO"/>
              </w:rPr>
            </w:pPr>
          </w:p>
        </w:tc>
        <w:tc>
          <w:tcPr>
            <w:tcW w:w="617" w:type="pct"/>
          </w:tcPr>
          <w:p w14:paraId="0ECF5155" w14:textId="77777777" w:rsidR="00A13A91" w:rsidRPr="004B1ACE" w:rsidRDefault="00A13A91" w:rsidP="00361A44">
            <w:pPr>
              <w:rPr>
                <w:rFonts w:ascii="Arial" w:hAnsi="Arial" w:cs="Arial"/>
                <w:lang w:val="ro-RO"/>
              </w:rPr>
            </w:pPr>
          </w:p>
        </w:tc>
        <w:tc>
          <w:tcPr>
            <w:tcW w:w="628" w:type="pct"/>
          </w:tcPr>
          <w:p w14:paraId="426FE29A" w14:textId="77777777" w:rsidR="00A13A91" w:rsidRPr="004B1ACE" w:rsidRDefault="00A13A91" w:rsidP="00361A44">
            <w:pPr>
              <w:rPr>
                <w:rFonts w:ascii="Arial" w:hAnsi="Arial" w:cs="Arial"/>
                <w:lang w:val="ro-RO"/>
              </w:rPr>
            </w:pPr>
          </w:p>
        </w:tc>
        <w:tc>
          <w:tcPr>
            <w:tcW w:w="719" w:type="pct"/>
          </w:tcPr>
          <w:p w14:paraId="5954F4AD" w14:textId="77777777" w:rsidR="00A13A91" w:rsidRPr="004B1ACE" w:rsidRDefault="00A13A91" w:rsidP="00361A44">
            <w:pPr>
              <w:rPr>
                <w:rFonts w:ascii="Arial" w:hAnsi="Arial" w:cs="Arial"/>
                <w:lang w:val="ro-RO"/>
              </w:rPr>
            </w:pPr>
          </w:p>
        </w:tc>
        <w:tc>
          <w:tcPr>
            <w:tcW w:w="495" w:type="pct"/>
          </w:tcPr>
          <w:p w14:paraId="2B3B7CAC" w14:textId="77777777" w:rsidR="00A13A91" w:rsidRPr="004B1ACE" w:rsidRDefault="00A13A91" w:rsidP="00361A44">
            <w:pPr>
              <w:rPr>
                <w:rFonts w:ascii="Arial" w:hAnsi="Arial" w:cs="Arial"/>
                <w:lang w:val="ro-RO"/>
              </w:rPr>
            </w:pPr>
          </w:p>
        </w:tc>
        <w:tc>
          <w:tcPr>
            <w:tcW w:w="495" w:type="pct"/>
          </w:tcPr>
          <w:p w14:paraId="242A9493" w14:textId="77777777" w:rsidR="00A13A91" w:rsidRPr="004B1ACE" w:rsidRDefault="00A13A91" w:rsidP="00361A44">
            <w:pPr>
              <w:rPr>
                <w:rFonts w:ascii="Arial" w:hAnsi="Arial" w:cs="Arial"/>
                <w:lang w:val="ro-RO"/>
              </w:rPr>
            </w:pPr>
          </w:p>
        </w:tc>
        <w:tc>
          <w:tcPr>
            <w:tcW w:w="494" w:type="pct"/>
          </w:tcPr>
          <w:p w14:paraId="109286D3" w14:textId="77777777" w:rsidR="00A13A91" w:rsidRPr="004B1ACE" w:rsidRDefault="00A13A91" w:rsidP="00361A44">
            <w:pPr>
              <w:rPr>
                <w:rFonts w:ascii="Arial" w:hAnsi="Arial" w:cs="Arial"/>
                <w:lang w:val="ro-RO"/>
              </w:rPr>
            </w:pPr>
          </w:p>
        </w:tc>
      </w:tr>
      <w:tr w:rsidR="00A13A91" w:rsidRPr="004B1ACE" w14:paraId="7B93766C" w14:textId="77777777" w:rsidTr="00A13A91">
        <w:tc>
          <w:tcPr>
            <w:tcW w:w="502" w:type="pct"/>
          </w:tcPr>
          <w:p w14:paraId="388D20F2" w14:textId="77777777" w:rsidR="00A13A91" w:rsidRPr="004B1ACE" w:rsidRDefault="00A13A91" w:rsidP="00361A44">
            <w:pPr>
              <w:rPr>
                <w:rFonts w:ascii="Arial" w:hAnsi="Arial" w:cs="Arial"/>
                <w:lang w:val="ro-RO"/>
              </w:rPr>
            </w:pPr>
          </w:p>
        </w:tc>
        <w:tc>
          <w:tcPr>
            <w:tcW w:w="525" w:type="pct"/>
          </w:tcPr>
          <w:p w14:paraId="6C133342" w14:textId="77777777" w:rsidR="00A13A91" w:rsidRPr="004B1ACE" w:rsidRDefault="00A13A91" w:rsidP="00361A44">
            <w:pPr>
              <w:rPr>
                <w:rFonts w:ascii="Arial" w:hAnsi="Arial" w:cs="Arial"/>
                <w:lang w:val="ro-RO"/>
              </w:rPr>
            </w:pPr>
          </w:p>
        </w:tc>
        <w:tc>
          <w:tcPr>
            <w:tcW w:w="525" w:type="pct"/>
          </w:tcPr>
          <w:p w14:paraId="1935B37E" w14:textId="69E0B1D5" w:rsidR="00A13A91" w:rsidRPr="004B1ACE" w:rsidRDefault="00A13A91" w:rsidP="00361A44">
            <w:pPr>
              <w:rPr>
                <w:rFonts w:ascii="Arial" w:hAnsi="Arial" w:cs="Arial"/>
                <w:lang w:val="ro-RO"/>
              </w:rPr>
            </w:pPr>
          </w:p>
        </w:tc>
        <w:tc>
          <w:tcPr>
            <w:tcW w:w="617" w:type="pct"/>
          </w:tcPr>
          <w:p w14:paraId="3C339881" w14:textId="77777777" w:rsidR="00A13A91" w:rsidRPr="004B1ACE" w:rsidRDefault="00A13A91" w:rsidP="00361A44">
            <w:pPr>
              <w:rPr>
                <w:rFonts w:ascii="Arial" w:hAnsi="Arial" w:cs="Arial"/>
                <w:lang w:val="ro-RO"/>
              </w:rPr>
            </w:pPr>
          </w:p>
        </w:tc>
        <w:tc>
          <w:tcPr>
            <w:tcW w:w="628" w:type="pct"/>
          </w:tcPr>
          <w:p w14:paraId="226E5B64" w14:textId="77777777" w:rsidR="00A13A91" w:rsidRPr="004B1ACE" w:rsidRDefault="00A13A91" w:rsidP="00361A44">
            <w:pPr>
              <w:rPr>
                <w:rFonts w:ascii="Arial" w:hAnsi="Arial" w:cs="Arial"/>
                <w:lang w:val="ro-RO"/>
              </w:rPr>
            </w:pPr>
          </w:p>
        </w:tc>
        <w:tc>
          <w:tcPr>
            <w:tcW w:w="719" w:type="pct"/>
          </w:tcPr>
          <w:p w14:paraId="7EB4CC96" w14:textId="77777777" w:rsidR="00A13A91" w:rsidRPr="004B1ACE" w:rsidRDefault="00A13A91" w:rsidP="00361A44">
            <w:pPr>
              <w:rPr>
                <w:rFonts w:ascii="Arial" w:hAnsi="Arial" w:cs="Arial"/>
                <w:lang w:val="ro-RO"/>
              </w:rPr>
            </w:pPr>
          </w:p>
        </w:tc>
        <w:tc>
          <w:tcPr>
            <w:tcW w:w="495" w:type="pct"/>
          </w:tcPr>
          <w:p w14:paraId="79199EB5" w14:textId="77777777" w:rsidR="00A13A91" w:rsidRPr="004B1ACE" w:rsidRDefault="00A13A91" w:rsidP="00361A44">
            <w:pPr>
              <w:rPr>
                <w:rFonts w:ascii="Arial" w:hAnsi="Arial" w:cs="Arial"/>
                <w:lang w:val="ro-RO"/>
              </w:rPr>
            </w:pPr>
          </w:p>
        </w:tc>
        <w:tc>
          <w:tcPr>
            <w:tcW w:w="495" w:type="pct"/>
          </w:tcPr>
          <w:p w14:paraId="66EA8EA5" w14:textId="77777777" w:rsidR="00A13A91" w:rsidRPr="004B1ACE" w:rsidRDefault="00A13A91" w:rsidP="00361A44">
            <w:pPr>
              <w:rPr>
                <w:rFonts w:ascii="Arial" w:hAnsi="Arial" w:cs="Arial"/>
                <w:lang w:val="ro-RO"/>
              </w:rPr>
            </w:pPr>
          </w:p>
        </w:tc>
        <w:tc>
          <w:tcPr>
            <w:tcW w:w="494" w:type="pct"/>
          </w:tcPr>
          <w:p w14:paraId="4F6F4AC0" w14:textId="77777777" w:rsidR="00A13A91" w:rsidRPr="004B1ACE" w:rsidRDefault="00A13A91" w:rsidP="00361A44">
            <w:pPr>
              <w:rPr>
                <w:rFonts w:ascii="Arial" w:hAnsi="Arial" w:cs="Arial"/>
                <w:lang w:val="ro-RO"/>
              </w:rPr>
            </w:pPr>
          </w:p>
        </w:tc>
      </w:tr>
      <w:tr w:rsidR="00A13A91" w:rsidRPr="004B1ACE" w14:paraId="6E95C4DD" w14:textId="77777777" w:rsidTr="00A13A91">
        <w:tc>
          <w:tcPr>
            <w:tcW w:w="502" w:type="pct"/>
          </w:tcPr>
          <w:p w14:paraId="633302CC" w14:textId="77777777" w:rsidR="00A13A91" w:rsidRPr="004B1ACE" w:rsidRDefault="00A13A91" w:rsidP="00361A44">
            <w:pPr>
              <w:rPr>
                <w:rFonts w:ascii="Arial" w:hAnsi="Arial" w:cs="Arial"/>
                <w:lang w:val="ro-RO"/>
              </w:rPr>
            </w:pPr>
          </w:p>
        </w:tc>
        <w:tc>
          <w:tcPr>
            <w:tcW w:w="525" w:type="pct"/>
          </w:tcPr>
          <w:p w14:paraId="6C559CB3" w14:textId="77777777" w:rsidR="00A13A91" w:rsidRPr="004B1ACE" w:rsidRDefault="00A13A91" w:rsidP="00361A44">
            <w:pPr>
              <w:rPr>
                <w:rFonts w:ascii="Arial" w:hAnsi="Arial" w:cs="Arial"/>
                <w:lang w:val="ro-RO"/>
              </w:rPr>
            </w:pPr>
          </w:p>
        </w:tc>
        <w:tc>
          <w:tcPr>
            <w:tcW w:w="525" w:type="pct"/>
          </w:tcPr>
          <w:p w14:paraId="36FF25CD" w14:textId="37A266FC" w:rsidR="00A13A91" w:rsidRPr="004B1ACE" w:rsidRDefault="00A13A91" w:rsidP="00361A44">
            <w:pPr>
              <w:rPr>
                <w:rFonts w:ascii="Arial" w:hAnsi="Arial" w:cs="Arial"/>
                <w:lang w:val="ro-RO"/>
              </w:rPr>
            </w:pPr>
          </w:p>
        </w:tc>
        <w:tc>
          <w:tcPr>
            <w:tcW w:w="617" w:type="pct"/>
          </w:tcPr>
          <w:p w14:paraId="7559ED34" w14:textId="77777777" w:rsidR="00A13A91" w:rsidRPr="004B1ACE" w:rsidRDefault="00A13A91" w:rsidP="00361A44">
            <w:pPr>
              <w:rPr>
                <w:rFonts w:ascii="Arial" w:hAnsi="Arial" w:cs="Arial"/>
                <w:lang w:val="ro-RO"/>
              </w:rPr>
            </w:pPr>
          </w:p>
        </w:tc>
        <w:tc>
          <w:tcPr>
            <w:tcW w:w="628" w:type="pct"/>
          </w:tcPr>
          <w:p w14:paraId="15EDEBE3" w14:textId="77777777" w:rsidR="00A13A91" w:rsidRPr="004B1ACE" w:rsidRDefault="00A13A91" w:rsidP="00361A44">
            <w:pPr>
              <w:rPr>
                <w:rFonts w:ascii="Arial" w:hAnsi="Arial" w:cs="Arial"/>
                <w:lang w:val="ro-RO"/>
              </w:rPr>
            </w:pPr>
          </w:p>
        </w:tc>
        <w:tc>
          <w:tcPr>
            <w:tcW w:w="719" w:type="pct"/>
          </w:tcPr>
          <w:p w14:paraId="637F3104" w14:textId="77777777" w:rsidR="00A13A91" w:rsidRPr="004B1ACE" w:rsidRDefault="00A13A91" w:rsidP="00361A44">
            <w:pPr>
              <w:rPr>
                <w:rFonts w:ascii="Arial" w:hAnsi="Arial" w:cs="Arial"/>
                <w:lang w:val="ro-RO"/>
              </w:rPr>
            </w:pPr>
          </w:p>
        </w:tc>
        <w:tc>
          <w:tcPr>
            <w:tcW w:w="495" w:type="pct"/>
          </w:tcPr>
          <w:p w14:paraId="21884038" w14:textId="77777777" w:rsidR="00A13A91" w:rsidRPr="004B1ACE" w:rsidRDefault="00A13A91" w:rsidP="00361A44">
            <w:pPr>
              <w:rPr>
                <w:rFonts w:ascii="Arial" w:hAnsi="Arial" w:cs="Arial"/>
                <w:lang w:val="ro-RO"/>
              </w:rPr>
            </w:pPr>
          </w:p>
        </w:tc>
        <w:tc>
          <w:tcPr>
            <w:tcW w:w="495" w:type="pct"/>
          </w:tcPr>
          <w:p w14:paraId="03146F0D" w14:textId="77777777" w:rsidR="00A13A91" w:rsidRPr="004B1ACE" w:rsidRDefault="00A13A91" w:rsidP="00361A44">
            <w:pPr>
              <w:rPr>
                <w:rFonts w:ascii="Arial" w:hAnsi="Arial" w:cs="Arial"/>
                <w:lang w:val="ro-RO"/>
              </w:rPr>
            </w:pPr>
          </w:p>
        </w:tc>
        <w:tc>
          <w:tcPr>
            <w:tcW w:w="494" w:type="pct"/>
          </w:tcPr>
          <w:p w14:paraId="41F4FCDF" w14:textId="77777777" w:rsidR="00A13A91" w:rsidRPr="004B1ACE" w:rsidRDefault="00A13A91" w:rsidP="00361A44">
            <w:pPr>
              <w:rPr>
                <w:rFonts w:ascii="Arial" w:hAnsi="Arial" w:cs="Arial"/>
                <w:lang w:val="ro-RO"/>
              </w:rPr>
            </w:pPr>
          </w:p>
        </w:tc>
      </w:tr>
      <w:bookmarkEnd w:id="106"/>
    </w:tbl>
    <w:p w14:paraId="1CE9591D" w14:textId="60D1009E" w:rsidR="005762FB" w:rsidRDefault="005762FB" w:rsidP="00361A44">
      <w:pPr>
        <w:rPr>
          <w:rFonts w:ascii="Arial" w:hAnsi="Arial" w:cs="Arial"/>
          <w:lang w:val="ro-RO"/>
        </w:rPr>
      </w:pPr>
    </w:p>
    <w:p w14:paraId="4D118C7B" w14:textId="77777777" w:rsidR="004B1ACE" w:rsidRPr="004B1ACE" w:rsidRDefault="004B1ACE" w:rsidP="00361A44">
      <w:pPr>
        <w:rPr>
          <w:rFonts w:ascii="Arial" w:hAnsi="Arial" w:cs="Arial"/>
          <w:lang w:val="ro-RO"/>
        </w:rPr>
      </w:pPr>
    </w:p>
    <w:p w14:paraId="504F544A" w14:textId="6DB02245" w:rsidR="00165D6D" w:rsidRPr="004B1ACE" w:rsidRDefault="00165D6D" w:rsidP="00165D6D">
      <w:pPr>
        <w:pStyle w:val="afa"/>
        <w:keepNext/>
        <w:jc w:val="right"/>
        <w:rPr>
          <w:rFonts w:ascii="Arial" w:hAnsi="Arial" w:cs="Arial"/>
          <w:sz w:val="22"/>
          <w:szCs w:val="22"/>
        </w:rPr>
      </w:pPr>
      <w:bookmarkStart w:id="107" w:name="_Toc527356861"/>
      <w:r w:rsidRPr="004B1ACE">
        <w:rPr>
          <w:rFonts w:ascii="Arial" w:hAnsi="Arial" w:cs="Arial"/>
          <w:sz w:val="22"/>
          <w:szCs w:val="22"/>
        </w:rPr>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2</w:t>
      </w:r>
      <w:r w:rsidR="00EC4008" w:rsidRPr="004B1ACE">
        <w:rPr>
          <w:rFonts w:ascii="Arial" w:hAnsi="Arial" w:cs="Arial"/>
          <w:noProof/>
          <w:sz w:val="22"/>
          <w:szCs w:val="22"/>
        </w:rPr>
        <w:fldChar w:fldCharType="end"/>
      </w:r>
      <w:r w:rsidRPr="004B1ACE">
        <w:rPr>
          <w:rFonts w:ascii="Arial" w:hAnsi="Arial" w:cs="Arial"/>
          <w:sz w:val="22"/>
          <w:szCs w:val="22"/>
        </w:rPr>
        <w:t xml:space="preserve"> Servicii prestate</w:t>
      </w:r>
      <w:bookmarkEnd w:id="107"/>
    </w:p>
    <w:tbl>
      <w:tblPr>
        <w:tblStyle w:val="ab"/>
        <w:tblW w:w="0" w:type="auto"/>
        <w:tblLook w:val="04A0" w:firstRow="1" w:lastRow="0" w:firstColumn="1" w:lastColumn="0" w:noHBand="0" w:noVBand="1"/>
      </w:tblPr>
      <w:tblGrid>
        <w:gridCol w:w="1084"/>
        <w:gridCol w:w="1023"/>
        <w:gridCol w:w="1022"/>
        <w:gridCol w:w="949"/>
        <w:gridCol w:w="949"/>
        <w:gridCol w:w="888"/>
        <w:gridCol w:w="949"/>
        <w:gridCol w:w="974"/>
        <w:gridCol w:w="888"/>
        <w:gridCol w:w="1071"/>
        <w:gridCol w:w="1279"/>
        <w:gridCol w:w="815"/>
        <w:gridCol w:w="1059"/>
      </w:tblGrid>
      <w:tr w:rsidR="00B654C6" w:rsidRPr="004B1ACE" w14:paraId="30DD6E78" w14:textId="77777777" w:rsidTr="00B837A4">
        <w:trPr>
          <w:tblHeader/>
        </w:trPr>
        <w:tc>
          <w:tcPr>
            <w:tcW w:w="0" w:type="auto"/>
          </w:tcPr>
          <w:p w14:paraId="0C205820" w14:textId="77777777" w:rsidR="00B654C6" w:rsidRPr="004B1ACE" w:rsidRDefault="00B654C6" w:rsidP="00B837A4">
            <w:pPr>
              <w:rPr>
                <w:rFonts w:ascii="Arial" w:hAnsi="Arial" w:cs="Arial"/>
                <w:b/>
                <w:lang w:val="ro-RO"/>
              </w:rPr>
            </w:pPr>
          </w:p>
        </w:tc>
        <w:tc>
          <w:tcPr>
            <w:tcW w:w="0" w:type="auto"/>
          </w:tcPr>
          <w:p w14:paraId="4FE17800" w14:textId="77777777" w:rsidR="00B654C6" w:rsidRPr="004B1ACE" w:rsidRDefault="00B654C6" w:rsidP="00B837A4">
            <w:pPr>
              <w:rPr>
                <w:rFonts w:ascii="Arial" w:hAnsi="Arial" w:cs="Arial"/>
                <w:b/>
                <w:lang w:val="ro-RO"/>
              </w:rPr>
            </w:pPr>
            <w:r w:rsidRPr="004B1ACE">
              <w:rPr>
                <w:rFonts w:ascii="Arial" w:hAnsi="Arial" w:cs="Arial"/>
                <w:b/>
                <w:lang w:val="ro-RO"/>
              </w:rPr>
              <w:t>Aliment</w:t>
            </w:r>
          </w:p>
          <w:p w14:paraId="17C57091" w14:textId="77777777" w:rsidR="00B654C6" w:rsidRPr="004B1ACE" w:rsidRDefault="00B654C6" w:rsidP="00B837A4">
            <w:pPr>
              <w:rPr>
                <w:rFonts w:ascii="Arial" w:hAnsi="Arial" w:cs="Arial"/>
                <w:b/>
                <w:lang w:val="ro-RO"/>
              </w:rPr>
            </w:pPr>
            <w:r w:rsidRPr="004B1ACE">
              <w:rPr>
                <w:rFonts w:ascii="Arial" w:hAnsi="Arial" w:cs="Arial"/>
                <w:b/>
                <w:lang w:val="ro-RO"/>
              </w:rPr>
              <w:t>Apă pot</w:t>
            </w:r>
          </w:p>
        </w:tc>
        <w:tc>
          <w:tcPr>
            <w:tcW w:w="0" w:type="auto"/>
          </w:tcPr>
          <w:p w14:paraId="0C7C38FB" w14:textId="77777777" w:rsidR="00B654C6" w:rsidRPr="004B1ACE" w:rsidRDefault="00B654C6" w:rsidP="00B837A4">
            <w:pPr>
              <w:rPr>
                <w:rFonts w:ascii="Arial" w:hAnsi="Arial" w:cs="Arial"/>
                <w:b/>
                <w:lang w:val="ro-RO"/>
              </w:rPr>
            </w:pPr>
            <w:r w:rsidRPr="004B1ACE">
              <w:rPr>
                <w:rFonts w:ascii="Arial" w:hAnsi="Arial" w:cs="Arial"/>
                <w:b/>
                <w:lang w:val="ro-RO"/>
              </w:rPr>
              <w:t>Aliment</w:t>
            </w:r>
          </w:p>
          <w:p w14:paraId="14A2A18B" w14:textId="77777777" w:rsidR="00B654C6" w:rsidRPr="004B1ACE" w:rsidRDefault="00B654C6" w:rsidP="00B837A4">
            <w:pPr>
              <w:rPr>
                <w:rFonts w:ascii="Arial" w:hAnsi="Arial" w:cs="Arial"/>
                <w:b/>
                <w:lang w:val="ro-RO"/>
              </w:rPr>
            </w:pPr>
            <w:r w:rsidRPr="004B1ACE">
              <w:rPr>
                <w:rFonts w:ascii="Arial" w:hAnsi="Arial" w:cs="Arial"/>
                <w:b/>
                <w:lang w:val="ro-RO"/>
              </w:rPr>
              <w:t>apa brută</w:t>
            </w:r>
          </w:p>
        </w:tc>
        <w:tc>
          <w:tcPr>
            <w:tcW w:w="0" w:type="auto"/>
          </w:tcPr>
          <w:p w14:paraId="3E1C195A" w14:textId="77777777" w:rsidR="00B654C6" w:rsidRPr="004B1ACE" w:rsidRDefault="00B654C6" w:rsidP="00B837A4">
            <w:pPr>
              <w:rPr>
                <w:rFonts w:ascii="Arial" w:hAnsi="Arial" w:cs="Arial"/>
                <w:b/>
                <w:lang w:val="ro-RO"/>
              </w:rPr>
            </w:pPr>
            <w:r w:rsidRPr="004B1ACE">
              <w:rPr>
                <w:rFonts w:ascii="Arial" w:hAnsi="Arial" w:cs="Arial"/>
                <w:b/>
                <w:lang w:val="ro-RO"/>
              </w:rPr>
              <w:t>Transp apă pot</w:t>
            </w:r>
          </w:p>
        </w:tc>
        <w:tc>
          <w:tcPr>
            <w:tcW w:w="0" w:type="auto"/>
          </w:tcPr>
          <w:p w14:paraId="570572F3" w14:textId="77777777" w:rsidR="00B654C6" w:rsidRPr="004B1ACE" w:rsidRDefault="00B654C6" w:rsidP="00B837A4">
            <w:pPr>
              <w:rPr>
                <w:rFonts w:ascii="Arial" w:hAnsi="Arial" w:cs="Arial"/>
                <w:b/>
                <w:lang w:val="ro-RO"/>
              </w:rPr>
            </w:pPr>
            <w:r w:rsidRPr="004B1ACE">
              <w:rPr>
                <w:rFonts w:ascii="Arial" w:hAnsi="Arial" w:cs="Arial"/>
                <w:b/>
                <w:lang w:val="ro-RO"/>
              </w:rPr>
              <w:t>Transp</w:t>
            </w:r>
          </w:p>
          <w:p w14:paraId="0717CBA4" w14:textId="77777777" w:rsidR="00B654C6" w:rsidRPr="004B1ACE" w:rsidRDefault="00B654C6" w:rsidP="00B837A4">
            <w:pPr>
              <w:rPr>
                <w:rFonts w:ascii="Arial" w:hAnsi="Arial" w:cs="Arial"/>
                <w:b/>
                <w:lang w:val="ro-RO"/>
              </w:rPr>
            </w:pPr>
            <w:r w:rsidRPr="004B1ACE">
              <w:rPr>
                <w:rFonts w:ascii="Arial" w:hAnsi="Arial" w:cs="Arial"/>
                <w:b/>
                <w:lang w:val="ro-RO"/>
              </w:rPr>
              <w:t>apă teh</w:t>
            </w:r>
          </w:p>
        </w:tc>
        <w:tc>
          <w:tcPr>
            <w:tcW w:w="0" w:type="auto"/>
          </w:tcPr>
          <w:p w14:paraId="36EC139E" w14:textId="77777777" w:rsidR="00B654C6" w:rsidRPr="004B1ACE" w:rsidRDefault="00B654C6" w:rsidP="00B837A4">
            <w:pPr>
              <w:rPr>
                <w:rFonts w:ascii="Arial" w:hAnsi="Arial" w:cs="Arial"/>
                <w:b/>
                <w:lang w:val="ro-RO"/>
              </w:rPr>
            </w:pPr>
            <w:r w:rsidRPr="004B1ACE">
              <w:rPr>
                <w:rFonts w:ascii="Arial" w:hAnsi="Arial" w:cs="Arial"/>
                <w:b/>
                <w:lang w:val="ro-RO"/>
              </w:rPr>
              <w:t>Colect și evac AU</w:t>
            </w:r>
          </w:p>
        </w:tc>
        <w:tc>
          <w:tcPr>
            <w:tcW w:w="0" w:type="auto"/>
          </w:tcPr>
          <w:p w14:paraId="19B9615A" w14:textId="77777777" w:rsidR="00B654C6" w:rsidRPr="004B1ACE" w:rsidRDefault="00B654C6" w:rsidP="00B837A4">
            <w:pPr>
              <w:rPr>
                <w:rFonts w:ascii="Arial" w:hAnsi="Arial" w:cs="Arial"/>
                <w:b/>
                <w:lang w:val="ro-RO"/>
              </w:rPr>
            </w:pPr>
            <w:r w:rsidRPr="004B1ACE">
              <w:rPr>
                <w:rFonts w:ascii="Arial" w:hAnsi="Arial" w:cs="Arial"/>
                <w:b/>
                <w:lang w:val="ro-RO"/>
              </w:rPr>
              <w:t>Colect, trat si evac AU</w:t>
            </w:r>
          </w:p>
        </w:tc>
        <w:tc>
          <w:tcPr>
            <w:tcW w:w="0" w:type="auto"/>
          </w:tcPr>
          <w:p w14:paraId="77D88213" w14:textId="77777777" w:rsidR="00B654C6" w:rsidRPr="004B1ACE" w:rsidRDefault="00B654C6" w:rsidP="00B837A4">
            <w:pPr>
              <w:rPr>
                <w:rFonts w:ascii="Arial" w:hAnsi="Arial" w:cs="Arial"/>
                <w:b/>
                <w:lang w:val="ro-RO"/>
              </w:rPr>
            </w:pPr>
            <w:r w:rsidRPr="004B1ACE">
              <w:rPr>
                <w:rFonts w:ascii="Arial" w:hAnsi="Arial" w:cs="Arial"/>
                <w:b/>
                <w:lang w:val="ro-RO"/>
              </w:rPr>
              <w:t>Golirea foselor și transp AU</w:t>
            </w:r>
          </w:p>
        </w:tc>
        <w:tc>
          <w:tcPr>
            <w:tcW w:w="0" w:type="auto"/>
          </w:tcPr>
          <w:p w14:paraId="4802FE93" w14:textId="77777777" w:rsidR="00B654C6" w:rsidRPr="004B1ACE" w:rsidRDefault="00B654C6" w:rsidP="00B837A4">
            <w:pPr>
              <w:rPr>
                <w:rFonts w:ascii="Arial" w:hAnsi="Arial" w:cs="Arial"/>
                <w:b/>
                <w:lang w:val="ro-RO"/>
              </w:rPr>
            </w:pPr>
            <w:r w:rsidRPr="004B1ACE">
              <w:rPr>
                <w:rFonts w:ascii="Arial" w:hAnsi="Arial" w:cs="Arial"/>
                <w:b/>
                <w:lang w:val="ro-RO"/>
              </w:rPr>
              <w:t>Irigare</w:t>
            </w:r>
          </w:p>
        </w:tc>
        <w:tc>
          <w:tcPr>
            <w:tcW w:w="0" w:type="auto"/>
          </w:tcPr>
          <w:p w14:paraId="35ED27FE" w14:textId="77777777" w:rsidR="00B654C6" w:rsidRPr="004B1ACE" w:rsidRDefault="00B654C6" w:rsidP="00B837A4">
            <w:pPr>
              <w:rPr>
                <w:rFonts w:ascii="Arial" w:hAnsi="Arial" w:cs="Arial"/>
                <w:b/>
                <w:lang w:val="ro-RO"/>
              </w:rPr>
            </w:pPr>
            <w:r w:rsidRPr="004B1ACE">
              <w:rPr>
                <w:rFonts w:ascii="Arial" w:hAnsi="Arial" w:cs="Arial"/>
                <w:b/>
                <w:lang w:val="ro-RO"/>
              </w:rPr>
              <w:t>Curăț. străzilor</w:t>
            </w:r>
          </w:p>
        </w:tc>
        <w:tc>
          <w:tcPr>
            <w:tcW w:w="0" w:type="auto"/>
          </w:tcPr>
          <w:p w14:paraId="662405E6" w14:textId="77777777" w:rsidR="00B654C6" w:rsidRPr="004B1ACE" w:rsidRDefault="00B654C6" w:rsidP="00B837A4">
            <w:pPr>
              <w:rPr>
                <w:rFonts w:ascii="Arial" w:hAnsi="Arial" w:cs="Arial"/>
                <w:b/>
                <w:lang w:val="ro-RO"/>
              </w:rPr>
            </w:pPr>
            <w:r w:rsidRPr="004B1ACE">
              <w:rPr>
                <w:rFonts w:ascii="Arial" w:hAnsi="Arial" w:cs="Arial"/>
                <w:b/>
                <w:lang w:val="ro-RO"/>
              </w:rPr>
              <w:t>Gest deșeurilor</w:t>
            </w:r>
          </w:p>
        </w:tc>
        <w:tc>
          <w:tcPr>
            <w:tcW w:w="0" w:type="auto"/>
          </w:tcPr>
          <w:p w14:paraId="0F034577" w14:textId="77777777" w:rsidR="00B654C6" w:rsidRPr="004B1ACE" w:rsidRDefault="00B654C6" w:rsidP="00B837A4">
            <w:pPr>
              <w:rPr>
                <w:rFonts w:ascii="Arial" w:hAnsi="Arial" w:cs="Arial"/>
                <w:b/>
                <w:lang w:val="ro-RO"/>
              </w:rPr>
            </w:pPr>
            <w:r w:rsidRPr="004B1ACE">
              <w:rPr>
                <w:rFonts w:ascii="Arial" w:hAnsi="Arial" w:cs="Arial"/>
                <w:b/>
                <w:lang w:val="ro-RO"/>
              </w:rPr>
              <w:t>Altele</w:t>
            </w:r>
          </w:p>
        </w:tc>
        <w:tc>
          <w:tcPr>
            <w:tcW w:w="0" w:type="auto"/>
          </w:tcPr>
          <w:p w14:paraId="0B8C91D8" w14:textId="77777777" w:rsidR="00B654C6" w:rsidRPr="004B1ACE" w:rsidRDefault="00B654C6" w:rsidP="00B837A4">
            <w:pPr>
              <w:rPr>
                <w:rFonts w:ascii="Arial" w:hAnsi="Arial" w:cs="Arial"/>
                <w:b/>
                <w:lang w:val="ro-RO"/>
              </w:rPr>
            </w:pPr>
            <w:r w:rsidRPr="004B1ACE">
              <w:rPr>
                <w:rFonts w:ascii="Arial" w:hAnsi="Arial" w:cs="Arial"/>
                <w:b/>
                <w:lang w:val="ro-RO"/>
              </w:rPr>
              <w:t>Început gestion.</w:t>
            </w:r>
          </w:p>
          <w:p w14:paraId="2AC3B402" w14:textId="77777777" w:rsidR="00B654C6" w:rsidRPr="004B1ACE" w:rsidRDefault="00B654C6" w:rsidP="00B837A4">
            <w:pPr>
              <w:rPr>
                <w:rFonts w:ascii="Arial" w:hAnsi="Arial" w:cs="Arial"/>
                <w:b/>
                <w:lang w:val="ro-RO"/>
              </w:rPr>
            </w:pPr>
            <w:r w:rsidRPr="004B1ACE">
              <w:rPr>
                <w:rFonts w:ascii="Arial" w:hAnsi="Arial" w:cs="Arial"/>
                <w:b/>
                <w:lang w:val="ro-RO"/>
              </w:rPr>
              <w:t>AAC</w:t>
            </w:r>
          </w:p>
        </w:tc>
      </w:tr>
      <w:tr w:rsidR="00B654C6" w:rsidRPr="004B1ACE" w14:paraId="23F9E102" w14:textId="77777777" w:rsidTr="00B837A4">
        <w:trPr>
          <w:tblHeader/>
        </w:trPr>
        <w:tc>
          <w:tcPr>
            <w:tcW w:w="0" w:type="auto"/>
          </w:tcPr>
          <w:p w14:paraId="39E3BED8" w14:textId="77777777" w:rsidR="00B654C6" w:rsidRPr="004B1ACE" w:rsidRDefault="00B654C6" w:rsidP="00B837A4">
            <w:pPr>
              <w:rPr>
                <w:rFonts w:ascii="Arial" w:hAnsi="Arial" w:cs="Arial"/>
                <w:b/>
                <w:lang w:val="ro-RO"/>
              </w:rPr>
            </w:pPr>
            <w:r w:rsidRPr="004B1ACE">
              <w:rPr>
                <w:rFonts w:ascii="Arial" w:hAnsi="Arial" w:cs="Arial"/>
                <w:b/>
                <w:lang w:val="ro-RO"/>
              </w:rPr>
              <w:t>IMDP Apa Canal Costești</w:t>
            </w:r>
          </w:p>
        </w:tc>
        <w:tc>
          <w:tcPr>
            <w:tcW w:w="0" w:type="auto"/>
          </w:tcPr>
          <w:p w14:paraId="711D48B8" w14:textId="77777777" w:rsidR="00B654C6" w:rsidRPr="004B1ACE" w:rsidRDefault="00B654C6" w:rsidP="00B837A4">
            <w:pPr>
              <w:pStyle w:val="a3"/>
              <w:numPr>
                <w:ilvl w:val="0"/>
                <w:numId w:val="7"/>
              </w:numPr>
              <w:rPr>
                <w:rFonts w:ascii="Arial" w:hAnsi="Arial" w:cs="Arial"/>
                <w:b/>
                <w:lang w:val="ro-RO"/>
              </w:rPr>
            </w:pPr>
          </w:p>
        </w:tc>
        <w:tc>
          <w:tcPr>
            <w:tcW w:w="0" w:type="auto"/>
          </w:tcPr>
          <w:p w14:paraId="0B7BBC66" w14:textId="77777777" w:rsidR="00B654C6" w:rsidRPr="004B1ACE" w:rsidRDefault="00B654C6" w:rsidP="00B837A4">
            <w:pPr>
              <w:rPr>
                <w:rFonts w:ascii="Arial" w:hAnsi="Arial" w:cs="Arial"/>
                <w:b/>
                <w:lang w:val="ro-RO"/>
              </w:rPr>
            </w:pPr>
          </w:p>
        </w:tc>
        <w:tc>
          <w:tcPr>
            <w:tcW w:w="0" w:type="auto"/>
          </w:tcPr>
          <w:p w14:paraId="24F74AC8" w14:textId="77777777" w:rsidR="00B654C6" w:rsidRPr="004B1ACE" w:rsidRDefault="00B654C6" w:rsidP="00B837A4">
            <w:pPr>
              <w:pStyle w:val="a3"/>
              <w:numPr>
                <w:ilvl w:val="0"/>
                <w:numId w:val="7"/>
              </w:numPr>
              <w:rPr>
                <w:rFonts w:ascii="Arial" w:hAnsi="Arial" w:cs="Arial"/>
                <w:b/>
                <w:lang w:val="ro-RO"/>
              </w:rPr>
            </w:pPr>
          </w:p>
        </w:tc>
        <w:tc>
          <w:tcPr>
            <w:tcW w:w="0" w:type="auto"/>
          </w:tcPr>
          <w:p w14:paraId="3DFC9733" w14:textId="77777777" w:rsidR="00B654C6" w:rsidRPr="004B1ACE" w:rsidRDefault="00B654C6" w:rsidP="00B837A4">
            <w:pPr>
              <w:rPr>
                <w:rFonts w:ascii="Arial" w:hAnsi="Arial" w:cs="Arial"/>
                <w:b/>
                <w:lang w:val="ro-RO"/>
              </w:rPr>
            </w:pPr>
          </w:p>
        </w:tc>
        <w:tc>
          <w:tcPr>
            <w:tcW w:w="0" w:type="auto"/>
          </w:tcPr>
          <w:p w14:paraId="1E415061" w14:textId="77777777" w:rsidR="00B654C6" w:rsidRPr="004B1ACE" w:rsidRDefault="00B654C6" w:rsidP="00B837A4">
            <w:pPr>
              <w:pStyle w:val="a3"/>
              <w:numPr>
                <w:ilvl w:val="0"/>
                <w:numId w:val="7"/>
              </w:numPr>
              <w:rPr>
                <w:rFonts w:ascii="Arial" w:hAnsi="Arial" w:cs="Arial"/>
                <w:b/>
                <w:lang w:val="ro-RO"/>
              </w:rPr>
            </w:pPr>
          </w:p>
        </w:tc>
        <w:tc>
          <w:tcPr>
            <w:tcW w:w="0" w:type="auto"/>
          </w:tcPr>
          <w:p w14:paraId="4AB54C57" w14:textId="77777777" w:rsidR="00B654C6" w:rsidRPr="004B1ACE" w:rsidRDefault="00B654C6" w:rsidP="00B837A4">
            <w:pPr>
              <w:pStyle w:val="a3"/>
              <w:numPr>
                <w:ilvl w:val="0"/>
                <w:numId w:val="7"/>
              </w:numPr>
              <w:rPr>
                <w:rFonts w:ascii="Arial" w:hAnsi="Arial" w:cs="Arial"/>
                <w:b/>
                <w:lang w:val="ro-RO"/>
              </w:rPr>
            </w:pPr>
          </w:p>
        </w:tc>
        <w:tc>
          <w:tcPr>
            <w:tcW w:w="0" w:type="auto"/>
          </w:tcPr>
          <w:p w14:paraId="283E7ACD" w14:textId="77777777" w:rsidR="00B654C6" w:rsidRPr="004B1ACE" w:rsidRDefault="00B654C6" w:rsidP="00B837A4">
            <w:pPr>
              <w:pStyle w:val="a3"/>
              <w:numPr>
                <w:ilvl w:val="0"/>
                <w:numId w:val="7"/>
              </w:numPr>
              <w:rPr>
                <w:rFonts w:ascii="Arial" w:hAnsi="Arial" w:cs="Arial"/>
                <w:b/>
                <w:lang w:val="ro-RO"/>
              </w:rPr>
            </w:pPr>
          </w:p>
        </w:tc>
        <w:tc>
          <w:tcPr>
            <w:tcW w:w="0" w:type="auto"/>
          </w:tcPr>
          <w:p w14:paraId="7FF9D21A" w14:textId="77777777" w:rsidR="00B654C6" w:rsidRPr="004B1ACE" w:rsidRDefault="00B654C6" w:rsidP="00B837A4">
            <w:pPr>
              <w:rPr>
                <w:rFonts w:ascii="Arial" w:hAnsi="Arial" w:cs="Arial"/>
                <w:b/>
                <w:lang w:val="ro-RO"/>
              </w:rPr>
            </w:pPr>
          </w:p>
        </w:tc>
        <w:tc>
          <w:tcPr>
            <w:tcW w:w="0" w:type="auto"/>
          </w:tcPr>
          <w:p w14:paraId="2DFE2229" w14:textId="77777777" w:rsidR="00B654C6" w:rsidRPr="004B1ACE" w:rsidRDefault="00B654C6" w:rsidP="00B837A4">
            <w:pPr>
              <w:rPr>
                <w:rFonts w:ascii="Arial" w:hAnsi="Arial" w:cs="Arial"/>
                <w:b/>
                <w:lang w:val="ro-RO"/>
              </w:rPr>
            </w:pPr>
          </w:p>
        </w:tc>
        <w:tc>
          <w:tcPr>
            <w:tcW w:w="0" w:type="auto"/>
          </w:tcPr>
          <w:p w14:paraId="09715C55" w14:textId="77777777" w:rsidR="00B654C6" w:rsidRPr="004B1ACE" w:rsidRDefault="00B654C6" w:rsidP="00B837A4">
            <w:pPr>
              <w:pStyle w:val="a3"/>
              <w:numPr>
                <w:ilvl w:val="0"/>
                <w:numId w:val="7"/>
              </w:numPr>
              <w:rPr>
                <w:rFonts w:ascii="Arial" w:hAnsi="Arial" w:cs="Arial"/>
                <w:b/>
                <w:lang w:val="ro-RO"/>
              </w:rPr>
            </w:pPr>
          </w:p>
        </w:tc>
        <w:tc>
          <w:tcPr>
            <w:tcW w:w="0" w:type="auto"/>
          </w:tcPr>
          <w:p w14:paraId="5CEFEFC2" w14:textId="77777777" w:rsidR="00B654C6" w:rsidRPr="004B1ACE" w:rsidRDefault="00B654C6" w:rsidP="00B837A4">
            <w:pPr>
              <w:rPr>
                <w:rFonts w:ascii="Arial" w:hAnsi="Arial" w:cs="Arial"/>
                <w:b/>
                <w:lang w:val="ro-RO"/>
              </w:rPr>
            </w:pPr>
          </w:p>
        </w:tc>
        <w:tc>
          <w:tcPr>
            <w:tcW w:w="0" w:type="auto"/>
          </w:tcPr>
          <w:p w14:paraId="7BCDDF3B" w14:textId="77777777" w:rsidR="00B654C6" w:rsidRPr="004B1ACE" w:rsidRDefault="00B654C6" w:rsidP="00B837A4">
            <w:pPr>
              <w:rPr>
                <w:rFonts w:ascii="Arial" w:hAnsi="Arial" w:cs="Arial"/>
                <w:b/>
                <w:lang w:val="ro-RO"/>
              </w:rPr>
            </w:pPr>
            <w:r w:rsidRPr="004B1ACE">
              <w:rPr>
                <w:rFonts w:ascii="Arial" w:hAnsi="Arial" w:cs="Arial"/>
                <w:lang w:val="ro-RO"/>
              </w:rPr>
              <w:t>1976</w:t>
            </w:r>
          </w:p>
        </w:tc>
      </w:tr>
      <w:tr w:rsidR="00B654C6" w:rsidRPr="004B1ACE" w14:paraId="002EBE9F" w14:textId="77777777" w:rsidTr="00B837A4">
        <w:trPr>
          <w:tblHeader/>
        </w:trPr>
        <w:tc>
          <w:tcPr>
            <w:tcW w:w="0" w:type="auto"/>
          </w:tcPr>
          <w:p w14:paraId="4439C5E5" w14:textId="77777777" w:rsidR="00B654C6" w:rsidRPr="004B1ACE" w:rsidRDefault="00B654C6" w:rsidP="00B837A4">
            <w:pPr>
              <w:rPr>
                <w:rFonts w:ascii="Arial" w:hAnsi="Arial" w:cs="Arial"/>
                <w:b/>
                <w:lang w:val="ro-RO"/>
              </w:rPr>
            </w:pPr>
            <w:r w:rsidRPr="004B1ACE">
              <w:rPr>
                <w:rFonts w:ascii="Arial" w:hAnsi="Arial" w:cs="Arial"/>
                <w:b/>
                <w:lang w:val="ro-RO"/>
              </w:rPr>
              <w:t>IMDP Apa Canal Costești</w:t>
            </w:r>
          </w:p>
        </w:tc>
        <w:tc>
          <w:tcPr>
            <w:tcW w:w="0" w:type="auto"/>
          </w:tcPr>
          <w:p w14:paraId="7769B68F" w14:textId="77777777" w:rsidR="00B654C6" w:rsidRPr="004B1ACE" w:rsidRDefault="00B654C6" w:rsidP="00B837A4">
            <w:pPr>
              <w:pStyle w:val="a3"/>
              <w:numPr>
                <w:ilvl w:val="0"/>
                <w:numId w:val="7"/>
              </w:numPr>
              <w:rPr>
                <w:rFonts w:ascii="Arial" w:hAnsi="Arial" w:cs="Arial"/>
                <w:b/>
                <w:lang w:val="ro-RO"/>
              </w:rPr>
            </w:pPr>
          </w:p>
        </w:tc>
        <w:tc>
          <w:tcPr>
            <w:tcW w:w="0" w:type="auto"/>
          </w:tcPr>
          <w:p w14:paraId="2D8D7A05" w14:textId="77777777" w:rsidR="00B654C6" w:rsidRPr="004B1ACE" w:rsidRDefault="00B654C6" w:rsidP="00B837A4">
            <w:pPr>
              <w:rPr>
                <w:rFonts w:ascii="Arial" w:hAnsi="Arial" w:cs="Arial"/>
                <w:b/>
                <w:lang w:val="ro-RO"/>
              </w:rPr>
            </w:pPr>
          </w:p>
        </w:tc>
        <w:tc>
          <w:tcPr>
            <w:tcW w:w="0" w:type="auto"/>
          </w:tcPr>
          <w:p w14:paraId="278EE537" w14:textId="77777777" w:rsidR="00B654C6" w:rsidRPr="004B1ACE" w:rsidRDefault="00B654C6" w:rsidP="00B837A4">
            <w:pPr>
              <w:pStyle w:val="a3"/>
              <w:rPr>
                <w:rFonts w:ascii="Arial" w:hAnsi="Arial" w:cs="Arial"/>
                <w:b/>
                <w:lang w:val="ro-RO"/>
              </w:rPr>
            </w:pPr>
          </w:p>
        </w:tc>
        <w:tc>
          <w:tcPr>
            <w:tcW w:w="0" w:type="auto"/>
          </w:tcPr>
          <w:p w14:paraId="2FFC28D4" w14:textId="77777777" w:rsidR="00B654C6" w:rsidRPr="004B1ACE" w:rsidRDefault="00B654C6" w:rsidP="00B837A4">
            <w:pPr>
              <w:rPr>
                <w:rFonts w:ascii="Arial" w:hAnsi="Arial" w:cs="Arial"/>
                <w:b/>
                <w:lang w:val="ro-RO"/>
              </w:rPr>
            </w:pPr>
          </w:p>
        </w:tc>
        <w:tc>
          <w:tcPr>
            <w:tcW w:w="0" w:type="auto"/>
          </w:tcPr>
          <w:p w14:paraId="77B7092E" w14:textId="77777777" w:rsidR="00B654C6" w:rsidRPr="004B1ACE" w:rsidRDefault="00B654C6" w:rsidP="00B837A4">
            <w:pPr>
              <w:pStyle w:val="a3"/>
              <w:numPr>
                <w:ilvl w:val="0"/>
                <w:numId w:val="7"/>
              </w:numPr>
              <w:rPr>
                <w:rFonts w:ascii="Arial" w:hAnsi="Arial" w:cs="Arial"/>
                <w:b/>
                <w:lang w:val="ro-RO"/>
              </w:rPr>
            </w:pPr>
          </w:p>
        </w:tc>
        <w:tc>
          <w:tcPr>
            <w:tcW w:w="0" w:type="auto"/>
          </w:tcPr>
          <w:p w14:paraId="43E82472" w14:textId="77777777" w:rsidR="00B654C6" w:rsidRPr="004B1ACE" w:rsidRDefault="00B654C6" w:rsidP="00B837A4">
            <w:pPr>
              <w:ind w:left="360"/>
              <w:rPr>
                <w:rFonts w:ascii="Arial" w:hAnsi="Arial" w:cs="Arial"/>
                <w:b/>
                <w:lang w:val="ro-RO"/>
              </w:rPr>
            </w:pPr>
          </w:p>
        </w:tc>
        <w:tc>
          <w:tcPr>
            <w:tcW w:w="0" w:type="auto"/>
          </w:tcPr>
          <w:p w14:paraId="3BCAF145" w14:textId="77777777" w:rsidR="00B654C6" w:rsidRPr="004B1ACE" w:rsidRDefault="00B654C6" w:rsidP="00B837A4">
            <w:pPr>
              <w:pStyle w:val="a3"/>
              <w:rPr>
                <w:rFonts w:ascii="Arial" w:hAnsi="Arial" w:cs="Arial"/>
                <w:b/>
                <w:lang w:val="ro-RO"/>
              </w:rPr>
            </w:pPr>
          </w:p>
        </w:tc>
        <w:tc>
          <w:tcPr>
            <w:tcW w:w="0" w:type="auto"/>
          </w:tcPr>
          <w:p w14:paraId="7396C552" w14:textId="77777777" w:rsidR="00B654C6" w:rsidRPr="004B1ACE" w:rsidRDefault="00B654C6" w:rsidP="00B837A4">
            <w:pPr>
              <w:rPr>
                <w:rFonts w:ascii="Arial" w:hAnsi="Arial" w:cs="Arial"/>
                <w:b/>
                <w:lang w:val="ro-RO"/>
              </w:rPr>
            </w:pPr>
          </w:p>
        </w:tc>
        <w:tc>
          <w:tcPr>
            <w:tcW w:w="0" w:type="auto"/>
          </w:tcPr>
          <w:p w14:paraId="7A1CD226" w14:textId="77777777" w:rsidR="00B654C6" w:rsidRPr="004B1ACE" w:rsidRDefault="00B654C6" w:rsidP="00B837A4">
            <w:pPr>
              <w:pStyle w:val="a3"/>
              <w:numPr>
                <w:ilvl w:val="0"/>
                <w:numId w:val="7"/>
              </w:numPr>
              <w:rPr>
                <w:rFonts w:ascii="Arial" w:hAnsi="Arial" w:cs="Arial"/>
                <w:b/>
                <w:lang w:val="ro-RO"/>
              </w:rPr>
            </w:pPr>
          </w:p>
        </w:tc>
        <w:tc>
          <w:tcPr>
            <w:tcW w:w="0" w:type="auto"/>
          </w:tcPr>
          <w:p w14:paraId="3EB6E348" w14:textId="77777777" w:rsidR="00B654C6" w:rsidRPr="004B1ACE" w:rsidRDefault="00B654C6" w:rsidP="00B837A4">
            <w:pPr>
              <w:pStyle w:val="a3"/>
              <w:numPr>
                <w:ilvl w:val="0"/>
                <w:numId w:val="7"/>
              </w:numPr>
              <w:rPr>
                <w:rFonts w:ascii="Arial" w:hAnsi="Arial" w:cs="Arial"/>
                <w:b/>
                <w:lang w:val="ro-RO"/>
              </w:rPr>
            </w:pPr>
          </w:p>
        </w:tc>
        <w:tc>
          <w:tcPr>
            <w:tcW w:w="0" w:type="auto"/>
          </w:tcPr>
          <w:p w14:paraId="093A1528" w14:textId="77777777" w:rsidR="00B654C6" w:rsidRPr="004B1ACE" w:rsidRDefault="00B654C6" w:rsidP="00B837A4">
            <w:pPr>
              <w:pStyle w:val="a3"/>
              <w:numPr>
                <w:ilvl w:val="0"/>
                <w:numId w:val="7"/>
              </w:numPr>
              <w:rPr>
                <w:rFonts w:ascii="Arial" w:hAnsi="Arial" w:cs="Arial"/>
                <w:b/>
                <w:lang w:val="ro-RO"/>
              </w:rPr>
            </w:pPr>
          </w:p>
        </w:tc>
        <w:tc>
          <w:tcPr>
            <w:tcW w:w="0" w:type="auto"/>
          </w:tcPr>
          <w:p w14:paraId="144A4466" w14:textId="77777777" w:rsidR="00B654C6" w:rsidRPr="004B1ACE" w:rsidRDefault="00B654C6" w:rsidP="00B837A4">
            <w:pPr>
              <w:rPr>
                <w:rFonts w:ascii="Arial" w:hAnsi="Arial" w:cs="Arial"/>
                <w:lang w:val="ro-RO"/>
              </w:rPr>
            </w:pPr>
            <w:r w:rsidRPr="004B1ACE">
              <w:rPr>
                <w:rFonts w:ascii="Arial" w:hAnsi="Arial" w:cs="Arial"/>
                <w:lang w:val="ro-RO"/>
              </w:rPr>
              <w:t>1997</w:t>
            </w:r>
          </w:p>
        </w:tc>
      </w:tr>
    </w:tbl>
    <w:p w14:paraId="1C538AC4" w14:textId="77777777" w:rsidR="00B654C6" w:rsidRPr="004B1ACE" w:rsidRDefault="00B654C6" w:rsidP="00B654C6">
      <w:pPr>
        <w:spacing w:after="0" w:line="240" w:lineRule="auto"/>
        <w:jc w:val="both"/>
        <w:rPr>
          <w:rFonts w:ascii="Arial" w:hAnsi="Arial" w:cs="Arial"/>
          <w:sz w:val="20"/>
          <w:szCs w:val="20"/>
          <w:lang w:val="ro-RO"/>
        </w:rPr>
      </w:pPr>
      <w:r w:rsidRPr="004B1ACE">
        <w:rPr>
          <w:rFonts w:ascii="Arial" w:hAnsi="Arial" w:cs="Arial"/>
          <w:i/>
          <w:sz w:val="20"/>
          <w:szCs w:val="20"/>
          <w:lang w:val="ro-RO"/>
        </w:rPr>
        <w:t>Sursa: Raport privind starea actuală a sectorului alimentarea cu apă și canalizare  în Regiunea de Dezvoltare Nord, mai 2018</w:t>
      </w:r>
    </w:p>
    <w:p w14:paraId="4BFF531A" w14:textId="77777777" w:rsidR="00B654C6" w:rsidRPr="004B1ACE" w:rsidRDefault="00B654C6" w:rsidP="00B654C6">
      <w:pPr>
        <w:spacing w:after="0" w:line="240" w:lineRule="auto"/>
        <w:jc w:val="both"/>
        <w:rPr>
          <w:rFonts w:ascii="Arial" w:hAnsi="Arial" w:cs="Arial"/>
          <w:lang w:val="ro-RO"/>
        </w:rPr>
      </w:pPr>
    </w:p>
    <w:p w14:paraId="13798260" w14:textId="64CD6251" w:rsidR="00165D6D" w:rsidRPr="004B1ACE" w:rsidRDefault="00165D6D" w:rsidP="00165D6D">
      <w:pPr>
        <w:pStyle w:val="afa"/>
        <w:keepNext/>
        <w:jc w:val="right"/>
        <w:rPr>
          <w:rFonts w:ascii="Arial" w:hAnsi="Arial" w:cs="Arial"/>
          <w:sz w:val="22"/>
          <w:szCs w:val="22"/>
        </w:rPr>
      </w:pPr>
      <w:bookmarkStart w:id="108" w:name="_Toc527356862"/>
      <w:r w:rsidRPr="004B1ACE">
        <w:rPr>
          <w:rFonts w:ascii="Arial" w:hAnsi="Arial" w:cs="Arial"/>
          <w:sz w:val="22"/>
          <w:szCs w:val="22"/>
        </w:rPr>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3</w:t>
      </w:r>
      <w:r w:rsidR="00EC4008" w:rsidRPr="004B1ACE">
        <w:rPr>
          <w:rFonts w:ascii="Arial" w:hAnsi="Arial" w:cs="Arial"/>
          <w:noProof/>
          <w:sz w:val="22"/>
          <w:szCs w:val="22"/>
        </w:rPr>
        <w:fldChar w:fldCharType="end"/>
      </w:r>
      <w:r w:rsidRPr="004B1ACE">
        <w:rPr>
          <w:rFonts w:ascii="Arial" w:hAnsi="Arial" w:cs="Arial"/>
          <w:sz w:val="22"/>
          <w:szCs w:val="22"/>
        </w:rPr>
        <w:t xml:space="preserve"> Alimentarea cu apă</w:t>
      </w:r>
      <w:bookmarkEnd w:id="108"/>
    </w:p>
    <w:tbl>
      <w:tblPr>
        <w:tblStyle w:val="ab"/>
        <w:tblW w:w="0" w:type="auto"/>
        <w:tblLook w:val="04A0" w:firstRow="1" w:lastRow="0" w:firstColumn="1" w:lastColumn="0" w:noHBand="0" w:noVBand="1"/>
      </w:tblPr>
      <w:tblGrid>
        <w:gridCol w:w="2048"/>
        <w:gridCol w:w="1425"/>
        <w:gridCol w:w="1377"/>
        <w:gridCol w:w="1037"/>
        <w:gridCol w:w="1413"/>
        <w:gridCol w:w="1478"/>
        <w:gridCol w:w="1056"/>
        <w:gridCol w:w="987"/>
        <w:gridCol w:w="889"/>
        <w:gridCol w:w="730"/>
        <w:gridCol w:w="510"/>
      </w:tblGrid>
      <w:tr w:rsidR="00B654C6" w:rsidRPr="004B1ACE" w14:paraId="43320C6C" w14:textId="77777777" w:rsidTr="00B837A4">
        <w:trPr>
          <w:tblHeader/>
        </w:trPr>
        <w:tc>
          <w:tcPr>
            <w:tcW w:w="0" w:type="auto"/>
            <w:vMerge w:val="restart"/>
          </w:tcPr>
          <w:p w14:paraId="04BF3646" w14:textId="77777777" w:rsidR="00B654C6" w:rsidRPr="004B1ACE" w:rsidRDefault="00B654C6" w:rsidP="00B837A4">
            <w:pPr>
              <w:rPr>
                <w:rFonts w:ascii="Arial" w:hAnsi="Arial" w:cs="Arial"/>
                <w:b/>
                <w:lang w:val="ro-RO"/>
              </w:rPr>
            </w:pPr>
            <w:r w:rsidRPr="004B1ACE">
              <w:rPr>
                <w:rFonts w:ascii="Arial" w:hAnsi="Arial" w:cs="Arial"/>
                <w:b/>
                <w:lang w:val="ro-RO"/>
              </w:rPr>
              <w:t>Operator</w:t>
            </w:r>
          </w:p>
        </w:tc>
        <w:tc>
          <w:tcPr>
            <w:tcW w:w="0" w:type="auto"/>
            <w:vMerge w:val="restart"/>
          </w:tcPr>
          <w:p w14:paraId="3691D054" w14:textId="77777777" w:rsidR="00B654C6" w:rsidRPr="004B1ACE" w:rsidRDefault="00B654C6" w:rsidP="00B837A4">
            <w:pPr>
              <w:rPr>
                <w:rFonts w:ascii="Arial" w:hAnsi="Arial" w:cs="Arial"/>
                <w:b/>
                <w:lang w:val="ro-RO"/>
              </w:rPr>
            </w:pPr>
            <w:r w:rsidRPr="004B1ACE">
              <w:rPr>
                <w:rFonts w:ascii="Arial" w:hAnsi="Arial" w:cs="Arial"/>
                <w:b/>
                <w:lang w:val="ro-RO"/>
              </w:rPr>
              <w:t xml:space="preserve">Localitatea </w:t>
            </w:r>
          </w:p>
        </w:tc>
        <w:tc>
          <w:tcPr>
            <w:tcW w:w="0" w:type="auto"/>
            <w:vMerge w:val="restart"/>
          </w:tcPr>
          <w:p w14:paraId="12F20980" w14:textId="77777777" w:rsidR="00B654C6" w:rsidRPr="004B1ACE" w:rsidRDefault="00B654C6" w:rsidP="00B837A4">
            <w:pPr>
              <w:rPr>
                <w:rFonts w:ascii="Arial" w:hAnsi="Arial" w:cs="Arial"/>
                <w:b/>
                <w:lang w:val="ro-RO"/>
              </w:rPr>
            </w:pPr>
            <w:r w:rsidRPr="004B1ACE">
              <w:rPr>
                <w:rFonts w:ascii="Arial" w:hAnsi="Arial" w:cs="Arial"/>
                <w:b/>
                <w:lang w:val="ro-RO"/>
              </w:rPr>
              <w:t>Lungime apeduct</w:t>
            </w:r>
          </w:p>
          <w:p w14:paraId="6A6324F3" w14:textId="77777777" w:rsidR="00B654C6" w:rsidRPr="004B1ACE" w:rsidRDefault="00B654C6" w:rsidP="00B837A4">
            <w:pPr>
              <w:rPr>
                <w:rFonts w:ascii="Arial" w:hAnsi="Arial" w:cs="Arial"/>
                <w:b/>
                <w:lang w:val="ro-RO"/>
              </w:rPr>
            </w:pPr>
            <w:r w:rsidRPr="004B1ACE">
              <w:rPr>
                <w:rFonts w:ascii="Arial" w:hAnsi="Arial" w:cs="Arial"/>
                <w:b/>
                <w:lang w:val="ro-RO"/>
              </w:rPr>
              <w:t>(km)</w:t>
            </w:r>
          </w:p>
        </w:tc>
        <w:tc>
          <w:tcPr>
            <w:tcW w:w="0" w:type="auto"/>
            <w:vMerge w:val="restart"/>
          </w:tcPr>
          <w:p w14:paraId="788D79FB" w14:textId="77777777" w:rsidR="00B654C6" w:rsidRPr="004B1ACE" w:rsidRDefault="00B654C6" w:rsidP="00B837A4">
            <w:pPr>
              <w:rPr>
                <w:rFonts w:ascii="Arial" w:hAnsi="Arial" w:cs="Arial"/>
                <w:b/>
                <w:lang w:val="ro-RO"/>
              </w:rPr>
            </w:pPr>
            <w:r w:rsidRPr="004B1ACE">
              <w:rPr>
                <w:rFonts w:ascii="Arial" w:hAnsi="Arial" w:cs="Arial"/>
                <w:b/>
                <w:lang w:val="ro-RO"/>
              </w:rPr>
              <w:t>Anul constr</w:t>
            </w:r>
          </w:p>
        </w:tc>
        <w:tc>
          <w:tcPr>
            <w:tcW w:w="0" w:type="auto"/>
            <w:vMerge w:val="restart"/>
          </w:tcPr>
          <w:p w14:paraId="668D8E1D" w14:textId="77777777" w:rsidR="00B654C6" w:rsidRPr="004B1ACE" w:rsidRDefault="00B654C6" w:rsidP="00B837A4">
            <w:pPr>
              <w:rPr>
                <w:rFonts w:ascii="Arial" w:hAnsi="Arial" w:cs="Arial"/>
                <w:b/>
                <w:lang w:val="ro-RO"/>
              </w:rPr>
            </w:pPr>
            <w:r w:rsidRPr="004B1ACE">
              <w:rPr>
                <w:rFonts w:ascii="Arial" w:hAnsi="Arial" w:cs="Arial"/>
                <w:b/>
                <w:lang w:val="ro-RO"/>
              </w:rPr>
              <w:t>Total gospod casnice</w:t>
            </w:r>
          </w:p>
        </w:tc>
        <w:tc>
          <w:tcPr>
            <w:tcW w:w="0" w:type="auto"/>
            <w:vMerge w:val="restart"/>
          </w:tcPr>
          <w:p w14:paraId="5F91D928" w14:textId="77777777" w:rsidR="00B654C6" w:rsidRPr="004B1ACE" w:rsidRDefault="00B654C6" w:rsidP="00B837A4">
            <w:pPr>
              <w:rPr>
                <w:rFonts w:ascii="Arial" w:hAnsi="Arial" w:cs="Arial"/>
                <w:b/>
                <w:lang w:val="ro-RO"/>
              </w:rPr>
            </w:pPr>
            <w:r w:rsidRPr="004B1ACE">
              <w:rPr>
                <w:rFonts w:ascii="Arial" w:hAnsi="Arial" w:cs="Arial"/>
                <w:b/>
                <w:lang w:val="ro-RO"/>
              </w:rPr>
              <w:t>Gospod</w:t>
            </w:r>
          </w:p>
          <w:p w14:paraId="7944BF93" w14:textId="77777777" w:rsidR="00B654C6" w:rsidRPr="004B1ACE" w:rsidRDefault="00B654C6" w:rsidP="00B837A4">
            <w:pPr>
              <w:rPr>
                <w:rFonts w:ascii="Arial" w:hAnsi="Arial" w:cs="Arial"/>
                <w:b/>
                <w:lang w:val="ro-RO"/>
              </w:rPr>
            </w:pPr>
            <w:r w:rsidRPr="004B1ACE">
              <w:rPr>
                <w:rFonts w:ascii="Arial" w:hAnsi="Arial" w:cs="Arial"/>
                <w:b/>
                <w:lang w:val="ro-RO"/>
              </w:rPr>
              <w:t>casnice conectate</w:t>
            </w:r>
          </w:p>
        </w:tc>
        <w:tc>
          <w:tcPr>
            <w:tcW w:w="0" w:type="auto"/>
            <w:vMerge w:val="restart"/>
          </w:tcPr>
          <w:p w14:paraId="5D7667C2" w14:textId="77777777" w:rsidR="00B654C6" w:rsidRPr="004B1ACE" w:rsidRDefault="00B654C6" w:rsidP="00B837A4">
            <w:pPr>
              <w:rPr>
                <w:rFonts w:ascii="Arial" w:hAnsi="Arial" w:cs="Arial"/>
                <w:b/>
                <w:lang w:val="ro-RO"/>
              </w:rPr>
            </w:pPr>
            <w:r w:rsidRPr="004B1ACE">
              <w:rPr>
                <w:rFonts w:ascii="Arial" w:hAnsi="Arial" w:cs="Arial"/>
                <w:b/>
                <w:lang w:val="ro-RO"/>
              </w:rPr>
              <w:t>Agenți econ</w:t>
            </w:r>
          </w:p>
        </w:tc>
        <w:tc>
          <w:tcPr>
            <w:tcW w:w="0" w:type="auto"/>
            <w:vMerge w:val="restart"/>
          </w:tcPr>
          <w:p w14:paraId="227752F9" w14:textId="77777777" w:rsidR="00B654C6" w:rsidRPr="004B1ACE" w:rsidRDefault="00B654C6" w:rsidP="00B837A4">
            <w:pPr>
              <w:rPr>
                <w:rFonts w:ascii="Arial" w:hAnsi="Arial" w:cs="Arial"/>
                <w:b/>
                <w:lang w:val="ro-RO"/>
              </w:rPr>
            </w:pPr>
            <w:r w:rsidRPr="004B1ACE">
              <w:rPr>
                <w:rFonts w:ascii="Arial" w:hAnsi="Arial" w:cs="Arial"/>
                <w:b/>
                <w:lang w:val="ro-RO"/>
              </w:rPr>
              <w:t>Instit</w:t>
            </w:r>
          </w:p>
          <w:p w14:paraId="56B6D799" w14:textId="77777777" w:rsidR="00B654C6" w:rsidRPr="004B1ACE" w:rsidRDefault="00B654C6" w:rsidP="00B837A4">
            <w:pPr>
              <w:rPr>
                <w:rFonts w:ascii="Arial" w:hAnsi="Arial" w:cs="Arial"/>
                <w:b/>
                <w:lang w:val="ro-RO"/>
              </w:rPr>
            </w:pPr>
            <w:r w:rsidRPr="004B1ACE">
              <w:rPr>
                <w:rFonts w:ascii="Arial" w:hAnsi="Arial" w:cs="Arial"/>
                <w:b/>
                <w:lang w:val="ro-RO"/>
              </w:rPr>
              <w:t>publice</w:t>
            </w:r>
          </w:p>
        </w:tc>
        <w:tc>
          <w:tcPr>
            <w:tcW w:w="0" w:type="auto"/>
            <w:gridSpan w:val="3"/>
          </w:tcPr>
          <w:p w14:paraId="3F79EAD0" w14:textId="77777777" w:rsidR="00B654C6" w:rsidRPr="004B1ACE" w:rsidRDefault="00B654C6" w:rsidP="00B837A4">
            <w:pPr>
              <w:jc w:val="center"/>
              <w:rPr>
                <w:rFonts w:ascii="Arial" w:hAnsi="Arial" w:cs="Arial"/>
                <w:b/>
                <w:lang w:val="ro-RO"/>
              </w:rPr>
            </w:pPr>
            <w:r w:rsidRPr="004B1ACE">
              <w:rPr>
                <w:rFonts w:ascii="Arial" w:hAnsi="Arial" w:cs="Arial"/>
                <w:b/>
                <w:lang w:val="ro-RO"/>
              </w:rPr>
              <w:t>Sursa apă</w:t>
            </w:r>
          </w:p>
        </w:tc>
      </w:tr>
      <w:tr w:rsidR="00B654C6" w:rsidRPr="004B1ACE" w14:paraId="7C072B30" w14:textId="77777777" w:rsidTr="00165D6D">
        <w:trPr>
          <w:tblHeader/>
        </w:trPr>
        <w:tc>
          <w:tcPr>
            <w:tcW w:w="0" w:type="auto"/>
            <w:vMerge/>
          </w:tcPr>
          <w:p w14:paraId="7213636C" w14:textId="77777777" w:rsidR="00B654C6" w:rsidRPr="004B1ACE" w:rsidRDefault="00B654C6" w:rsidP="00B837A4">
            <w:pPr>
              <w:rPr>
                <w:rFonts w:ascii="Arial" w:hAnsi="Arial" w:cs="Arial"/>
                <w:b/>
                <w:lang w:val="ro-RO"/>
              </w:rPr>
            </w:pPr>
          </w:p>
        </w:tc>
        <w:tc>
          <w:tcPr>
            <w:tcW w:w="0" w:type="auto"/>
            <w:vMerge/>
          </w:tcPr>
          <w:p w14:paraId="6CDA1E6B" w14:textId="77777777" w:rsidR="00B654C6" w:rsidRPr="004B1ACE" w:rsidRDefault="00B654C6" w:rsidP="00B837A4">
            <w:pPr>
              <w:rPr>
                <w:rFonts w:ascii="Arial" w:hAnsi="Arial" w:cs="Arial"/>
                <w:b/>
                <w:lang w:val="ro-RO"/>
              </w:rPr>
            </w:pPr>
          </w:p>
        </w:tc>
        <w:tc>
          <w:tcPr>
            <w:tcW w:w="0" w:type="auto"/>
            <w:vMerge/>
          </w:tcPr>
          <w:p w14:paraId="06CDD633" w14:textId="77777777" w:rsidR="00B654C6" w:rsidRPr="004B1ACE" w:rsidRDefault="00B654C6" w:rsidP="00B837A4">
            <w:pPr>
              <w:rPr>
                <w:rFonts w:ascii="Arial" w:hAnsi="Arial" w:cs="Arial"/>
                <w:b/>
                <w:lang w:val="ro-RO"/>
              </w:rPr>
            </w:pPr>
          </w:p>
        </w:tc>
        <w:tc>
          <w:tcPr>
            <w:tcW w:w="0" w:type="auto"/>
            <w:vMerge/>
          </w:tcPr>
          <w:p w14:paraId="219F2896" w14:textId="77777777" w:rsidR="00B654C6" w:rsidRPr="004B1ACE" w:rsidRDefault="00B654C6" w:rsidP="00B837A4">
            <w:pPr>
              <w:rPr>
                <w:rFonts w:ascii="Arial" w:hAnsi="Arial" w:cs="Arial"/>
                <w:b/>
                <w:lang w:val="ro-RO"/>
              </w:rPr>
            </w:pPr>
          </w:p>
        </w:tc>
        <w:tc>
          <w:tcPr>
            <w:tcW w:w="0" w:type="auto"/>
            <w:vMerge/>
          </w:tcPr>
          <w:p w14:paraId="71E4D5F6" w14:textId="77777777" w:rsidR="00B654C6" w:rsidRPr="004B1ACE" w:rsidRDefault="00B654C6" w:rsidP="00B837A4">
            <w:pPr>
              <w:rPr>
                <w:rFonts w:ascii="Arial" w:hAnsi="Arial" w:cs="Arial"/>
                <w:b/>
                <w:lang w:val="ro-RO"/>
              </w:rPr>
            </w:pPr>
          </w:p>
        </w:tc>
        <w:tc>
          <w:tcPr>
            <w:tcW w:w="0" w:type="auto"/>
            <w:vMerge/>
          </w:tcPr>
          <w:p w14:paraId="72F1258A" w14:textId="77777777" w:rsidR="00B654C6" w:rsidRPr="004B1ACE" w:rsidRDefault="00B654C6" w:rsidP="00B837A4">
            <w:pPr>
              <w:rPr>
                <w:rFonts w:ascii="Arial" w:hAnsi="Arial" w:cs="Arial"/>
                <w:b/>
                <w:lang w:val="ro-RO"/>
              </w:rPr>
            </w:pPr>
          </w:p>
        </w:tc>
        <w:tc>
          <w:tcPr>
            <w:tcW w:w="0" w:type="auto"/>
            <w:vMerge/>
          </w:tcPr>
          <w:p w14:paraId="283A23FC" w14:textId="77777777" w:rsidR="00B654C6" w:rsidRPr="004B1ACE" w:rsidRDefault="00B654C6" w:rsidP="00B837A4">
            <w:pPr>
              <w:rPr>
                <w:rFonts w:ascii="Arial" w:hAnsi="Arial" w:cs="Arial"/>
                <w:b/>
                <w:lang w:val="ro-RO"/>
              </w:rPr>
            </w:pPr>
          </w:p>
        </w:tc>
        <w:tc>
          <w:tcPr>
            <w:tcW w:w="0" w:type="auto"/>
            <w:vMerge/>
          </w:tcPr>
          <w:p w14:paraId="59832FF8" w14:textId="77777777" w:rsidR="00B654C6" w:rsidRPr="004B1ACE" w:rsidRDefault="00B654C6" w:rsidP="00B837A4">
            <w:pPr>
              <w:rPr>
                <w:rFonts w:ascii="Arial" w:hAnsi="Arial" w:cs="Arial"/>
                <w:b/>
                <w:lang w:val="ro-RO"/>
              </w:rPr>
            </w:pPr>
          </w:p>
        </w:tc>
        <w:tc>
          <w:tcPr>
            <w:tcW w:w="0" w:type="auto"/>
          </w:tcPr>
          <w:p w14:paraId="18D42A7E" w14:textId="77777777" w:rsidR="00B654C6" w:rsidRPr="004B1ACE" w:rsidRDefault="00B654C6" w:rsidP="00B837A4">
            <w:pPr>
              <w:rPr>
                <w:rFonts w:ascii="Arial" w:hAnsi="Arial" w:cs="Arial"/>
                <w:b/>
                <w:lang w:val="ro-RO"/>
              </w:rPr>
            </w:pPr>
            <w:r w:rsidRPr="004B1ACE">
              <w:rPr>
                <w:rFonts w:ascii="Arial" w:hAnsi="Arial" w:cs="Arial"/>
                <w:b/>
                <w:lang w:val="ro-RO"/>
              </w:rPr>
              <w:t>supraf</w:t>
            </w:r>
          </w:p>
        </w:tc>
        <w:tc>
          <w:tcPr>
            <w:tcW w:w="678" w:type="dxa"/>
          </w:tcPr>
          <w:p w14:paraId="1E6EDEBF" w14:textId="77777777" w:rsidR="00B654C6" w:rsidRPr="004B1ACE" w:rsidRDefault="00B654C6" w:rsidP="00B837A4">
            <w:pPr>
              <w:rPr>
                <w:rFonts w:ascii="Arial" w:hAnsi="Arial" w:cs="Arial"/>
                <w:b/>
                <w:lang w:val="ro-RO"/>
              </w:rPr>
            </w:pPr>
            <w:r w:rsidRPr="004B1ACE">
              <w:rPr>
                <w:rFonts w:ascii="Arial" w:hAnsi="Arial" w:cs="Arial"/>
                <w:b/>
                <w:lang w:val="ro-RO"/>
              </w:rPr>
              <w:t>artez</w:t>
            </w:r>
          </w:p>
        </w:tc>
        <w:tc>
          <w:tcPr>
            <w:tcW w:w="462" w:type="dxa"/>
          </w:tcPr>
          <w:p w14:paraId="1E63F6FE" w14:textId="77777777" w:rsidR="00B654C6" w:rsidRPr="004B1ACE" w:rsidRDefault="00B654C6" w:rsidP="00B837A4">
            <w:pPr>
              <w:rPr>
                <w:rFonts w:ascii="Arial" w:hAnsi="Arial" w:cs="Arial"/>
                <w:b/>
                <w:lang w:val="ro-RO"/>
              </w:rPr>
            </w:pPr>
            <w:r w:rsidRPr="004B1ACE">
              <w:rPr>
                <w:rFonts w:ascii="Arial" w:hAnsi="Arial" w:cs="Arial"/>
                <w:b/>
                <w:lang w:val="ro-RO"/>
              </w:rPr>
              <w:t>izv</w:t>
            </w:r>
          </w:p>
        </w:tc>
      </w:tr>
      <w:tr w:rsidR="00B654C6" w:rsidRPr="004B1ACE" w14:paraId="6BD91B11" w14:textId="77777777" w:rsidTr="00165D6D">
        <w:tc>
          <w:tcPr>
            <w:tcW w:w="0" w:type="auto"/>
            <w:vMerge w:val="restart"/>
          </w:tcPr>
          <w:p w14:paraId="3A10C421" w14:textId="77777777" w:rsidR="00B654C6" w:rsidRPr="004B1ACE" w:rsidRDefault="00B654C6" w:rsidP="00B837A4">
            <w:pPr>
              <w:rPr>
                <w:rFonts w:ascii="Arial" w:hAnsi="Arial" w:cs="Arial"/>
                <w:lang w:val="ro-RO"/>
              </w:rPr>
            </w:pPr>
            <w:r w:rsidRPr="004B1ACE">
              <w:rPr>
                <w:rFonts w:ascii="Arial" w:hAnsi="Arial" w:cs="Arial"/>
                <w:lang w:val="ro-RO"/>
              </w:rPr>
              <w:t>IMDP Apa Canal Costești</w:t>
            </w:r>
          </w:p>
        </w:tc>
        <w:tc>
          <w:tcPr>
            <w:tcW w:w="0" w:type="auto"/>
          </w:tcPr>
          <w:p w14:paraId="3040EAD9"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Costești</w:t>
            </w:r>
          </w:p>
        </w:tc>
        <w:tc>
          <w:tcPr>
            <w:tcW w:w="0" w:type="auto"/>
          </w:tcPr>
          <w:p w14:paraId="457E5DE6"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16,7</w:t>
            </w:r>
          </w:p>
        </w:tc>
        <w:tc>
          <w:tcPr>
            <w:tcW w:w="0" w:type="auto"/>
          </w:tcPr>
          <w:p w14:paraId="1BE51CF2"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1976</w:t>
            </w:r>
          </w:p>
        </w:tc>
        <w:tc>
          <w:tcPr>
            <w:tcW w:w="0" w:type="auto"/>
          </w:tcPr>
          <w:p w14:paraId="3F9421F7" w14:textId="77777777" w:rsidR="00B654C6" w:rsidRPr="004B1ACE" w:rsidRDefault="00B654C6" w:rsidP="00B837A4">
            <w:pPr>
              <w:rPr>
                <w:rFonts w:ascii="Arial" w:hAnsi="Arial" w:cs="Arial"/>
              </w:rPr>
            </w:pPr>
            <w:r w:rsidRPr="004B1ACE">
              <w:rPr>
                <w:rFonts w:ascii="Arial" w:hAnsi="Arial" w:cs="Arial"/>
              </w:rPr>
              <w:t>810</w:t>
            </w:r>
          </w:p>
        </w:tc>
        <w:tc>
          <w:tcPr>
            <w:tcW w:w="0" w:type="auto"/>
          </w:tcPr>
          <w:p w14:paraId="30E7E775" w14:textId="77777777" w:rsidR="00B654C6" w:rsidRPr="004B1ACE" w:rsidRDefault="00B654C6" w:rsidP="00B837A4">
            <w:pPr>
              <w:rPr>
                <w:rFonts w:ascii="Arial" w:hAnsi="Arial" w:cs="Arial"/>
              </w:rPr>
            </w:pPr>
            <w:r w:rsidRPr="004B1ACE">
              <w:rPr>
                <w:rFonts w:ascii="Arial" w:hAnsi="Arial" w:cs="Arial"/>
              </w:rPr>
              <w:t>810</w:t>
            </w:r>
          </w:p>
        </w:tc>
        <w:tc>
          <w:tcPr>
            <w:tcW w:w="0" w:type="auto"/>
          </w:tcPr>
          <w:p w14:paraId="4BA74E77" w14:textId="77777777" w:rsidR="00B654C6" w:rsidRPr="004B1ACE" w:rsidRDefault="00B654C6" w:rsidP="00B837A4">
            <w:pPr>
              <w:rPr>
                <w:rFonts w:ascii="Arial" w:hAnsi="Arial" w:cs="Arial"/>
              </w:rPr>
            </w:pPr>
            <w:r w:rsidRPr="004B1ACE">
              <w:rPr>
                <w:rFonts w:ascii="Arial" w:hAnsi="Arial" w:cs="Arial"/>
              </w:rPr>
              <w:t>20</w:t>
            </w:r>
          </w:p>
        </w:tc>
        <w:tc>
          <w:tcPr>
            <w:tcW w:w="0" w:type="auto"/>
          </w:tcPr>
          <w:p w14:paraId="6C7A18B3" w14:textId="77777777" w:rsidR="00B654C6" w:rsidRPr="004B1ACE" w:rsidRDefault="00B654C6" w:rsidP="00B837A4">
            <w:pPr>
              <w:rPr>
                <w:rFonts w:ascii="Arial" w:hAnsi="Arial" w:cs="Arial"/>
              </w:rPr>
            </w:pPr>
            <w:r w:rsidRPr="004B1ACE">
              <w:rPr>
                <w:rFonts w:ascii="Arial" w:hAnsi="Arial" w:cs="Arial"/>
              </w:rPr>
              <w:t>7</w:t>
            </w:r>
          </w:p>
        </w:tc>
        <w:tc>
          <w:tcPr>
            <w:tcW w:w="0" w:type="auto"/>
          </w:tcPr>
          <w:p w14:paraId="23127354" w14:textId="77777777" w:rsidR="00B654C6" w:rsidRPr="004B1ACE" w:rsidRDefault="00B654C6" w:rsidP="00B837A4">
            <w:pPr>
              <w:tabs>
                <w:tab w:val="left" w:pos="930"/>
              </w:tabs>
              <w:rPr>
                <w:rFonts w:ascii="Arial" w:hAnsi="Arial" w:cs="Arial"/>
                <w:lang w:val="ro-RO"/>
              </w:rPr>
            </w:pPr>
          </w:p>
        </w:tc>
        <w:tc>
          <w:tcPr>
            <w:tcW w:w="678" w:type="dxa"/>
          </w:tcPr>
          <w:p w14:paraId="15DF315D"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100</w:t>
            </w:r>
          </w:p>
        </w:tc>
        <w:tc>
          <w:tcPr>
            <w:tcW w:w="462" w:type="dxa"/>
          </w:tcPr>
          <w:p w14:paraId="2E757A14" w14:textId="77777777" w:rsidR="00B654C6" w:rsidRPr="004B1ACE" w:rsidRDefault="00B654C6" w:rsidP="00B837A4">
            <w:pPr>
              <w:tabs>
                <w:tab w:val="left" w:pos="930"/>
              </w:tabs>
              <w:rPr>
                <w:rFonts w:ascii="Arial" w:hAnsi="Arial" w:cs="Arial"/>
                <w:lang w:val="ro-RO"/>
              </w:rPr>
            </w:pPr>
          </w:p>
        </w:tc>
      </w:tr>
      <w:tr w:rsidR="00B654C6" w:rsidRPr="004B1ACE" w14:paraId="1342C58E" w14:textId="77777777" w:rsidTr="00165D6D">
        <w:tc>
          <w:tcPr>
            <w:tcW w:w="0" w:type="auto"/>
            <w:vMerge/>
          </w:tcPr>
          <w:p w14:paraId="02F05829" w14:textId="77777777" w:rsidR="00B654C6" w:rsidRPr="004B1ACE" w:rsidRDefault="00B654C6" w:rsidP="00B837A4">
            <w:pPr>
              <w:rPr>
                <w:rFonts w:ascii="Arial" w:hAnsi="Arial" w:cs="Arial"/>
                <w:lang w:val="ro-RO"/>
              </w:rPr>
            </w:pPr>
          </w:p>
        </w:tc>
        <w:tc>
          <w:tcPr>
            <w:tcW w:w="0" w:type="auto"/>
          </w:tcPr>
          <w:p w14:paraId="5972CF78"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Duruitoarea</w:t>
            </w:r>
          </w:p>
        </w:tc>
        <w:tc>
          <w:tcPr>
            <w:tcW w:w="0" w:type="auto"/>
          </w:tcPr>
          <w:p w14:paraId="248E1FBD"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7,1</w:t>
            </w:r>
          </w:p>
        </w:tc>
        <w:tc>
          <w:tcPr>
            <w:tcW w:w="0" w:type="auto"/>
          </w:tcPr>
          <w:p w14:paraId="7B646AC7"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2013</w:t>
            </w:r>
          </w:p>
        </w:tc>
        <w:tc>
          <w:tcPr>
            <w:tcW w:w="0" w:type="auto"/>
          </w:tcPr>
          <w:p w14:paraId="56613B51" w14:textId="77777777" w:rsidR="00B654C6" w:rsidRPr="004B1ACE" w:rsidRDefault="00B654C6" w:rsidP="00B837A4">
            <w:pPr>
              <w:rPr>
                <w:rFonts w:ascii="Arial" w:hAnsi="Arial" w:cs="Arial"/>
              </w:rPr>
            </w:pPr>
            <w:r w:rsidRPr="004B1ACE">
              <w:rPr>
                <w:rFonts w:ascii="Arial" w:hAnsi="Arial" w:cs="Arial"/>
              </w:rPr>
              <w:t>115</w:t>
            </w:r>
          </w:p>
        </w:tc>
        <w:tc>
          <w:tcPr>
            <w:tcW w:w="0" w:type="auto"/>
          </w:tcPr>
          <w:p w14:paraId="6B2D8956" w14:textId="77777777" w:rsidR="00B654C6" w:rsidRPr="004B1ACE" w:rsidRDefault="00B654C6" w:rsidP="00B837A4">
            <w:pPr>
              <w:rPr>
                <w:rFonts w:ascii="Arial" w:hAnsi="Arial" w:cs="Arial"/>
              </w:rPr>
            </w:pPr>
            <w:r w:rsidRPr="004B1ACE">
              <w:rPr>
                <w:rFonts w:ascii="Arial" w:hAnsi="Arial" w:cs="Arial"/>
              </w:rPr>
              <w:t>115</w:t>
            </w:r>
          </w:p>
        </w:tc>
        <w:tc>
          <w:tcPr>
            <w:tcW w:w="0" w:type="auto"/>
          </w:tcPr>
          <w:p w14:paraId="4CFA8C32" w14:textId="77777777" w:rsidR="00B654C6" w:rsidRPr="004B1ACE" w:rsidRDefault="00B654C6" w:rsidP="00B837A4">
            <w:pPr>
              <w:rPr>
                <w:rFonts w:ascii="Arial" w:hAnsi="Arial" w:cs="Arial"/>
              </w:rPr>
            </w:pPr>
          </w:p>
        </w:tc>
        <w:tc>
          <w:tcPr>
            <w:tcW w:w="0" w:type="auto"/>
          </w:tcPr>
          <w:p w14:paraId="42E13FFE" w14:textId="77777777" w:rsidR="00B654C6" w:rsidRPr="004B1ACE" w:rsidRDefault="00B654C6" w:rsidP="00B837A4">
            <w:pPr>
              <w:rPr>
                <w:rFonts w:ascii="Arial" w:hAnsi="Arial" w:cs="Arial"/>
              </w:rPr>
            </w:pPr>
          </w:p>
        </w:tc>
        <w:tc>
          <w:tcPr>
            <w:tcW w:w="0" w:type="auto"/>
          </w:tcPr>
          <w:p w14:paraId="5660C758" w14:textId="77777777" w:rsidR="00B654C6" w:rsidRPr="004B1ACE" w:rsidRDefault="00B654C6" w:rsidP="00B837A4">
            <w:pPr>
              <w:tabs>
                <w:tab w:val="left" w:pos="930"/>
              </w:tabs>
              <w:rPr>
                <w:rFonts w:ascii="Arial" w:hAnsi="Arial" w:cs="Arial"/>
                <w:lang w:val="ro-RO"/>
              </w:rPr>
            </w:pPr>
          </w:p>
        </w:tc>
        <w:tc>
          <w:tcPr>
            <w:tcW w:w="678" w:type="dxa"/>
          </w:tcPr>
          <w:p w14:paraId="59CC4D2A" w14:textId="77777777" w:rsidR="00B654C6" w:rsidRPr="004B1ACE" w:rsidRDefault="00B654C6" w:rsidP="00B837A4">
            <w:pPr>
              <w:tabs>
                <w:tab w:val="left" w:pos="930"/>
              </w:tabs>
              <w:rPr>
                <w:rFonts w:ascii="Arial" w:hAnsi="Arial" w:cs="Arial"/>
                <w:lang w:val="ro-RO"/>
              </w:rPr>
            </w:pPr>
          </w:p>
        </w:tc>
        <w:tc>
          <w:tcPr>
            <w:tcW w:w="462" w:type="dxa"/>
          </w:tcPr>
          <w:p w14:paraId="0DB92811" w14:textId="77777777" w:rsidR="00B654C6" w:rsidRPr="004B1ACE" w:rsidRDefault="00B654C6" w:rsidP="00B837A4">
            <w:pPr>
              <w:tabs>
                <w:tab w:val="left" w:pos="930"/>
              </w:tabs>
              <w:rPr>
                <w:rFonts w:ascii="Arial" w:hAnsi="Arial" w:cs="Arial"/>
                <w:lang w:val="ro-RO"/>
              </w:rPr>
            </w:pPr>
          </w:p>
        </w:tc>
      </w:tr>
      <w:tr w:rsidR="00B654C6" w:rsidRPr="004B1ACE" w14:paraId="26DECDC8" w14:textId="77777777" w:rsidTr="00165D6D">
        <w:tc>
          <w:tcPr>
            <w:tcW w:w="0" w:type="auto"/>
            <w:vMerge w:val="restart"/>
          </w:tcPr>
          <w:p w14:paraId="03A1A6F7" w14:textId="77777777" w:rsidR="00B654C6" w:rsidRPr="004B1ACE" w:rsidRDefault="00B654C6" w:rsidP="00B837A4">
            <w:pPr>
              <w:rPr>
                <w:rFonts w:ascii="Arial" w:hAnsi="Arial" w:cs="Arial"/>
                <w:lang w:val="ro-RO"/>
              </w:rPr>
            </w:pPr>
            <w:r w:rsidRPr="004B1ACE">
              <w:rPr>
                <w:rFonts w:ascii="Arial" w:hAnsi="Arial" w:cs="Arial"/>
                <w:lang w:val="ro-RO"/>
              </w:rPr>
              <w:t>IM ”Gospodăria Comunală Râșcani”</w:t>
            </w:r>
          </w:p>
        </w:tc>
        <w:tc>
          <w:tcPr>
            <w:tcW w:w="0" w:type="auto"/>
          </w:tcPr>
          <w:p w14:paraId="6B8F050E"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Or. Râșcani</w:t>
            </w:r>
          </w:p>
        </w:tc>
        <w:tc>
          <w:tcPr>
            <w:tcW w:w="0" w:type="auto"/>
          </w:tcPr>
          <w:p w14:paraId="68C1D42F"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43,9</w:t>
            </w:r>
          </w:p>
        </w:tc>
        <w:tc>
          <w:tcPr>
            <w:tcW w:w="0" w:type="auto"/>
          </w:tcPr>
          <w:p w14:paraId="6EF5F0B4"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1997</w:t>
            </w:r>
          </w:p>
        </w:tc>
        <w:tc>
          <w:tcPr>
            <w:tcW w:w="0" w:type="auto"/>
          </w:tcPr>
          <w:p w14:paraId="6C201D3A"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4373</w:t>
            </w:r>
          </w:p>
        </w:tc>
        <w:tc>
          <w:tcPr>
            <w:tcW w:w="0" w:type="auto"/>
          </w:tcPr>
          <w:p w14:paraId="270E3362"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4373</w:t>
            </w:r>
          </w:p>
        </w:tc>
        <w:tc>
          <w:tcPr>
            <w:tcW w:w="0" w:type="auto"/>
          </w:tcPr>
          <w:p w14:paraId="66D5ED13"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130</w:t>
            </w:r>
          </w:p>
        </w:tc>
        <w:tc>
          <w:tcPr>
            <w:tcW w:w="0" w:type="auto"/>
          </w:tcPr>
          <w:p w14:paraId="37F4CDC4"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20</w:t>
            </w:r>
          </w:p>
        </w:tc>
        <w:tc>
          <w:tcPr>
            <w:tcW w:w="0" w:type="auto"/>
          </w:tcPr>
          <w:p w14:paraId="4586A634" w14:textId="77777777" w:rsidR="00B654C6" w:rsidRPr="004B1ACE" w:rsidRDefault="00B654C6" w:rsidP="00B837A4">
            <w:pPr>
              <w:tabs>
                <w:tab w:val="left" w:pos="930"/>
              </w:tabs>
              <w:rPr>
                <w:rFonts w:ascii="Arial" w:hAnsi="Arial" w:cs="Arial"/>
                <w:lang w:val="ro-RO"/>
              </w:rPr>
            </w:pPr>
          </w:p>
        </w:tc>
        <w:tc>
          <w:tcPr>
            <w:tcW w:w="678" w:type="dxa"/>
          </w:tcPr>
          <w:p w14:paraId="59A2F61A"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100</w:t>
            </w:r>
          </w:p>
        </w:tc>
        <w:tc>
          <w:tcPr>
            <w:tcW w:w="462" w:type="dxa"/>
          </w:tcPr>
          <w:p w14:paraId="5BC81BC9" w14:textId="77777777" w:rsidR="00B654C6" w:rsidRPr="004B1ACE" w:rsidRDefault="00B654C6" w:rsidP="00B837A4">
            <w:pPr>
              <w:tabs>
                <w:tab w:val="left" w:pos="930"/>
              </w:tabs>
              <w:rPr>
                <w:rFonts w:ascii="Arial" w:hAnsi="Arial" w:cs="Arial"/>
                <w:lang w:val="ro-RO"/>
              </w:rPr>
            </w:pPr>
          </w:p>
        </w:tc>
      </w:tr>
      <w:tr w:rsidR="00B654C6" w:rsidRPr="004B1ACE" w14:paraId="5B3F9D3C" w14:textId="77777777" w:rsidTr="00165D6D">
        <w:tc>
          <w:tcPr>
            <w:tcW w:w="0" w:type="auto"/>
            <w:vMerge/>
          </w:tcPr>
          <w:p w14:paraId="4C892A60" w14:textId="77777777" w:rsidR="00B654C6" w:rsidRPr="004B1ACE" w:rsidRDefault="00B654C6" w:rsidP="00B837A4">
            <w:pPr>
              <w:rPr>
                <w:rFonts w:ascii="Arial" w:hAnsi="Arial" w:cs="Arial"/>
                <w:lang w:val="ro-RO"/>
              </w:rPr>
            </w:pPr>
          </w:p>
        </w:tc>
        <w:tc>
          <w:tcPr>
            <w:tcW w:w="0" w:type="auto"/>
          </w:tcPr>
          <w:p w14:paraId="452B91F8"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s. Ramazani</w:t>
            </w:r>
          </w:p>
        </w:tc>
        <w:tc>
          <w:tcPr>
            <w:tcW w:w="0" w:type="auto"/>
          </w:tcPr>
          <w:p w14:paraId="338BC2EB"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8,4</w:t>
            </w:r>
          </w:p>
        </w:tc>
        <w:tc>
          <w:tcPr>
            <w:tcW w:w="0" w:type="auto"/>
          </w:tcPr>
          <w:p w14:paraId="13C17376"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2013</w:t>
            </w:r>
          </w:p>
        </w:tc>
        <w:tc>
          <w:tcPr>
            <w:tcW w:w="0" w:type="auto"/>
          </w:tcPr>
          <w:p w14:paraId="7F773148"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144</w:t>
            </w:r>
          </w:p>
        </w:tc>
        <w:tc>
          <w:tcPr>
            <w:tcW w:w="0" w:type="auto"/>
          </w:tcPr>
          <w:p w14:paraId="1AAA98EF"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144</w:t>
            </w:r>
          </w:p>
        </w:tc>
        <w:tc>
          <w:tcPr>
            <w:tcW w:w="0" w:type="auto"/>
          </w:tcPr>
          <w:p w14:paraId="1DB9D361" w14:textId="77777777" w:rsidR="00B654C6" w:rsidRPr="004B1ACE" w:rsidRDefault="00B654C6" w:rsidP="00B837A4">
            <w:pPr>
              <w:tabs>
                <w:tab w:val="left" w:pos="930"/>
              </w:tabs>
              <w:rPr>
                <w:rFonts w:ascii="Arial" w:hAnsi="Arial" w:cs="Arial"/>
                <w:lang w:val="ro-RO"/>
              </w:rPr>
            </w:pPr>
          </w:p>
        </w:tc>
        <w:tc>
          <w:tcPr>
            <w:tcW w:w="0" w:type="auto"/>
          </w:tcPr>
          <w:p w14:paraId="7CEEFFCF" w14:textId="77777777" w:rsidR="00B654C6" w:rsidRPr="004B1ACE" w:rsidRDefault="00B654C6" w:rsidP="00B837A4">
            <w:pPr>
              <w:tabs>
                <w:tab w:val="left" w:pos="930"/>
              </w:tabs>
              <w:rPr>
                <w:rFonts w:ascii="Arial" w:hAnsi="Arial" w:cs="Arial"/>
                <w:lang w:val="ro-RO"/>
              </w:rPr>
            </w:pPr>
          </w:p>
        </w:tc>
        <w:tc>
          <w:tcPr>
            <w:tcW w:w="0" w:type="auto"/>
          </w:tcPr>
          <w:p w14:paraId="77D8A4A7" w14:textId="77777777" w:rsidR="00B654C6" w:rsidRPr="004B1ACE" w:rsidRDefault="00B654C6" w:rsidP="00B837A4">
            <w:pPr>
              <w:tabs>
                <w:tab w:val="left" w:pos="930"/>
              </w:tabs>
              <w:rPr>
                <w:rFonts w:ascii="Arial" w:hAnsi="Arial" w:cs="Arial"/>
                <w:lang w:val="ro-RO"/>
              </w:rPr>
            </w:pPr>
          </w:p>
        </w:tc>
        <w:tc>
          <w:tcPr>
            <w:tcW w:w="678" w:type="dxa"/>
          </w:tcPr>
          <w:p w14:paraId="4D318FA1" w14:textId="77777777" w:rsidR="00B654C6" w:rsidRPr="004B1ACE" w:rsidRDefault="00B654C6" w:rsidP="00B837A4">
            <w:pPr>
              <w:tabs>
                <w:tab w:val="left" w:pos="930"/>
              </w:tabs>
              <w:rPr>
                <w:rFonts w:ascii="Arial" w:hAnsi="Arial" w:cs="Arial"/>
                <w:lang w:val="ro-RO"/>
              </w:rPr>
            </w:pPr>
          </w:p>
        </w:tc>
        <w:tc>
          <w:tcPr>
            <w:tcW w:w="462" w:type="dxa"/>
          </w:tcPr>
          <w:p w14:paraId="01600229" w14:textId="77777777" w:rsidR="00B654C6" w:rsidRPr="004B1ACE" w:rsidRDefault="00B654C6" w:rsidP="00B837A4">
            <w:pPr>
              <w:tabs>
                <w:tab w:val="left" w:pos="930"/>
              </w:tabs>
              <w:rPr>
                <w:rFonts w:ascii="Arial" w:hAnsi="Arial" w:cs="Arial"/>
                <w:lang w:val="ro-RO"/>
              </w:rPr>
            </w:pPr>
          </w:p>
        </w:tc>
      </w:tr>
      <w:tr w:rsidR="00B654C6" w:rsidRPr="004B1ACE" w14:paraId="44BF659F" w14:textId="77777777" w:rsidTr="00165D6D">
        <w:tc>
          <w:tcPr>
            <w:tcW w:w="0" w:type="auto"/>
            <w:vMerge/>
          </w:tcPr>
          <w:p w14:paraId="327FE56F" w14:textId="77777777" w:rsidR="00B654C6" w:rsidRPr="004B1ACE" w:rsidRDefault="00B654C6" w:rsidP="00B837A4">
            <w:pPr>
              <w:rPr>
                <w:rFonts w:ascii="Arial" w:hAnsi="Arial" w:cs="Arial"/>
                <w:lang w:val="ro-RO"/>
              </w:rPr>
            </w:pPr>
          </w:p>
        </w:tc>
        <w:tc>
          <w:tcPr>
            <w:tcW w:w="0" w:type="auto"/>
          </w:tcPr>
          <w:p w14:paraId="6F91A212"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s.Balanul Nou</w:t>
            </w:r>
          </w:p>
        </w:tc>
        <w:tc>
          <w:tcPr>
            <w:tcW w:w="0" w:type="auto"/>
          </w:tcPr>
          <w:p w14:paraId="41038912"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6,7</w:t>
            </w:r>
          </w:p>
        </w:tc>
        <w:tc>
          <w:tcPr>
            <w:tcW w:w="0" w:type="auto"/>
          </w:tcPr>
          <w:p w14:paraId="3FAE4D2F"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2014</w:t>
            </w:r>
          </w:p>
        </w:tc>
        <w:tc>
          <w:tcPr>
            <w:tcW w:w="0" w:type="auto"/>
          </w:tcPr>
          <w:p w14:paraId="1CD3CF28"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83</w:t>
            </w:r>
          </w:p>
        </w:tc>
        <w:tc>
          <w:tcPr>
            <w:tcW w:w="0" w:type="auto"/>
          </w:tcPr>
          <w:p w14:paraId="04BEE529" w14:textId="77777777" w:rsidR="00B654C6" w:rsidRPr="004B1ACE" w:rsidRDefault="00B654C6" w:rsidP="00B837A4">
            <w:pPr>
              <w:tabs>
                <w:tab w:val="left" w:pos="930"/>
              </w:tabs>
              <w:rPr>
                <w:rFonts w:ascii="Arial" w:hAnsi="Arial" w:cs="Arial"/>
                <w:lang w:val="ro-RO"/>
              </w:rPr>
            </w:pPr>
            <w:r w:rsidRPr="004B1ACE">
              <w:rPr>
                <w:rFonts w:ascii="Arial" w:hAnsi="Arial" w:cs="Arial"/>
                <w:lang w:val="ro-RO"/>
              </w:rPr>
              <w:t>83</w:t>
            </w:r>
          </w:p>
        </w:tc>
        <w:tc>
          <w:tcPr>
            <w:tcW w:w="0" w:type="auto"/>
          </w:tcPr>
          <w:p w14:paraId="2A6A0F24" w14:textId="77777777" w:rsidR="00B654C6" w:rsidRPr="004B1ACE" w:rsidRDefault="00B654C6" w:rsidP="00B837A4">
            <w:pPr>
              <w:tabs>
                <w:tab w:val="left" w:pos="930"/>
              </w:tabs>
              <w:rPr>
                <w:rFonts w:ascii="Arial" w:hAnsi="Arial" w:cs="Arial"/>
                <w:lang w:val="ro-RO"/>
              </w:rPr>
            </w:pPr>
          </w:p>
        </w:tc>
        <w:tc>
          <w:tcPr>
            <w:tcW w:w="0" w:type="auto"/>
          </w:tcPr>
          <w:p w14:paraId="41D3A93A" w14:textId="77777777" w:rsidR="00B654C6" w:rsidRPr="004B1ACE" w:rsidRDefault="00B654C6" w:rsidP="00B837A4">
            <w:pPr>
              <w:tabs>
                <w:tab w:val="left" w:pos="930"/>
              </w:tabs>
              <w:rPr>
                <w:rFonts w:ascii="Arial" w:hAnsi="Arial" w:cs="Arial"/>
                <w:lang w:val="ro-RO"/>
              </w:rPr>
            </w:pPr>
          </w:p>
        </w:tc>
        <w:tc>
          <w:tcPr>
            <w:tcW w:w="0" w:type="auto"/>
          </w:tcPr>
          <w:p w14:paraId="700FE50B" w14:textId="77777777" w:rsidR="00B654C6" w:rsidRPr="004B1ACE" w:rsidRDefault="00B654C6" w:rsidP="00B837A4">
            <w:pPr>
              <w:tabs>
                <w:tab w:val="left" w:pos="930"/>
              </w:tabs>
              <w:rPr>
                <w:rFonts w:ascii="Arial" w:hAnsi="Arial" w:cs="Arial"/>
                <w:lang w:val="ro-RO"/>
              </w:rPr>
            </w:pPr>
          </w:p>
        </w:tc>
        <w:tc>
          <w:tcPr>
            <w:tcW w:w="678" w:type="dxa"/>
          </w:tcPr>
          <w:p w14:paraId="2CD2C212" w14:textId="77777777" w:rsidR="00B654C6" w:rsidRPr="004B1ACE" w:rsidRDefault="00B654C6" w:rsidP="00B837A4">
            <w:pPr>
              <w:tabs>
                <w:tab w:val="left" w:pos="930"/>
              </w:tabs>
              <w:rPr>
                <w:rFonts w:ascii="Arial" w:hAnsi="Arial" w:cs="Arial"/>
                <w:lang w:val="ro-RO"/>
              </w:rPr>
            </w:pPr>
          </w:p>
        </w:tc>
        <w:tc>
          <w:tcPr>
            <w:tcW w:w="462" w:type="dxa"/>
          </w:tcPr>
          <w:p w14:paraId="2C6BF5BF" w14:textId="77777777" w:rsidR="00B654C6" w:rsidRPr="004B1ACE" w:rsidRDefault="00B654C6" w:rsidP="00B837A4">
            <w:pPr>
              <w:tabs>
                <w:tab w:val="left" w:pos="930"/>
              </w:tabs>
              <w:rPr>
                <w:rFonts w:ascii="Arial" w:hAnsi="Arial" w:cs="Arial"/>
                <w:lang w:val="ro-RO"/>
              </w:rPr>
            </w:pPr>
          </w:p>
        </w:tc>
      </w:tr>
    </w:tbl>
    <w:p w14:paraId="7DAA584E" w14:textId="77777777" w:rsidR="00B654C6" w:rsidRPr="004B1ACE" w:rsidRDefault="00B654C6" w:rsidP="00B654C6">
      <w:pPr>
        <w:spacing w:after="0" w:line="240" w:lineRule="auto"/>
        <w:jc w:val="both"/>
        <w:rPr>
          <w:rFonts w:ascii="Arial" w:hAnsi="Arial" w:cs="Arial"/>
          <w:sz w:val="20"/>
          <w:szCs w:val="20"/>
          <w:lang w:val="ro-RO"/>
        </w:rPr>
      </w:pPr>
      <w:r w:rsidRPr="004B1ACE">
        <w:rPr>
          <w:rFonts w:ascii="Arial" w:hAnsi="Arial" w:cs="Arial"/>
          <w:i/>
          <w:sz w:val="20"/>
          <w:szCs w:val="20"/>
          <w:lang w:val="ro-RO"/>
        </w:rPr>
        <w:t>Sursa: Raport privind starea actuală a sectorului alimentarea cu apă și canalizare  în Regiunea de Dezvoltare Nord, mai 2018</w:t>
      </w:r>
    </w:p>
    <w:p w14:paraId="0B0A967C" w14:textId="77777777" w:rsidR="00B654C6" w:rsidRPr="004B1ACE" w:rsidRDefault="00B654C6" w:rsidP="00B654C6">
      <w:pPr>
        <w:rPr>
          <w:rFonts w:ascii="Arial" w:hAnsi="Arial" w:cs="Arial"/>
          <w:lang w:val="ro-RO"/>
        </w:rPr>
      </w:pPr>
    </w:p>
    <w:p w14:paraId="58783E8E" w14:textId="77777777" w:rsidR="004B1ACE" w:rsidRDefault="004B1ACE" w:rsidP="00B654C6">
      <w:pPr>
        <w:rPr>
          <w:rFonts w:ascii="Arial" w:hAnsi="Arial" w:cs="Arial"/>
          <w:b/>
          <w:lang w:val="ro-RO"/>
        </w:rPr>
      </w:pPr>
    </w:p>
    <w:p w14:paraId="0833B91E" w14:textId="40C81FC9" w:rsidR="004B1ACE" w:rsidRPr="004B1ACE" w:rsidRDefault="00B654C6" w:rsidP="00B654C6">
      <w:pPr>
        <w:rPr>
          <w:rFonts w:ascii="Arial" w:hAnsi="Arial" w:cs="Arial"/>
          <w:b/>
          <w:lang w:val="ro-RO"/>
        </w:rPr>
      </w:pPr>
      <w:r w:rsidRPr="004B1ACE">
        <w:rPr>
          <w:rFonts w:ascii="Arial" w:hAnsi="Arial" w:cs="Arial"/>
          <w:b/>
          <w:lang w:val="ro-RO"/>
        </w:rPr>
        <w:t>Tabel 7.</w:t>
      </w:r>
      <w:r w:rsidRPr="004B1ACE">
        <w:rPr>
          <w:rFonts w:ascii="Arial" w:hAnsi="Arial" w:cs="Arial"/>
          <w:lang w:val="ro-RO"/>
        </w:rPr>
        <w:t xml:space="preserve"> </w:t>
      </w:r>
      <w:r w:rsidRPr="004B1ACE">
        <w:rPr>
          <w:rFonts w:ascii="Arial" w:hAnsi="Arial" w:cs="Arial"/>
          <w:b/>
          <w:lang w:val="ro-RO"/>
        </w:rPr>
        <w:t>Reabilitarea /extinderea  necesară a apeductului</w:t>
      </w:r>
    </w:p>
    <w:p w14:paraId="7439B8BD" w14:textId="189B8124" w:rsidR="00165D6D" w:rsidRPr="004B1ACE" w:rsidRDefault="00165D6D" w:rsidP="00165D6D">
      <w:pPr>
        <w:pStyle w:val="afa"/>
        <w:keepNext/>
        <w:jc w:val="right"/>
        <w:rPr>
          <w:rFonts w:ascii="Arial" w:hAnsi="Arial" w:cs="Arial"/>
          <w:sz w:val="22"/>
          <w:szCs w:val="22"/>
        </w:rPr>
      </w:pPr>
      <w:bookmarkStart w:id="109" w:name="_Toc527356863"/>
      <w:r w:rsidRPr="004B1ACE">
        <w:rPr>
          <w:rFonts w:ascii="Arial" w:hAnsi="Arial" w:cs="Arial"/>
          <w:sz w:val="22"/>
          <w:szCs w:val="22"/>
        </w:rPr>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4</w:t>
      </w:r>
      <w:r w:rsidR="00EC4008" w:rsidRPr="004B1ACE">
        <w:rPr>
          <w:rFonts w:ascii="Arial" w:hAnsi="Arial" w:cs="Arial"/>
          <w:noProof/>
          <w:sz w:val="22"/>
          <w:szCs w:val="22"/>
        </w:rPr>
        <w:fldChar w:fldCharType="end"/>
      </w:r>
      <w:r w:rsidRPr="004B1ACE">
        <w:rPr>
          <w:rFonts w:ascii="Arial" w:hAnsi="Arial" w:cs="Arial"/>
          <w:sz w:val="22"/>
          <w:szCs w:val="22"/>
        </w:rPr>
        <w:t xml:space="preserve"> Reabilitarea /</w:t>
      </w:r>
      <w:r w:rsidR="00615F13" w:rsidRPr="004B1ACE">
        <w:rPr>
          <w:rFonts w:ascii="Arial" w:hAnsi="Arial" w:cs="Arial"/>
          <w:sz w:val="22"/>
          <w:szCs w:val="22"/>
        </w:rPr>
        <w:t>extinderea necesară</w:t>
      </w:r>
      <w:r w:rsidRPr="004B1ACE">
        <w:rPr>
          <w:rFonts w:ascii="Arial" w:hAnsi="Arial" w:cs="Arial"/>
          <w:sz w:val="22"/>
          <w:szCs w:val="22"/>
        </w:rPr>
        <w:t xml:space="preserve"> a apeductului</w:t>
      </w:r>
      <w:bookmarkEnd w:id="109"/>
    </w:p>
    <w:tbl>
      <w:tblPr>
        <w:tblStyle w:val="ab"/>
        <w:tblpPr w:leftFromText="180" w:rightFromText="180" w:vertAnchor="text" w:tblpY="1"/>
        <w:tblOverlap w:val="never"/>
        <w:tblW w:w="0" w:type="auto"/>
        <w:tblLook w:val="04A0" w:firstRow="1" w:lastRow="0" w:firstColumn="1" w:lastColumn="0" w:noHBand="0" w:noVBand="1"/>
      </w:tblPr>
      <w:tblGrid>
        <w:gridCol w:w="2379"/>
        <w:gridCol w:w="2118"/>
        <w:gridCol w:w="2161"/>
        <w:gridCol w:w="2323"/>
        <w:gridCol w:w="3969"/>
      </w:tblGrid>
      <w:tr w:rsidR="00B654C6" w:rsidRPr="004B1ACE" w14:paraId="4374DE01" w14:textId="77777777" w:rsidTr="00165D6D">
        <w:trPr>
          <w:tblHeader/>
        </w:trPr>
        <w:tc>
          <w:tcPr>
            <w:tcW w:w="0" w:type="auto"/>
          </w:tcPr>
          <w:p w14:paraId="0052D352" w14:textId="77777777" w:rsidR="00B654C6" w:rsidRPr="004B1ACE" w:rsidRDefault="00B654C6" w:rsidP="00B837A4">
            <w:pPr>
              <w:jc w:val="center"/>
              <w:rPr>
                <w:rFonts w:ascii="Arial" w:hAnsi="Arial" w:cs="Arial"/>
                <w:b/>
                <w:lang w:val="ro-RO"/>
              </w:rPr>
            </w:pPr>
            <w:r w:rsidRPr="004B1ACE">
              <w:rPr>
                <w:rFonts w:ascii="Arial" w:hAnsi="Arial" w:cs="Arial"/>
                <w:b/>
                <w:lang w:val="ro-RO"/>
              </w:rPr>
              <w:t>Operatorul</w:t>
            </w:r>
          </w:p>
        </w:tc>
        <w:tc>
          <w:tcPr>
            <w:tcW w:w="2118" w:type="dxa"/>
          </w:tcPr>
          <w:p w14:paraId="0481A937" w14:textId="77777777" w:rsidR="00B654C6" w:rsidRPr="004B1ACE" w:rsidRDefault="00B654C6" w:rsidP="00B837A4">
            <w:pPr>
              <w:rPr>
                <w:rFonts w:ascii="Arial" w:hAnsi="Arial" w:cs="Arial"/>
                <w:b/>
                <w:lang w:val="ro-RO"/>
              </w:rPr>
            </w:pPr>
            <w:r w:rsidRPr="004B1ACE">
              <w:rPr>
                <w:rFonts w:ascii="Arial" w:hAnsi="Arial" w:cs="Arial"/>
                <w:b/>
                <w:lang w:val="ro-RO"/>
              </w:rPr>
              <w:t xml:space="preserve">Localitatea </w:t>
            </w:r>
          </w:p>
        </w:tc>
        <w:tc>
          <w:tcPr>
            <w:tcW w:w="2161" w:type="dxa"/>
          </w:tcPr>
          <w:p w14:paraId="7D454DD6" w14:textId="77777777" w:rsidR="00B654C6" w:rsidRPr="004B1ACE" w:rsidRDefault="00B654C6" w:rsidP="00B837A4">
            <w:pPr>
              <w:rPr>
                <w:rFonts w:ascii="Arial" w:hAnsi="Arial" w:cs="Arial"/>
                <w:b/>
                <w:lang w:val="ro-RO"/>
              </w:rPr>
            </w:pPr>
            <w:r w:rsidRPr="004B1ACE">
              <w:rPr>
                <w:rFonts w:ascii="Arial" w:hAnsi="Arial" w:cs="Arial"/>
                <w:b/>
                <w:lang w:val="ro-RO"/>
              </w:rPr>
              <w:t xml:space="preserve">Reabilitare (km) </w:t>
            </w:r>
          </w:p>
        </w:tc>
        <w:tc>
          <w:tcPr>
            <w:tcW w:w="2323" w:type="dxa"/>
          </w:tcPr>
          <w:p w14:paraId="66C8156B" w14:textId="77777777" w:rsidR="00B654C6" w:rsidRPr="004B1ACE" w:rsidRDefault="00B654C6" w:rsidP="00B837A4">
            <w:pPr>
              <w:rPr>
                <w:rFonts w:ascii="Arial" w:hAnsi="Arial" w:cs="Arial"/>
                <w:b/>
                <w:lang w:val="ro-RO"/>
              </w:rPr>
            </w:pPr>
            <w:r w:rsidRPr="004B1ACE">
              <w:rPr>
                <w:rFonts w:ascii="Arial" w:hAnsi="Arial" w:cs="Arial"/>
                <w:b/>
                <w:lang w:val="ro-RO"/>
              </w:rPr>
              <w:t>Extindere (km)</w:t>
            </w:r>
          </w:p>
        </w:tc>
        <w:tc>
          <w:tcPr>
            <w:tcW w:w="3969" w:type="dxa"/>
          </w:tcPr>
          <w:p w14:paraId="24EA9B8A" w14:textId="77777777" w:rsidR="00B654C6" w:rsidRPr="004B1ACE" w:rsidRDefault="00B654C6" w:rsidP="00B837A4">
            <w:pPr>
              <w:rPr>
                <w:rFonts w:ascii="Arial" w:hAnsi="Arial" w:cs="Arial"/>
                <w:b/>
                <w:lang w:val="ro-RO"/>
              </w:rPr>
            </w:pPr>
            <w:r w:rsidRPr="004B1ACE">
              <w:rPr>
                <w:rFonts w:ascii="Arial" w:hAnsi="Arial" w:cs="Arial"/>
                <w:b/>
                <w:lang w:val="ro-RO"/>
              </w:rPr>
              <w:t xml:space="preserve">Capacitatea sursei de apă </w:t>
            </w:r>
          </w:p>
          <w:p w14:paraId="575DC5AA" w14:textId="77777777" w:rsidR="00B654C6" w:rsidRPr="004B1ACE" w:rsidRDefault="00B654C6" w:rsidP="00B837A4">
            <w:pPr>
              <w:rPr>
                <w:rFonts w:ascii="Arial" w:hAnsi="Arial" w:cs="Arial"/>
                <w:b/>
                <w:lang w:val="ro-RO"/>
              </w:rPr>
            </w:pPr>
            <w:r w:rsidRPr="004B1ACE">
              <w:rPr>
                <w:rFonts w:ascii="Arial" w:hAnsi="Arial" w:cs="Arial"/>
                <w:b/>
                <w:lang w:val="ro-RO"/>
              </w:rPr>
              <w:t>pentru extindere</w:t>
            </w:r>
          </w:p>
        </w:tc>
      </w:tr>
      <w:tr w:rsidR="00B654C6" w:rsidRPr="004B1ACE" w14:paraId="1FA0EDCD" w14:textId="77777777" w:rsidTr="00165D6D">
        <w:trPr>
          <w:tblHeader/>
        </w:trPr>
        <w:tc>
          <w:tcPr>
            <w:tcW w:w="0" w:type="auto"/>
            <w:vMerge w:val="restart"/>
          </w:tcPr>
          <w:p w14:paraId="75759EA2" w14:textId="77777777" w:rsidR="00B654C6" w:rsidRPr="004B1ACE" w:rsidRDefault="00B654C6" w:rsidP="00B837A4">
            <w:pPr>
              <w:jc w:val="center"/>
              <w:rPr>
                <w:rFonts w:ascii="Arial" w:hAnsi="Arial" w:cs="Arial"/>
                <w:b/>
                <w:lang w:val="ro-RO"/>
              </w:rPr>
            </w:pPr>
            <w:r w:rsidRPr="004B1ACE">
              <w:rPr>
                <w:rFonts w:ascii="Arial" w:hAnsi="Arial" w:cs="Arial"/>
                <w:lang w:val="ro-RO"/>
              </w:rPr>
              <w:t>IMDP Apa Canal Costești</w:t>
            </w:r>
          </w:p>
        </w:tc>
        <w:tc>
          <w:tcPr>
            <w:tcW w:w="2118" w:type="dxa"/>
          </w:tcPr>
          <w:p w14:paraId="3C5397A0" w14:textId="77777777" w:rsidR="00B654C6" w:rsidRPr="004B1ACE" w:rsidRDefault="00B654C6" w:rsidP="00B837A4">
            <w:pPr>
              <w:rPr>
                <w:rFonts w:ascii="Arial" w:hAnsi="Arial" w:cs="Arial"/>
                <w:b/>
                <w:lang w:val="ro-RO"/>
              </w:rPr>
            </w:pPr>
            <w:r w:rsidRPr="004B1ACE">
              <w:rPr>
                <w:rFonts w:ascii="Arial" w:hAnsi="Arial" w:cs="Arial"/>
                <w:lang w:val="ro-RO"/>
              </w:rPr>
              <w:t>Costești</w:t>
            </w:r>
          </w:p>
        </w:tc>
        <w:tc>
          <w:tcPr>
            <w:tcW w:w="2161" w:type="dxa"/>
          </w:tcPr>
          <w:p w14:paraId="6DECA8D1" w14:textId="77777777" w:rsidR="00B654C6" w:rsidRPr="004B1ACE" w:rsidRDefault="00B654C6" w:rsidP="00B837A4">
            <w:pPr>
              <w:rPr>
                <w:rFonts w:ascii="Arial" w:hAnsi="Arial" w:cs="Arial"/>
                <w:b/>
                <w:lang w:val="ro-RO"/>
              </w:rPr>
            </w:pPr>
            <w:r w:rsidRPr="004B1ACE">
              <w:rPr>
                <w:rFonts w:ascii="Arial" w:hAnsi="Arial" w:cs="Arial"/>
                <w:lang w:val="ro-RO"/>
              </w:rPr>
              <w:t>15</w:t>
            </w:r>
          </w:p>
        </w:tc>
        <w:tc>
          <w:tcPr>
            <w:tcW w:w="2323" w:type="dxa"/>
          </w:tcPr>
          <w:p w14:paraId="2B155602" w14:textId="77777777" w:rsidR="00B654C6" w:rsidRPr="004B1ACE" w:rsidRDefault="00B654C6" w:rsidP="00B837A4">
            <w:pPr>
              <w:rPr>
                <w:rFonts w:ascii="Arial" w:hAnsi="Arial" w:cs="Arial"/>
                <w:b/>
                <w:lang w:val="ro-RO"/>
              </w:rPr>
            </w:pPr>
          </w:p>
        </w:tc>
        <w:tc>
          <w:tcPr>
            <w:tcW w:w="3969" w:type="dxa"/>
          </w:tcPr>
          <w:p w14:paraId="6C915CC5" w14:textId="77777777" w:rsidR="00B654C6" w:rsidRPr="004B1ACE" w:rsidRDefault="00B654C6" w:rsidP="00B837A4">
            <w:pPr>
              <w:rPr>
                <w:rFonts w:ascii="Arial" w:hAnsi="Arial" w:cs="Arial"/>
                <w:b/>
                <w:lang w:val="ro-RO"/>
              </w:rPr>
            </w:pPr>
          </w:p>
        </w:tc>
      </w:tr>
      <w:tr w:rsidR="00B654C6" w:rsidRPr="004B1ACE" w14:paraId="3A6D1297" w14:textId="77777777" w:rsidTr="00165D6D">
        <w:trPr>
          <w:tblHeader/>
        </w:trPr>
        <w:tc>
          <w:tcPr>
            <w:tcW w:w="0" w:type="auto"/>
            <w:vMerge/>
          </w:tcPr>
          <w:p w14:paraId="7BCF8B3D" w14:textId="77777777" w:rsidR="00B654C6" w:rsidRPr="004B1ACE" w:rsidRDefault="00B654C6" w:rsidP="00B837A4">
            <w:pPr>
              <w:jc w:val="center"/>
              <w:rPr>
                <w:rFonts w:ascii="Arial" w:hAnsi="Arial" w:cs="Arial"/>
                <w:b/>
                <w:lang w:val="ro-RO"/>
              </w:rPr>
            </w:pPr>
          </w:p>
        </w:tc>
        <w:tc>
          <w:tcPr>
            <w:tcW w:w="2118" w:type="dxa"/>
          </w:tcPr>
          <w:p w14:paraId="641DA515" w14:textId="77777777" w:rsidR="00B654C6" w:rsidRPr="004B1ACE" w:rsidRDefault="00B654C6" w:rsidP="00B837A4">
            <w:pPr>
              <w:rPr>
                <w:rFonts w:ascii="Arial" w:hAnsi="Arial" w:cs="Arial"/>
                <w:b/>
                <w:lang w:val="ro-RO"/>
              </w:rPr>
            </w:pPr>
            <w:r w:rsidRPr="004B1ACE">
              <w:rPr>
                <w:rFonts w:ascii="Arial" w:hAnsi="Arial" w:cs="Arial"/>
                <w:lang w:val="ro-RO"/>
              </w:rPr>
              <w:t>Dă</w:t>
            </w:r>
            <w:r w:rsidRPr="004B1ACE">
              <w:rPr>
                <w:rFonts w:ascii="Arial" w:hAnsi="Arial" w:cs="Arial"/>
              </w:rPr>
              <w:t>mășcani</w:t>
            </w:r>
          </w:p>
        </w:tc>
        <w:tc>
          <w:tcPr>
            <w:tcW w:w="2161" w:type="dxa"/>
          </w:tcPr>
          <w:p w14:paraId="605315A1" w14:textId="77777777" w:rsidR="00B654C6" w:rsidRPr="004B1ACE" w:rsidRDefault="00B654C6" w:rsidP="00B837A4">
            <w:pPr>
              <w:rPr>
                <w:rFonts w:ascii="Arial" w:hAnsi="Arial" w:cs="Arial"/>
                <w:b/>
                <w:lang w:val="ro-RO"/>
              </w:rPr>
            </w:pPr>
          </w:p>
        </w:tc>
        <w:tc>
          <w:tcPr>
            <w:tcW w:w="2323" w:type="dxa"/>
          </w:tcPr>
          <w:p w14:paraId="6E71BD1E" w14:textId="77777777" w:rsidR="00B654C6" w:rsidRPr="004B1ACE" w:rsidRDefault="00B654C6" w:rsidP="00B837A4">
            <w:pPr>
              <w:rPr>
                <w:rFonts w:ascii="Arial" w:hAnsi="Arial" w:cs="Arial"/>
                <w:b/>
                <w:lang w:val="ro-RO"/>
              </w:rPr>
            </w:pPr>
            <w:r w:rsidRPr="004B1ACE">
              <w:rPr>
                <w:rFonts w:ascii="Arial" w:hAnsi="Arial" w:cs="Arial"/>
                <w:lang w:val="ro-RO"/>
              </w:rPr>
              <w:t>7</w:t>
            </w:r>
          </w:p>
        </w:tc>
        <w:tc>
          <w:tcPr>
            <w:tcW w:w="3969" w:type="dxa"/>
          </w:tcPr>
          <w:p w14:paraId="1C711CDD" w14:textId="77777777" w:rsidR="00B654C6" w:rsidRPr="004B1ACE" w:rsidRDefault="00B654C6" w:rsidP="00B837A4">
            <w:pPr>
              <w:rPr>
                <w:rFonts w:ascii="Arial" w:hAnsi="Arial" w:cs="Arial"/>
                <w:b/>
                <w:lang w:val="ro-RO"/>
              </w:rPr>
            </w:pPr>
            <w:r w:rsidRPr="004B1ACE">
              <w:rPr>
                <w:rFonts w:ascii="Arial" w:hAnsi="Arial" w:cs="Arial"/>
                <w:lang w:val="ro-RO"/>
              </w:rPr>
              <w:t>da</w:t>
            </w:r>
          </w:p>
        </w:tc>
      </w:tr>
      <w:tr w:rsidR="00B654C6" w:rsidRPr="004B1ACE" w14:paraId="517DF6B1" w14:textId="77777777" w:rsidTr="00165D6D">
        <w:trPr>
          <w:tblHeader/>
        </w:trPr>
        <w:tc>
          <w:tcPr>
            <w:tcW w:w="0" w:type="auto"/>
            <w:vMerge/>
          </w:tcPr>
          <w:p w14:paraId="056F0F90" w14:textId="77777777" w:rsidR="00B654C6" w:rsidRPr="004B1ACE" w:rsidRDefault="00B654C6" w:rsidP="00B837A4">
            <w:pPr>
              <w:jc w:val="center"/>
              <w:rPr>
                <w:rFonts w:ascii="Arial" w:hAnsi="Arial" w:cs="Arial"/>
                <w:b/>
                <w:lang w:val="ro-RO"/>
              </w:rPr>
            </w:pPr>
          </w:p>
        </w:tc>
        <w:tc>
          <w:tcPr>
            <w:tcW w:w="2118" w:type="dxa"/>
          </w:tcPr>
          <w:p w14:paraId="10B4BF96" w14:textId="77777777" w:rsidR="00B654C6" w:rsidRPr="004B1ACE" w:rsidRDefault="00B654C6" w:rsidP="00B837A4">
            <w:pPr>
              <w:rPr>
                <w:rFonts w:ascii="Arial" w:hAnsi="Arial" w:cs="Arial"/>
                <w:b/>
                <w:lang w:val="ro-RO"/>
              </w:rPr>
            </w:pPr>
            <w:r w:rsidRPr="004B1ACE">
              <w:rPr>
                <w:rFonts w:ascii="Arial" w:hAnsi="Arial" w:cs="Arial"/>
                <w:lang w:val="ro-RO"/>
              </w:rPr>
              <w:t>Pă</w:t>
            </w:r>
            <w:r w:rsidRPr="004B1ACE">
              <w:rPr>
                <w:rFonts w:ascii="Arial" w:hAnsi="Arial" w:cs="Arial"/>
              </w:rPr>
              <w:t>scăuți</w:t>
            </w:r>
          </w:p>
        </w:tc>
        <w:tc>
          <w:tcPr>
            <w:tcW w:w="2161" w:type="dxa"/>
          </w:tcPr>
          <w:p w14:paraId="0126A0C8" w14:textId="77777777" w:rsidR="00B654C6" w:rsidRPr="004B1ACE" w:rsidRDefault="00B654C6" w:rsidP="00B837A4">
            <w:pPr>
              <w:rPr>
                <w:rFonts w:ascii="Arial" w:hAnsi="Arial" w:cs="Arial"/>
                <w:b/>
                <w:lang w:val="ro-RO"/>
              </w:rPr>
            </w:pPr>
          </w:p>
        </w:tc>
        <w:tc>
          <w:tcPr>
            <w:tcW w:w="2323" w:type="dxa"/>
          </w:tcPr>
          <w:p w14:paraId="41F2D07A" w14:textId="77777777" w:rsidR="00B654C6" w:rsidRPr="004B1ACE" w:rsidRDefault="00B654C6" w:rsidP="00B837A4">
            <w:pPr>
              <w:rPr>
                <w:rFonts w:ascii="Arial" w:hAnsi="Arial" w:cs="Arial"/>
                <w:b/>
                <w:lang w:val="ro-RO"/>
              </w:rPr>
            </w:pPr>
            <w:r w:rsidRPr="004B1ACE">
              <w:rPr>
                <w:rFonts w:ascii="Arial" w:hAnsi="Arial" w:cs="Arial"/>
                <w:lang w:val="ro-RO"/>
              </w:rPr>
              <w:t>9,6</w:t>
            </w:r>
          </w:p>
        </w:tc>
        <w:tc>
          <w:tcPr>
            <w:tcW w:w="3969" w:type="dxa"/>
          </w:tcPr>
          <w:p w14:paraId="1B34BE87" w14:textId="77777777" w:rsidR="00B654C6" w:rsidRPr="004B1ACE" w:rsidRDefault="00B654C6" w:rsidP="00B837A4">
            <w:pPr>
              <w:rPr>
                <w:rFonts w:ascii="Arial" w:hAnsi="Arial" w:cs="Arial"/>
                <w:b/>
                <w:lang w:val="ro-RO"/>
              </w:rPr>
            </w:pPr>
            <w:r w:rsidRPr="004B1ACE">
              <w:rPr>
                <w:rFonts w:ascii="Arial" w:hAnsi="Arial" w:cs="Arial"/>
                <w:lang w:val="ro-RO"/>
              </w:rPr>
              <w:t>da</w:t>
            </w:r>
          </w:p>
        </w:tc>
      </w:tr>
      <w:tr w:rsidR="00B654C6" w:rsidRPr="004B1ACE" w14:paraId="6E3EBDB6" w14:textId="77777777" w:rsidTr="00165D6D">
        <w:trPr>
          <w:tblHeader/>
        </w:trPr>
        <w:tc>
          <w:tcPr>
            <w:tcW w:w="0" w:type="auto"/>
            <w:vMerge/>
          </w:tcPr>
          <w:p w14:paraId="686DC03C" w14:textId="77777777" w:rsidR="00B654C6" w:rsidRPr="004B1ACE" w:rsidRDefault="00B654C6" w:rsidP="00B837A4">
            <w:pPr>
              <w:jc w:val="center"/>
              <w:rPr>
                <w:rFonts w:ascii="Arial" w:hAnsi="Arial" w:cs="Arial"/>
                <w:b/>
                <w:lang w:val="ro-RO"/>
              </w:rPr>
            </w:pPr>
          </w:p>
        </w:tc>
        <w:tc>
          <w:tcPr>
            <w:tcW w:w="2118" w:type="dxa"/>
          </w:tcPr>
          <w:p w14:paraId="5574B921" w14:textId="77777777" w:rsidR="00B654C6" w:rsidRPr="004B1ACE" w:rsidRDefault="00B654C6" w:rsidP="00B837A4">
            <w:pPr>
              <w:rPr>
                <w:rFonts w:ascii="Arial" w:hAnsi="Arial" w:cs="Arial"/>
                <w:b/>
                <w:lang w:val="ro-RO"/>
              </w:rPr>
            </w:pPr>
            <w:r w:rsidRPr="004B1ACE">
              <w:rPr>
                <w:rFonts w:ascii="Arial" w:hAnsi="Arial" w:cs="Arial"/>
                <w:lang w:val="ro-RO"/>
              </w:rPr>
              <w:t>P</w:t>
            </w:r>
            <w:r w:rsidRPr="004B1ACE">
              <w:rPr>
                <w:rFonts w:ascii="Arial" w:hAnsi="Arial" w:cs="Arial"/>
              </w:rPr>
              <w:t>roscureni</w:t>
            </w:r>
          </w:p>
        </w:tc>
        <w:tc>
          <w:tcPr>
            <w:tcW w:w="2161" w:type="dxa"/>
          </w:tcPr>
          <w:p w14:paraId="79EF0013" w14:textId="77777777" w:rsidR="00B654C6" w:rsidRPr="004B1ACE" w:rsidRDefault="00B654C6" w:rsidP="00B837A4">
            <w:pPr>
              <w:rPr>
                <w:rFonts w:ascii="Arial" w:hAnsi="Arial" w:cs="Arial"/>
                <w:b/>
                <w:lang w:val="ro-RO"/>
              </w:rPr>
            </w:pPr>
          </w:p>
        </w:tc>
        <w:tc>
          <w:tcPr>
            <w:tcW w:w="2323" w:type="dxa"/>
          </w:tcPr>
          <w:p w14:paraId="60E2D7FB" w14:textId="77777777" w:rsidR="00B654C6" w:rsidRPr="004B1ACE" w:rsidRDefault="00B654C6" w:rsidP="00B837A4">
            <w:pPr>
              <w:rPr>
                <w:rFonts w:ascii="Arial" w:hAnsi="Arial" w:cs="Arial"/>
                <w:b/>
                <w:lang w:val="ro-RO"/>
              </w:rPr>
            </w:pPr>
            <w:r w:rsidRPr="004B1ACE">
              <w:rPr>
                <w:rFonts w:ascii="Arial" w:hAnsi="Arial" w:cs="Arial"/>
                <w:lang w:val="ro-RO"/>
              </w:rPr>
              <w:t>3</w:t>
            </w:r>
          </w:p>
        </w:tc>
        <w:tc>
          <w:tcPr>
            <w:tcW w:w="3969" w:type="dxa"/>
          </w:tcPr>
          <w:p w14:paraId="7984946B" w14:textId="77777777" w:rsidR="00B654C6" w:rsidRPr="004B1ACE" w:rsidRDefault="00B654C6" w:rsidP="00B837A4">
            <w:pPr>
              <w:rPr>
                <w:rFonts w:ascii="Arial" w:hAnsi="Arial" w:cs="Arial"/>
                <w:b/>
                <w:lang w:val="ro-RO"/>
              </w:rPr>
            </w:pPr>
            <w:r w:rsidRPr="004B1ACE">
              <w:rPr>
                <w:rFonts w:ascii="Arial" w:hAnsi="Arial" w:cs="Arial"/>
                <w:lang w:val="ro-RO"/>
              </w:rPr>
              <w:t>da</w:t>
            </w:r>
          </w:p>
        </w:tc>
      </w:tr>
    </w:tbl>
    <w:p w14:paraId="485E792E" w14:textId="18A1102A" w:rsidR="00165D6D" w:rsidRPr="004B1ACE" w:rsidRDefault="00165D6D" w:rsidP="004B1ACE">
      <w:pPr>
        <w:spacing w:after="0" w:line="240" w:lineRule="auto"/>
        <w:jc w:val="both"/>
        <w:rPr>
          <w:rFonts w:ascii="Arial" w:hAnsi="Arial" w:cs="Arial"/>
          <w:sz w:val="20"/>
          <w:szCs w:val="20"/>
          <w:lang w:val="ro-RO"/>
        </w:rPr>
      </w:pPr>
      <w:r w:rsidRPr="004B1ACE">
        <w:rPr>
          <w:rFonts w:ascii="Arial" w:hAnsi="Arial" w:cs="Arial"/>
          <w:i/>
          <w:sz w:val="20"/>
          <w:szCs w:val="20"/>
          <w:lang w:val="ro-RO"/>
        </w:rPr>
        <w:t>Sursa: Raport privind starea actuală a sectorului alimentarea cu apă și canalizare  în Regiunea de Dezvoltare Nord, mai 201</w:t>
      </w:r>
    </w:p>
    <w:p w14:paraId="7CB9D3DB" w14:textId="07707934" w:rsidR="00165D6D" w:rsidRPr="004B1ACE" w:rsidRDefault="00165D6D" w:rsidP="00165D6D">
      <w:pPr>
        <w:pStyle w:val="afa"/>
        <w:keepNext/>
        <w:jc w:val="right"/>
        <w:rPr>
          <w:rFonts w:ascii="Arial" w:hAnsi="Arial" w:cs="Arial"/>
          <w:sz w:val="22"/>
          <w:szCs w:val="22"/>
        </w:rPr>
      </w:pPr>
      <w:bookmarkStart w:id="110" w:name="_Toc527356864"/>
      <w:r w:rsidRPr="004B1ACE">
        <w:rPr>
          <w:rFonts w:ascii="Arial" w:hAnsi="Arial" w:cs="Arial"/>
          <w:sz w:val="22"/>
          <w:szCs w:val="22"/>
        </w:rPr>
        <w:lastRenderedPageBreak/>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5</w:t>
      </w:r>
      <w:r w:rsidR="00EC4008" w:rsidRPr="004B1ACE">
        <w:rPr>
          <w:rFonts w:ascii="Arial" w:hAnsi="Arial" w:cs="Arial"/>
          <w:noProof/>
          <w:sz w:val="22"/>
          <w:szCs w:val="22"/>
        </w:rPr>
        <w:fldChar w:fldCharType="end"/>
      </w:r>
      <w:r w:rsidRPr="004B1ACE">
        <w:rPr>
          <w:rFonts w:ascii="Arial" w:hAnsi="Arial" w:cs="Arial"/>
          <w:sz w:val="22"/>
          <w:szCs w:val="22"/>
        </w:rPr>
        <w:t xml:space="preserve"> Canalizare și tratarea apelor uzate</w:t>
      </w:r>
      <w:bookmarkEnd w:id="110"/>
    </w:p>
    <w:tbl>
      <w:tblPr>
        <w:tblStyle w:val="TableGrid1"/>
        <w:tblW w:w="5000" w:type="pct"/>
        <w:tblLook w:val="04A0" w:firstRow="1" w:lastRow="0" w:firstColumn="1" w:lastColumn="0" w:noHBand="0" w:noVBand="1"/>
      </w:tblPr>
      <w:tblGrid>
        <w:gridCol w:w="1268"/>
        <w:gridCol w:w="1214"/>
        <w:gridCol w:w="1012"/>
        <w:gridCol w:w="800"/>
        <w:gridCol w:w="917"/>
        <w:gridCol w:w="1108"/>
        <w:gridCol w:w="810"/>
        <w:gridCol w:w="885"/>
        <w:gridCol w:w="800"/>
        <w:gridCol w:w="736"/>
        <w:gridCol w:w="906"/>
        <w:gridCol w:w="821"/>
        <w:gridCol w:w="810"/>
        <w:gridCol w:w="863"/>
      </w:tblGrid>
      <w:tr w:rsidR="00B654C6" w:rsidRPr="004B1ACE" w14:paraId="5AF269AD" w14:textId="77777777" w:rsidTr="00B837A4">
        <w:trPr>
          <w:trHeight w:val="405"/>
          <w:tblHeader/>
        </w:trPr>
        <w:tc>
          <w:tcPr>
            <w:tcW w:w="521" w:type="pct"/>
            <w:vMerge w:val="restart"/>
          </w:tcPr>
          <w:p w14:paraId="0011D3BD"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Operator</w:t>
            </w:r>
          </w:p>
        </w:tc>
        <w:tc>
          <w:tcPr>
            <w:tcW w:w="507" w:type="pct"/>
            <w:vMerge w:val="restart"/>
          </w:tcPr>
          <w:p w14:paraId="46F4989B"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 xml:space="preserve">Localitatea </w:t>
            </w:r>
          </w:p>
        </w:tc>
        <w:tc>
          <w:tcPr>
            <w:tcW w:w="371" w:type="pct"/>
            <w:vMerge w:val="restart"/>
          </w:tcPr>
          <w:p w14:paraId="308F4CD3"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Lungime rețea</w:t>
            </w:r>
          </w:p>
          <w:p w14:paraId="04830BF4"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(km)</w:t>
            </w:r>
          </w:p>
        </w:tc>
        <w:tc>
          <w:tcPr>
            <w:tcW w:w="303" w:type="pct"/>
            <w:vMerge w:val="restart"/>
          </w:tcPr>
          <w:p w14:paraId="326E4631"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Anul constr</w:t>
            </w:r>
          </w:p>
        </w:tc>
        <w:tc>
          <w:tcPr>
            <w:tcW w:w="334" w:type="pct"/>
            <w:vMerge w:val="restart"/>
          </w:tcPr>
          <w:p w14:paraId="4B878244"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Total gospod casnice</w:t>
            </w:r>
          </w:p>
        </w:tc>
        <w:tc>
          <w:tcPr>
            <w:tcW w:w="412" w:type="pct"/>
            <w:vMerge w:val="restart"/>
          </w:tcPr>
          <w:p w14:paraId="289D5AF3"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Gospod</w:t>
            </w:r>
          </w:p>
          <w:p w14:paraId="37B6D380"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casnice conectate</w:t>
            </w:r>
          </w:p>
        </w:tc>
        <w:tc>
          <w:tcPr>
            <w:tcW w:w="312" w:type="pct"/>
            <w:vMerge w:val="restart"/>
          </w:tcPr>
          <w:p w14:paraId="7BDCAA51"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Agenți econ</w:t>
            </w:r>
          </w:p>
        </w:tc>
        <w:tc>
          <w:tcPr>
            <w:tcW w:w="334" w:type="pct"/>
            <w:vMerge w:val="restart"/>
          </w:tcPr>
          <w:p w14:paraId="5B7ED6F1"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Instit</w:t>
            </w:r>
          </w:p>
          <w:p w14:paraId="2C08BC96"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publice</w:t>
            </w:r>
          </w:p>
        </w:tc>
        <w:tc>
          <w:tcPr>
            <w:tcW w:w="1257" w:type="pct"/>
            <w:gridSpan w:val="4"/>
          </w:tcPr>
          <w:p w14:paraId="66378295"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Stație epurare</w:t>
            </w:r>
          </w:p>
        </w:tc>
        <w:tc>
          <w:tcPr>
            <w:tcW w:w="325" w:type="pct"/>
            <w:vMerge w:val="restart"/>
          </w:tcPr>
          <w:p w14:paraId="7A9981E4"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Tehn</w:t>
            </w:r>
          </w:p>
          <w:p w14:paraId="6E18FA04"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tratare</w:t>
            </w:r>
          </w:p>
        </w:tc>
        <w:tc>
          <w:tcPr>
            <w:tcW w:w="324" w:type="pct"/>
            <w:vMerge w:val="restart"/>
          </w:tcPr>
          <w:p w14:paraId="4F3C64C3"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Conect ilegle</w:t>
            </w:r>
          </w:p>
        </w:tc>
      </w:tr>
      <w:tr w:rsidR="00B654C6" w:rsidRPr="004B1ACE" w14:paraId="62EC1953" w14:textId="77777777" w:rsidTr="00165D6D">
        <w:trPr>
          <w:trHeight w:val="405"/>
          <w:tblHeader/>
        </w:trPr>
        <w:tc>
          <w:tcPr>
            <w:tcW w:w="521" w:type="pct"/>
            <w:vMerge/>
          </w:tcPr>
          <w:p w14:paraId="20CCEDB6" w14:textId="77777777" w:rsidR="00B654C6" w:rsidRPr="004B1ACE" w:rsidRDefault="00B654C6" w:rsidP="00B837A4">
            <w:pPr>
              <w:spacing w:after="200" w:line="276" w:lineRule="auto"/>
              <w:rPr>
                <w:rFonts w:ascii="Arial" w:hAnsi="Arial" w:cs="Arial"/>
                <w:b/>
                <w:lang w:val="ro-RO"/>
              </w:rPr>
            </w:pPr>
          </w:p>
        </w:tc>
        <w:tc>
          <w:tcPr>
            <w:tcW w:w="507" w:type="pct"/>
            <w:vMerge/>
          </w:tcPr>
          <w:p w14:paraId="70C82D1D" w14:textId="77777777" w:rsidR="00B654C6" w:rsidRPr="004B1ACE" w:rsidRDefault="00B654C6" w:rsidP="00B837A4">
            <w:pPr>
              <w:spacing w:after="200" w:line="276" w:lineRule="auto"/>
              <w:rPr>
                <w:rFonts w:ascii="Arial" w:hAnsi="Arial" w:cs="Arial"/>
                <w:b/>
                <w:lang w:val="ro-RO"/>
              </w:rPr>
            </w:pPr>
          </w:p>
        </w:tc>
        <w:tc>
          <w:tcPr>
            <w:tcW w:w="371" w:type="pct"/>
            <w:vMerge/>
          </w:tcPr>
          <w:p w14:paraId="4A77B51C" w14:textId="77777777" w:rsidR="00B654C6" w:rsidRPr="004B1ACE" w:rsidRDefault="00B654C6" w:rsidP="00B837A4">
            <w:pPr>
              <w:spacing w:after="200" w:line="276" w:lineRule="auto"/>
              <w:rPr>
                <w:rFonts w:ascii="Arial" w:hAnsi="Arial" w:cs="Arial"/>
                <w:b/>
                <w:lang w:val="ro-RO"/>
              </w:rPr>
            </w:pPr>
          </w:p>
        </w:tc>
        <w:tc>
          <w:tcPr>
            <w:tcW w:w="303" w:type="pct"/>
            <w:vMerge/>
          </w:tcPr>
          <w:p w14:paraId="6D6BCB83" w14:textId="77777777" w:rsidR="00B654C6" w:rsidRPr="004B1ACE" w:rsidRDefault="00B654C6" w:rsidP="00B837A4">
            <w:pPr>
              <w:spacing w:after="200" w:line="276" w:lineRule="auto"/>
              <w:rPr>
                <w:rFonts w:ascii="Arial" w:hAnsi="Arial" w:cs="Arial"/>
                <w:b/>
                <w:lang w:val="ro-RO"/>
              </w:rPr>
            </w:pPr>
          </w:p>
        </w:tc>
        <w:tc>
          <w:tcPr>
            <w:tcW w:w="334" w:type="pct"/>
            <w:vMerge/>
          </w:tcPr>
          <w:p w14:paraId="5B6B4059" w14:textId="77777777" w:rsidR="00B654C6" w:rsidRPr="004B1ACE" w:rsidRDefault="00B654C6" w:rsidP="00B837A4">
            <w:pPr>
              <w:spacing w:after="200" w:line="276" w:lineRule="auto"/>
              <w:rPr>
                <w:rFonts w:ascii="Arial" w:hAnsi="Arial" w:cs="Arial"/>
                <w:b/>
                <w:lang w:val="ro-RO"/>
              </w:rPr>
            </w:pPr>
          </w:p>
        </w:tc>
        <w:tc>
          <w:tcPr>
            <w:tcW w:w="412" w:type="pct"/>
            <w:vMerge/>
          </w:tcPr>
          <w:p w14:paraId="3C907591" w14:textId="77777777" w:rsidR="00B654C6" w:rsidRPr="004B1ACE" w:rsidRDefault="00B654C6" w:rsidP="00B837A4">
            <w:pPr>
              <w:spacing w:after="200" w:line="276" w:lineRule="auto"/>
              <w:rPr>
                <w:rFonts w:ascii="Arial" w:hAnsi="Arial" w:cs="Arial"/>
                <w:b/>
                <w:lang w:val="ro-RO"/>
              </w:rPr>
            </w:pPr>
          </w:p>
        </w:tc>
        <w:tc>
          <w:tcPr>
            <w:tcW w:w="312" w:type="pct"/>
            <w:vMerge/>
          </w:tcPr>
          <w:p w14:paraId="0CFB1059" w14:textId="77777777" w:rsidR="00B654C6" w:rsidRPr="004B1ACE" w:rsidRDefault="00B654C6" w:rsidP="00B837A4">
            <w:pPr>
              <w:spacing w:after="200" w:line="276" w:lineRule="auto"/>
              <w:rPr>
                <w:rFonts w:ascii="Arial" w:hAnsi="Arial" w:cs="Arial"/>
                <w:b/>
                <w:lang w:val="ro-RO"/>
              </w:rPr>
            </w:pPr>
          </w:p>
        </w:tc>
        <w:tc>
          <w:tcPr>
            <w:tcW w:w="334" w:type="pct"/>
            <w:vMerge/>
          </w:tcPr>
          <w:p w14:paraId="16AEE38D" w14:textId="77777777" w:rsidR="00B654C6" w:rsidRPr="004B1ACE" w:rsidRDefault="00B654C6" w:rsidP="00B837A4">
            <w:pPr>
              <w:spacing w:after="200" w:line="276" w:lineRule="auto"/>
              <w:rPr>
                <w:rFonts w:ascii="Arial" w:hAnsi="Arial" w:cs="Arial"/>
                <w:b/>
                <w:lang w:val="ro-RO"/>
              </w:rPr>
            </w:pPr>
          </w:p>
        </w:tc>
        <w:tc>
          <w:tcPr>
            <w:tcW w:w="303" w:type="pct"/>
          </w:tcPr>
          <w:p w14:paraId="4E5C5B0F"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An constr</w:t>
            </w:r>
          </w:p>
        </w:tc>
        <w:tc>
          <w:tcPr>
            <w:tcW w:w="282" w:type="pct"/>
          </w:tcPr>
          <w:p w14:paraId="481E2930"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Funcț</w:t>
            </w:r>
          </w:p>
        </w:tc>
        <w:tc>
          <w:tcPr>
            <w:tcW w:w="337" w:type="pct"/>
          </w:tcPr>
          <w:p w14:paraId="481EEF01"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Capacit</w:t>
            </w:r>
          </w:p>
          <w:p w14:paraId="65C3C7A9"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(m3/zi)</w:t>
            </w:r>
          </w:p>
        </w:tc>
        <w:tc>
          <w:tcPr>
            <w:tcW w:w="335" w:type="pct"/>
          </w:tcPr>
          <w:p w14:paraId="22CF977B"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Volum tratat (m3/zi)</w:t>
            </w:r>
          </w:p>
        </w:tc>
        <w:tc>
          <w:tcPr>
            <w:tcW w:w="325" w:type="pct"/>
            <w:vMerge/>
          </w:tcPr>
          <w:p w14:paraId="10F3118B" w14:textId="77777777" w:rsidR="00B654C6" w:rsidRPr="004B1ACE" w:rsidRDefault="00B654C6" w:rsidP="00B837A4">
            <w:pPr>
              <w:spacing w:after="200" w:line="276" w:lineRule="auto"/>
              <w:rPr>
                <w:rFonts w:ascii="Arial" w:hAnsi="Arial" w:cs="Arial"/>
                <w:b/>
                <w:lang w:val="ro-RO"/>
              </w:rPr>
            </w:pPr>
          </w:p>
        </w:tc>
        <w:tc>
          <w:tcPr>
            <w:tcW w:w="324" w:type="pct"/>
            <w:vMerge/>
          </w:tcPr>
          <w:p w14:paraId="57F4BC63" w14:textId="77777777" w:rsidR="00B654C6" w:rsidRPr="004B1ACE" w:rsidRDefault="00B654C6" w:rsidP="00B837A4">
            <w:pPr>
              <w:spacing w:after="200" w:line="276" w:lineRule="auto"/>
              <w:rPr>
                <w:rFonts w:ascii="Arial" w:hAnsi="Arial" w:cs="Arial"/>
                <w:b/>
                <w:lang w:val="ro-RO"/>
              </w:rPr>
            </w:pPr>
          </w:p>
        </w:tc>
      </w:tr>
      <w:tr w:rsidR="00B654C6" w:rsidRPr="004B1ACE" w14:paraId="29934D59" w14:textId="77777777" w:rsidTr="00165D6D">
        <w:tc>
          <w:tcPr>
            <w:tcW w:w="521" w:type="pct"/>
            <w:vMerge w:val="restart"/>
          </w:tcPr>
          <w:p w14:paraId="16946C8E"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IMDP Apa Canal Costești</w:t>
            </w:r>
          </w:p>
        </w:tc>
        <w:tc>
          <w:tcPr>
            <w:tcW w:w="507" w:type="pct"/>
          </w:tcPr>
          <w:p w14:paraId="57155089" w14:textId="77777777" w:rsidR="00B654C6" w:rsidRPr="004B1ACE" w:rsidRDefault="00B654C6" w:rsidP="00B837A4">
            <w:pPr>
              <w:spacing w:after="200" w:line="276" w:lineRule="auto"/>
              <w:rPr>
                <w:rFonts w:ascii="Arial" w:hAnsi="Arial" w:cs="Arial"/>
              </w:rPr>
            </w:pPr>
            <w:r w:rsidRPr="004B1ACE">
              <w:rPr>
                <w:rFonts w:ascii="Arial" w:hAnsi="Arial" w:cs="Arial"/>
              </w:rPr>
              <w:t xml:space="preserve">Costești </w:t>
            </w:r>
          </w:p>
        </w:tc>
        <w:tc>
          <w:tcPr>
            <w:tcW w:w="371" w:type="pct"/>
          </w:tcPr>
          <w:p w14:paraId="67BF8683" w14:textId="77777777" w:rsidR="00B654C6" w:rsidRPr="004B1ACE" w:rsidRDefault="00B654C6" w:rsidP="00B837A4">
            <w:pPr>
              <w:spacing w:after="200" w:line="276" w:lineRule="auto"/>
              <w:rPr>
                <w:rFonts w:ascii="Arial" w:hAnsi="Arial" w:cs="Arial"/>
              </w:rPr>
            </w:pPr>
            <w:r w:rsidRPr="004B1ACE">
              <w:rPr>
                <w:rFonts w:ascii="Arial" w:hAnsi="Arial" w:cs="Arial"/>
              </w:rPr>
              <w:t>6.6</w:t>
            </w:r>
          </w:p>
        </w:tc>
        <w:tc>
          <w:tcPr>
            <w:tcW w:w="303" w:type="pct"/>
          </w:tcPr>
          <w:p w14:paraId="39983B43" w14:textId="77777777" w:rsidR="00B654C6" w:rsidRPr="004B1ACE" w:rsidRDefault="00B654C6" w:rsidP="00B837A4">
            <w:pPr>
              <w:spacing w:after="200" w:line="276" w:lineRule="auto"/>
              <w:rPr>
                <w:rFonts w:ascii="Arial" w:hAnsi="Arial" w:cs="Arial"/>
              </w:rPr>
            </w:pPr>
            <w:r w:rsidRPr="004B1ACE">
              <w:rPr>
                <w:rFonts w:ascii="Arial" w:hAnsi="Arial" w:cs="Arial"/>
              </w:rPr>
              <w:t>1976</w:t>
            </w:r>
          </w:p>
        </w:tc>
        <w:tc>
          <w:tcPr>
            <w:tcW w:w="334" w:type="pct"/>
          </w:tcPr>
          <w:p w14:paraId="202653DB" w14:textId="77777777" w:rsidR="00B654C6" w:rsidRPr="004B1ACE" w:rsidRDefault="00B654C6" w:rsidP="00B837A4">
            <w:pPr>
              <w:spacing w:after="200" w:line="276" w:lineRule="auto"/>
              <w:rPr>
                <w:rFonts w:ascii="Arial" w:hAnsi="Arial" w:cs="Arial"/>
              </w:rPr>
            </w:pPr>
            <w:r w:rsidRPr="004B1ACE">
              <w:rPr>
                <w:rFonts w:ascii="Arial" w:hAnsi="Arial" w:cs="Arial"/>
              </w:rPr>
              <w:t>700</w:t>
            </w:r>
          </w:p>
        </w:tc>
        <w:tc>
          <w:tcPr>
            <w:tcW w:w="412" w:type="pct"/>
          </w:tcPr>
          <w:p w14:paraId="796BBC37" w14:textId="77777777" w:rsidR="00B654C6" w:rsidRPr="004B1ACE" w:rsidRDefault="00B654C6" w:rsidP="00B837A4">
            <w:pPr>
              <w:spacing w:after="200" w:line="276" w:lineRule="auto"/>
              <w:rPr>
                <w:rFonts w:ascii="Arial" w:hAnsi="Arial" w:cs="Arial"/>
              </w:rPr>
            </w:pPr>
            <w:r w:rsidRPr="004B1ACE">
              <w:rPr>
                <w:rFonts w:ascii="Arial" w:hAnsi="Arial" w:cs="Arial"/>
              </w:rPr>
              <w:t>700</w:t>
            </w:r>
          </w:p>
        </w:tc>
        <w:tc>
          <w:tcPr>
            <w:tcW w:w="312" w:type="pct"/>
          </w:tcPr>
          <w:p w14:paraId="35208B02" w14:textId="77777777" w:rsidR="00B654C6" w:rsidRPr="004B1ACE" w:rsidRDefault="00B654C6" w:rsidP="00B837A4">
            <w:pPr>
              <w:spacing w:after="200" w:line="276" w:lineRule="auto"/>
              <w:rPr>
                <w:rFonts w:ascii="Arial" w:hAnsi="Arial" w:cs="Arial"/>
              </w:rPr>
            </w:pPr>
            <w:r w:rsidRPr="004B1ACE">
              <w:rPr>
                <w:rFonts w:ascii="Arial" w:hAnsi="Arial" w:cs="Arial"/>
              </w:rPr>
              <w:t>15</w:t>
            </w:r>
          </w:p>
        </w:tc>
        <w:tc>
          <w:tcPr>
            <w:tcW w:w="334" w:type="pct"/>
          </w:tcPr>
          <w:p w14:paraId="3C819D79" w14:textId="77777777" w:rsidR="00B654C6" w:rsidRPr="004B1ACE" w:rsidRDefault="00B654C6" w:rsidP="00B837A4">
            <w:pPr>
              <w:spacing w:after="200" w:line="276" w:lineRule="auto"/>
              <w:rPr>
                <w:rFonts w:ascii="Arial" w:hAnsi="Arial" w:cs="Arial"/>
              </w:rPr>
            </w:pPr>
            <w:r w:rsidRPr="004B1ACE">
              <w:rPr>
                <w:rFonts w:ascii="Arial" w:hAnsi="Arial" w:cs="Arial"/>
              </w:rPr>
              <w:t>7</w:t>
            </w:r>
          </w:p>
        </w:tc>
        <w:tc>
          <w:tcPr>
            <w:tcW w:w="303" w:type="pct"/>
          </w:tcPr>
          <w:p w14:paraId="53830B50" w14:textId="77777777" w:rsidR="00B654C6" w:rsidRPr="004B1ACE" w:rsidRDefault="00B654C6" w:rsidP="00B837A4">
            <w:pPr>
              <w:spacing w:after="200" w:line="276" w:lineRule="auto"/>
              <w:rPr>
                <w:rFonts w:ascii="Arial" w:hAnsi="Arial" w:cs="Arial"/>
                <w:lang w:val="ro-RO"/>
              </w:rPr>
            </w:pPr>
          </w:p>
        </w:tc>
        <w:tc>
          <w:tcPr>
            <w:tcW w:w="282" w:type="pct"/>
          </w:tcPr>
          <w:p w14:paraId="6555EC87"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da</w:t>
            </w:r>
          </w:p>
        </w:tc>
        <w:tc>
          <w:tcPr>
            <w:tcW w:w="337" w:type="pct"/>
          </w:tcPr>
          <w:p w14:paraId="2C5FE989" w14:textId="77777777" w:rsidR="00B654C6" w:rsidRPr="004B1ACE" w:rsidRDefault="00B654C6" w:rsidP="00B837A4">
            <w:pPr>
              <w:spacing w:after="200" w:line="276" w:lineRule="auto"/>
              <w:rPr>
                <w:rFonts w:ascii="Arial" w:hAnsi="Arial" w:cs="Arial"/>
                <w:lang w:val="ro-RO"/>
              </w:rPr>
            </w:pPr>
          </w:p>
        </w:tc>
        <w:tc>
          <w:tcPr>
            <w:tcW w:w="335" w:type="pct"/>
          </w:tcPr>
          <w:p w14:paraId="768EF539" w14:textId="77777777" w:rsidR="00B654C6" w:rsidRPr="004B1ACE" w:rsidRDefault="00B654C6" w:rsidP="00B837A4">
            <w:pPr>
              <w:spacing w:after="200" w:line="276" w:lineRule="auto"/>
              <w:rPr>
                <w:rFonts w:ascii="Arial" w:hAnsi="Arial" w:cs="Arial"/>
                <w:lang w:val="ro-RO"/>
              </w:rPr>
            </w:pPr>
          </w:p>
        </w:tc>
        <w:tc>
          <w:tcPr>
            <w:tcW w:w="325" w:type="pct"/>
          </w:tcPr>
          <w:p w14:paraId="65627E58"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bio</w:t>
            </w:r>
          </w:p>
        </w:tc>
        <w:tc>
          <w:tcPr>
            <w:tcW w:w="324" w:type="pct"/>
          </w:tcPr>
          <w:p w14:paraId="0E95F2E1"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da</w:t>
            </w:r>
          </w:p>
        </w:tc>
      </w:tr>
      <w:tr w:rsidR="00B654C6" w:rsidRPr="004B1ACE" w14:paraId="3D7762C9" w14:textId="77777777" w:rsidTr="00165D6D">
        <w:tc>
          <w:tcPr>
            <w:tcW w:w="521" w:type="pct"/>
            <w:vMerge/>
          </w:tcPr>
          <w:p w14:paraId="130B1E3C" w14:textId="77777777" w:rsidR="00B654C6" w:rsidRPr="004B1ACE" w:rsidRDefault="00B654C6" w:rsidP="00B837A4">
            <w:pPr>
              <w:spacing w:after="200" w:line="276" w:lineRule="auto"/>
              <w:rPr>
                <w:rFonts w:ascii="Arial" w:hAnsi="Arial" w:cs="Arial"/>
                <w:lang w:val="ro-RO"/>
              </w:rPr>
            </w:pPr>
          </w:p>
        </w:tc>
        <w:tc>
          <w:tcPr>
            <w:tcW w:w="507" w:type="pct"/>
          </w:tcPr>
          <w:p w14:paraId="2C93A18A" w14:textId="77777777" w:rsidR="00B654C6" w:rsidRPr="004B1ACE" w:rsidRDefault="00B654C6" w:rsidP="00B837A4">
            <w:pPr>
              <w:spacing w:after="200" w:line="276" w:lineRule="auto"/>
              <w:rPr>
                <w:rFonts w:ascii="Arial" w:hAnsi="Arial" w:cs="Arial"/>
              </w:rPr>
            </w:pPr>
            <w:r w:rsidRPr="004B1ACE">
              <w:rPr>
                <w:rFonts w:ascii="Arial" w:hAnsi="Arial" w:cs="Arial"/>
              </w:rPr>
              <w:t>Duruitoarea -Proscureni</w:t>
            </w:r>
          </w:p>
        </w:tc>
        <w:tc>
          <w:tcPr>
            <w:tcW w:w="371" w:type="pct"/>
          </w:tcPr>
          <w:p w14:paraId="36A8F863" w14:textId="77777777" w:rsidR="00B654C6" w:rsidRPr="004B1ACE" w:rsidRDefault="00B654C6" w:rsidP="00B837A4">
            <w:pPr>
              <w:spacing w:after="200" w:line="276" w:lineRule="auto"/>
              <w:rPr>
                <w:rFonts w:ascii="Arial" w:hAnsi="Arial" w:cs="Arial"/>
              </w:rPr>
            </w:pPr>
            <w:r w:rsidRPr="004B1ACE">
              <w:rPr>
                <w:rFonts w:ascii="Arial" w:hAnsi="Arial" w:cs="Arial"/>
              </w:rPr>
              <w:t>3.2</w:t>
            </w:r>
          </w:p>
        </w:tc>
        <w:tc>
          <w:tcPr>
            <w:tcW w:w="303" w:type="pct"/>
          </w:tcPr>
          <w:p w14:paraId="0B4DABDC" w14:textId="77777777" w:rsidR="00B654C6" w:rsidRPr="004B1ACE" w:rsidRDefault="00B654C6" w:rsidP="00B837A4">
            <w:pPr>
              <w:spacing w:after="200" w:line="276" w:lineRule="auto"/>
              <w:rPr>
                <w:rFonts w:ascii="Arial" w:hAnsi="Arial" w:cs="Arial"/>
              </w:rPr>
            </w:pPr>
            <w:r w:rsidRPr="004B1ACE">
              <w:rPr>
                <w:rFonts w:ascii="Arial" w:hAnsi="Arial" w:cs="Arial"/>
              </w:rPr>
              <w:t>2014-2015</w:t>
            </w:r>
          </w:p>
        </w:tc>
        <w:tc>
          <w:tcPr>
            <w:tcW w:w="334" w:type="pct"/>
          </w:tcPr>
          <w:p w14:paraId="3DC6CBBF" w14:textId="77777777" w:rsidR="00B654C6" w:rsidRPr="004B1ACE" w:rsidRDefault="00B654C6" w:rsidP="00B837A4">
            <w:pPr>
              <w:spacing w:after="200" w:line="276" w:lineRule="auto"/>
              <w:rPr>
                <w:rFonts w:ascii="Arial" w:hAnsi="Arial" w:cs="Arial"/>
              </w:rPr>
            </w:pPr>
            <w:r w:rsidRPr="004B1ACE">
              <w:rPr>
                <w:rFonts w:ascii="Arial" w:hAnsi="Arial" w:cs="Arial"/>
              </w:rPr>
              <w:t>12</w:t>
            </w:r>
          </w:p>
        </w:tc>
        <w:tc>
          <w:tcPr>
            <w:tcW w:w="412" w:type="pct"/>
          </w:tcPr>
          <w:p w14:paraId="0E833A67" w14:textId="77777777" w:rsidR="00B654C6" w:rsidRPr="004B1ACE" w:rsidRDefault="00B654C6" w:rsidP="00B837A4">
            <w:pPr>
              <w:spacing w:after="200" w:line="276" w:lineRule="auto"/>
              <w:rPr>
                <w:rFonts w:ascii="Arial" w:hAnsi="Arial" w:cs="Arial"/>
              </w:rPr>
            </w:pPr>
            <w:r w:rsidRPr="004B1ACE">
              <w:rPr>
                <w:rFonts w:ascii="Arial" w:hAnsi="Arial" w:cs="Arial"/>
              </w:rPr>
              <w:t>12</w:t>
            </w:r>
          </w:p>
        </w:tc>
        <w:tc>
          <w:tcPr>
            <w:tcW w:w="312" w:type="pct"/>
          </w:tcPr>
          <w:p w14:paraId="5B6436FE" w14:textId="77777777" w:rsidR="00B654C6" w:rsidRPr="004B1ACE" w:rsidRDefault="00B654C6" w:rsidP="00B837A4">
            <w:pPr>
              <w:spacing w:after="200" w:line="276" w:lineRule="auto"/>
              <w:rPr>
                <w:rFonts w:ascii="Arial" w:hAnsi="Arial" w:cs="Arial"/>
              </w:rPr>
            </w:pPr>
          </w:p>
        </w:tc>
        <w:tc>
          <w:tcPr>
            <w:tcW w:w="334" w:type="pct"/>
          </w:tcPr>
          <w:p w14:paraId="2E9E833E" w14:textId="77777777" w:rsidR="00B654C6" w:rsidRPr="004B1ACE" w:rsidRDefault="00B654C6" w:rsidP="00B837A4">
            <w:pPr>
              <w:spacing w:after="200" w:line="276" w:lineRule="auto"/>
              <w:rPr>
                <w:rFonts w:ascii="Arial" w:hAnsi="Arial" w:cs="Arial"/>
              </w:rPr>
            </w:pPr>
          </w:p>
        </w:tc>
        <w:tc>
          <w:tcPr>
            <w:tcW w:w="303" w:type="pct"/>
          </w:tcPr>
          <w:p w14:paraId="121DBA9E" w14:textId="77777777" w:rsidR="00B654C6" w:rsidRPr="004B1ACE" w:rsidRDefault="00B654C6" w:rsidP="00B837A4">
            <w:pPr>
              <w:spacing w:after="200" w:line="276" w:lineRule="auto"/>
              <w:rPr>
                <w:rFonts w:ascii="Arial" w:hAnsi="Arial" w:cs="Arial"/>
                <w:lang w:val="ro-RO"/>
              </w:rPr>
            </w:pPr>
          </w:p>
        </w:tc>
        <w:tc>
          <w:tcPr>
            <w:tcW w:w="282" w:type="pct"/>
          </w:tcPr>
          <w:p w14:paraId="198CF1C1" w14:textId="77777777" w:rsidR="00B654C6" w:rsidRPr="004B1ACE" w:rsidRDefault="00B654C6" w:rsidP="00B837A4">
            <w:pPr>
              <w:spacing w:after="200" w:line="276" w:lineRule="auto"/>
              <w:rPr>
                <w:rFonts w:ascii="Arial" w:hAnsi="Arial" w:cs="Arial"/>
                <w:lang w:val="ro-RO"/>
              </w:rPr>
            </w:pPr>
          </w:p>
        </w:tc>
        <w:tc>
          <w:tcPr>
            <w:tcW w:w="337" w:type="pct"/>
          </w:tcPr>
          <w:p w14:paraId="4F232EFC" w14:textId="77777777" w:rsidR="00B654C6" w:rsidRPr="004B1ACE" w:rsidRDefault="00B654C6" w:rsidP="00B837A4">
            <w:pPr>
              <w:spacing w:after="200" w:line="276" w:lineRule="auto"/>
              <w:rPr>
                <w:rFonts w:ascii="Arial" w:hAnsi="Arial" w:cs="Arial"/>
                <w:lang w:val="ro-RO"/>
              </w:rPr>
            </w:pPr>
          </w:p>
        </w:tc>
        <w:tc>
          <w:tcPr>
            <w:tcW w:w="335" w:type="pct"/>
          </w:tcPr>
          <w:p w14:paraId="13CE6A64" w14:textId="77777777" w:rsidR="00B654C6" w:rsidRPr="004B1ACE" w:rsidRDefault="00B654C6" w:rsidP="00B837A4">
            <w:pPr>
              <w:spacing w:after="200" w:line="276" w:lineRule="auto"/>
              <w:rPr>
                <w:rFonts w:ascii="Arial" w:hAnsi="Arial" w:cs="Arial"/>
                <w:lang w:val="ro-RO"/>
              </w:rPr>
            </w:pPr>
          </w:p>
        </w:tc>
        <w:tc>
          <w:tcPr>
            <w:tcW w:w="325" w:type="pct"/>
          </w:tcPr>
          <w:p w14:paraId="70D446EE" w14:textId="77777777" w:rsidR="00B654C6" w:rsidRPr="004B1ACE" w:rsidRDefault="00B654C6" w:rsidP="00B837A4">
            <w:pPr>
              <w:spacing w:after="200" w:line="276" w:lineRule="auto"/>
              <w:rPr>
                <w:rFonts w:ascii="Arial" w:hAnsi="Arial" w:cs="Arial"/>
                <w:lang w:val="ro-RO"/>
              </w:rPr>
            </w:pPr>
          </w:p>
        </w:tc>
        <w:tc>
          <w:tcPr>
            <w:tcW w:w="324" w:type="pct"/>
          </w:tcPr>
          <w:p w14:paraId="1AB2190A" w14:textId="77777777" w:rsidR="00B654C6" w:rsidRPr="004B1ACE" w:rsidRDefault="00B654C6" w:rsidP="00B837A4">
            <w:pPr>
              <w:spacing w:after="200" w:line="276" w:lineRule="auto"/>
              <w:rPr>
                <w:rFonts w:ascii="Arial" w:hAnsi="Arial" w:cs="Arial"/>
                <w:lang w:val="ro-RO"/>
              </w:rPr>
            </w:pPr>
          </w:p>
        </w:tc>
      </w:tr>
      <w:tr w:rsidR="00B654C6" w:rsidRPr="004B1ACE" w14:paraId="57947055" w14:textId="77777777" w:rsidTr="00165D6D">
        <w:tc>
          <w:tcPr>
            <w:tcW w:w="521" w:type="pct"/>
          </w:tcPr>
          <w:p w14:paraId="28157DCE"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IM ”Gospodăria Comunală Râșcani”</w:t>
            </w:r>
          </w:p>
        </w:tc>
        <w:tc>
          <w:tcPr>
            <w:tcW w:w="507" w:type="pct"/>
          </w:tcPr>
          <w:p w14:paraId="5B8817EF"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Or. Râșcani</w:t>
            </w:r>
          </w:p>
        </w:tc>
        <w:tc>
          <w:tcPr>
            <w:tcW w:w="371" w:type="pct"/>
          </w:tcPr>
          <w:p w14:paraId="0F0B0C56"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20,7</w:t>
            </w:r>
          </w:p>
        </w:tc>
        <w:tc>
          <w:tcPr>
            <w:tcW w:w="303" w:type="pct"/>
          </w:tcPr>
          <w:p w14:paraId="35E4F0EC"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1979</w:t>
            </w:r>
          </w:p>
        </w:tc>
        <w:tc>
          <w:tcPr>
            <w:tcW w:w="334" w:type="pct"/>
          </w:tcPr>
          <w:p w14:paraId="2AFB519F"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2600</w:t>
            </w:r>
          </w:p>
        </w:tc>
        <w:tc>
          <w:tcPr>
            <w:tcW w:w="412" w:type="pct"/>
          </w:tcPr>
          <w:p w14:paraId="067709F8"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2600</w:t>
            </w:r>
          </w:p>
        </w:tc>
        <w:tc>
          <w:tcPr>
            <w:tcW w:w="312" w:type="pct"/>
          </w:tcPr>
          <w:p w14:paraId="1FC63454"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25</w:t>
            </w:r>
          </w:p>
        </w:tc>
        <w:tc>
          <w:tcPr>
            <w:tcW w:w="334" w:type="pct"/>
          </w:tcPr>
          <w:p w14:paraId="11D24E10"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16</w:t>
            </w:r>
          </w:p>
        </w:tc>
        <w:tc>
          <w:tcPr>
            <w:tcW w:w="303" w:type="pct"/>
          </w:tcPr>
          <w:p w14:paraId="4C098398"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1979</w:t>
            </w:r>
          </w:p>
        </w:tc>
        <w:tc>
          <w:tcPr>
            <w:tcW w:w="282" w:type="pct"/>
          </w:tcPr>
          <w:p w14:paraId="240A3882"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da</w:t>
            </w:r>
          </w:p>
        </w:tc>
        <w:tc>
          <w:tcPr>
            <w:tcW w:w="337" w:type="pct"/>
          </w:tcPr>
          <w:p w14:paraId="3726A859"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2400</w:t>
            </w:r>
          </w:p>
        </w:tc>
        <w:tc>
          <w:tcPr>
            <w:tcW w:w="335" w:type="pct"/>
          </w:tcPr>
          <w:p w14:paraId="61151EFE"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2400</w:t>
            </w:r>
          </w:p>
        </w:tc>
        <w:tc>
          <w:tcPr>
            <w:tcW w:w="325" w:type="pct"/>
          </w:tcPr>
          <w:p w14:paraId="0252ED1D"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bio</w:t>
            </w:r>
          </w:p>
        </w:tc>
        <w:tc>
          <w:tcPr>
            <w:tcW w:w="324" w:type="pct"/>
          </w:tcPr>
          <w:p w14:paraId="425F2828"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da</w:t>
            </w:r>
          </w:p>
        </w:tc>
      </w:tr>
    </w:tbl>
    <w:p w14:paraId="74A649A3" w14:textId="07CDCA19" w:rsidR="00B654C6" w:rsidRDefault="00B654C6" w:rsidP="00B654C6">
      <w:pPr>
        <w:spacing w:after="0" w:line="240" w:lineRule="auto"/>
        <w:jc w:val="both"/>
        <w:rPr>
          <w:rFonts w:ascii="Arial" w:hAnsi="Arial" w:cs="Arial"/>
          <w:i/>
          <w:sz w:val="20"/>
          <w:szCs w:val="20"/>
          <w:lang w:val="ro-RO"/>
        </w:rPr>
      </w:pPr>
      <w:r w:rsidRPr="004B1ACE">
        <w:rPr>
          <w:rFonts w:ascii="Arial" w:hAnsi="Arial" w:cs="Arial"/>
          <w:i/>
          <w:sz w:val="20"/>
          <w:szCs w:val="20"/>
          <w:lang w:val="ro-RO"/>
        </w:rPr>
        <w:t>Sursa: Raport privind starea actuală a sectorului alimentarea cu apă și canalizare  în Regiunea de Dezvoltare Nord, mai 2018</w:t>
      </w:r>
    </w:p>
    <w:p w14:paraId="7CCEE8EF" w14:textId="28CB2072" w:rsidR="00B3715D" w:rsidRDefault="00B3715D" w:rsidP="00B654C6">
      <w:pPr>
        <w:spacing w:after="0" w:line="240" w:lineRule="auto"/>
        <w:jc w:val="both"/>
        <w:rPr>
          <w:rFonts w:ascii="Arial" w:hAnsi="Arial" w:cs="Arial"/>
          <w:sz w:val="20"/>
          <w:szCs w:val="20"/>
          <w:lang w:val="ro-RO"/>
        </w:rPr>
      </w:pPr>
    </w:p>
    <w:p w14:paraId="13A88690" w14:textId="433F1149" w:rsidR="00B3715D" w:rsidRDefault="00B3715D" w:rsidP="00B654C6">
      <w:pPr>
        <w:spacing w:after="0" w:line="240" w:lineRule="auto"/>
        <w:jc w:val="both"/>
        <w:rPr>
          <w:rFonts w:ascii="Arial" w:hAnsi="Arial" w:cs="Arial"/>
          <w:sz w:val="20"/>
          <w:szCs w:val="20"/>
          <w:lang w:val="ro-RO"/>
        </w:rPr>
      </w:pPr>
    </w:p>
    <w:p w14:paraId="65870897" w14:textId="0861785A" w:rsidR="00B3715D" w:rsidRDefault="00B3715D" w:rsidP="00B654C6">
      <w:pPr>
        <w:spacing w:after="0" w:line="240" w:lineRule="auto"/>
        <w:jc w:val="both"/>
        <w:rPr>
          <w:rFonts w:ascii="Arial" w:hAnsi="Arial" w:cs="Arial"/>
          <w:sz w:val="20"/>
          <w:szCs w:val="20"/>
          <w:lang w:val="ro-RO"/>
        </w:rPr>
      </w:pPr>
    </w:p>
    <w:p w14:paraId="1E52D2F7" w14:textId="77777777" w:rsidR="00B3715D" w:rsidRPr="004B1ACE" w:rsidRDefault="00B3715D" w:rsidP="00B654C6">
      <w:pPr>
        <w:spacing w:after="0" w:line="240" w:lineRule="auto"/>
        <w:jc w:val="both"/>
        <w:rPr>
          <w:rFonts w:ascii="Arial" w:hAnsi="Arial" w:cs="Arial"/>
          <w:sz w:val="20"/>
          <w:szCs w:val="20"/>
          <w:lang w:val="ro-RO"/>
        </w:rPr>
      </w:pPr>
    </w:p>
    <w:p w14:paraId="2A63ED79" w14:textId="77777777" w:rsidR="00B654C6" w:rsidRPr="004B1ACE" w:rsidRDefault="00B654C6" w:rsidP="00B654C6">
      <w:pPr>
        <w:spacing w:after="0" w:line="240" w:lineRule="auto"/>
        <w:jc w:val="both"/>
        <w:rPr>
          <w:rFonts w:ascii="Arial" w:hAnsi="Arial" w:cs="Arial"/>
          <w:lang w:val="ro-RO"/>
        </w:rPr>
      </w:pPr>
    </w:p>
    <w:p w14:paraId="3D435029" w14:textId="77777777" w:rsidR="004B1ACE" w:rsidRDefault="004B1ACE" w:rsidP="00165D6D">
      <w:pPr>
        <w:pStyle w:val="afa"/>
        <w:keepNext/>
        <w:jc w:val="right"/>
        <w:rPr>
          <w:rFonts w:ascii="Arial" w:hAnsi="Arial" w:cs="Arial"/>
          <w:sz w:val="22"/>
          <w:szCs w:val="22"/>
        </w:rPr>
      </w:pPr>
      <w:bookmarkStart w:id="111" w:name="_Toc527356865"/>
    </w:p>
    <w:p w14:paraId="359A9EE0" w14:textId="77777777" w:rsidR="00B3715D" w:rsidRDefault="00B3715D" w:rsidP="00165D6D">
      <w:pPr>
        <w:pStyle w:val="afa"/>
        <w:keepNext/>
        <w:jc w:val="right"/>
        <w:rPr>
          <w:rFonts w:ascii="Arial" w:hAnsi="Arial" w:cs="Arial"/>
          <w:sz w:val="22"/>
          <w:szCs w:val="22"/>
        </w:rPr>
      </w:pPr>
    </w:p>
    <w:p w14:paraId="019C4009" w14:textId="7A4102F9" w:rsidR="00165D6D" w:rsidRPr="004B1ACE" w:rsidRDefault="00165D6D" w:rsidP="00165D6D">
      <w:pPr>
        <w:pStyle w:val="afa"/>
        <w:keepNext/>
        <w:jc w:val="right"/>
        <w:rPr>
          <w:rFonts w:ascii="Arial" w:hAnsi="Arial" w:cs="Arial"/>
          <w:sz w:val="22"/>
          <w:szCs w:val="22"/>
        </w:rPr>
      </w:pPr>
      <w:r w:rsidRPr="004B1ACE">
        <w:rPr>
          <w:rFonts w:ascii="Arial" w:hAnsi="Arial" w:cs="Arial"/>
          <w:sz w:val="22"/>
          <w:szCs w:val="22"/>
        </w:rPr>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6</w:t>
      </w:r>
      <w:r w:rsidR="00EC4008" w:rsidRPr="004B1ACE">
        <w:rPr>
          <w:rFonts w:ascii="Arial" w:hAnsi="Arial" w:cs="Arial"/>
          <w:noProof/>
          <w:sz w:val="22"/>
          <w:szCs w:val="22"/>
        </w:rPr>
        <w:fldChar w:fldCharType="end"/>
      </w:r>
      <w:r w:rsidRPr="004B1ACE">
        <w:rPr>
          <w:rFonts w:ascii="Arial" w:hAnsi="Arial" w:cs="Arial"/>
          <w:sz w:val="22"/>
          <w:szCs w:val="22"/>
        </w:rPr>
        <w:t xml:space="preserve"> Reabilitarea/extinderea sistemului de canalizare</w:t>
      </w:r>
      <w:bookmarkEnd w:id="111"/>
    </w:p>
    <w:tbl>
      <w:tblPr>
        <w:tblStyle w:val="TableGrid2"/>
        <w:tblpPr w:leftFromText="180" w:rightFromText="180" w:vertAnchor="text" w:tblpY="1"/>
        <w:tblOverlap w:val="never"/>
        <w:tblW w:w="0" w:type="auto"/>
        <w:tblLook w:val="04A0" w:firstRow="1" w:lastRow="0" w:firstColumn="1" w:lastColumn="0" w:noHBand="0" w:noVBand="1"/>
      </w:tblPr>
      <w:tblGrid>
        <w:gridCol w:w="1024"/>
        <w:gridCol w:w="3867"/>
        <w:gridCol w:w="1638"/>
        <w:gridCol w:w="2722"/>
        <w:gridCol w:w="3699"/>
      </w:tblGrid>
      <w:tr w:rsidR="00B654C6" w:rsidRPr="004B1ACE" w14:paraId="28C8909E" w14:textId="77777777" w:rsidTr="00165D6D">
        <w:tc>
          <w:tcPr>
            <w:tcW w:w="0" w:type="auto"/>
          </w:tcPr>
          <w:p w14:paraId="6EF774F8"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 xml:space="preserve">Raionul </w:t>
            </w:r>
          </w:p>
        </w:tc>
        <w:tc>
          <w:tcPr>
            <w:tcW w:w="3909" w:type="dxa"/>
          </w:tcPr>
          <w:p w14:paraId="264F4C33" w14:textId="77777777" w:rsidR="00B654C6" w:rsidRPr="004B1ACE" w:rsidRDefault="00B654C6" w:rsidP="00B837A4">
            <w:pPr>
              <w:spacing w:after="200" w:line="276" w:lineRule="auto"/>
              <w:jc w:val="center"/>
              <w:rPr>
                <w:rFonts w:ascii="Arial" w:hAnsi="Arial" w:cs="Arial"/>
                <w:b/>
                <w:lang w:val="ro-RO"/>
              </w:rPr>
            </w:pPr>
            <w:r w:rsidRPr="004B1ACE">
              <w:rPr>
                <w:rFonts w:ascii="Arial" w:hAnsi="Arial" w:cs="Arial"/>
                <w:b/>
                <w:lang w:val="ro-RO"/>
              </w:rPr>
              <w:t>Operatorul</w:t>
            </w:r>
          </w:p>
        </w:tc>
        <w:tc>
          <w:tcPr>
            <w:tcW w:w="1643" w:type="dxa"/>
          </w:tcPr>
          <w:p w14:paraId="4B2B0EFA"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 xml:space="preserve">Localitatea </w:t>
            </w:r>
          </w:p>
        </w:tc>
        <w:tc>
          <w:tcPr>
            <w:tcW w:w="2746" w:type="dxa"/>
          </w:tcPr>
          <w:p w14:paraId="4DEA6D7A"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 xml:space="preserve">Reabilitare (km) </w:t>
            </w:r>
          </w:p>
        </w:tc>
        <w:tc>
          <w:tcPr>
            <w:tcW w:w="3741" w:type="dxa"/>
          </w:tcPr>
          <w:p w14:paraId="3576C74C" w14:textId="77777777" w:rsidR="00B654C6" w:rsidRPr="004B1ACE" w:rsidRDefault="00B654C6" w:rsidP="00B837A4">
            <w:pPr>
              <w:spacing w:after="200" w:line="276" w:lineRule="auto"/>
              <w:rPr>
                <w:rFonts w:ascii="Arial" w:hAnsi="Arial" w:cs="Arial"/>
                <w:b/>
                <w:lang w:val="ro-RO"/>
              </w:rPr>
            </w:pPr>
            <w:r w:rsidRPr="004B1ACE">
              <w:rPr>
                <w:rFonts w:ascii="Arial" w:hAnsi="Arial" w:cs="Arial"/>
                <w:b/>
                <w:lang w:val="ro-RO"/>
              </w:rPr>
              <w:t>Extindere (km)</w:t>
            </w:r>
          </w:p>
        </w:tc>
      </w:tr>
      <w:tr w:rsidR="00B654C6" w:rsidRPr="004B1ACE" w14:paraId="2EAE5C54" w14:textId="77777777" w:rsidTr="00165D6D">
        <w:tc>
          <w:tcPr>
            <w:tcW w:w="0" w:type="auto"/>
            <w:vMerge w:val="restart"/>
          </w:tcPr>
          <w:p w14:paraId="3160C75B"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Râșcani</w:t>
            </w:r>
          </w:p>
          <w:p w14:paraId="68CCAC3F" w14:textId="77777777" w:rsidR="00B654C6" w:rsidRPr="004B1ACE" w:rsidRDefault="00B654C6" w:rsidP="00B837A4">
            <w:pPr>
              <w:spacing w:after="200" w:line="276" w:lineRule="auto"/>
              <w:rPr>
                <w:rFonts w:ascii="Arial" w:hAnsi="Arial" w:cs="Arial"/>
                <w:lang w:val="ro-RO"/>
              </w:rPr>
            </w:pPr>
          </w:p>
        </w:tc>
        <w:tc>
          <w:tcPr>
            <w:tcW w:w="3909" w:type="dxa"/>
            <w:vMerge w:val="restart"/>
          </w:tcPr>
          <w:p w14:paraId="0EF8E3F3"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IMDP Apa Canal Costești</w:t>
            </w:r>
          </w:p>
        </w:tc>
        <w:tc>
          <w:tcPr>
            <w:tcW w:w="1643" w:type="dxa"/>
          </w:tcPr>
          <w:p w14:paraId="7D4DACCD"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Costești</w:t>
            </w:r>
          </w:p>
        </w:tc>
        <w:tc>
          <w:tcPr>
            <w:tcW w:w="2746" w:type="dxa"/>
          </w:tcPr>
          <w:p w14:paraId="27EB3846"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6,6</w:t>
            </w:r>
          </w:p>
        </w:tc>
        <w:tc>
          <w:tcPr>
            <w:tcW w:w="3741" w:type="dxa"/>
          </w:tcPr>
          <w:p w14:paraId="05DA9C64" w14:textId="77777777" w:rsidR="00B654C6" w:rsidRPr="004B1ACE" w:rsidRDefault="00B654C6" w:rsidP="00B837A4">
            <w:pPr>
              <w:spacing w:after="200" w:line="276" w:lineRule="auto"/>
              <w:rPr>
                <w:rFonts w:ascii="Arial" w:hAnsi="Arial" w:cs="Arial"/>
                <w:lang w:val="ro-RO"/>
              </w:rPr>
            </w:pPr>
          </w:p>
        </w:tc>
      </w:tr>
      <w:tr w:rsidR="00B654C6" w:rsidRPr="004B1ACE" w14:paraId="1D08A072" w14:textId="77777777" w:rsidTr="00165D6D">
        <w:tc>
          <w:tcPr>
            <w:tcW w:w="0" w:type="auto"/>
            <w:vMerge/>
          </w:tcPr>
          <w:p w14:paraId="7218DE9A" w14:textId="77777777" w:rsidR="00B654C6" w:rsidRPr="004B1ACE" w:rsidRDefault="00B654C6" w:rsidP="00B837A4">
            <w:pPr>
              <w:spacing w:after="200" w:line="276" w:lineRule="auto"/>
              <w:rPr>
                <w:rFonts w:ascii="Arial" w:hAnsi="Arial" w:cs="Arial"/>
                <w:lang w:val="ro-RO"/>
              </w:rPr>
            </w:pPr>
          </w:p>
        </w:tc>
        <w:tc>
          <w:tcPr>
            <w:tcW w:w="3909" w:type="dxa"/>
            <w:vMerge/>
          </w:tcPr>
          <w:p w14:paraId="3F209CDA" w14:textId="77777777" w:rsidR="00B654C6" w:rsidRPr="004B1ACE" w:rsidRDefault="00B654C6" w:rsidP="00B837A4">
            <w:pPr>
              <w:spacing w:after="200" w:line="276" w:lineRule="auto"/>
              <w:rPr>
                <w:rFonts w:ascii="Arial" w:hAnsi="Arial" w:cs="Arial"/>
                <w:lang w:val="ro-RO"/>
              </w:rPr>
            </w:pPr>
          </w:p>
        </w:tc>
        <w:tc>
          <w:tcPr>
            <w:tcW w:w="1643" w:type="dxa"/>
          </w:tcPr>
          <w:p w14:paraId="612E280B" w14:textId="77777777" w:rsidR="00B654C6" w:rsidRPr="004B1ACE" w:rsidRDefault="00B654C6" w:rsidP="00B837A4">
            <w:pPr>
              <w:spacing w:after="200" w:line="276" w:lineRule="auto"/>
              <w:rPr>
                <w:rFonts w:ascii="Arial" w:hAnsi="Arial" w:cs="Arial"/>
              </w:rPr>
            </w:pPr>
            <w:r w:rsidRPr="004B1ACE">
              <w:rPr>
                <w:rFonts w:ascii="Arial" w:hAnsi="Arial" w:cs="Arial"/>
              </w:rPr>
              <w:t xml:space="preserve">Pascauti </w:t>
            </w:r>
          </w:p>
        </w:tc>
        <w:tc>
          <w:tcPr>
            <w:tcW w:w="2746" w:type="dxa"/>
          </w:tcPr>
          <w:p w14:paraId="42C30776" w14:textId="77777777" w:rsidR="00B654C6" w:rsidRPr="004B1ACE" w:rsidRDefault="00B654C6" w:rsidP="00B837A4">
            <w:pPr>
              <w:spacing w:after="200" w:line="276" w:lineRule="auto"/>
              <w:rPr>
                <w:rFonts w:ascii="Arial" w:hAnsi="Arial" w:cs="Arial"/>
              </w:rPr>
            </w:pPr>
          </w:p>
        </w:tc>
        <w:tc>
          <w:tcPr>
            <w:tcW w:w="3741" w:type="dxa"/>
          </w:tcPr>
          <w:p w14:paraId="4F020F0F" w14:textId="77777777" w:rsidR="00B654C6" w:rsidRPr="004B1ACE" w:rsidRDefault="00B654C6" w:rsidP="00B837A4">
            <w:pPr>
              <w:spacing w:after="200" w:line="276" w:lineRule="auto"/>
              <w:rPr>
                <w:rFonts w:ascii="Arial" w:hAnsi="Arial" w:cs="Arial"/>
              </w:rPr>
            </w:pPr>
            <w:r w:rsidRPr="004B1ACE">
              <w:rPr>
                <w:rFonts w:ascii="Arial" w:hAnsi="Arial" w:cs="Arial"/>
              </w:rPr>
              <w:t>9.6</w:t>
            </w:r>
          </w:p>
        </w:tc>
      </w:tr>
      <w:tr w:rsidR="00B654C6" w:rsidRPr="004B1ACE" w14:paraId="17C3CF52" w14:textId="77777777" w:rsidTr="00165D6D">
        <w:tc>
          <w:tcPr>
            <w:tcW w:w="0" w:type="auto"/>
            <w:vMerge/>
          </w:tcPr>
          <w:p w14:paraId="6F0001C3" w14:textId="77777777" w:rsidR="00B654C6" w:rsidRPr="004B1ACE" w:rsidRDefault="00B654C6" w:rsidP="00B837A4">
            <w:pPr>
              <w:spacing w:after="200" w:line="276" w:lineRule="auto"/>
              <w:rPr>
                <w:rFonts w:ascii="Arial" w:hAnsi="Arial" w:cs="Arial"/>
                <w:lang w:val="ro-RO"/>
              </w:rPr>
            </w:pPr>
          </w:p>
        </w:tc>
        <w:tc>
          <w:tcPr>
            <w:tcW w:w="3909" w:type="dxa"/>
            <w:vMerge/>
          </w:tcPr>
          <w:p w14:paraId="6E509990" w14:textId="77777777" w:rsidR="00B654C6" w:rsidRPr="004B1ACE" w:rsidRDefault="00B654C6" w:rsidP="00B837A4">
            <w:pPr>
              <w:spacing w:after="200" w:line="276" w:lineRule="auto"/>
              <w:rPr>
                <w:rFonts w:ascii="Arial" w:hAnsi="Arial" w:cs="Arial"/>
                <w:lang w:val="ro-RO"/>
              </w:rPr>
            </w:pPr>
          </w:p>
        </w:tc>
        <w:tc>
          <w:tcPr>
            <w:tcW w:w="1643" w:type="dxa"/>
          </w:tcPr>
          <w:p w14:paraId="25200FBE" w14:textId="77777777" w:rsidR="00B654C6" w:rsidRPr="004B1ACE" w:rsidRDefault="00B654C6" w:rsidP="00B837A4">
            <w:pPr>
              <w:spacing w:after="200" w:line="276" w:lineRule="auto"/>
              <w:rPr>
                <w:rFonts w:ascii="Arial" w:hAnsi="Arial" w:cs="Arial"/>
              </w:rPr>
            </w:pPr>
            <w:r w:rsidRPr="004B1ACE">
              <w:rPr>
                <w:rFonts w:ascii="Arial" w:hAnsi="Arial" w:cs="Arial"/>
              </w:rPr>
              <w:t>Damascani</w:t>
            </w:r>
          </w:p>
        </w:tc>
        <w:tc>
          <w:tcPr>
            <w:tcW w:w="2746" w:type="dxa"/>
          </w:tcPr>
          <w:p w14:paraId="5A08AB30" w14:textId="77777777" w:rsidR="00B654C6" w:rsidRPr="004B1ACE" w:rsidRDefault="00B654C6" w:rsidP="00B837A4">
            <w:pPr>
              <w:spacing w:after="200" w:line="276" w:lineRule="auto"/>
              <w:rPr>
                <w:rFonts w:ascii="Arial" w:hAnsi="Arial" w:cs="Arial"/>
              </w:rPr>
            </w:pPr>
          </w:p>
        </w:tc>
        <w:tc>
          <w:tcPr>
            <w:tcW w:w="3741" w:type="dxa"/>
          </w:tcPr>
          <w:p w14:paraId="199C2F00" w14:textId="77777777" w:rsidR="00B654C6" w:rsidRPr="004B1ACE" w:rsidRDefault="00B654C6" w:rsidP="00B837A4">
            <w:pPr>
              <w:spacing w:after="200" w:line="276" w:lineRule="auto"/>
              <w:rPr>
                <w:rFonts w:ascii="Arial" w:hAnsi="Arial" w:cs="Arial"/>
              </w:rPr>
            </w:pPr>
            <w:r w:rsidRPr="004B1ACE">
              <w:rPr>
                <w:rFonts w:ascii="Arial" w:hAnsi="Arial" w:cs="Arial"/>
              </w:rPr>
              <w:t>7</w:t>
            </w:r>
          </w:p>
        </w:tc>
      </w:tr>
      <w:tr w:rsidR="00B654C6" w:rsidRPr="004B1ACE" w14:paraId="20271C63" w14:textId="77777777" w:rsidTr="00165D6D">
        <w:tc>
          <w:tcPr>
            <w:tcW w:w="0" w:type="auto"/>
            <w:vMerge/>
          </w:tcPr>
          <w:p w14:paraId="4DF538BB" w14:textId="77777777" w:rsidR="00B654C6" w:rsidRPr="004B1ACE" w:rsidRDefault="00B654C6" w:rsidP="00B837A4">
            <w:pPr>
              <w:spacing w:after="200" w:line="276" w:lineRule="auto"/>
              <w:rPr>
                <w:rFonts w:ascii="Arial" w:hAnsi="Arial" w:cs="Arial"/>
                <w:lang w:val="ro-RO"/>
              </w:rPr>
            </w:pPr>
          </w:p>
        </w:tc>
        <w:tc>
          <w:tcPr>
            <w:tcW w:w="3909" w:type="dxa"/>
            <w:vMerge/>
          </w:tcPr>
          <w:p w14:paraId="538E43C3" w14:textId="77777777" w:rsidR="00B654C6" w:rsidRPr="004B1ACE" w:rsidRDefault="00B654C6" w:rsidP="00B837A4">
            <w:pPr>
              <w:spacing w:after="200" w:line="276" w:lineRule="auto"/>
              <w:rPr>
                <w:rFonts w:ascii="Arial" w:hAnsi="Arial" w:cs="Arial"/>
                <w:lang w:val="ro-RO"/>
              </w:rPr>
            </w:pPr>
          </w:p>
        </w:tc>
        <w:tc>
          <w:tcPr>
            <w:tcW w:w="1643" w:type="dxa"/>
          </w:tcPr>
          <w:p w14:paraId="13CA63EA" w14:textId="77777777" w:rsidR="00B654C6" w:rsidRPr="004B1ACE" w:rsidRDefault="00B654C6" w:rsidP="00B837A4">
            <w:pPr>
              <w:spacing w:after="200" w:line="276" w:lineRule="auto"/>
              <w:rPr>
                <w:rFonts w:ascii="Arial" w:hAnsi="Arial" w:cs="Arial"/>
              </w:rPr>
            </w:pPr>
            <w:r w:rsidRPr="004B1ACE">
              <w:rPr>
                <w:rFonts w:ascii="Arial" w:hAnsi="Arial" w:cs="Arial"/>
              </w:rPr>
              <w:t>Proscureni</w:t>
            </w:r>
          </w:p>
        </w:tc>
        <w:tc>
          <w:tcPr>
            <w:tcW w:w="2746" w:type="dxa"/>
          </w:tcPr>
          <w:p w14:paraId="5667B3D7" w14:textId="77777777" w:rsidR="00B654C6" w:rsidRPr="004B1ACE" w:rsidRDefault="00B654C6" w:rsidP="00B837A4">
            <w:pPr>
              <w:spacing w:after="200" w:line="276" w:lineRule="auto"/>
              <w:rPr>
                <w:rFonts w:ascii="Arial" w:hAnsi="Arial" w:cs="Arial"/>
              </w:rPr>
            </w:pPr>
          </w:p>
        </w:tc>
        <w:tc>
          <w:tcPr>
            <w:tcW w:w="3741" w:type="dxa"/>
          </w:tcPr>
          <w:p w14:paraId="636B22E8" w14:textId="77777777" w:rsidR="00B654C6" w:rsidRPr="004B1ACE" w:rsidRDefault="00B654C6" w:rsidP="00B837A4">
            <w:pPr>
              <w:spacing w:after="200" w:line="276" w:lineRule="auto"/>
              <w:rPr>
                <w:rFonts w:ascii="Arial" w:hAnsi="Arial" w:cs="Arial"/>
              </w:rPr>
            </w:pPr>
            <w:r w:rsidRPr="004B1ACE">
              <w:rPr>
                <w:rFonts w:ascii="Arial" w:hAnsi="Arial" w:cs="Arial"/>
              </w:rPr>
              <w:t>3</w:t>
            </w:r>
          </w:p>
        </w:tc>
      </w:tr>
      <w:tr w:rsidR="00B654C6" w:rsidRPr="004B1ACE" w14:paraId="4890BE08" w14:textId="77777777" w:rsidTr="00165D6D">
        <w:tc>
          <w:tcPr>
            <w:tcW w:w="0" w:type="auto"/>
            <w:vMerge/>
          </w:tcPr>
          <w:p w14:paraId="1778D058" w14:textId="77777777" w:rsidR="00B654C6" w:rsidRPr="004B1ACE" w:rsidRDefault="00B654C6" w:rsidP="00B837A4">
            <w:pPr>
              <w:spacing w:after="200" w:line="276" w:lineRule="auto"/>
              <w:rPr>
                <w:rFonts w:ascii="Arial" w:hAnsi="Arial" w:cs="Arial"/>
                <w:lang w:val="ro-RO"/>
              </w:rPr>
            </w:pPr>
          </w:p>
        </w:tc>
        <w:tc>
          <w:tcPr>
            <w:tcW w:w="3909" w:type="dxa"/>
          </w:tcPr>
          <w:p w14:paraId="10DD734C"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IM ”Gospodăria Comunală Râșcani”</w:t>
            </w:r>
          </w:p>
        </w:tc>
        <w:tc>
          <w:tcPr>
            <w:tcW w:w="1643" w:type="dxa"/>
          </w:tcPr>
          <w:p w14:paraId="1A9CEE59"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Or. Râșcani</w:t>
            </w:r>
          </w:p>
        </w:tc>
        <w:tc>
          <w:tcPr>
            <w:tcW w:w="2746" w:type="dxa"/>
          </w:tcPr>
          <w:p w14:paraId="1170879A"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19</w:t>
            </w:r>
          </w:p>
        </w:tc>
        <w:tc>
          <w:tcPr>
            <w:tcW w:w="3741" w:type="dxa"/>
          </w:tcPr>
          <w:p w14:paraId="250EEC6C" w14:textId="77777777" w:rsidR="00B654C6" w:rsidRPr="004B1ACE" w:rsidRDefault="00B654C6" w:rsidP="00B837A4">
            <w:pPr>
              <w:spacing w:after="200" w:line="276" w:lineRule="auto"/>
              <w:rPr>
                <w:rFonts w:ascii="Arial" w:hAnsi="Arial" w:cs="Arial"/>
                <w:lang w:val="ro-RO"/>
              </w:rPr>
            </w:pPr>
            <w:r w:rsidRPr="004B1ACE">
              <w:rPr>
                <w:rFonts w:ascii="Arial" w:hAnsi="Arial" w:cs="Arial"/>
                <w:lang w:val="ro-RO"/>
              </w:rPr>
              <w:t>23,2</w:t>
            </w:r>
          </w:p>
        </w:tc>
      </w:tr>
    </w:tbl>
    <w:p w14:paraId="73D707BA" w14:textId="77777777" w:rsidR="00B654C6" w:rsidRPr="004B1ACE" w:rsidRDefault="00B654C6" w:rsidP="00B654C6">
      <w:pPr>
        <w:spacing w:after="0" w:line="240" w:lineRule="auto"/>
        <w:jc w:val="both"/>
        <w:rPr>
          <w:rFonts w:ascii="Arial" w:hAnsi="Arial" w:cs="Arial"/>
          <w:sz w:val="20"/>
          <w:szCs w:val="20"/>
          <w:lang w:val="ro-RO"/>
        </w:rPr>
      </w:pPr>
      <w:r w:rsidRPr="004B1ACE">
        <w:rPr>
          <w:rFonts w:ascii="Arial" w:hAnsi="Arial" w:cs="Arial"/>
          <w:i/>
          <w:sz w:val="20"/>
          <w:szCs w:val="20"/>
          <w:lang w:val="ro-RO"/>
        </w:rPr>
        <w:t>Sursa: Raport privind starea actuală a sectorului alimentarea cu apă și canalizare  în Regiunea de Dezvoltare Nord, mai 2018</w:t>
      </w:r>
    </w:p>
    <w:p w14:paraId="1B506E12" w14:textId="77777777" w:rsidR="00B654C6" w:rsidRPr="004B1ACE" w:rsidRDefault="00B654C6" w:rsidP="00B654C6">
      <w:pPr>
        <w:spacing w:after="0" w:line="240" w:lineRule="auto"/>
        <w:jc w:val="both"/>
        <w:rPr>
          <w:rFonts w:ascii="Arial" w:hAnsi="Arial" w:cs="Arial"/>
          <w:lang w:val="ro-RO"/>
        </w:rPr>
      </w:pPr>
    </w:p>
    <w:p w14:paraId="7F0BC3AC" w14:textId="77777777" w:rsidR="00B3715D" w:rsidRDefault="00B3715D" w:rsidP="00165D6D">
      <w:pPr>
        <w:pStyle w:val="afa"/>
        <w:keepNext/>
        <w:jc w:val="right"/>
        <w:rPr>
          <w:rFonts w:ascii="Arial" w:hAnsi="Arial" w:cs="Arial"/>
          <w:sz w:val="22"/>
          <w:szCs w:val="22"/>
        </w:rPr>
      </w:pPr>
      <w:bookmarkStart w:id="112" w:name="_Toc527356866"/>
    </w:p>
    <w:p w14:paraId="266C93C2" w14:textId="77777777" w:rsidR="00B3715D" w:rsidRDefault="00B3715D" w:rsidP="00165D6D">
      <w:pPr>
        <w:pStyle w:val="afa"/>
        <w:keepNext/>
        <w:jc w:val="right"/>
        <w:rPr>
          <w:rFonts w:ascii="Arial" w:hAnsi="Arial" w:cs="Arial"/>
          <w:sz w:val="22"/>
          <w:szCs w:val="22"/>
        </w:rPr>
      </w:pPr>
    </w:p>
    <w:p w14:paraId="4316D0D1" w14:textId="569AB636" w:rsidR="00165D6D" w:rsidRPr="004B1ACE" w:rsidRDefault="00165D6D" w:rsidP="00165D6D">
      <w:pPr>
        <w:pStyle w:val="afa"/>
        <w:keepNext/>
        <w:jc w:val="right"/>
        <w:rPr>
          <w:rFonts w:ascii="Arial" w:hAnsi="Arial" w:cs="Arial"/>
          <w:sz w:val="22"/>
          <w:szCs w:val="22"/>
        </w:rPr>
      </w:pPr>
      <w:r w:rsidRPr="004B1ACE">
        <w:rPr>
          <w:rFonts w:ascii="Arial" w:hAnsi="Arial" w:cs="Arial"/>
          <w:sz w:val="22"/>
          <w:szCs w:val="22"/>
        </w:rPr>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7</w:t>
      </w:r>
      <w:r w:rsidR="00EC4008" w:rsidRPr="004B1ACE">
        <w:rPr>
          <w:rFonts w:ascii="Arial" w:hAnsi="Arial" w:cs="Arial"/>
          <w:noProof/>
          <w:sz w:val="22"/>
          <w:szCs w:val="22"/>
        </w:rPr>
        <w:fldChar w:fldCharType="end"/>
      </w:r>
      <w:r w:rsidRPr="004B1ACE">
        <w:rPr>
          <w:rFonts w:ascii="Arial" w:hAnsi="Arial" w:cs="Arial"/>
          <w:sz w:val="22"/>
          <w:szCs w:val="22"/>
        </w:rPr>
        <w:t xml:space="preserve"> Ponderea cheltuielilor energie  electrică</w:t>
      </w:r>
      <w:bookmarkEnd w:id="112"/>
    </w:p>
    <w:tbl>
      <w:tblPr>
        <w:tblStyle w:val="ab"/>
        <w:tblW w:w="5000" w:type="pct"/>
        <w:tblLook w:val="04A0" w:firstRow="1" w:lastRow="0" w:firstColumn="1" w:lastColumn="0" w:noHBand="0" w:noVBand="1"/>
      </w:tblPr>
      <w:tblGrid>
        <w:gridCol w:w="9052"/>
        <w:gridCol w:w="3898"/>
      </w:tblGrid>
      <w:tr w:rsidR="00B654C6" w:rsidRPr="004B1ACE" w14:paraId="3AA83887" w14:textId="77777777" w:rsidTr="00B837A4">
        <w:trPr>
          <w:trHeight w:val="1353"/>
        </w:trPr>
        <w:tc>
          <w:tcPr>
            <w:tcW w:w="3495" w:type="pct"/>
          </w:tcPr>
          <w:p w14:paraId="22A3A366" w14:textId="77777777" w:rsidR="00B654C6" w:rsidRPr="004B1ACE" w:rsidRDefault="00B654C6" w:rsidP="00B837A4">
            <w:pPr>
              <w:jc w:val="center"/>
              <w:rPr>
                <w:rFonts w:ascii="Arial" w:hAnsi="Arial" w:cs="Arial"/>
                <w:b/>
                <w:lang w:val="ro-RO"/>
              </w:rPr>
            </w:pPr>
            <w:r w:rsidRPr="004B1ACE">
              <w:rPr>
                <w:rFonts w:ascii="Arial" w:hAnsi="Arial" w:cs="Arial"/>
                <w:b/>
                <w:lang w:val="ro-RO"/>
              </w:rPr>
              <w:t>Operator</w:t>
            </w:r>
          </w:p>
        </w:tc>
        <w:tc>
          <w:tcPr>
            <w:tcW w:w="1505" w:type="pct"/>
          </w:tcPr>
          <w:p w14:paraId="7AC0346D" w14:textId="77777777" w:rsidR="00B654C6" w:rsidRPr="004B1ACE" w:rsidRDefault="00B654C6" w:rsidP="00B837A4">
            <w:pPr>
              <w:rPr>
                <w:rFonts w:ascii="Arial" w:hAnsi="Arial" w:cs="Arial"/>
                <w:b/>
                <w:lang w:val="ro-RO"/>
              </w:rPr>
            </w:pPr>
            <w:r w:rsidRPr="004B1ACE">
              <w:rPr>
                <w:rFonts w:ascii="Arial" w:hAnsi="Arial" w:cs="Arial"/>
                <w:b/>
                <w:lang w:val="ro-RO"/>
              </w:rPr>
              <w:t>Ponderea  cheltuieli energie electrică (%)</w:t>
            </w:r>
          </w:p>
        </w:tc>
      </w:tr>
      <w:tr w:rsidR="00B654C6" w:rsidRPr="004B1ACE" w14:paraId="4D1104F0" w14:textId="77777777" w:rsidTr="00B837A4">
        <w:tc>
          <w:tcPr>
            <w:tcW w:w="3495" w:type="pct"/>
          </w:tcPr>
          <w:p w14:paraId="628D617E" w14:textId="77777777" w:rsidR="00B654C6" w:rsidRPr="004B1ACE" w:rsidRDefault="00B654C6" w:rsidP="00B837A4">
            <w:pPr>
              <w:rPr>
                <w:rFonts w:ascii="Arial" w:hAnsi="Arial" w:cs="Arial"/>
                <w:lang w:val="ro-RO"/>
              </w:rPr>
            </w:pPr>
            <w:r w:rsidRPr="004B1ACE">
              <w:rPr>
                <w:rFonts w:ascii="Arial" w:hAnsi="Arial" w:cs="Arial"/>
                <w:lang w:val="ro-RO"/>
              </w:rPr>
              <w:t>IMDP Apa Canal Costești</w:t>
            </w:r>
          </w:p>
        </w:tc>
        <w:tc>
          <w:tcPr>
            <w:tcW w:w="1505" w:type="pct"/>
          </w:tcPr>
          <w:p w14:paraId="64E1FF6E" w14:textId="77777777" w:rsidR="00B654C6" w:rsidRPr="004B1ACE" w:rsidRDefault="00B654C6" w:rsidP="00B837A4">
            <w:pPr>
              <w:rPr>
                <w:rFonts w:ascii="Arial" w:hAnsi="Arial" w:cs="Arial"/>
                <w:lang w:val="ro-RO"/>
              </w:rPr>
            </w:pPr>
            <w:r w:rsidRPr="004B1ACE">
              <w:rPr>
                <w:rFonts w:ascii="Arial" w:hAnsi="Arial" w:cs="Arial"/>
                <w:lang w:val="ro-RO"/>
              </w:rPr>
              <w:t>24</w:t>
            </w:r>
          </w:p>
        </w:tc>
      </w:tr>
      <w:tr w:rsidR="00B654C6" w:rsidRPr="004B1ACE" w14:paraId="5D240073" w14:textId="77777777" w:rsidTr="00B837A4">
        <w:tc>
          <w:tcPr>
            <w:tcW w:w="3495" w:type="pct"/>
          </w:tcPr>
          <w:p w14:paraId="20F74D32" w14:textId="77777777" w:rsidR="00B654C6" w:rsidRPr="004B1ACE" w:rsidRDefault="00B654C6" w:rsidP="00B837A4">
            <w:pPr>
              <w:rPr>
                <w:rFonts w:ascii="Arial" w:hAnsi="Arial" w:cs="Arial"/>
                <w:lang w:val="ro-RO"/>
              </w:rPr>
            </w:pPr>
            <w:r w:rsidRPr="004B1ACE">
              <w:rPr>
                <w:rFonts w:ascii="Arial" w:hAnsi="Arial" w:cs="Arial"/>
                <w:lang w:val="ro-RO"/>
              </w:rPr>
              <w:t>IM ”Gospodăria Comunală Râșcani”</w:t>
            </w:r>
          </w:p>
        </w:tc>
        <w:tc>
          <w:tcPr>
            <w:tcW w:w="1505" w:type="pct"/>
          </w:tcPr>
          <w:p w14:paraId="4A59411E" w14:textId="77777777" w:rsidR="00B654C6" w:rsidRPr="004B1ACE" w:rsidRDefault="00B654C6" w:rsidP="00B837A4">
            <w:pPr>
              <w:rPr>
                <w:rFonts w:ascii="Arial" w:hAnsi="Arial" w:cs="Arial"/>
                <w:lang w:val="ro-RO"/>
              </w:rPr>
            </w:pPr>
            <w:r w:rsidRPr="004B1ACE">
              <w:rPr>
                <w:rFonts w:ascii="Arial" w:hAnsi="Arial" w:cs="Arial"/>
                <w:lang w:val="ro-RO"/>
              </w:rPr>
              <w:t>18</w:t>
            </w:r>
          </w:p>
        </w:tc>
      </w:tr>
    </w:tbl>
    <w:p w14:paraId="493232D7" w14:textId="77777777" w:rsidR="00B654C6" w:rsidRPr="00B3715D" w:rsidRDefault="00B654C6" w:rsidP="00B654C6">
      <w:pPr>
        <w:spacing w:after="0" w:line="240" w:lineRule="auto"/>
        <w:jc w:val="both"/>
        <w:rPr>
          <w:rFonts w:ascii="Arial" w:hAnsi="Arial" w:cs="Arial"/>
          <w:sz w:val="20"/>
          <w:szCs w:val="20"/>
          <w:lang w:val="ro-RO"/>
        </w:rPr>
      </w:pPr>
      <w:r w:rsidRPr="00B3715D">
        <w:rPr>
          <w:rFonts w:ascii="Arial" w:hAnsi="Arial" w:cs="Arial"/>
          <w:i/>
          <w:sz w:val="20"/>
          <w:szCs w:val="20"/>
          <w:lang w:val="ro-RO"/>
        </w:rPr>
        <w:t>Sursa: Raport privind starea actuală a sectorului alimentarea cu apă și canalizare  în Regiunea de Dezvoltare Nord, mai 2018</w:t>
      </w:r>
    </w:p>
    <w:p w14:paraId="6826EB39" w14:textId="1977FD9B" w:rsidR="00165D6D" w:rsidRPr="004B1ACE" w:rsidRDefault="00165D6D" w:rsidP="00165D6D">
      <w:pPr>
        <w:pStyle w:val="afa"/>
        <w:keepNext/>
        <w:jc w:val="right"/>
        <w:rPr>
          <w:rFonts w:ascii="Arial" w:hAnsi="Arial" w:cs="Arial"/>
          <w:sz w:val="22"/>
          <w:szCs w:val="22"/>
        </w:rPr>
      </w:pPr>
      <w:bookmarkStart w:id="113" w:name="_Toc527356867"/>
      <w:r w:rsidRPr="004B1ACE">
        <w:rPr>
          <w:rFonts w:ascii="Arial" w:hAnsi="Arial" w:cs="Arial"/>
          <w:sz w:val="22"/>
          <w:szCs w:val="22"/>
        </w:rPr>
        <w:lastRenderedPageBreak/>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8</w:t>
      </w:r>
      <w:r w:rsidR="00EC4008" w:rsidRPr="004B1ACE">
        <w:rPr>
          <w:rFonts w:ascii="Arial" w:hAnsi="Arial" w:cs="Arial"/>
          <w:noProof/>
          <w:sz w:val="22"/>
          <w:szCs w:val="22"/>
        </w:rPr>
        <w:fldChar w:fldCharType="end"/>
      </w:r>
      <w:r w:rsidRPr="004B1ACE">
        <w:rPr>
          <w:rFonts w:ascii="Arial" w:hAnsi="Arial" w:cs="Arial"/>
          <w:sz w:val="22"/>
          <w:szCs w:val="22"/>
        </w:rPr>
        <w:t xml:space="preserve"> Echipament</w:t>
      </w:r>
      <w:bookmarkEnd w:id="113"/>
    </w:p>
    <w:tbl>
      <w:tblPr>
        <w:tblStyle w:val="ab"/>
        <w:tblW w:w="0" w:type="auto"/>
        <w:tblLook w:val="04A0" w:firstRow="1" w:lastRow="0" w:firstColumn="1" w:lastColumn="0" w:noHBand="0" w:noVBand="1"/>
      </w:tblPr>
      <w:tblGrid>
        <w:gridCol w:w="1355"/>
        <w:gridCol w:w="555"/>
        <w:gridCol w:w="547"/>
        <w:gridCol w:w="998"/>
        <w:gridCol w:w="756"/>
        <w:gridCol w:w="791"/>
        <w:gridCol w:w="952"/>
        <w:gridCol w:w="917"/>
        <w:gridCol w:w="987"/>
        <w:gridCol w:w="906"/>
        <w:gridCol w:w="1262"/>
        <w:gridCol w:w="906"/>
        <w:gridCol w:w="917"/>
        <w:gridCol w:w="1101"/>
      </w:tblGrid>
      <w:tr w:rsidR="00B654C6" w:rsidRPr="004B1ACE" w14:paraId="5D0F090A" w14:textId="77777777" w:rsidTr="004B1ACE">
        <w:trPr>
          <w:trHeight w:val="388"/>
          <w:tblHeader/>
        </w:trPr>
        <w:tc>
          <w:tcPr>
            <w:tcW w:w="0" w:type="auto"/>
            <w:vMerge w:val="restart"/>
          </w:tcPr>
          <w:p w14:paraId="248746C4" w14:textId="77777777" w:rsidR="00B654C6" w:rsidRPr="004B1ACE" w:rsidRDefault="00B654C6" w:rsidP="00B837A4">
            <w:pPr>
              <w:jc w:val="center"/>
              <w:rPr>
                <w:rFonts w:ascii="Arial" w:hAnsi="Arial" w:cs="Arial"/>
                <w:b/>
                <w:lang w:val="ro-RO"/>
              </w:rPr>
            </w:pPr>
            <w:r w:rsidRPr="004B1ACE">
              <w:rPr>
                <w:rFonts w:ascii="Arial" w:hAnsi="Arial" w:cs="Arial"/>
                <w:b/>
                <w:lang w:val="ro-RO"/>
              </w:rPr>
              <w:t>Operatorul</w:t>
            </w:r>
          </w:p>
        </w:tc>
        <w:tc>
          <w:tcPr>
            <w:tcW w:w="1334" w:type="dxa"/>
            <w:gridSpan w:val="2"/>
          </w:tcPr>
          <w:p w14:paraId="74B2A0BF" w14:textId="77777777" w:rsidR="00B654C6" w:rsidRPr="004B1ACE" w:rsidRDefault="00B654C6" w:rsidP="00B837A4">
            <w:pPr>
              <w:rPr>
                <w:rFonts w:ascii="Arial" w:hAnsi="Arial" w:cs="Arial"/>
                <w:b/>
                <w:lang w:val="ro-RO"/>
              </w:rPr>
            </w:pPr>
            <w:r w:rsidRPr="004B1ACE">
              <w:rPr>
                <w:rFonts w:ascii="Arial" w:hAnsi="Arial" w:cs="Arial"/>
                <w:b/>
                <w:lang w:val="ro-RO"/>
              </w:rPr>
              <w:t>Suficient</w:t>
            </w:r>
          </w:p>
        </w:tc>
        <w:tc>
          <w:tcPr>
            <w:tcW w:w="766" w:type="dxa"/>
          </w:tcPr>
          <w:p w14:paraId="03CDAD89" w14:textId="77777777" w:rsidR="00B654C6" w:rsidRPr="004B1ACE" w:rsidRDefault="00B654C6" w:rsidP="00B837A4">
            <w:pPr>
              <w:rPr>
                <w:rFonts w:ascii="Arial" w:hAnsi="Arial" w:cs="Arial"/>
                <w:b/>
                <w:lang w:val="ro-RO"/>
              </w:rPr>
            </w:pPr>
            <w:r w:rsidRPr="004B1ACE">
              <w:rPr>
                <w:rFonts w:ascii="Arial" w:hAnsi="Arial" w:cs="Arial"/>
                <w:b/>
                <w:lang w:val="ro-RO"/>
              </w:rPr>
              <w:t>Excava-</w:t>
            </w:r>
          </w:p>
          <w:p w14:paraId="048714D9" w14:textId="77777777" w:rsidR="00B654C6" w:rsidRPr="004B1ACE" w:rsidRDefault="00B654C6" w:rsidP="00B837A4">
            <w:pPr>
              <w:rPr>
                <w:rFonts w:ascii="Arial" w:hAnsi="Arial" w:cs="Arial"/>
                <w:b/>
                <w:lang w:val="ro-RO"/>
              </w:rPr>
            </w:pPr>
            <w:r w:rsidRPr="004B1ACE">
              <w:rPr>
                <w:rFonts w:ascii="Arial" w:hAnsi="Arial" w:cs="Arial"/>
                <w:b/>
                <w:lang w:val="ro-RO"/>
              </w:rPr>
              <w:t>toare</w:t>
            </w:r>
          </w:p>
        </w:tc>
        <w:tc>
          <w:tcPr>
            <w:tcW w:w="0" w:type="auto"/>
          </w:tcPr>
          <w:p w14:paraId="4D378586" w14:textId="77777777" w:rsidR="00B654C6" w:rsidRPr="004B1ACE" w:rsidRDefault="00B654C6" w:rsidP="00B837A4">
            <w:pPr>
              <w:rPr>
                <w:rFonts w:ascii="Arial" w:hAnsi="Arial" w:cs="Arial"/>
                <w:b/>
                <w:lang w:val="ro-RO"/>
              </w:rPr>
            </w:pPr>
            <w:r w:rsidRPr="004B1ACE">
              <w:rPr>
                <w:rFonts w:ascii="Arial" w:hAnsi="Arial" w:cs="Arial"/>
                <w:b/>
                <w:lang w:val="ro-RO"/>
              </w:rPr>
              <w:t>Auto-</w:t>
            </w:r>
          </w:p>
          <w:p w14:paraId="660A4476" w14:textId="77777777" w:rsidR="00B654C6" w:rsidRPr="004B1ACE" w:rsidRDefault="00B654C6" w:rsidP="00B837A4">
            <w:pPr>
              <w:rPr>
                <w:rFonts w:ascii="Arial" w:hAnsi="Arial" w:cs="Arial"/>
                <w:b/>
                <w:lang w:val="ro-RO"/>
              </w:rPr>
            </w:pPr>
            <w:r w:rsidRPr="004B1ACE">
              <w:rPr>
                <w:rFonts w:ascii="Arial" w:hAnsi="Arial" w:cs="Arial"/>
                <w:b/>
                <w:lang w:val="ro-RO"/>
              </w:rPr>
              <w:t>basc</w:t>
            </w:r>
          </w:p>
        </w:tc>
        <w:tc>
          <w:tcPr>
            <w:tcW w:w="0" w:type="auto"/>
          </w:tcPr>
          <w:p w14:paraId="32F15A74" w14:textId="77777777" w:rsidR="00B654C6" w:rsidRPr="004B1ACE" w:rsidRDefault="00B654C6" w:rsidP="00B837A4">
            <w:pPr>
              <w:rPr>
                <w:rFonts w:ascii="Arial" w:hAnsi="Arial" w:cs="Arial"/>
                <w:b/>
                <w:lang w:val="ro-RO"/>
              </w:rPr>
            </w:pPr>
            <w:r w:rsidRPr="004B1ACE">
              <w:rPr>
                <w:rFonts w:ascii="Arial" w:hAnsi="Arial" w:cs="Arial"/>
                <w:b/>
                <w:lang w:val="ro-RO"/>
              </w:rPr>
              <w:t>Cami-oane</w:t>
            </w:r>
          </w:p>
        </w:tc>
        <w:tc>
          <w:tcPr>
            <w:tcW w:w="0" w:type="auto"/>
          </w:tcPr>
          <w:p w14:paraId="7027EA15" w14:textId="77777777" w:rsidR="00B654C6" w:rsidRPr="004B1ACE" w:rsidRDefault="00B654C6" w:rsidP="00B837A4">
            <w:pPr>
              <w:rPr>
                <w:rFonts w:ascii="Arial" w:hAnsi="Arial" w:cs="Arial"/>
                <w:b/>
                <w:lang w:val="ro-RO"/>
              </w:rPr>
            </w:pPr>
            <w:r w:rsidRPr="004B1ACE">
              <w:rPr>
                <w:rFonts w:ascii="Arial" w:hAnsi="Arial" w:cs="Arial"/>
                <w:b/>
                <w:lang w:val="ro-RO"/>
              </w:rPr>
              <w:t>Vidanje</w:t>
            </w:r>
          </w:p>
        </w:tc>
        <w:tc>
          <w:tcPr>
            <w:tcW w:w="0" w:type="auto"/>
          </w:tcPr>
          <w:p w14:paraId="464C0E95" w14:textId="77777777" w:rsidR="00B654C6" w:rsidRPr="004B1ACE" w:rsidRDefault="00B654C6" w:rsidP="00B837A4">
            <w:pPr>
              <w:rPr>
                <w:rFonts w:ascii="Arial" w:hAnsi="Arial" w:cs="Arial"/>
                <w:b/>
                <w:lang w:val="ro-RO"/>
              </w:rPr>
            </w:pPr>
            <w:r w:rsidRPr="004B1ACE">
              <w:rPr>
                <w:rFonts w:ascii="Arial" w:hAnsi="Arial" w:cs="Arial"/>
                <w:b/>
                <w:lang w:val="ro-RO"/>
              </w:rPr>
              <w:t>Mașină de interv</w:t>
            </w:r>
          </w:p>
        </w:tc>
        <w:tc>
          <w:tcPr>
            <w:tcW w:w="0" w:type="auto"/>
          </w:tcPr>
          <w:p w14:paraId="6ED833C8" w14:textId="77777777" w:rsidR="00B654C6" w:rsidRPr="004B1ACE" w:rsidRDefault="00B654C6" w:rsidP="00B837A4">
            <w:pPr>
              <w:rPr>
                <w:rFonts w:ascii="Arial" w:hAnsi="Arial" w:cs="Arial"/>
                <w:b/>
              </w:rPr>
            </w:pPr>
            <w:r w:rsidRPr="004B1ACE">
              <w:rPr>
                <w:rFonts w:ascii="Arial" w:hAnsi="Arial" w:cs="Arial"/>
                <w:b/>
                <w:lang w:val="ro-RO"/>
              </w:rPr>
              <w:t>Aparate sudur</w:t>
            </w:r>
            <w:r w:rsidRPr="004B1ACE">
              <w:rPr>
                <w:rFonts w:ascii="Arial" w:hAnsi="Arial" w:cs="Arial"/>
                <w:b/>
              </w:rPr>
              <w:t>ă oțel</w:t>
            </w:r>
          </w:p>
        </w:tc>
        <w:tc>
          <w:tcPr>
            <w:tcW w:w="0" w:type="auto"/>
          </w:tcPr>
          <w:p w14:paraId="77476EB2" w14:textId="77777777" w:rsidR="00B654C6" w:rsidRPr="004B1ACE" w:rsidRDefault="00B654C6" w:rsidP="00B837A4">
            <w:pPr>
              <w:rPr>
                <w:rFonts w:ascii="Arial" w:hAnsi="Arial" w:cs="Arial"/>
                <w:b/>
              </w:rPr>
            </w:pPr>
            <w:r w:rsidRPr="004B1ACE">
              <w:rPr>
                <w:rFonts w:ascii="Arial" w:hAnsi="Arial" w:cs="Arial"/>
                <w:b/>
                <w:lang w:val="ro-RO"/>
              </w:rPr>
              <w:t>Aparat de sudur</w:t>
            </w:r>
            <w:r w:rsidRPr="004B1ACE">
              <w:rPr>
                <w:rFonts w:ascii="Arial" w:hAnsi="Arial" w:cs="Arial"/>
                <w:b/>
              </w:rPr>
              <w:t>ă PE</w:t>
            </w:r>
          </w:p>
        </w:tc>
        <w:tc>
          <w:tcPr>
            <w:tcW w:w="0" w:type="auto"/>
          </w:tcPr>
          <w:p w14:paraId="0A6EAA5D" w14:textId="77777777" w:rsidR="00B654C6" w:rsidRPr="004B1ACE" w:rsidRDefault="00B654C6" w:rsidP="00B837A4">
            <w:pPr>
              <w:rPr>
                <w:rFonts w:ascii="Arial" w:hAnsi="Arial" w:cs="Arial"/>
                <w:b/>
                <w:lang w:val="ro-RO"/>
              </w:rPr>
            </w:pPr>
            <w:r w:rsidRPr="004B1ACE">
              <w:rPr>
                <w:rFonts w:ascii="Arial" w:hAnsi="Arial" w:cs="Arial"/>
                <w:b/>
                <w:lang w:val="ro-RO"/>
              </w:rPr>
              <w:t>Set instrum. p/u intervenție la avarie</w:t>
            </w:r>
          </w:p>
        </w:tc>
        <w:tc>
          <w:tcPr>
            <w:tcW w:w="0" w:type="auto"/>
          </w:tcPr>
          <w:p w14:paraId="528A6376" w14:textId="77777777" w:rsidR="00B654C6" w:rsidRPr="004B1ACE" w:rsidRDefault="00B654C6" w:rsidP="00B837A4">
            <w:pPr>
              <w:rPr>
                <w:rFonts w:ascii="Arial" w:hAnsi="Arial" w:cs="Arial"/>
                <w:b/>
                <w:lang w:val="ro-RO"/>
              </w:rPr>
            </w:pPr>
            <w:r w:rsidRPr="004B1ACE">
              <w:rPr>
                <w:rFonts w:ascii="Arial" w:hAnsi="Arial" w:cs="Arial"/>
                <w:b/>
                <w:lang w:val="ro-RO"/>
              </w:rPr>
              <w:t>Pompe mobile</w:t>
            </w:r>
          </w:p>
        </w:tc>
        <w:tc>
          <w:tcPr>
            <w:tcW w:w="0" w:type="auto"/>
          </w:tcPr>
          <w:p w14:paraId="2216901E" w14:textId="77777777" w:rsidR="00B654C6" w:rsidRPr="004B1ACE" w:rsidRDefault="00B654C6" w:rsidP="00B837A4">
            <w:pPr>
              <w:rPr>
                <w:rFonts w:ascii="Arial" w:hAnsi="Arial" w:cs="Arial"/>
                <w:b/>
                <w:lang w:val="ro-RO"/>
              </w:rPr>
            </w:pPr>
            <w:r w:rsidRPr="004B1ACE">
              <w:rPr>
                <w:rFonts w:ascii="Arial" w:hAnsi="Arial" w:cs="Arial"/>
                <w:b/>
                <w:lang w:val="ro-RO"/>
              </w:rPr>
              <w:t>Gene-ratoare</w:t>
            </w:r>
          </w:p>
        </w:tc>
        <w:tc>
          <w:tcPr>
            <w:tcW w:w="0" w:type="auto"/>
          </w:tcPr>
          <w:p w14:paraId="56A3981A" w14:textId="77777777" w:rsidR="00B654C6" w:rsidRPr="004B1ACE" w:rsidRDefault="00B654C6" w:rsidP="00B837A4">
            <w:pPr>
              <w:rPr>
                <w:rFonts w:ascii="Arial" w:hAnsi="Arial" w:cs="Arial"/>
                <w:b/>
                <w:lang w:val="ro-RO"/>
              </w:rPr>
            </w:pPr>
            <w:r w:rsidRPr="004B1ACE">
              <w:rPr>
                <w:rFonts w:ascii="Arial" w:hAnsi="Arial" w:cs="Arial"/>
                <w:b/>
                <w:lang w:val="ro-RO"/>
              </w:rPr>
              <w:t>Alte</w:t>
            </w:r>
          </w:p>
        </w:tc>
      </w:tr>
      <w:tr w:rsidR="00B654C6" w:rsidRPr="004B1ACE" w14:paraId="2ADB2AEF" w14:textId="77777777" w:rsidTr="004B1ACE">
        <w:trPr>
          <w:trHeight w:val="270"/>
          <w:tblHeader/>
        </w:trPr>
        <w:tc>
          <w:tcPr>
            <w:tcW w:w="0" w:type="auto"/>
            <w:vMerge/>
          </w:tcPr>
          <w:p w14:paraId="24DABE8B" w14:textId="77777777" w:rsidR="00B654C6" w:rsidRPr="004B1ACE" w:rsidRDefault="00B654C6" w:rsidP="00B837A4">
            <w:pPr>
              <w:jc w:val="center"/>
              <w:rPr>
                <w:rFonts w:ascii="Arial" w:hAnsi="Arial" w:cs="Arial"/>
                <w:b/>
                <w:lang w:val="ro-RO"/>
              </w:rPr>
            </w:pPr>
          </w:p>
        </w:tc>
        <w:tc>
          <w:tcPr>
            <w:tcW w:w="577" w:type="dxa"/>
          </w:tcPr>
          <w:p w14:paraId="76CCA246" w14:textId="77777777" w:rsidR="00B654C6" w:rsidRPr="004B1ACE" w:rsidRDefault="00B654C6" w:rsidP="00B837A4">
            <w:pPr>
              <w:rPr>
                <w:rFonts w:ascii="Arial" w:hAnsi="Arial" w:cs="Arial"/>
                <w:b/>
                <w:lang w:val="ro-RO"/>
              </w:rPr>
            </w:pPr>
            <w:r w:rsidRPr="004B1ACE">
              <w:rPr>
                <w:rFonts w:ascii="Arial" w:hAnsi="Arial" w:cs="Arial"/>
                <w:b/>
                <w:lang w:val="ro-RO"/>
              </w:rPr>
              <w:t>Da</w:t>
            </w:r>
          </w:p>
        </w:tc>
        <w:tc>
          <w:tcPr>
            <w:tcW w:w="757" w:type="dxa"/>
          </w:tcPr>
          <w:p w14:paraId="237A5815" w14:textId="77777777" w:rsidR="00B654C6" w:rsidRPr="004B1ACE" w:rsidRDefault="00B654C6" w:rsidP="00B837A4">
            <w:pPr>
              <w:rPr>
                <w:rFonts w:ascii="Arial" w:hAnsi="Arial" w:cs="Arial"/>
                <w:b/>
                <w:lang w:val="ro-RO"/>
              </w:rPr>
            </w:pPr>
            <w:r w:rsidRPr="004B1ACE">
              <w:rPr>
                <w:rFonts w:ascii="Arial" w:hAnsi="Arial" w:cs="Arial"/>
                <w:b/>
                <w:lang w:val="ro-RO"/>
              </w:rPr>
              <w:t>Nu</w:t>
            </w:r>
          </w:p>
        </w:tc>
        <w:tc>
          <w:tcPr>
            <w:tcW w:w="766" w:type="dxa"/>
          </w:tcPr>
          <w:p w14:paraId="2791F2D3" w14:textId="77777777" w:rsidR="00B654C6" w:rsidRPr="004B1ACE" w:rsidRDefault="00B654C6" w:rsidP="00B837A4">
            <w:pPr>
              <w:rPr>
                <w:rFonts w:ascii="Arial" w:hAnsi="Arial" w:cs="Arial"/>
                <w:b/>
                <w:lang w:val="ro-RO"/>
              </w:rPr>
            </w:pPr>
          </w:p>
        </w:tc>
        <w:tc>
          <w:tcPr>
            <w:tcW w:w="0" w:type="auto"/>
          </w:tcPr>
          <w:p w14:paraId="251D5049" w14:textId="77777777" w:rsidR="00B654C6" w:rsidRPr="004B1ACE" w:rsidRDefault="00B654C6" w:rsidP="00B837A4">
            <w:pPr>
              <w:rPr>
                <w:rFonts w:ascii="Arial" w:hAnsi="Arial" w:cs="Arial"/>
                <w:b/>
                <w:lang w:val="ro-RO"/>
              </w:rPr>
            </w:pPr>
          </w:p>
        </w:tc>
        <w:tc>
          <w:tcPr>
            <w:tcW w:w="0" w:type="auto"/>
          </w:tcPr>
          <w:p w14:paraId="709DCCDE" w14:textId="77777777" w:rsidR="00B654C6" w:rsidRPr="004B1ACE" w:rsidRDefault="00B654C6" w:rsidP="00B837A4">
            <w:pPr>
              <w:rPr>
                <w:rFonts w:ascii="Arial" w:hAnsi="Arial" w:cs="Arial"/>
                <w:b/>
                <w:lang w:val="ro-RO"/>
              </w:rPr>
            </w:pPr>
          </w:p>
        </w:tc>
        <w:tc>
          <w:tcPr>
            <w:tcW w:w="0" w:type="auto"/>
          </w:tcPr>
          <w:p w14:paraId="70C9645F" w14:textId="77777777" w:rsidR="00B654C6" w:rsidRPr="004B1ACE" w:rsidRDefault="00B654C6" w:rsidP="00B837A4">
            <w:pPr>
              <w:rPr>
                <w:rFonts w:ascii="Arial" w:hAnsi="Arial" w:cs="Arial"/>
                <w:b/>
                <w:lang w:val="ro-RO"/>
              </w:rPr>
            </w:pPr>
          </w:p>
        </w:tc>
        <w:tc>
          <w:tcPr>
            <w:tcW w:w="0" w:type="auto"/>
          </w:tcPr>
          <w:p w14:paraId="791C76EF" w14:textId="77777777" w:rsidR="00B654C6" w:rsidRPr="004B1ACE" w:rsidRDefault="00B654C6" w:rsidP="00B837A4">
            <w:pPr>
              <w:rPr>
                <w:rFonts w:ascii="Arial" w:hAnsi="Arial" w:cs="Arial"/>
                <w:b/>
                <w:lang w:val="ro-RO"/>
              </w:rPr>
            </w:pPr>
          </w:p>
        </w:tc>
        <w:tc>
          <w:tcPr>
            <w:tcW w:w="0" w:type="auto"/>
          </w:tcPr>
          <w:p w14:paraId="540BBAB7" w14:textId="77777777" w:rsidR="00B654C6" w:rsidRPr="004B1ACE" w:rsidRDefault="00B654C6" w:rsidP="00B837A4">
            <w:pPr>
              <w:rPr>
                <w:rFonts w:ascii="Arial" w:hAnsi="Arial" w:cs="Arial"/>
                <w:b/>
                <w:lang w:val="ro-RO"/>
              </w:rPr>
            </w:pPr>
          </w:p>
        </w:tc>
        <w:tc>
          <w:tcPr>
            <w:tcW w:w="0" w:type="auto"/>
          </w:tcPr>
          <w:p w14:paraId="6106DD1D" w14:textId="77777777" w:rsidR="00B654C6" w:rsidRPr="004B1ACE" w:rsidRDefault="00B654C6" w:rsidP="00B837A4">
            <w:pPr>
              <w:rPr>
                <w:rFonts w:ascii="Arial" w:hAnsi="Arial" w:cs="Arial"/>
                <w:b/>
                <w:lang w:val="ro-RO"/>
              </w:rPr>
            </w:pPr>
          </w:p>
        </w:tc>
        <w:tc>
          <w:tcPr>
            <w:tcW w:w="0" w:type="auto"/>
          </w:tcPr>
          <w:p w14:paraId="5F5D8B2F" w14:textId="77777777" w:rsidR="00B654C6" w:rsidRPr="004B1ACE" w:rsidRDefault="00B654C6" w:rsidP="00B837A4">
            <w:pPr>
              <w:rPr>
                <w:rFonts w:ascii="Arial" w:hAnsi="Arial" w:cs="Arial"/>
                <w:b/>
                <w:lang w:val="ro-RO"/>
              </w:rPr>
            </w:pPr>
          </w:p>
        </w:tc>
        <w:tc>
          <w:tcPr>
            <w:tcW w:w="0" w:type="auto"/>
          </w:tcPr>
          <w:p w14:paraId="22B16843" w14:textId="77777777" w:rsidR="00B654C6" w:rsidRPr="004B1ACE" w:rsidRDefault="00B654C6" w:rsidP="00B837A4">
            <w:pPr>
              <w:rPr>
                <w:rFonts w:ascii="Arial" w:hAnsi="Arial" w:cs="Arial"/>
                <w:b/>
                <w:lang w:val="ro-RO"/>
              </w:rPr>
            </w:pPr>
          </w:p>
        </w:tc>
        <w:tc>
          <w:tcPr>
            <w:tcW w:w="0" w:type="auto"/>
          </w:tcPr>
          <w:p w14:paraId="0AF9922F" w14:textId="77777777" w:rsidR="00B654C6" w:rsidRPr="004B1ACE" w:rsidRDefault="00B654C6" w:rsidP="00B837A4">
            <w:pPr>
              <w:rPr>
                <w:rFonts w:ascii="Arial" w:hAnsi="Arial" w:cs="Arial"/>
                <w:b/>
                <w:lang w:val="ro-RO"/>
              </w:rPr>
            </w:pPr>
          </w:p>
        </w:tc>
        <w:tc>
          <w:tcPr>
            <w:tcW w:w="0" w:type="auto"/>
          </w:tcPr>
          <w:p w14:paraId="2369BF43" w14:textId="77777777" w:rsidR="00B654C6" w:rsidRPr="004B1ACE" w:rsidRDefault="00B654C6" w:rsidP="00B837A4">
            <w:pPr>
              <w:rPr>
                <w:rFonts w:ascii="Arial" w:hAnsi="Arial" w:cs="Arial"/>
                <w:b/>
                <w:lang w:val="ro-RO"/>
              </w:rPr>
            </w:pPr>
          </w:p>
        </w:tc>
      </w:tr>
      <w:tr w:rsidR="00B654C6" w:rsidRPr="004B1ACE" w14:paraId="75EBBB89" w14:textId="77777777" w:rsidTr="004B1ACE">
        <w:tc>
          <w:tcPr>
            <w:tcW w:w="0" w:type="auto"/>
          </w:tcPr>
          <w:p w14:paraId="350AD224" w14:textId="77777777" w:rsidR="00B654C6" w:rsidRPr="004B1ACE" w:rsidRDefault="00B654C6" w:rsidP="00B837A4">
            <w:pPr>
              <w:rPr>
                <w:rFonts w:ascii="Arial" w:hAnsi="Arial" w:cs="Arial"/>
                <w:lang w:val="ro-RO"/>
              </w:rPr>
            </w:pPr>
            <w:r w:rsidRPr="004B1ACE">
              <w:rPr>
                <w:rFonts w:ascii="Arial" w:hAnsi="Arial" w:cs="Arial"/>
                <w:lang w:val="ro-RO"/>
              </w:rPr>
              <w:t>IMDP Apa Canal Costești</w:t>
            </w:r>
          </w:p>
        </w:tc>
        <w:tc>
          <w:tcPr>
            <w:tcW w:w="577" w:type="dxa"/>
          </w:tcPr>
          <w:p w14:paraId="7B2C7535" w14:textId="77777777" w:rsidR="00B654C6" w:rsidRPr="004B1ACE" w:rsidRDefault="00B654C6" w:rsidP="00B837A4">
            <w:pPr>
              <w:rPr>
                <w:rFonts w:ascii="Arial" w:hAnsi="Arial" w:cs="Arial"/>
                <w:lang w:val="ro-RO"/>
              </w:rPr>
            </w:pPr>
          </w:p>
        </w:tc>
        <w:tc>
          <w:tcPr>
            <w:tcW w:w="757" w:type="dxa"/>
          </w:tcPr>
          <w:p w14:paraId="7399730E" w14:textId="77777777" w:rsidR="00B654C6" w:rsidRPr="004B1ACE" w:rsidRDefault="00B654C6" w:rsidP="00B837A4">
            <w:pPr>
              <w:rPr>
                <w:rFonts w:ascii="Arial" w:hAnsi="Arial" w:cs="Arial"/>
                <w:lang w:val="ro-RO"/>
              </w:rPr>
            </w:pPr>
          </w:p>
        </w:tc>
        <w:tc>
          <w:tcPr>
            <w:tcW w:w="766" w:type="dxa"/>
          </w:tcPr>
          <w:p w14:paraId="60DFC337" w14:textId="77777777" w:rsidR="00B654C6" w:rsidRPr="004B1ACE" w:rsidRDefault="00B654C6" w:rsidP="00B837A4">
            <w:pPr>
              <w:rPr>
                <w:rFonts w:ascii="Arial" w:hAnsi="Arial" w:cs="Arial"/>
                <w:lang w:val="ro-RO"/>
              </w:rPr>
            </w:pPr>
          </w:p>
        </w:tc>
        <w:tc>
          <w:tcPr>
            <w:tcW w:w="0" w:type="auto"/>
          </w:tcPr>
          <w:p w14:paraId="0350FAD0" w14:textId="77777777" w:rsidR="00B654C6" w:rsidRPr="004B1ACE" w:rsidRDefault="00B654C6" w:rsidP="00B837A4">
            <w:pPr>
              <w:rPr>
                <w:rFonts w:ascii="Arial" w:hAnsi="Arial" w:cs="Arial"/>
                <w:lang w:val="ro-RO"/>
              </w:rPr>
            </w:pPr>
          </w:p>
        </w:tc>
        <w:tc>
          <w:tcPr>
            <w:tcW w:w="0" w:type="auto"/>
          </w:tcPr>
          <w:p w14:paraId="54B2AB45" w14:textId="77777777" w:rsidR="00B654C6" w:rsidRPr="004B1ACE" w:rsidRDefault="00B654C6" w:rsidP="00B837A4">
            <w:pPr>
              <w:rPr>
                <w:rFonts w:ascii="Arial" w:hAnsi="Arial" w:cs="Arial"/>
                <w:lang w:val="ro-RO"/>
              </w:rPr>
            </w:pPr>
            <w:r w:rsidRPr="004B1ACE">
              <w:rPr>
                <w:rFonts w:ascii="Arial" w:hAnsi="Arial" w:cs="Arial"/>
                <w:lang w:val="ro-RO"/>
              </w:rPr>
              <w:t>1</w:t>
            </w:r>
          </w:p>
        </w:tc>
        <w:tc>
          <w:tcPr>
            <w:tcW w:w="0" w:type="auto"/>
          </w:tcPr>
          <w:p w14:paraId="65614843" w14:textId="77777777" w:rsidR="00B654C6" w:rsidRPr="004B1ACE" w:rsidRDefault="00B654C6" w:rsidP="00B837A4">
            <w:pPr>
              <w:rPr>
                <w:rFonts w:ascii="Arial" w:hAnsi="Arial" w:cs="Arial"/>
                <w:lang w:val="ro-RO"/>
              </w:rPr>
            </w:pPr>
          </w:p>
        </w:tc>
        <w:tc>
          <w:tcPr>
            <w:tcW w:w="0" w:type="auto"/>
          </w:tcPr>
          <w:p w14:paraId="601E2D25" w14:textId="77777777" w:rsidR="00B654C6" w:rsidRPr="004B1ACE" w:rsidRDefault="00B654C6" w:rsidP="00B837A4">
            <w:pPr>
              <w:rPr>
                <w:rFonts w:ascii="Arial" w:hAnsi="Arial" w:cs="Arial"/>
                <w:lang w:val="ro-RO"/>
              </w:rPr>
            </w:pPr>
          </w:p>
        </w:tc>
        <w:tc>
          <w:tcPr>
            <w:tcW w:w="0" w:type="auto"/>
          </w:tcPr>
          <w:p w14:paraId="00B6D97C" w14:textId="77777777" w:rsidR="00B654C6" w:rsidRPr="004B1ACE" w:rsidRDefault="00B654C6" w:rsidP="00B837A4">
            <w:pPr>
              <w:rPr>
                <w:rFonts w:ascii="Arial" w:hAnsi="Arial" w:cs="Arial"/>
                <w:lang w:val="ro-RO"/>
              </w:rPr>
            </w:pPr>
          </w:p>
        </w:tc>
        <w:tc>
          <w:tcPr>
            <w:tcW w:w="0" w:type="auto"/>
          </w:tcPr>
          <w:p w14:paraId="01C212E3" w14:textId="77777777" w:rsidR="00B654C6" w:rsidRPr="004B1ACE" w:rsidRDefault="00B654C6" w:rsidP="00B837A4">
            <w:pPr>
              <w:rPr>
                <w:rFonts w:ascii="Arial" w:hAnsi="Arial" w:cs="Arial"/>
                <w:lang w:val="ro-RO"/>
              </w:rPr>
            </w:pPr>
          </w:p>
        </w:tc>
        <w:tc>
          <w:tcPr>
            <w:tcW w:w="0" w:type="auto"/>
          </w:tcPr>
          <w:p w14:paraId="0D5B41B8" w14:textId="77777777" w:rsidR="00B654C6" w:rsidRPr="004B1ACE" w:rsidRDefault="00B654C6" w:rsidP="00B837A4">
            <w:pPr>
              <w:rPr>
                <w:rFonts w:ascii="Arial" w:hAnsi="Arial" w:cs="Arial"/>
                <w:lang w:val="ro-RO"/>
              </w:rPr>
            </w:pPr>
          </w:p>
        </w:tc>
        <w:tc>
          <w:tcPr>
            <w:tcW w:w="0" w:type="auto"/>
          </w:tcPr>
          <w:p w14:paraId="00F4F81D" w14:textId="77777777" w:rsidR="00B654C6" w:rsidRPr="004B1ACE" w:rsidRDefault="00B654C6" w:rsidP="00B837A4">
            <w:pPr>
              <w:rPr>
                <w:rFonts w:ascii="Arial" w:hAnsi="Arial" w:cs="Arial"/>
                <w:lang w:val="ro-RO"/>
              </w:rPr>
            </w:pPr>
          </w:p>
        </w:tc>
        <w:tc>
          <w:tcPr>
            <w:tcW w:w="0" w:type="auto"/>
          </w:tcPr>
          <w:p w14:paraId="50DF2792" w14:textId="77777777" w:rsidR="00B654C6" w:rsidRPr="004B1ACE" w:rsidRDefault="00B654C6" w:rsidP="00B837A4">
            <w:pPr>
              <w:rPr>
                <w:rFonts w:ascii="Arial" w:hAnsi="Arial" w:cs="Arial"/>
                <w:lang w:val="ro-RO"/>
              </w:rPr>
            </w:pPr>
            <w:r w:rsidRPr="004B1ACE">
              <w:rPr>
                <w:rFonts w:ascii="Arial" w:hAnsi="Arial" w:cs="Arial"/>
                <w:lang w:val="ro-RO"/>
              </w:rPr>
              <w:t>2</w:t>
            </w:r>
          </w:p>
        </w:tc>
        <w:tc>
          <w:tcPr>
            <w:tcW w:w="0" w:type="auto"/>
          </w:tcPr>
          <w:p w14:paraId="1BFDE29F" w14:textId="77777777" w:rsidR="00B654C6" w:rsidRPr="004B1ACE" w:rsidRDefault="00B654C6" w:rsidP="00B837A4">
            <w:pPr>
              <w:rPr>
                <w:rFonts w:ascii="Arial" w:hAnsi="Arial" w:cs="Arial"/>
                <w:lang w:val="ro-RO"/>
              </w:rPr>
            </w:pPr>
            <w:r w:rsidRPr="004B1ACE">
              <w:rPr>
                <w:rFonts w:ascii="Arial" w:hAnsi="Arial" w:cs="Arial"/>
                <w:lang w:val="ro-RO"/>
              </w:rPr>
              <w:t>Tractoare (2)</w:t>
            </w:r>
          </w:p>
        </w:tc>
      </w:tr>
      <w:tr w:rsidR="00B654C6" w:rsidRPr="004B1ACE" w14:paraId="36D17792" w14:textId="77777777" w:rsidTr="004B1ACE">
        <w:tc>
          <w:tcPr>
            <w:tcW w:w="0" w:type="auto"/>
          </w:tcPr>
          <w:p w14:paraId="6F866570" w14:textId="77777777" w:rsidR="00B654C6" w:rsidRPr="004B1ACE" w:rsidRDefault="00B654C6" w:rsidP="00B837A4">
            <w:pPr>
              <w:rPr>
                <w:rFonts w:ascii="Arial" w:hAnsi="Arial" w:cs="Arial"/>
                <w:lang w:val="ro-RO"/>
              </w:rPr>
            </w:pPr>
            <w:r w:rsidRPr="004B1ACE">
              <w:rPr>
                <w:rFonts w:ascii="Arial" w:hAnsi="Arial" w:cs="Arial"/>
                <w:lang w:val="ro-RO"/>
              </w:rPr>
              <w:t>IM ”Gospodăria Comunală Râșcani”</w:t>
            </w:r>
          </w:p>
        </w:tc>
        <w:tc>
          <w:tcPr>
            <w:tcW w:w="577" w:type="dxa"/>
          </w:tcPr>
          <w:p w14:paraId="11EE5E78" w14:textId="77777777" w:rsidR="00B654C6" w:rsidRPr="004B1ACE" w:rsidRDefault="00B654C6" w:rsidP="00B837A4">
            <w:pPr>
              <w:rPr>
                <w:rFonts w:ascii="Arial" w:hAnsi="Arial" w:cs="Arial"/>
                <w:lang w:val="ro-RO"/>
              </w:rPr>
            </w:pPr>
            <w:r w:rsidRPr="004B1ACE">
              <w:rPr>
                <w:rFonts w:ascii="Arial" w:hAnsi="Arial" w:cs="Arial"/>
                <w:lang w:val="ro-RO"/>
              </w:rPr>
              <w:t>da</w:t>
            </w:r>
          </w:p>
        </w:tc>
        <w:tc>
          <w:tcPr>
            <w:tcW w:w="757" w:type="dxa"/>
          </w:tcPr>
          <w:p w14:paraId="00AAE0EA" w14:textId="77777777" w:rsidR="00B654C6" w:rsidRPr="004B1ACE" w:rsidRDefault="00B654C6" w:rsidP="00B837A4">
            <w:pPr>
              <w:rPr>
                <w:rFonts w:ascii="Arial" w:hAnsi="Arial" w:cs="Arial"/>
                <w:lang w:val="ro-RO"/>
              </w:rPr>
            </w:pPr>
          </w:p>
        </w:tc>
        <w:tc>
          <w:tcPr>
            <w:tcW w:w="766" w:type="dxa"/>
          </w:tcPr>
          <w:p w14:paraId="368310C7" w14:textId="77777777" w:rsidR="00B654C6" w:rsidRPr="004B1ACE" w:rsidRDefault="00B654C6" w:rsidP="00B837A4">
            <w:pPr>
              <w:rPr>
                <w:rFonts w:ascii="Arial" w:hAnsi="Arial" w:cs="Arial"/>
                <w:lang w:val="ro-RO"/>
              </w:rPr>
            </w:pPr>
            <w:r w:rsidRPr="004B1ACE">
              <w:rPr>
                <w:rFonts w:ascii="Arial" w:hAnsi="Arial" w:cs="Arial"/>
                <w:lang w:val="ro-RO"/>
              </w:rPr>
              <w:t>2</w:t>
            </w:r>
          </w:p>
        </w:tc>
        <w:tc>
          <w:tcPr>
            <w:tcW w:w="0" w:type="auto"/>
          </w:tcPr>
          <w:p w14:paraId="5D277CBB" w14:textId="77777777" w:rsidR="00B654C6" w:rsidRPr="004B1ACE" w:rsidRDefault="00B654C6" w:rsidP="00B837A4">
            <w:pPr>
              <w:rPr>
                <w:rFonts w:ascii="Arial" w:hAnsi="Arial" w:cs="Arial"/>
                <w:lang w:val="ro-RO"/>
              </w:rPr>
            </w:pPr>
            <w:r w:rsidRPr="004B1ACE">
              <w:rPr>
                <w:rFonts w:ascii="Arial" w:hAnsi="Arial" w:cs="Arial"/>
                <w:lang w:val="ro-RO"/>
              </w:rPr>
              <w:t>3</w:t>
            </w:r>
          </w:p>
        </w:tc>
        <w:tc>
          <w:tcPr>
            <w:tcW w:w="0" w:type="auto"/>
          </w:tcPr>
          <w:p w14:paraId="4EE90074" w14:textId="77777777" w:rsidR="00B654C6" w:rsidRPr="004B1ACE" w:rsidRDefault="00B654C6" w:rsidP="00B837A4">
            <w:pPr>
              <w:rPr>
                <w:rFonts w:ascii="Arial" w:hAnsi="Arial" w:cs="Arial"/>
                <w:lang w:val="ro-RO"/>
              </w:rPr>
            </w:pPr>
            <w:r w:rsidRPr="004B1ACE">
              <w:rPr>
                <w:rFonts w:ascii="Arial" w:hAnsi="Arial" w:cs="Arial"/>
                <w:lang w:val="ro-RO"/>
              </w:rPr>
              <w:t>1</w:t>
            </w:r>
          </w:p>
        </w:tc>
        <w:tc>
          <w:tcPr>
            <w:tcW w:w="0" w:type="auto"/>
          </w:tcPr>
          <w:p w14:paraId="5BC338E8" w14:textId="77777777" w:rsidR="00B654C6" w:rsidRPr="004B1ACE" w:rsidRDefault="00B654C6" w:rsidP="00B837A4">
            <w:pPr>
              <w:rPr>
                <w:rFonts w:ascii="Arial" w:hAnsi="Arial" w:cs="Arial"/>
                <w:lang w:val="ro-RO"/>
              </w:rPr>
            </w:pPr>
          </w:p>
        </w:tc>
        <w:tc>
          <w:tcPr>
            <w:tcW w:w="0" w:type="auto"/>
          </w:tcPr>
          <w:p w14:paraId="6B6B0328" w14:textId="77777777" w:rsidR="00B654C6" w:rsidRPr="004B1ACE" w:rsidRDefault="00B654C6" w:rsidP="00B837A4">
            <w:pPr>
              <w:rPr>
                <w:rFonts w:ascii="Arial" w:hAnsi="Arial" w:cs="Arial"/>
                <w:lang w:val="ro-RO"/>
              </w:rPr>
            </w:pPr>
            <w:r w:rsidRPr="004B1ACE">
              <w:rPr>
                <w:rFonts w:ascii="Arial" w:hAnsi="Arial" w:cs="Arial"/>
                <w:lang w:val="ro-RO"/>
              </w:rPr>
              <w:t>2</w:t>
            </w:r>
          </w:p>
        </w:tc>
        <w:tc>
          <w:tcPr>
            <w:tcW w:w="0" w:type="auto"/>
          </w:tcPr>
          <w:p w14:paraId="0364FE6F" w14:textId="77777777" w:rsidR="00B654C6" w:rsidRPr="004B1ACE" w:rsidRDefault="00B654C6" w:rsidP="00B837A4">
            <w:pPr>
              <w:rPr>
                <w:rFonts w:ascii="Arial" w:hAnsi="Arial" w:cs="Arial"/>
                <w:lang w:val="ro-RO"/>
              </w:rPr>
            </w:pPr>
            <w:r w:rsidRPr="004B1ACE">
              <w:rPr>
                <w:rFonts w:ascii="Arial" w:hAnsi="Arial" w:cs="Arial"/>
                <w:lang w:val="ro-RO"/>
              </w:rPr>
              <w:t>1</w:t>
            </w:r>
          </w:p>
        </w:tc>
        <w:tc>
          <w:tcPr>
            <w:tcW w:w="0" w:type="auto"/>
          </w:tcPr>
          <w:p w14:paraId="5481A730" w14:textId="77777777" w:rsidR="00B654C6" w:rsidRPr="004B1ACE" w:rsidRDefault="00B654C6" w:rsidP="00B837A4">
            <w:pPr>
              <w:rPr>
                <w:rFonts w:ascii="Arial" w:hAnsi="Arial" w:cs="Arial"/>
                <w:lang w:val="ro-RO"/>
              </w:rPr>
            </w:pPr>
            <w:r w:rsidRPr="004B1ACE">
              <w:rPr>
                <w:rFonts w:ascii="Arial" w:hAnsi="Arial" w:cs="Arial"/>
                <w:lang w:val="ro-RO"/>
              </w:rPr>
              <w:t>1</w:t>
            </w:r>
          </w:p>
        </w:tc>
        <w:tc>
          <w:tcPr>
            <w:tcW w:w="0" w:type="auto"/>
          </w:tcPr>
          <w:p w14:paraId="0CF7C57E" w14:textId="77777777" w:rsidR="00B654C6" w:rsidRPr="004B1ACE" w:rsidRDefault="00B654C6" w:rsidP="00B837A4">
            <w:pPr>
              <w:rPr>
                <w:rFonts w:ascii="Arial" w:hAnsi="Arial" w:cs="Arial"/>
                <w:lang w:val="ro-RO"/>
              </w:rPr>
            </w:pPr>
            <w:r w:rsidRPr="004B1ACE">
              <w:rPr>
                <w:rFonts w:ascii="Arial" w:hAnsi="Arial" w:cs="Arial"/>
                <w:lang w:val="ro-RO"/>
              </w:rPr>
              <w:t>4</w:t>
            </w:r>
          </w:p>
        </w:tc>
        <w:tc>
          <w:tcPr>
            <w:tcW w:w="0" w:type="auto"/>
          </w:tcPr>
          <w:p w14:paraId="18601937" w14:textId="77777777" w:rsidR="00B654C6" w:rsidRPr="004B1ACE" w:rsidRDefault="00B654C6" w:rsidP="00B837A4">
            <w:pPr>
              <w:rPr>
                <w:rFonts w:ascii="Arial" w:hAnsi="Arial" w:cs="Arial"/>
                <w:lang w:val="ro-RO"/>
              </w:rPr>
            </w:pPr>
            <w:r w:rsidRPr="004B1ACE">
              <w:rPr>
                <w:rFonts w:ascii="Arial" w:hAnsi="Arial" w:cs="Arial"/>
                <w:lang w:val="ro-RO"/>
              </w:rPr>
              <w:t>2</w:t>
            </w:r>
          </w:p>
        </w:tc>
        <w:tc>
          <w:tcPr>
            <w:tcW w:w="0" w:type="auto"/>
          </w:tcPr>
          <w:p w14:paraId="39B40D6D" w14:textId="77777777" w:rsidR="00B654C6" w:rsidRPr="004B1ACE" w:rsidRDefault="00B654C6" w:rsidP="00B837A4">
            <w:pPr>
              <w:rPr>
                <w:rFonts w:ascii="Arial" w:hAnsi="Arial" w:cs="Arial"/>
                <w:lang w:val="ro-RO"/>
              </w:rPr>
            </w:pPr>
            <w:r w:rsidRPr="004B1ACE">
              <w:rPr>
                <w:rFonts w:ascii="Arial" w:hAnsi="Arial" w:cs="Arial"/>
                <w:lang w:val="ro-RO"/>
              </w:rPr>
              <w:t>1</w:t>
            </w:r>
          </w:p>
        </w:tc>
        <w:tc>
          <w:tcPr>
            <w:tcW w:w="0" w:type="auto"/>
          </w:tcPr>
          <w:p w14:paraId="4B73DC26" w14:textId="77777777" w:rsidR="00B654C6" w:rsidRPr="004B1ACE" w:rsidRDefault="00B654C6" w:rsidP="00B837A4">
            <w:pPr>
              <w:rPr>
                <w:rFonts w:ascii="Arial" w:hAnsi="Arial" w:cs="Arial"/>
                <w:lang w:val="ro-RO"/>
              </w:rPr>
            </w:pPr>
          </w:p>
        </w:tc>
      </w:tr>
    </w:tbl>
    <w:p w14:paraId="1CE4E6BF" w14:textId="77777777" w:rsidR="00B654C6" w:rsidRPr="004B1ACE" w:rsidRDefault="00B654C6" w:rsidP="00B654C6">
      <w:pPr>
        <w:spacing w:after="0" w:line="240" w:lineRule="auto"/>
        <w:jc w:val="both"/>
        <w:rPr>
          <w:rFonts w:ascii="Arial" w:hAnsi="Arial" w:cs="Arial"/>
          <w:sz w:val="20"/>
          <w:szCs w:val="20"/>
          <w:lang w:val="ro-RO"/>
        </w:rPr>
      </w:pPr>
      <w:r w:rsidRPr="004B1ACE">
        <w:rPr>
          <w:rFonts w:ascii="Arial" w:hAnsi="Arial" w:cs="Arial"/>
          <w:i/>
          <w:sz w:val="20"/>
          <w:szCs w:val="20"/>
          <w:lang w:val="ro-RO"/>
        </w:rPr>
        <w:t>Sursa: Raport privind starea actuală a sectorului alimentarea cu apă și canalizare  în Regiunea de Dezvoltare Nord, mai 2018</w:t>
      </w:r>
    </w:p>
    <w:p w14:paraId="0F886CE9" w14:textId="77777777" w:rsidR="00B654C6" w:rsidRPr="004B1ACE" w:rsidRDefault="00B654C6" w:rsidP="00361A44">
      <w:pPr>
        <w:rPr>
          <w:rFonts w:ascii="Arial" w:hAnsi="Arial" w:cs="Arial"/>
          <w:lang w:val="ro-RO"/>
        </w:rPr>
      </w:pPr>
    </w:p>
    <w:p w14:paraId="61B3B0BE" w14:textId="77777777" w:rsidR="00097C5A" w:rsidRPr="004B1ACE" w:rsidRDefault="00097C5A" w:rsidP="00361A44">
      <w:pPr>
        <w:rPr>
          <w:rFonts w:ascii="Arial" w:hAnsi="Arial" w:cs="Arial"/>
          <w:lang w:val="ro-RO"/>
        </w:rPr>
      </w:pPr>
    </w:p>
    <w:p w14:paraId="2A9054B1" w14:textId="77777777" w:rsidR="00147292" w:rsidRPr="004B1ACE" w:rsidRDefault="00147292" w:rsidP="00361A44">
      <w:pPr>
        <w:rPr>
          <w:rFonts w:ascii="Arial" w:hAnsi="Arial" w:cs="Arial"/>
          <w:lang w:val="ro-RO"/>
        </w:rPr>
        <w:sectPr w:rsidR="00147292" w:rsidRPr="004B1ACE" w:rsidSect="005762FB">
          <w:pgSz w:w="15840" w:h="12240" w:orient="landscape"/>
          <w:pgMar w:top="1440" w:right="1440" w:bottom="1440" w:left="1440" w:header="708" w:footer="708" w:gutter="0"/>
          <w:cols w:space="708"/>
          <w:docGrid w:linePitch="360"/>
        </w:sectPr>
      </w:pPr>
    </w:p>
    <w:p w14:paraId="3A4282C2" w14:textId="244693CC" w:rsidR="00165D6D" w:rsidRPr="004B1ACE" w:rsidRDefault="00165D6D" w:rsidP="004B1ACE">
      <w:pPr>
        <w:pStyle w:val="afa"/>
        <w:keepNext/>
        <w:jc w:val="right"/>
        <w:rPr>
          <w:rFonts w:ascii="Arial" w:hAnsi="Arial" w:cs="Arial"/>
          <w:sz w:val="22"/>
          <w:szCs w:val="22"/>
        </w:rPr>
      </w:pPr>
      <w:bookmarkStart w:id="114" w:name="_Toc527356868"/>
      <w:r w:rsidRPr="004B1ACE">
        <w:rPr>
          <w:rFonts w:ascii="Arial" w:hAnsi="Arial" w:cs="Arial"/>
          <w:sz w:val="22"/>
          <w:szCs w:val="22"/>
        </w:rPr>
        <w:lastRenderedPageBreak/>
        <w:t xml:space="preserve">Anexa </w:t>
      </w:r>
      <w:r w:rsidR="00EC4008" w:rsidRPr="004B1ACE">
        <w:rPr>
          <w:rFonts w:ascii="Arial" w:hAnsi="Arial" w:cs="Arial"/>
          <w:noProof/>
          <w:sz w:val="22"/>
          <w:szCs w:val="22"/>
        </w:rPr>
        <w:fldChar w:fldCharType="begin"/>
      </w:r>
      <w:r w:rsidR="00EC4008" w:rsidRPr="004B1ACE">
        <w:rPr>
          <w:rFonts w:ascii="Arial" w:hAnsi="Arial" w:cs="Arial"/>
          <w:noProof/>
          <w:sz w:val="22"/>
          <w:szCs w:val="22"/>
        </w:rPr>
        <w:instrText xml:space="preserve"> SEQ Anexa \* ARABIC </w:instrText>
      </w:r>
      <w:r w:rsidR="00EC4008" w:rsidRPr="004B1ACE">
        <w:rPr>
          <w:rFonts w:ascii="Arial" w:hAnsi="Arial" w:cs="Arial"/>
          <w:noProof/>
          <w:sz w:val="22"/>
          <w:szCs w:val="22"/>
        </w:rPr>
        <w:fldChar w:fldCharType="separate"/>
      </w:r>
      <w:r w:rsidR="00846387">
        <w:rPr>
          <w:rFonts w:ascii="Arial" w:hAnsi="Arial" w:cs="Arial"/>
          <w:noProof/>
          <w:sz w:val="22"/>
          <w:szCs w:val="22"/>
        </w:rPr>
        <w:t>9</w:t>
      </w:r>
      <w:r w:rsidR="00EC4008" w:rsidRPr="004B1ACE">
        <w:rPr>
          <w:rFonts w:ascii="Arial" w:hAnsi="Arial" w:cs="Arial"/>
          <w:noProof/>
          <w:sz w:val="22"/>
          <w:szCs w:val="22"/>
        </w:rPr>
        <w:fldChar w:fldCharType="end"/>
      </w:r>
      <w:r w:rsidRPr="004B1ACE">
        <w:rPr>
          <w:rFonts w:ascii="Arial" w:hAnsi="Arial" w:cs="Arial"/>
          <w:sz w:val="22"/>
          <w:szCs w:val="22"/>
        </w:rPr>
        <w:t xml:space="preserve"> Componenţa clusterilor privind aprovizionare cu apă</w:t>
      </w:r>
      <w:bookmarkEnd w:id="114"/>
    </w:p>
    <w:p w14:paraId="4E0200B6" w14:textId="43AFDA2B" w:rsidR="00147292" w:rsidRPr="004B1ACE" w:rsidRDefault="00147292" w:rsidP="00165D6D">
      <w:pPr>
        <w:jc w:val="center"/>
        <w:rPr>
          <w:rFonts w:ascii="Arial" w:hAnsi="Arial" w:cs="Arial"/>
          <w:lang w:val="ro-RO"/>
        </w:rPr>
      </w:pPr>
      <w:r w:rsidRPr="004B1ACE">
        <w:rPr>
          <w:rFonts w:ascii="Arial" w:hAnsi="Arial" w:cs="Arial"/>
          <w:noProof/>
          <w:lang w:val="ru-RU" w:eastAsia="ru-RU"/>
        </w:rPr>
        <w:drawing>
          <wp:inline distT="0" distB="0" distL="0" distR="0" wp14:anchorId="4C517D4F" wp14:editId="141545E6">
            <wp:extent cx="5067300" cy="5218312"/>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407" t="16667" r="32639" b="19342"/>
                    <a:stretch/>
                  </pic:blipFill>
                  <pic:spPr bwMode="auto">
                    <a:xfrm>
                      <a:off x="0" y="0"/>
                      <a:ext cx="5078403" cy="5229746"/>
                    </a:xfrm>
                    <a:prstGeom prst="rect">
                      <a:avLst/>
                    </a:prstGeom>
                    <a:ln>
                      <a:noFill/>
                    </a:ln>
                    <a:extLst>
                      <a:ext uri="{53640926-AAD7-44D8-BBD7-CCE9431645EC}">
                        <a14:shadowObscured xmlns:a14="http://schemas.microsoft.com/office/drawing/2010/main"/>
                      </a:ext>
                    </a:extLst>
                  </pic:spPr>
                </pic:pic>
              </a:graphicData>
            </a:graphic>
          </wp:inline>
        </w:drawing>
      </w:r>
    </w:p>
    <w:p w14:paraId="7678D1FC" w14:textId="77777777" w:rsidR="00147292" w:rsidRPr="004B1ACE" w:rsidRDefault="00147292" w:rsidP="00361A44">
      <w:pPr>
        <w:rPr>
          <w:rFonts w:ascii="Arial" w:hAnsi="Arial" w:cs="Arial"/>
          <w:lang w:val="ro-RO"/>
        </w:rPr>
      </w:pPr>
    </w:p>
    <w:p w14:paraId="5827B397" w14:textId="71EEEFF7" w:rsidR="00147292" w:rsidRPr="004B1ACE" w:rsidRDefault="00147292" w:rsidP="00361A44">
      <w:pPr>
        <w:rPr>
          <w:rFonts w:ascii="Arial" w:hAnsi="Arial" w:cs="Arial"/>
          <w:lang w:val="ro-RO"/>
        </w:rPr>
        <w:sectPr w:rsidR="00147292" w:rsidRPr="004B1ACE" w:rsidSect="005762FB">
          <w:pgSz w:w="15840" w:h="12240" w:orient="landscape"/>
          <w:pgMar w:top="1440" w:right="1440" w:bottom="1440" w:left="1440" w:header="708" w:footer="708" w:gutter="0"/>
          <w:cols w:space="708"/>
          <w:docGrid w:linePitch="360"/>
        </w:sectPr>
      </w:pPr>
    </w:p>
    <w:p w14:paraId="6C6F76B2" w14:textId="52A2A652" w:rsidR="006F70FB" w:rsidRPr="004B1ACE" w:rsidRDefault="004B1ACE" w:rsidP="00361A44">
      <w:pPr>
        <w:rPr>
          <w:rFonts w:ascii="Arial" w:hAnsi="Arial" w:cs="Arial"/>
          <w:b/>
          <w:lang w:val="ro-RO"/>
        </w:rPr>
        <w:sectPr w:rsidR="006F70FB" w:rsidRPr="004B1ACE" w:rsidSect="005762FB">
          <w:pgSz w:w="15840" w:h="12240" w:orient="landscape"/>
          <w:pgMar w:top="1440" w:right="1440" w:bottom="1440" w:left="1440" w:header="708" w:footer="708" w:gutter="0"/>
          <w:cols w:space="708"/>
          <w:docGrid w:linePitch="360"/>
        </w:sectPr>
      </w:pPr>
      <w:r w:rsidRPr="004B1ACE">
        <w:rPr>
          <w:rFonts w:ascii="Arial" w:hAnsi="Arial" w:cs="Arial"/>
          <w:b/>
          <w:noProof/>
          <w:lang w:val="ru-RU" w:eastAsia="ru-RU"/>
        </w:rPr>
        <w:lastRenderedPageBreak/>
        <mc:AlternateContent>
          <mc:Choice Requires="wpg">
            <w:drawing>
              <wp:anchor distT="0" distB="0" distL="114300" distR="114300" simplePos="0" relativeHeight="251671552" behindDoc="0" locked="0" layoutInCell="1" allowOverlap="1" wp14:anchorId="7982635C" wp14:editId="77799D6C">
                <wp:simplePos x="0" y="0"/>
                <wp:positionH relativeFrom="column">
                  <wp:posOffset>1879600</wp:posOffset>
                </wp:positionH>
                <wp:positionV relativeFrom="paragraph">
                  <wp:posOffset>85090</wp:posOffset>
                </wp:positionV>
                <wp:extent cx="5086985" cy="5848985"/>
                <wp:effectExtent l="0" t="0" r="0" b="0"/>
                <wp:wrapTopAndBottom/>
                <wp:docPr id="36" name="Group 36"/>
                <wp:cNvGraphicFramePr/>
                <a:graphic xmlns:a="http://schemas.openxmlformats.org/drawingml/2006/main">
                  <a:graphicData uri="http://schemas.microsoft.com/office/word/2010/wordprocessingGroup">
                    <wpg:wgp>
                      <wpg:cNvGrpSpPr/>
                      <wpg:grpSpPr>
                        <a:xfrm>
                          <a:off x="0" y="0"/>
                          <a:ext cx="5086985" cy="5848985"/>
                          <a:chOff x="0" y="0"/>
                          <a:chExt cx="5087261" cy="5849510"/>
                        </a:xfrm>
                      </wpg:grpSpPr>
                      <pic:pic xmlns:pic="http://schemas.openxmlformats.org/drawingml/2006/picture">
                        <pic:nvPicPr>
                          <pic:cNvPr id="30" name="Picture 30"/>
                          <pic:cNvPicPr>
                            <a:picLocks noChangeAspect="1"/>
                          </pic:cNvPicPr>
                        </pic:nvPicPr>
                        <pic:blipFill rotWithShape="1">
                          <a:blip r:embed="rId50">
                            <a:extLst>
                              <a:ext uri="{28A0092B-C50C-407E-A947-70E740481C1C}">
                                <a14:useLocalDpi xmlns:a14="http://schemas.microsoft.com/office/drawing/2010/main" val="0"/>
                              </a:ext>
                            </a:extLst>
                          </a:blip>
                          <a:srcRect l="32871" t="18107" r="33449" b="33333"/>
                          <a:stretch/>
                        </pic:blipFill>
                        <pic:spPr bwMode="auto">
                          <a:xfrm>
                            <a:off x="0" y="0"/>
                            <a:ext cx="4819015" cy="3908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353586" y="2679590"/>
                            <a:ext cx="2733675" cy="316992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1ACC9E" id="Group 36" o:spid="_x0000_s1026" style="position:absolute;margin-left:148pt;margin-top:6.7pt;width:400.55pt;height:460.55pt;z-index:251671552" coordsize="50872,584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&#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">
                <v:shape id="Picture 30" o:spid="_x0000_s1027" type="#_x0000_t75" style="position:absolute;width:48190;height:39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">
                  <v:imagedata r:id="rId52" o:title="" croptop="11867f" cropbottom="21845f" cropleft="21542f" cropright="21921f"/>
                </v:shape>
                <v:shape id="Picture 31" o:spid="_x0000_s1028" type="#_x0000_t75" style="position:absolute;left:23535;top:26795;width:27337;height:3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">
                  <v:imagedata r:id="rId53" o:title=""/>
                </v:shape>
                <w10:wrap type="topAndBottom"/>
              </v:group>
            </w:pict>
          </mc:Fallback>
        </mc:AlternateContent>
      </w:r>
      <w:r w:rsidR="00165D6D" w:rsidRPr="004B1ACE">
        <w:rPr>
          <w:rFonts w:ascii="Arial" w:hAnsi="Arial" w:cs="Arial"/>
          <w:noProof/>
          <w:lang w:val="ru-RU" w:eastAsia="ru-RU"/>
        </w:rPr>
        <mc:AlternateContent>
          <mc:Choice Requires="wps">
            <w:drawing>
              <wp:anchor distT="0" distB="0" distL="114300" distR="114300" simplePos="0" relativeHeight="251673600" behindDoc="0" locked="0" layoutInCell="1" allowOverlap="1" wp14:anchorId="7A691AC2" wp14:editId="0DB4BF2A">
                <wp:simplePos x="0" y="0"/>
                <wp:positionH relativeFrom="margin">
                  <wp:posOffset>3040975</wp:posOffset>
                </wp:positionH>
                <wp:positionV relativeFrom="paragraph">
                  <wp:posOffset>-354202</wp:posOffset>
                </wp:positionV>
                <wp:extent cx="5086985" cy="31010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86985" cy="310101"/>
                        </a:xfrm>
                        <a:prstGeom prst="rect">
                          <a:avLst/>
                        </a:prstGeom>
                        <a:solidFill>
                          <a:prstClr val="white"/>
                        </a:solidFill>
                        <a:ln>
                          <a:noFill/>
                        </a:ln>
                      </wps:spPr>
                      <wps:txbx>
                        <w:txbxContent>
                          <w:p w14:paraId="3A3E3800" w14:textId="0EC615BF" w:rsidR="00F712DA" w:rsidRPr="004B1ACE" w:rsidRDefault="00F712DA" w:rsidP="004B1ACE">
                            <w:pPr>
                              <w:pStyle w:val="afa"/>
                              <w:jc w:val="right"/>
                              <w:rPr>
                                <w:rFonts w:ascii="Arial" w:hAnsi="Arial" w:cs="Arial"/>
                                <w:b/>
                                <w:noProof/>
                                <w:sz w:val="22"/>
                                <w:szCs w:val="22"/>
                                <w:lang w:val="ro-RO"/>
                              </w:rPr>
                            </w:pPr>
                            <w:bookmarkStart w:id="115" w:name="_Toc527356869"/>
                            <w:r w:rsidRPr="004B1ACE">
                              <w:rPr>
                                <w:rFonts w:ascii="Arial" w:hAnsi="Arial" w:cs="Arial"/>
                                <w:sz w:val="22"/>
                                <w:szCs w:val="22"/>
                              </w:rPr>
                              <w:t xml:space="preserve">Anexa </w:t>
                            </w:r>
                            <w:r w:rsidRPr="004B1ACE">
                              <w:rPr>
                                <w:rFonts w:ascii="Arial" w:hAnsi="Arial" w:cs="Arial"/>
                                <w:noProof/>
                                <w:sz w:val="22"/>
                                <w:szCs w:val="22"/>
                              </w:rPr>
                              <w:fldChar w:fldCharType="begin"/>
                            </w:r>
                            <w:r w:rsidRPr="004B1ACE">
                              <w:rPr>
                                <w:rFonts w:ascii="Arial" w:hAnsi="Arial" w:cs="Arial"/>
                                <w:noProof/>
                                <w:sz w:val="22"/>
                                <w:szCs w:val="22"/>
                              </w:rPr>
                              <w:instrText xml:space="preserve"> SEQ Anexa \* ARABIC </w:instrText>
                            </w:r>
                            <w:r w:rsidRPr="004B1ACE">
                              <w:rPr>
                                <w:rFonts w:ascii="Arial" w:hAnsi="Arial" w:cs="Arial"/>
                                <w:noProof/>
                                <w:sz w:val="22"/>
                                <w:szCs w:val="22"/>
                              </w:rPr>
                              <w:fldChar w:fldCharType="separate"/>
                            </w:r>
                            <w:r w:rsidR="00846387">
                              <w:rPr>
                                <w:rFonts w:ascii="Arial" w:hAnsi="Arial" w:cs="Arial"/>
                                <w:noProof/>
                                <w:sz w:val="22"/>
                                <w:szCs w:val="22"/>
                              </w:rPr>
                              <w:t>10</w:t>
                            </w:r>
                            <w:r w:rsidRPr="004B1ACE">
                              <w:rPr>
                                <w:rFonts w:ascii="Arial" w:hAnsi="Arial" w:cs="Arial"/>
                                <w:noProof/>
                                <w:sz w:val="22"/>
                                <w:szCs w:val="22"/>
                              </w:rPr>
                              <w:fldChar w:fldCharType="end"/>
                            </w:r>
                            <w:r w:rsidRPr="004B1ACE">
                              <w:rPr>
                                <w:rFonts w:ascii="Arial" w:hAnsi="Arial" w:cs="Arial"/>
                                <w:sz w:val="22"/>
                                <w:szCs w:val="22"/>
                              </w:rPr>
                              <w:t xml:space="preserve"> Clusterizarea raionului Râşcani, canalizare</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691AC2" id="Text Box 37" o:spid="_x0000_s1028" type="#_x0000_t202" style="position:absolute;margin-left:239.45pt;margin-top:-27.9pt;width:400.55pt;height:24.4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" stroked="f">
                <v:textbox inset="0,0,0,0">
                  <w:txbxContent>
                    <w:p w14:paraId="3A3E3800" w14:textId="0EC615BF" w:rsidR="00F712DA" w:rsidRPr="004B1ACE" w:rsidRDefault="00F712DA" w:rsidP="004B1ACE">
                      <w:pPr>
                        <w:pStyle w:val="Caption"/>
                        <w:jc w:val="right"/>
                        <w:rPr>
                          <w:rFonts w:ascii="Arial" w:hAnsi="Arial" w:cs="Arial"/>
                          <w:b/>
                          <w:noProof/>
                          <w:sz w:val="22"/>
                          <w:szCs w:val="22"/>
                          <w:lang w:val="ro-RO"/>
                        </w:rPr>
                      </w:pPr>
                      <w:bookmarkStart w:id="118" w:name="_Toc527356869"/>
                      <w:r w:rsidRPr="004B1ACE">
                        <w:rPr>
                          <w:rFonts w:ascii="Arial" w:hAnsi="Arial" w:cs="Arial"/>
                          <w:sz w:val="22"/>
                          <w:szCs w:val="22"/>
                        </w:rPr>
                        <w:t xml:space="preserve">Anexa </w:t>
                      </w:r>
                      <w:r w:rsidRPr="004B1ACE">
                        <w:rPr>
                          <w:rFonts w:ascii="Arial" w:hAnsi="Arial" w:cs="Arial"/>
                          <w:noProof/>
                          <w:sz w:val="22"/>
                          <w:szCs w:val="22"/>
                        </w:rPr>
                        <w:fldChar w:fldCharType="begin"/>
                      </w:r>
                      <w:r w:rsidRPr="004B1ACE">
                        <w:rPr>
                          <w:rFonts w:ascii="Arial" w:hAnsi="Arial" w:cs="Arial"/>
                          <w:noProof/>
                          <w:sz w:val="22"/>
                          <w:szCs w:val="22"/>
                        </w:rPr>
                        <w:instrText xml:space="preserve"> SEQ Anexa \* ARABIC </w:instrText>
                      </w:r>
                      <w:r w:rsidRPr="004B1ACE">
                        <w:rPr>
                          <w:rFonts w:ascii="Arial" w:hAnsi="Arial" w:cs="Arial"/>
                          <w:noProof/>
                          <w:sz w:val="22"/>
                          <w:szCs w:val="22"/>
                        </w:rPr>
                        <w:fldChar w:fldCharType="separate"/>
                      </w:r>
                      <w:r w:rsidR="00846387">
                        <w:rPr>
                          <w:rFonts w:ascii="Arial" w:hAnsi="Arial" w:cs="Arial"/>
                          <w:noProof/>
                          <w:sz w:val="22"/>
                          <w:szCs w:val="22"/>
                        </w:rPr>
                        <w:t>10</w:t>
                      </w:r>
                      <w:r w:rsidRPr="004B1ACE">
                        <w:rPr>
                          <w:rFonts w:ascii="Arial" w:hAnsi="Arial" w:cs="Arial"/>
                          <w:noProof/>
                          <w:sz w:val="22"/>
                          <w:szCs w:val="22"/>
                        </w:rPr>
                        <w:fldChar w:fldCharType="end"/>
                      </w:r>
                      <w:r w:rsidRPr="004B1ACE">
                        <w:rPr>
                          <w:rFonts w:ascii="Arial" w:hAnsi="Arial" w:cs="Arial"/>
                          <w:sz w:val="22"/>
                          <w:szCs w:val="22"/>
                        </w:rPr>
                        <w:t xml:space="preserve"> Clusterizarea raionului Râşcani, canalizare</w:t>
                      </w:r>
                      <w:bookmarkEnd w:id="118"/>
                    </w:p>
                  </w:txbxContent>
                </v:textbox>
                <w10:wrap anchorx="margin"/>
              </v:shape>
            </w:pict>
          </mc:Fallback>
        </mc:AlternateContent>
      </w:r>
      <w:r w:rsidR="006F70FB" w:rsidRPr="004B1ACE">
        <w:rPr>
          <w:rFonts w:ascii="Arial" w:hAnsi="Arial" w:cs="Arial"/>
          <w:b/>
          <w:lang w:val="ro-RO"/>
        </w:rPr>
        <w:t>.</w:t>
      </w:r>
    </w:p>
    <w:p w14:paraId="0B296CAC" w14:textId="77777777" w:rsidR="006F70FB" w:rsidRPr="004B1ACE" w:rsidRDefault="006F70FB" w:rsidP="004B1ACE">
      <w:pPr>
        <w:pStyle w:val="afa"/>
        <w:jc w:val="right"/>
        <w:rPr>
          <w:rFonts w:ascii="Arial" w:hAnsi="Arial" w:cs="Arial"/>
          <w:sz w:val="22"/>
          <w:szCs w:val="22"/>
        </w:rPr>
      </w:pPr>
      <w:r w:rsidRPr="004B1ACE">
        <w:rPr>
          <w:rFonts w:ascii="Arial" w:hAnsi="Arial" w:cs="Arial"/>
          <w:sz w:val="22"/>
          <w:szCs w:val="22"/>
        </w:rPr>
        <w:lastRenderedPageBreak/>
        <w:t xml:space="preserve">Anexa </w:t>
      </w:r>
      <w:r w:rsidRPr="004B1ACE">
        <w:rPr>
          <w:rFonts w:ascii="Arial" w:hAnsi="Arial" w:cs="Arial"/>
          <w:noProof/>
          <w:sz w:val="22"/>
          <w:szCs w:val="22"/>
        </w:rPr>
        <w:t>11</w:t>
      </w:r>
      <w:r w:rsidRPr="004B1ACE">
        <w:rPr>
          <w:rFonts w:ascii="Arial" w:hAnsi="Arial" w:cs="Arial"/>
          <w:sz w:val="22"/>
          <w:szCs w:val="22"/>
        </w:rPr>
        <w:t>. Operatorii de servicii in primariile raionului Râşcani</w:t>
      </w:r>
    </w:p>
    <w:tbl>
      <w:tblPr>
        <w:tblStyle w:val="ab"/>
        <w:tblW w:w="4579" w:type="pct"/>
        <w:tblInd w:w="751" w:type="dxa"/>
        <w:tblLook w:val="04A0" w:firstRow="1" w:lastRow="0" w:firstColumn="1" w:lastColumn="0" w:noHBand="0" w:noVBand="1"/>
      </w:tblPr>
      <w:tblGrid>
        <w:gridCol w:w="4597"/>
        <w:gridCol w:w="7263"/>
      </w:tblGrid>
      <w:tr w:rsidR="006F70FB" w:rsidRPr="004B1ACE" w14:paraId="2E522039" w14:textId="77777777" w:rsidTr="00B3715D">
        <w:trPr>
          <w:trHeight w:val="300"/>
        </w:trPr>
        <w:tc>
          <w:tcPr>
            <w:tcW w:w="1938" w:type="pct"/>
            <w:noWrap/>
          </w:tcPr>
          <w:p w14:paraId="4F3ACC70" w14:textId="77777777" w:rsidR="006F70FB" w:rsidRPr="004B1ACE" w:rsidRDefault="006F70FB" w:rsidP="00E95831">
            <w:pPr>
              <w:rPr>
                <w:rFonts w:ascii="Arial" w:hAnsi="Arial" w:cs="Arial"/>
                <w:b/>
              </w:rPr>
            </w:pPr>
            <w:r w:rsidRPr="004B1ACE">
              <w:rPr>
                <w:rFonts w:ascii="Arial" w:hAnsi="Arial" w:cs="Arial"/>
                <w:b/>
              </w:rPr>
              <w:t>Primărie</w:t>
            </w:r>
          </w:p>
        </w:tc>
        <w:tc>
          <w:tcPr>
            <w:tcW w:w="3062" w:type="pct"/>
          </w:tcPr>
          <w:p w14:paraId="1DC1C93E" w14:textId="77777777" w:rsidR="006F70FB" w:rsidRPr="004B1ACE" w:rsidRDefault="006F70FB" w:rsidP="00E95831">
            <w:pPr>
              <w:rPr>
                <w:rFonts w:ascii="Arial" w:hAnsi="Arial" w:cs="Arial"/>
                <w:b/>
              </w:rPr>
            </w:pPr>
            <w:r w:rsidRPr="004B1ACE">
              <w:rPr>
                <w:rFonts w:ascii="Arial" w:hAnsi="Arial" w:cs="Arial"/>
                <w:b/>
              </w:rPr>
              <w:t>Operator AAC</w:t>
            </w:r>
          </w:p>
        </w:tc>
      </w:tr>
      <w:tr w:rsidR="006F70FB" w:rsidRPr="004B1ACE" w14:paraId="4F6179AE" w14:textId="77777777" w:rsidTr="00B3715D">
        <w:trPr>
          <w:trHeight w:val="300"/>
        </w:trPr>
        <w:tc>
          <w:tcPr>
            <w:tcW w:w="1938" w:type="pct"/>
            <w:noWrap/>
            <w:hideMark/>
          </w:tcPr>
          <w:p w14:paraId="1FAAF63D" w14:textId="77777777" w:rsidR="006F70FB" w:rsidRPr="004B1ACE" w:rsidRDefault="006F70FB" w:rsidP="00E95831">
            <w:pPr>
              <w:rPr>
                <w:rFonts w:ascii="Arial" w:hAnsi="Arial" w:cs="Arial"/>
              </w:rPr>
            </w:pPr>
            <w:r w:rsidRPr="004B1ACE">
              <w:rPr>
                <w:rFonts w:ascii="Arial" w:hAnsi="Arial" w:cs="Arial"/>
              </w:rPr>
              <w:t>Alexăndreşti</w:t>
            </w:r>
          </w:p>
        </w:tc>
        <w:tc>
          <w:tcPr>
            <w:tcW w:w="3062" w:type="pct"/>
            <w:hideMark/>
          </w:tcPr>
          <w:p w14:paraId="7CB5393B" w14:textId="77777777" w:rsidR="006F70FB" w:rsidRPr="004B1ACE" w:rsidRDefault="006F70FB" w:rsidP="00E95831">
            <w:pPr>
              <w:rPr>
                <w:rFonts w:ascii="Arial" w:hAnsi="Arial" w:cs="Arial"/>
              </w:rPr>
            </w:pPr>
            <w:r w:rsidRPr="004B1ACE">
              <w:rPr>
                <w:rFonts w:ascii="Arial" w:hAnsi="Arial" w:cs="Arial"/>
              </w:rPr>
              <w:t>APL primăria com. Alexăndreşti</w:t>
            </w:r>
          </w:p>
        </w:tc>
      </w:tr>
      <w:tr w:rsidR="006F70FB" w:rsidRPr="004B1ACE" w14:paraId="416EE344" w14:textId="77777777" w:rsidTr="00B3715D">
        <w:trPr>
          <w:trHeight w:val="242"/>
        </w:trPr>
        <w:tc>
          <w:tcPr>
            <w:tcW w:w="1938" w:type="pct"/>
            <w:noWrap/>
            <w:hideMark/>
          </w:tcPr>
          <w:p w14:paraId="6985DBC1" w14:textId="77777777" w:rsidR="006F70FB" w:rsidRPr="004B1ACE" w:rsidRDefault="006F70FB" w:rsidP="00E95831">
            <w:pPr>
              <w:rPr>
                <w:rFonts w:ascii="Arial" w:hAnsi="Arial" w:cs="Arial"/>
              </w:rPr>
            </w:pPr>
            <w:r w:rsidRPr="004B1ACE">
              <w:rPr>
                <w:rFonts w:ascii="Arial" w:hAnsi="Arial" w:cs="Arial"/>
              </w:rPr>
              <w:t>Aluniş</w:t>
            </w:r>
          </w:p>
        </w:tc>
        <w:tc>
          <w:tcPr>
            <w:tcW w:w="3062" w:type="pct"/>
            <w:hideMark/>
          </w:tcPr>
          <w:p w14:paraId="4F4C6942" w14:textId="77777777" w:rsidR="006F70FB" w:rsidRPr="004B1ACE" w:rsidRDefault="006F70FB" w:rsidP="00E95831">
            <w:pPr>
              <w:rPr>
                <w:rFonts w:ascii="Arial" w:hAnsi="Arial" w:cs="Arial"/>
              </w:rPr>
            </w:pPr>
            <w:r w:rsidRPr="004B1ACE">
              <w:rPr>
                <w:rFonts w:ascii="Arial" w:hAnsi="Arial" w:cs="Arial"/>
              </w:rPr>
              <w:t>ÎM „Servicom-Aluniş”</w:t>
            </w:r>
          </w:p>
        </w:tc>
      </w:tr>
      <w:tr w:rsidR="006F70FB" w:rsidRPr="004B1ACE" w14:paraId="1097D2E7" w14:textId="77777777" w:rsidTr="00B3715D">
        <w:trPr>
          <w:trHeight w:val="329"/>
        </w:trPr>
        <w:tc>
          <w:tcPr>
            <w:tcW w:w="1938" w:type="pct"/>
            <w:noWrap/>
            <w:hideMark/>
          </w:tcPr>
          <w:p w14:paraId="56117CD2" w14:textId="77777777" w:rsidR="006F70FB" w:rsidRPr="004B1ACE" w:rsidRDefault="006F70FB" w:rsidP="00E95831">
            <w:pPr>
              <w:rPr>
                <w:rFonts w:ascii="Arial" w:hAnsi="Arial" w:cs="Arial"/>
              </w:rPr>
            </w:pPr>
            <w:r w:rsidRPr="004B1ACE">
              <w:rPr>
                <w:rFonts w:ascii="Arial" w:hAnsi="Arial" w:cs="Arial"/>
              </w:rPr>
              <w:t>Borosenii Noi</w:t>
            </w:r>
          </w:p>
        </w:tc>
        <w:tc>
          <w:tcPr>
            <w:tcW w:w="3062" w:type="pct"/>
            <w:hideMark/>
          </w:tcPr>
          <w:p w14:paraId="77EE6B50" w14:textId="77777777" w:rsidR="006F70FB" w:rsidRPr="004B1ACE" w:rsidRDefault="006F70FB" w:rsidP="00E95831">
            <w:pPr>
              <w:rPr>
                <w:rFonts w:ascii="Arial" w:hAnsi="Arial" w:cs="Arial"/>
              </w:rPr>
            </w:pPr>
            <w:r w:rsidRPr="004B1ACE">
              <w:rPr>
                <w:rFonts w:ascii="Arial" w:hAnsi="Arial" w:cs="Arial"/>
              </w:rPr>
              <w:t>Întreprindere Municipală  ”Boroseni – Service”</w:t>
            </w:r>
          </w:p>
        </w:tc>
      </w:tr>
      <w:tr w:rsidR="006F70FB" w:rsidRPr="004B1ACE" w14:paraId="498F535D" w14:textId="77777777" w:rsidTr="00B3715D">
        <w:trPr>
          <w:trHeight w:val="300"/>
        </w:trPr>
        <w:tc>
          <w:tcPr>
            <w:tcW w:w="1938" w:type="pct"/>
            <w:noWrap/>
            <w:hideMark/>
          </w:tcPr>
          <w:p w14:paraId="2B829EB1" w14:textId="77777777" w:rsidR="006F70FB" w:rsidRPr="004B1ACE" w:rsidRDefault="006F70FB" w:rsidP="00E95831">
            <w:pPr>
              <w:rPr>
                <w:rFonts w:ascii="Arial" w:hAnsi="Arial" w:cs="Arial"/>
              </w:rPr>
            </w:pPr>
            <w:r w:rsidRPr="004B1ACE">
              <w:rPr>
                <w:rFonts w:ascii="Arial" w:hAnsi="Arial" w:cs="Arial"/>
              </w:rPr>
              <w:t>Branişte</w:t>
            </w:r>
          </w:p>
        </w:tc>
        <w:tc>
          <w:tcPr>
            <w:tcW w:w="3062" w:type="pct"/>
            <w:hideMark/>
          </w:tcPr>
          <w:p w14:paraId="4D0EBDAC" w14:textId="77777777" w:rsidR="006F70FB" w:rsidRPr="004B1ACE" w:rsidRDefault="006F70FB" w:rsidP="00E95831">
            <w:pPr>
              <w:rPr>
                <w:rFonts w:ascii="Arial" w:hAnsi="Arial" w:cs="Arial"/>
              </w:rPr>
            </w:pPr>
            <w:r w:rsidRPr="004B1ACE">
              <w:rPr>
                <w:rFonts w:ascii="Arial" w:hAnsi="Arial" w:cs="Arial"/>
              </w:rPr>
              <w:t>Primaria Braniste</w:t>
            </w:r>
          </w:p>
        </w:tc>
      </w:tr>
      <w:tr w:rsidR="006F70FB" w:rsidRPr="004B1ACE" w14:paraId="449D7D64" w14:textId="77777777" w:rsidTr="00B3715D">
        <w:trPr>
          <w:trHeight w:val="300"/>
        </w:trPr>
        <w:tc>
          <w:tcPr>
            <w:tcW w:w="1938" w:type="pct"/>
            <w:noWrap/>
            <w:hideMark/>
          </w:tcPr>
          <w:p w14:paraId="1A7DF57F" w14:textId="77777777" w:rsidR="006F70FB" w:rsidRPr="004B1ACE" w:rsidRDefault="006F70FB" w:rsidP="00E95831">
            <w:pPr>
              <w:rPr>
                <w:rFonts w:ascii="Arial" w:hAnsi="Arial" w:cs="Arial"/>
              </w:rPr>
            </w:pPr>
            <w:r w:rsidRPr="004B1ACE">
              <w:rPr>
                <w:rFonts w:ascii="Arial" w:hAnsi="Arial" w:cs="Arial"/>
              </w:rPr>
              <w:t>Corlăteni</w:t>
            </w:r>
          </w:p>
        </w:tc>
        <w:tc>
          <w:tcPr>
            <w:tcW w:w="3062" w:type="pct"/>
            <w:hideMark/>
          </w:tcPr>
          <w:p w14:paraId="6D3FD363" w14:textId="77777777" w:rsidR="006F70FB" w:rsidRPr="004B1ACE" w:rsidRDefault="006F70FB" w:rsidP="00E95831">
            <w:pPr>
              <w:rPr>
                <w:rFonts w:ascii="Arial" w:hAnsi="Arial" w:cs="Arial"/>
              </w:rPr>
            </w:pPr>
            <w:r w:rsidRPr="004B1ACE">
              <w:rPr>
                <w:rFonts w:ascii="Arial" w:hAnsi="Arial" w:cs="Arial"/>
              </w:rPr>
              <w:t>ÎM ,,Corlăteni Serv – Com”</w:t>
            </w:r>
          </w:p>
        </w:tc>
      </w:tr>
      <w:tr w:rsidR="006F70FB" w:rsidRPr="004B1ACE" w14:paraId="4BED09D4" w14:textId="77777777" w:rsidTr="00B3715D">
        <w:trPr>
          <w:trHeight w:val="300"/>
        </w:trPr>
        <w:tc>
          <w:tcPr>
            <w:tcW w:w="1938" w:type="pct"/>
            <w:noWrap/>
            <w:hideMark/>
          </w:tcPr>
          <w:p w14:paraId="68E04C0D" w14:textId="77777777" w:rsidR="006F70FB" w:rsidRPr="004B1ACE" w:rsidRDefault="006F70FB" w:rsidP="00E95831">
            <w:pPr>
              <w:rPr>
                <w:rFonts w:ascii="Arial" w:hAnsi="Arial" w:cs="Arial"/>
              </w:rPr>
            </w:pPr>
            <w:r w:rsidRPr="004B1ACE">
              <w:rPr>
                <w:rFonts w:ascii="Arial" w:hAnsi="Arial" w:cs="Arial"/>
              </w:rPr>
              <w:t>Costeşti</w:t>
            </w:r>
          </w:p>
        </w:tc>
        <w:tc>
          <w:tcPr>
            <w:tcW w:w="3062" w:type="pct"/>
            <w:hideMark/>
          </w:tcPr>
          <w:p w14:paraId="7FD2900C" w14:textId="77777777" w:rsidR="006F70FB" w:rsidRPr="004B1ACE" w:rsidRDefault="006F70FB" w:rsidP="00E95831">
            <w:pPr>
              <w:rPr>
                <w:rFonts w:ascii="Arial" w:hAnsi="Arial" w:cs="Arial"/>
              </w:rPr>
            </w:pPr>
            <w:r w:rsidRPr="004B1ACE">
              <w:rPr>
                <w:rFonts w:ascii="Arial" w:hAnsi="Arial" w:cs="Arial"/>
              </w:rPr>
              <w:t>IMDP Apa Canal Costesti</w:t>
            </w:r>
          </w:p>
        </w:tc>
      </w:tr>
      <w:tr w:rsidR="006F70FB" w:rsidRPr="004B1ACE" w14:paraId="108F619D" w14:textId="77777777" w:rsidTr="00B3715D">
        <w:trPr>
          <w:trHeight w:val="300"/>
        </w:trPr>
        <w:tc>
          <w:tcPr>
            <w:tcW w:w="1938" w:type="pct"/>
            <w:noWrap/>
            <w:hideMark/>
          </w:tcPr>
          <w:p w14:paraId="5F9EF264" w14:textId="77777777" w:rsidR="006F70FB" w:rsidRPr="004B1ACE" w:rsidRDefault="006F70FB" w:rsidP="00E95831">
            <w:pPr>
              <w:rPr>
                <w:rFonts w:ascii="Arial" w:hAnsi="Arial" w:cs="Arial"/>
              </w:rPr>
            </w:pPr>
            <w:r w:rsidRPr="004B1ACE">
              <w:rPr>
                <w:rFonts w:ascii="Arial" w:hAnsi="Arial" w:cs="Arial"/>
              </w:rPr>
              <w:t>Duruitoarea Nouă</w:t>
            </w:r>
          </w:p>
        </w:tc>
        <w:tc>
          <w:tcPr>
            <w:tcW w:w="3062" w:type="pct"/>
            <w:hideMark/>
          </w:tcPr>
          <w:p w14:paraId="6FC5C123" w14:textId="77777777" w:rsidR="006F70FB" w:rsidRPr="004B1ACE" w:rsidRDefault="006F70FB" w:rsidP="00E95831">
            <w:pPr>
              <w:rPr>
                <w:rFonts w:ascii="Arial" w:hAnsi="Arial" w:cs="Arial"/>
              </w:rPr>
            </w:pPr>
            <w:r w:rsidRPr="004B1ACE">
              <w:rPr>
                <w:rFonts w:ascii="Arial" w:hAnsi="Arial" w:cs="Arial"/>
              </w:rPr>
              <w:t>ÎM ”Duruitoarea Nouă”</w:t>
            </w:r>
          </w:p>
        </w:tc>
      </w:tr>
      <w:tr w:rsidR="006F70FB" w:rsidRPr="004B1ACE" w14:paraId="5868D87D" w14:textId="77777777" w:rsidTr="00B3715D">
        <w:trPr>
          <w:trHeight w:val="299"/>
        </w:trPr>
        <w:tc>
          <w:tcPr>
            <w:tcW w:w="1938" w:type="pct"/>
            <w:noWrap/>
            <w:hideMark/>
          </w:tcPr>
          <w:p w14:paraId="67A08E49" w14:textId="77777777" w:rsidR="006F70FB" w:rsidRPr="004B1ACE" w:rsidRDefault="006F70FB" w:rsidP="00E95831">
            <w:pPr>
              <w:rPr>
                <w:rFonts w:ascii="Arial" w:hAnsi="Arial" w:cs="Arial"/>
              </w:rPr>
            </w:pPr>
            <w:r w:rsidRPr="004B1ACE">
              <w:rPr>
                <w:rFonts w:ascii="Arial" w:hAnsi="Arial" w:cs="Arial"/>
              </w:rPr>
              <w:t>Gălăşeni</w:t>
            </w:r>
          </w:p>
        </w:tc>
        <w:tc>
          <w:tcPr>
            <w:tcW w:w="3062" w:type="pct"/>
            <w:hideMark/>
          </w:tcPr>
          <w:p w14:paraId="157F86F3" w14:textId="77777777" w:rsidR="006F70FB" w:rsidRPr="004B1ACE" w:rsidRDefault="006F70FB" w:rsidP="00E95831">
            <w:pPr>
              <w:rPr>
                <w:rFonts w:ascii="Arial" w:hAnsi="Arial" w:cs="Arial"/>
              </w:rPr>
            </w:pPr>
            <w:r w:rsidRPr="004B1ACE">
              <w:rPr>
                <w:rFonts w:ascii="Arial" w:hAnsi="Arial" w:cs="Arial"/>
              </w:rPr>
              <w:t>ÎM ”Inovație Gălășeni”</w:t>
            </w:r>
          </w:p>
        </w:tc>
      </w:tr>
      <w:tr w:rsidR="006F70FB" w:rsidRPr="004B1ACE" w14:paraId="1C2840D8" w14:textId="77777777" w:rsidTr="00B3715D">
        <w:trPr>
          <w:trHeight w:val="300"/>
        </w:trPr>
        <w:tc>
          <w:tcPr>
            <w:tcW w:w="1938" w:type="pct"/>
            <w:noWrap/>
            <w:hideMark/>
          </w:tcPr>
          <w:p w14:paraId="494626CD" w14:textId="77777777" w:rsidR="006F70FB" w:rsidRPr="004B1ACE" w:rsidRDefault="006F70FB" w:rsidP="00E95831">
            <w:pPr>
              <w:rPr>
                <w:rFonts w:ascii="Arial" w:hAnsi="Arial" w:cs="Arial"/>
              </w:rPr>
            </w:pPr>
            <w:r w:rsidRPr="004B1ACE">
              <w:rPr>
                <w:rFonts w:ascii="Arial" w:hAnsi="Arial" w:cs="Arial"/>
              </w:rPr>
              <w:t>Grinăuţi</w:t>
            </w:r>
          </w:p>
        </w:tc>
        <w:tc>
          <w:tcPr>
            <w:tcW w:w="3062" w:type="pct"/>
            <w:hideMark/>
          </w:tcPr>
          <w:p w14:paraId="234B55D3" w14:textId="77777777" w:rsidR="006F70FB" w:rsidRPr="004B1ACE" w:rsidRDefault="006F70FB" w:rsidP="00E95831">
            <w:pPr>
              <w:rPr>
                <w:rFonts w:ascii="Arial" w:hAnsi="Arial" w:cs="Arial"/>
              </w:rPr>
            </w:pPr>
            <w:r w:rsidRPr="004B1ACE">
              <w:rPr>
                <w:rFonts w:ascii="Arial" w:hAnsi="Arial" w:cs="Arial"/>
              </w:rPr>
              <w:t>-</w:t>
            </w:r>
          </w:p>
        </w:tc>
      </w:tr>
      <w:tr w:rsidR="006F70FB" w:rsidRPr="004B1ACE" w14:paraId="56A8585A" w14:textId="77777777" w:rsidTr="00B3715D">
        <w:trPr>
          <w:trHeight w:val="231"/>
        </w:trPr>
        <w:tc>
          <w:tcPr>
            <w:tcW w:w="1938" w:type="pct"/>
            <w:noWrap/>
            <w:hideMark/>
          </w:tcPr>
          <w:p w14:paraId="4F4C52FE" w14:textId="77777777" w:rsidR="006F70FB" w:rsidRPr="004B1ACE" w:rsidRDefault="006F70FB" w:rsidP="00E95831">
            <w:pPr>
              <w:rPr>
                <w:rFonts w:ascii="Arial" w:hAnsi="Arial" w:cs="Arial"/>
              </w:rPr>
            </w:pPr>
            <w:r w:rsidRPr="004B1ACE">
              <w:rPr>
                <w:rFonts w:ascii="Arial" w:hAnsi="Arial" w:cs="Arial"/>
              </w:rPr>
              <w:t>Hiliuţi</w:t>
            </w:r>
          </w:p>
        </w:tc>
        <w:tc>
          <w:tcPr>
            <w:tcW w:w="3062" w:type="pct"/>
            <w:hideMark/>
          </w:tcPr>
          <w:p w14:paraId="3E18C0C7" w14:textId="77777777" w:rsidR="006F70FB" w:rsidRPr="004B1ACE" w:rsidRDefault="006F70FB" w:rsidP="00E95831">
            <w:pPr>
              <w:rPr>
                <w:rFonts w:ascii="Arial" w:hAnsi="Arial" w:cs="Arial"/>
              </w:rPr>
            </w:pPr>
            <w:r w:rsidRPr="004B1ACE">
              <w:rPr>
                <w:rFonts w:ascii="Arial" w:hAnsi="Arial" w:cs="Arial"/>
              </w:rPr>
              <w:t>Asociația Obștească ”Izvoraș”</w:t>
            </w:r>
          </w:p>
        </w:tc>
      </w:tr>
      <w:tr w:rsidR="006F70FB" w:rsidRPr="004B1ACE" w14:paraId="6D4532BB" w14:textId="77777777" w:rsidTr="00B3715D">
        <w:trPr>
          <w:trHeight w:val="300"/>
        </w:trPr>
        <w:tc>
          <w:tcPr>
            <w:tcW w:w="1938" w:type="pct"/>
            <w:noWrap/>
            <w:hideMark/>
          </w:tcPr>
          <w:p w14:paraId="1352482B" w14:textId="77777777" w:rsidR="006F70FB" w:rsidRPr="004B1ACE" w:rsidRDefault="006F70FB" w:rsidP="00E95831">
            <w:pPr>
              <w:rPr>
                <w:rFonts w:ascii="Arial" w:hAnsi="Arial" w:cs="Arial"/>
              </w:rPr>
            </w:pPr>
            <w:r w:rsidRPr="004B1ACE">
              <w:rPr>
                <w:rFonts w:ascii="Arial" w:hAnsi="Arial" w:cs="Arial"/>
              </w:rPr>
              <w:t>Horodişte</w:t>
            </w:r>
          </w:p>
        </w:tc>
        <w:tc>
          <w:tcPr>
            <w:tcW w:w="3062" w:type="pct"/>
            <w:hideMark/>
          </w:tcPr>
          <w:p w14:paraId="56A75A6F" w14:textId="77777777" w:rsidR="006F70FB" w:rsidRPr="004B1ACE" w:rsidRDefault="006F70FB" w:rsidP="00E95831">
            <w:pPr>
              <w:rPr>
                <w:rFonts w:ascii="Arial" w:hAnsi="Arial" w:cs="Arial"/>
              </w:rPr>
            </w:pPr>
            <w:r w:rsidRPr="004B1ACE">
              <w:rPr>
                <w:rFonts w:ascii="Arial" w:hAnsi="Arial" w:cs="Arial"/>
              </w:rPr>
              <w:t>ÎM SPIRIVLAD SERVICE</w:t>
            </w:r>
          </w:p>
        </w:tc>
      </w:tr>
      <w:tr w:rsidR="006F70FB" w:rsidRPr="004B1ACE" w14:paraId="5267EEA9" w14:textId="77777777" w:rsidTr="00B3715D">
        <w:trPr>
          <w:trHeight w:val="211"/>
        </w:trPr>
        <w:tc>
          <w:tcPr>
            <w:tcW w:w="1938" w:type="pct"/>
            <w:noWrap/>
            <w:hideMark/>
          </w:tcPr>
          <w:p w14:paraId="12B82B0B" w14:textId="77777777" w:rsidR="006F70FB" w:rsidRPr="004B1ACE" w:rsidRDefault="006F70FB" w:rsidP="00E95831">
            <w:pPr>
              <w:rPr>
                <w:rFonts w:ascii="Arial" w:hAnsi="Arial" w:cs="Arial"/>
              </w:rPr>
            </w:pPr>
            <w:r w:rsidRPr="004B1ACE">
              <w:rPr>
                <w:rFonts w:ascii="Arial" w:hAnsi="Arial" w:cs="Arial"/>
              </w:rPr>
              <w:t>Malinovscoe</w:t>
            </w:r>
          </w:p>
        </w:tc>
        <w:tc>
          <w:tcPr>
            <w:tcW w:w="3062" w:type="pct"/>
            <w:hideMark/>
          </w:tcPr>
          <w:p w14:paraId="3E580942" w14:textId="77777777" w:rsidR="006F70FB" w:rsidRPr="004B1ACE" w:rsidRDefault="006F70FB" w:rsidP="00E95831">
            <w:pPr>
              <w:rPr>
                <w:rFonts w:ascii="Arial" w:hAnsi="Arial" w:cs="Arial"/>
              </w:rPr>
            </w:pPr>
            <w:r w:rsidRPr="004B1ACE">
              <w:rPr>
                <w:rFonts w:ascii="Arial" w:hAnsi="Arial" w:cs="Arial"/>
              </w:rPr>
              <w:t>Întreprinderea Municipală, ”Prim Servicii Malinovscoe”</w:t>
            </w:r>
          </w:p>
        </w:tc>
      </w:tr>
      <w:tr w:rsidR="006F70FB" w:rsidRPr="004B1ACE" w14:paraId="5B7B4B23" w14:textId="77777777" w:rsidTr="00B3715D">
        <w:trPr>
          <w:trHeight w:val="243"/>
        </w:trPr>
        <w:tc>
          <w:tcPr>
            <w:tcW w:w="1938" w:type="pct"/>
            <w:noWrap/>
            <w:hideMark/>
          </w:tcPr>
          <w:p w14:paraId="783BA062" w14:textId="77777777" w:rsidR="006F70FB" w:rsidRPr="004B1ACE" w:rsidRDefault="006F70FB" w:rsidP="00E95831">
            <w:pPr>
              <w:rPr>
                <w:rFonts w:ascii="Arial" w:hAnsi="Arial" w:cs="Arial"/>
              </w:rPr>
            </w:pPr>
            <w:r w:rsidRPr="004B1ACE">
              <w:rPr>
                <w:rFonts w:ascii="Arial" w:hAnsi="Arial" w:cs="Arial"/>
              </w:rPr>
              <w:t>Mihăileni</w:t>
            </w:r>
          </w:p>
        </w:tc>
        <w:tc>
          <w:tcPr>
            <w:tcW w:w="3062" w:type="pct"/>
            <w:hideMark/>
          </w:tcPr>
          <w:p w14:paraId="2284CB63" w14:textId="77777777" w:rsidR="006F70FB" w:rsidRPr="004B1ACE" w:rsidRDefault="006F70FB" w:rsidP="00E95831">
            <w:pPr>
              <w:rPr>
                <w:rFonts w:ascii="Arial" w:hAnsi="Arial" w:cs="Arial"/>
              </w:rPr>
            </w:pPr>
            <w:r w:rsidRPr="004B1ACE">
              <w:rPr>
                <w:rFonts w:ascii="Arial" w:hAnsi="Arial" w:cs="Arial"/>
              </w:rPr>
              <w:t>ÎM ”Mihăileni-service”</w:t>
            </w:r>
          </w:p>
        </w:tc>
      </w:tr>
      <w:tr w:rsidR="006F70FB" w:rsidRPr="004B1ACE" w14:paraId="680C351B" w14:textId="77777777" w:rsidTr="00B3715D">
        <w:trPr>
          <w:trHeight w:val="300"/>
        </w:trPr>
        <w:tc>
          <w:tcPr>
            <w:tcW w:w="1938" w:type="pct"/>
            <w:noWrap/>
            <w:hideMark/>
          </w:tcPr>
          <w:p w14:paraId="23FE6412" w14:textId="77777777" w:rsidR="006F70FB" w:rsidRPr="004B1ACE" w:rsidRDefault="006F70FB" w:rsidP="00E95831">
            <w:pPr>
              <w:rPr>
                <w:rFonts w:ascii="Arial" w:hAnsi="Arial" w:cs="Arial"/>
              </w:rPr>
            </w:pPr>
            <w:r w:rsidRPr="004B1ACE">
              <w:rPr>
                <w:rFonts w:ascii="Arial" w:hAnsi="Arial" w:cs="Arial"/>
              </w:rPr>
              <w:t>Nihoreni</w:t>
            </w:r>
          </w:p>
        </w:tc>
        <w:tc>
          <w:tcPr>
            <w:tcW w:w="3062" w:type="pct"/>
            <w:hideMark/>
          </w:tcPr>
          <w:p w14:paraId="7151BEA8" w14:textId="77777777" w:rsidR="006F70FB" w:rsidRPr="004B1ACE" w:rsidRDefault="006F70FB" w:rsidP="00E95831">
            <w:pPr>
              <w:rPr>
                <w:rFonts w:ascii="Arial" w:hAnsi="Arial" w:cs="Arial"/>
              </w:rPr>
            </w:pPr>
            <w:r w:rsidRPr="004B1ACE">
              <w:rPr>
                <w:rFonts w:ascii="Arial" w:hAnsi="Arial" w:cs="Arial"/>
              </w:rPr>
              <w:t>Î.M”Comunservice Nihoreni”</w:t>
            </w:r>
          </w:p>
        </w:tc>
      </w:tr>
      <w:tr w:rsidR="006F70FB" w:rsidRPr="004B1ACE" w14:paraId="4358F0D7" w14:textId="77777777" w:rsidTr="00B3715D">
        <w:trPr>
          <w:trHeight w:val="300"/>
        </w:trPr>
        <w:tc>
          <w:tcPr>
            <w:tcW w:w="1938" w:type="pct"/>
            <w:noWrap/>
            <w:hideMark/>
          </w:tcPr>
          <w:p w14:paraId="375E333D" w14:textId="77777777" w:rsidR="006F70FB" w:rsidRPr="004B1ACE" w:rsidRDefault="006F70FB" w:rsidP="00E95831">
            <w:pPr>
              <w:rPr>
                <w:rFonts w:ascii="Arial" w:hAnsi="Arial" w:cs="Arial"/>
              </w:rPr>
            </w:pPr>
            <w:r w:rsidRPr="004B1ACE">
              <w:rPr>
                <w:rFonts w:ascii="Arial" w:hAnsi="Arial" w:cs="Arial"/>
              </w:rPr>
              <w:t>Petruşeni</w:t>
            </w:r>
          </w:p>
        </w:tc>
        <w:tc>
          <w:tcPr>
            <w:tcW w:w="3062" w:type="pct"/>
            <w:hideMark/>
          </w:tcPr>
          <w:p w14:paraId="33E06A40" w14:textId="77777777" w:rsidR="006F70FB" w:rsidRPr="004B1ACE" w:rsidRDefault="006F70FB" w:rsidP="00E95831">
            <w:pPr>
              <w:rPr>
                <w:rFonts w:ascii="Arial" w:hAnsi="Arial" w:cs="Arial"/>
              </w:rPr>
            </w:pPr>
            <w:r w:rsidRPr="004B1ACE">
              <w:rPr>
                <w:rFonts w:ascii="Arial" w:hAnsi="Arial" w:cs="Arial"/>
              </w:rPr>
              <w:t>ÎM ”Apa-canal Petruşeni”</w:t>
            </w:r>
          </w:p>
        </w:tc>
      </w:tr>
      <w:tr w:rsidR="006F70FB" w:rsidRPr="004B1ACE" w14:paraId="31D78CF8" w14:textId="77777777" w:rsidTr="00B3715D">
        <w:trPr>
          <w:trHeight w:val="300"/>
        </w:trPr>
        <w:tc>
          <w:tcPr>
            <w:tcW w:w="1938" w:type="pct"/>
            <w:noWrap/>
            <w:hideMark/>
          </w:tcPr>
          <w:p w14:paraId="461C4EE8" w14:textId="77777777" w:rsidR="006F70FB" w:rsidRPr="004B1ACE" w:rsidRDefault="006F70FB" w:rsidP="00E95831">
            <w:pPr>
              <w:rPr>
                <w:rFonts w:ascii="Arial" w:hAnsi="Arial" w:cs="Arial"/>
              </w:rPr>
            </w:pPr>
            <w:r w:rsidRPr="004B1ACE">
              <w:rPr>
                <w:rFonts w:ascii="Arial" w:hAnsi="Arial" w:cs="Arial"/>
              </w:rPr>
              <w:t>Pîrjota</w:t>
            </w:r>
          </w:p>
        </w:tc>
        <w:tc>
          <w:tcPr>
            <w:tcW w:w="3062" w:type="pct"/>
            <w:hideMark/>
          </w:tcPr>
          <w:p w14:paraId="470BFC36" w14:textId="77777777" w:rsidR="006F70FB" w:rsidRPr="004B1ACE" w:rsidRDefault="006F70FB" w:rsidP="00E95831">
            <w:pPr>
              <w:rPr>
                <w:rFonts w:ascii="Arial" w:hAnsi="Arial" w:cs="Arial"/>
              </w:rPr>
            </w:pPr>
            <w:r w:rsidRPr="004B1ACE">
              <w:rPr>
                <w:rFonts w:ascii="Arial" w:hAnsi="Arial" w:cs="Arial"/>
              </w:rPr>
              <w:t>-</w:t>
            </w:r>
          </w:p>
        </w:tc>
      </w:tr>
      <w:tr w:rsidR="006F70FB" w:rsidRPr="004B1ACE" w14:paraId="3789F0DC" w14:textId="77777777" w:rsidTr="00B3715D">
        <w:trPr>
          <w:trHeight w:val="300"/>
        </w:trPr>
        <w:tc>
          <w:tcPr>
            <w:tcW w:w="1938" w:type="pct"/>
            <w:noWrap/>
            <w:hideMark/>
          </w:tcPr>
          <w:p w14:paraId="3547C868" w14:textId="77777777" w:rsidR="006F70FB" w:rsidRPr="004B1ACE" w:rsidRDefault="006F70FB" w:rsidP="00E95831">
            <w:pPr>
              <w:rPr>
                <w:rFonts w:ascii="Arial" w:hAnsi="Arial" w:cs="Arial"/>
              </w:rPr>
            </w:pPr>
            <w:r w:rsidRPr="004B1ACE">
              <w:rPr>
                <w:rFonts w:ascii="Arial" w:hAnsi="Arial" w:cs="Arial"/>
              </w:rPr>
              <w:t>Pociumbăuţi</w:t>
            </w:r>
          </w:p>
        </w:tc>
        <w:tc>
          <w:tcPr>
            <w:tcW w:w="3062" w:type="pct"/>
            <w:hideMark/>
          </w:tcPr>
          <w:p w14:paraId="1DE00E1B" w14:textId="77777777" w:rsidR="006F70FB" w:rsidRPr="004B1ACE" w:rsidRDefault="006F70FB" w:rsidP="00E95831">
            <w:pPr>
              <w:rPr>
                <w:rFonts w:ascii="Arial" w:hAnsi="Arial" w:cs="Arial"/>
              </w:rPr>
            </w:pPr>
            <w:r w:rsidRPr="004B1ACE">
              <w:rPr>
                <w:rFonts w:ascii="Arial" w:hAnsi="Arial" w:cs="Arial"/>
              </w:rPr>
              <w:t>Primăria Pociumbăuți</w:t>
            </w:r>
          </w:p>
        </w:tc>
      </w:tr>
      <w:tr w:rsidR="006F70FB" w:rsidRPr="004B1ACE" w14:paraId="0F5DB8A6" w14:textId="77777777" w:rsidTr="00B3715D">
        <w:trPr>
          <w:trHeight w:val="300"/>
        </w:trPr>
        <w:tc>
          <w:tcPr>
            <w:tcW w:w="1938" w:type="pct"/>
            <w:noWrap/>
            <w:hideMark/>
          </w:tcPr>
          <w:p w14:paraId="41E9F39A" w14:textId="77777777" w:rsidR="006F70FB" w:rsidRPr="004B1ACE" w:rsidRDefault="006F70FB" w:rsidP="00E95831">
            <w:pPr>
              <w:rPr>
                <w:rFonts w:ascii="Arial" w:hAnsi="Arial" w:cs="Arial"/>
              </w:rPr>
            </w:pPr>
            <w:r w:rsidRPr="004B1ACE">
              <w:rPr>
                <w:rFonts w:ascii="Arial" w:hAnsi="Arial" w:cs="Arial"/>
              </w:rPr>
              <w:t>Pociumbeni</w:t>
            </w:r>
          </w:p>
        </w:tc>
        <w:tc>
          <w:tcPr>
            <w:tcW w:w="3062" w:type="pct"/>
            <w:hideMark/>
          </w:tcPr>
          <w:p w14:paraId="47331FF4" w14:textId="77777777" w:rsidR="006F70FB" w:rsidRPr="004B1ACE" w:rsidRDefault="006F70FB" w:rsidP="00E95831">
            <w:pPr>
              <w:rPr>
                <w:rFonts w:ascii="Arial" w:hAnsi="Arial" w:cs="Arial"/>
              </w:rPr>
            </w:pPr>
            <w:r w:rsidRPr="004B1ACE">
              <w:rPr>
                <w:rFonts w:ascii="Arial" w:hAnsi="Arial" w:cs="Arial"/>
              </w:rPr>
              <w:t>IM ”POCIUMBENI-SRVICE”</w:t>
            </w:r>
          </w:p>
        </w:tc>
      </w:tr>
      <w:tr w:rsidR="006F70FB" w:rsidRPr="004B1ACE" w14:paraId="7E556536" w14:textId="77777777" w:rsidTr="00B3715D">
        <w:trPr>
          <w:trHeight w:val="300"/>
        </w:trPr>
        <w:tc>
          <w:tcPr>
            <w:tcW w:w="1938" w:type="pct"/>
            <w:noWrap/>
            <w:hideMark/>
          </w:tcPr>
          <w:p w14:paraId="19816617" w14:textId="77777777" w:rsidR="006F70FB" w:rsidRPr="004B1ACE" w:rsidRDefault="006F70FB" w:rsidP="00E95831">
            <w:pPr>
              <w:rPr>
                <w:rFonts w:ascii="Arial" w:hAnsi="Arial" w:cs="Arial"/>
              </w:rPr>
            </w:pPr>
            <w:r w:rsidRPr="004B1ACE">
              <w:rPr>
                <w:rFonts w:ascii="Arial" w:hAnsi="Arial" w:cs="Arial"/>
              </w:rPr>
              <w:t>Răcăria</w:t>
            </w:r>
          </w:p>
        </w:tc>
        <w:tc>
          <w:tcPr>
            <w:tcW w:w="3062" w:type="pct"/>
            <w:hideMark/>
          </w:tcPr>
          <w:p w14:paraId="14363329" w14:textId="01133613" w:rsidR="006F70FB" w:rsidRPr="004B1ACE" w:rsidRDefault="006F70FB" w:rsidP="00E95831">
            <w:pPr>
              <w:rPr>
                <w:rFonts w:ascii="Arial" w:hAnsi="Arial" w:cs="Arial"/>
              </w:rPr>
            </w:pPr>
            <w:r w:rsidRPr="004B1ACE">
              <w:rPr>
                <w:rFonts w:ascii="Arial" w:hAnsi="Arial" w:cs="Arial"/>
              </w:rPr>
              <w:t>ÎM”Prim-servicii-</w:t>
            </w:r>
            <w:r w:rsidR="00DC1C0B" w:rsidRPr="004B1ACE">
              <w:rPr>
                <w:rFonts w:ascii="Arial" w:hAnsi="Arial" w:cs="Arial"/>
              </w:rPr>
              <w:t>R</w:t>
            </w:r>
            <w:r w:rsidRPr="004B1ACE">
              <w:rPr>
                <w:rFonts w:ascii="Arial" w:hAnsi="Arial" w:cs="Arial"/>
              </w:rPr>
              <w:t>ăcăria”</w:t>
            </w:r>
          </w:p>
        </w:tc>
      </w:tr>
      <w:tr w:rsidR="006F70FB" w:rsidRPr="004B1ACE" w14:paraId="10E7C046" w14:textId="77777777" w:rsidTr="00B3715D">
        <w:trPr>
          <w:trHeight w:val="300"/>
        </w:trPr>
        <w:tc>
          <w:tcPr>
            <w:tcW w:w="1938" w:type="pct"/>
            <w:noWrap/>
            <w:hideMark/>
          </w:tcPr>
          <w:p w14:paraId="2D18C719" w14:textId="77777777" w:rsidR="006F70FB" w:rsidRPr="004B1ACE" w:rsidRDefault="006F70FB" w:rsidP="00E95831">
            <w:pPr>
              <w:rPr>
                <w:rFonts w:ascii="Arial" w:hAnsi="Arial" w:cs="Arial"/>
              </w:rPr>
            </w:pPr>
            <w:r w:rsidRPr="004B1ACE">
              <w:rPr>
                <w:rFonts w:ascii="Arial" w:hAnsi="Arial" w:cs="Arial"/>
              </w:rPr>
              <w:t>Recea</w:t>
            </w:r>
          </w:p>
        </w:tc>
        <w:tc>
          <w:tcPr>
            <w:tcW w:w="3062" w:type="pct"/>
            <w:hideMark/>
          </w:tcPr>
          <w:p w14:paraId="2A9AD4F0" w14:textId="77777777" w:rsidR="006F70FB" w:rsidRPr="004B1ACE" w:rsidRDefault="006F70FB" w:rsidP="00E95831">
            <w:pPr>
              <w:rPr>
                <w:rFonts w:ascii="Arial" w:hAnsi="Arial" w:cs="Arial"/>
              </w:rPr>
            </w:pPr>
            <w:r w:rsidRPr="004B1ACE">
              <w:rPr>
                <w:rFonts w:ascii="Arial" w:hAnsi="Arial" w:cs="Arial"/>
              </w:rPr>
              <w:t>ÎM ”Izvorul Recea”</w:t>
            </w:r>
          </w:p>
        </w:tc>
      </w:tr>
      <w:tr w:rsidR="006F70FB" w:rsidRPr="004B1ACE" w14:paraId="20541493" w14:textId="77777777" w:rsidTr="00B3715D">
        <w:trPr>
          <w:trHeight w:val="300"/>
        </w:trPr>
        <w:tc>
          <w:tcPr>
            <w:tcW w:w="1938" w:type="pct"/>
            <w:noWrap/>
            <w:hideMark/>
          </w:tcPr>
          <w:p w14:paraId="25C8030A" w14:textId="77777777" w:rsidR="006F70FB" w:rsidRPr="004B1ACE" w:rsidRDefault="006F70FB" w:rsidP="00E95831">
            <w:pPr>
              <w:rPr>
                <w:rFonts w:ascii="Arial" w:hAnsi="Arial" w:cs="Arial"/>
              </w:rPr>
            </w:pPr>
            <w:r w:rsidRPr="004B1ACE">
              <w:rPr>
                <w:rFonts w:ascii="Arial" w:hAnsi="Arial" w:cs="Arial"/>
              </w:rPr>
              <w:t>Singureni</w:t>
            </w:r>
          </w:p>
        </w:tc>
        <w:tc>
          <w:tcPr>
            <w:tcW w:w="3062" w:type="pct"/>
            <w:hideMark/>
          </w:tcPr>
          <w:p w14:paraId="052966A9" w14:textId="77777777" w:rsidR="006F70FB" w:rsidRPr="004B1ACE" w:rsidRDefault="006F70FB" w:rsidP="00E95831">
            <w:pPr>
              <w:rPr>
                <w:rFonts w:ascii="Arial" w:hAnsi="Arial" w:cs="Arial"/>
              </w:rPr>
            </w:pPr>
            <w:r w:rsidRPr="004B1ACE">
              <w:rPr>
                <w:rFonts w:ascii="Arial" w:hAnsi="Arial" w:cs="Arial"/>
              </w:rPr>
              <w:t>I.M. ”Viitorul Singureni”</w:t>
            </w:r>
          </w:p>
        </w:tc>
      </w:tr>
      <w:tr w:rsidR="006F70FB" w:rsidRPr="004B1ACE" w14:paraId="42BB9B25" w14:textId="77777777" w:rsidTr="00B3715D">
        <w:trPr>
          <w:trHeight w:val="300"/>
        </w:trPr>
        <w:tc>
          <w:tcPr>
            <w:tcW w:w="1938" w:type="pct"/>
            <w:noWrap/>
            <w:hideMark/>
          </w:tcPr>
          <w:p w14:paraId="54A60133" w14:textId="77777777" w:rsidR="006F70FB" w:rsidRPr="004B1ACE" w:rsidRDefault="006F70FB" w:rsidP="00E95831">
            <w:pPr>
              <w:rPr>
                <w:rFonts w:ascii="Arial" w:hAnsi="Arial" w:cs="Arial"/>
              </w:rPr>
            </w:pPr>
            <w:r w:rsidRPr="004B1ACE">
              <w:rPr>
                <w:rFonts w:ascii="Arial" w:hAnsi="Arial" w:cs="Arial"/>
              </w:rPr>
              <w:t>Sturzeni</w:t>
            </w:r>
          </w:p>
        </w:tc>
        <w:tc>
          <w:tcPr>
            <w:tcW w:w="3062" w:type="pct"/>
            <w:hideMark/>
          </w:tcPr>
          <w:p w14:paraId="7F88EB66" w14:textId="77777777" w:rsidR="006F70FB" w:rsidRPr="004B1ACE" w:rsidRDefault="006F70FB" w:rsidP="00E95831">
            <w:pPr>
              <w:rPr>
                <w:rFonts w:ascii="Arial" w:hAnsi="Arial" w:cs="Arial"/>
              </w:rPr>
            </w:pPr>
            <w:r w:rsidRPr="004B1ACE">
              <w:rPr>
                <w:rFonts w:ascii="Arial" w:hAnsi="Arial" w:cs="Arial"/>
              </w:rPr>
              <w:t>ÎM ”Apă-Canal  Sturzeni”</w:t>
            </w:r>
          </w:p>
        </w:tc>
      </w:tr>
      <w:tr w:rsidR="006F70FB" w:rsidRPr="004B1ACE" w14:paraId="44864168" w14:textId="77777777" w:rsidTr="00B3715D">
        <w:trPr>
          <w:trHeight w:val="300"/>
        </w:trPr>
        <w:tc>
          <w:tcPr>
            <w:tcW w:w="1938" w:type="pct"/>
            <w:noWrap/>
            <w:hideMark/>
          </w:tcPr>
          <w:p w14:paraId="323BB448" w14:textId="77777777" w:rsidR="006F70FB" w:rsidRPr="004B1ACE" w:rsidRDefault="006F70FB" w:rsidP="00E95831">
            <w:pPr>
              <w:rPr>
                <w:rFonts w:ascii="Arial" w:hAnsi="Arial" w:cs="Arial"/>
              </w:rPr>
            </w:pPr>
            <w:r w:rsidRPr="004B1ACE">
              <w:rPr>
                <w:rFonts w:ascii="Arial" w:hAnsi="Arial" w:cs="Arial"/>
              </w:rPr>
              <w:t>Şaptebani</w:t>
            </w:r>
          </w:p>
        </w:tc>
        <w:tc>
          <w:tcPr>
            <w:tcW w:w="3062" w:type="pct"/>
            <w:hideMark/>
          </w:tcPr>
          <w:p w14:paraId="377FFFD4" w14:textId="77777777" w:rsidR="006F70FB" w:rsidRPr="004B1ACE" w:rsidRDefault="006F70FB" w:rsidP="00E95831">
            <w:pPr>
              <w:rPr>
                <w:rFonts w:ascii="Arial" w:hAnsi="Arial" w:cs="Arial"/>
              </w:rPr>
            </w:pPr>
            <w:r w:rsidRPr="004B1ACE">
              <w:rPr>
                <w:rFonts w:ascii="Arial" w:hAnsi="Arial" w:cs="Arial"/>
              </w:rPr>
              <w:t>ÎM ”Șaptebani servicii”</w:t>
            </w:r>
          </w:p>
        </w:tc>
      </w:tr>
      <w:tr w:rsidR="006F70FB" w:rsidRPr="004B1ACE" w14:paraId="07F6BBBD" w14:textId="77777777" w:rsidTr="00B3715D">
        <w:trPr>
          <w:trHeight w:val="300"/>
        </w:trPr>
        <w:tc>
          <w:tcPr>
            <w:tcW w:w="1938" w:type="pct"/>
            <w:noWrap/>
            <w:hideMark/>
          </w:tcPr>
          <w:p w14:paraId="6D880101" w14:textId="77777777" w:rsidR="006F70FB" w:rsidRPr="004B1ACE" w:rsidRDefault="006F70FB" w:rsidP="00E95831">
            <w:pPr>
              <w:rPr>
                <w:rFonts w:ascii="Arial" w:hAnsi="Arial" w:cs="Arial"/>
              </w:rPr>
            </w:pPr>
            <w:r w:rsidRPr="004B1ACE">
              <w:rPr>
                <w:rFonts w:ascii="Arial" w:hAnsi="Arial" w:cs="Arial"/>
              </w:rPr>
              <w:t>Şumna</w:t>
            </w:r>
          </w:p>
        </w:tc>
        <w:tc>
          <w:tcPr>
            <w:tcW w:w="3062" w:type="pct"/>
            <w:hideMark/>
          </w:tcPr>
          <w:p w14:paraId="159B757B" w14:textId="77777777" w:rsidR="006F70FB" w:rsidRPr="004B1ACE" w:rsidRDefault="006F70FB" w:rsidP="00E95831">
            <w:pPr>
              <w:rPr>
                <w:rFonts w:ascii="Arial" w:hAnsi="Arial" w:cs="Arial"/>
              </w:rPr>
            </w:pPr>
            <w:r w:rsidRPr="004B1ACE">
              <w:rPr>
                <w:rFonts w:ascii="Arial" w:hAnsi="Arial" w:cs="Arial"/>
              </w:rPr>
              <w:t>-</w:t>
            </w:r>
          </w:p>
        </w:tc>
      </w:tr>
      <w:tr w:rsidR="006F70FB" w:rsidRPr="004B1ACE" w14:paraId="4E0835E8" w14:textId="77777777" w:rsidTr="00B3715D">
        <w:trPr>
          <w:trHeight w:val="361"/>
        </w:trPr>
        <w:tc>
          <w:tcPr>
            <w:tcW w:w="1938" w:type="pct"/>
            <w:noWrap/>
            <w:hideMark/>
          </w:tcPr>
          <w:p w14:paraId="1F8D0326" w14:textId="77777777" w:rsidR="006F70FB" w:rsidRPr="004B1ACE" w:rsidRDefault="006F70FB" w:rsidP="00E95831">
            <w:pPr>
              <w:rPr>
                <w:rFonts w:ascii="Arial" w:hAnsi="Arial" w:cs="Arial"/>
              </w:rPr>
            </w:pPr>
            <w:r w:rsidRPr="004B1ACE">
              <w:rPr>
                <w:rFonts w:ascii="Arial" w:hAnsi="Arial" w:cs="Arial"/>
              </w:rPr>
              <w:t>Vasileuţi</w:t>
            </w:r>
          </w:p>
        </w:tc>
        <w:tc>
          <w:tcPr>
            <w:tcW w:w="3062" w:type="pct"/>
            <w:hideMark/>
          </w:tcPr>
          <w:p w14:paraId="7FBE9933" w14:textId="77777777" w:rsidR="006F70FB" w:rsidRPr="004B1ACE" w:rsidRDefault="006F70FB" w:rsidP="00E95831">
            <w:pPr>
              <w:rPr>
                <w:rFonts w:ascii="Arial" w:hAnsi="Arial" w:cs="Arial"/>
              </w:rPr>
            </w:pPr>
            <w:r w:rsidRPr="004B1ACE">
              <w:rPr>
                <w:rFonts w:ascii="Arial" w:hAnsi="Arial" w:cs="Arial"/>
              </w:rPr>
              <w:t>În procec de înregistrare a Intreprinderii Municipale ”Serv Com Vasileuți”</w:t>
            </w:r>
          </w:p>
        </w:tc>
      </w:tr>
      <w:tr w:rsidR="006F70FB" w:rsidRPr="004B1ACE" w14:paraId="7A5D79E8" w14:textId="77777777" w:rsidTr="00B3715D">
        <w:trPr>
          <w:trHeight w:val="300"/>
        </w:trPr>
        <w:tc>
          <w:tcPr>
            <w:tcW w:w="1938" w:type="pct"/>
            <w:noWrap/>
            <w:hideMark/>
          </w:tcPr>
          <w:p w14:paraId="2C08F334" w14:textId="77777777" w:rsidR="006F70FB" w:rsidRPr="004B1ACE" w:rsidRDefault="006F70FB" w:rsidP="00E95831">
            <w:pPr>
              <w:rPr>
                <w:rFonts w:ascii="Arial" w:hAnsi="Arial" w:cs="Arial"/>
              </w:rPr>
            </w:pPr>
            <w:r w:rsidRPr="004B1ACE">
              <w:rPr>
                <w:rFonts w:ascii="Arial" w:hAnsi="Arial" w:cs="Arial"/>
              </w:rPr>
              <w:t>Văratic</w:t>
            </w:r>
          </w:p>
        </w:tc>
        <w:tc>
          <w:tcPr>
            <w:tcW w:w="3062" w:type="pct"/>
            <w:hideMark/>
          </w:tcPr>
          <w:p w14:paraId="6E66D746" w14:textId="77777777" w:rsidR="006F70FB" w:rsidRPr="004B1ACE" w:rsidRDefault="006F70FB" w:rsidP="00E95831">
            <w:pPr>
              <w:rPr>
                <w:rFonts w:ascii="Arial" w:hAnsi="Arial" w:cs="Arial"/>
              </w:rPr>
            </w:pPr>
            <w:r w:rsidRPr="004B1ACE">
              <w:rPr>
                <w:rFonts w:ascii="Arial" w:hAnsi="Arial" w:cs="Arial"/>
              </w:rPr>
              <w:t>ÎM Pro-Văratic</w:t>
            </w:r>
          </w:p>
        </w:tc>
      </w:tr>
      <w:tr w:rsidR="006F70FB" w:rsidRPr="004B1ACE" w14:paraId="64D69D77" w14:textId="77777777" w:rsidTr="00B3715D">
        <w:trPr>
          <w:trHeight w:val="257"/>
        </w:trPr>
        <w:tc>
          <w:tcPr>
            <w:tcW w:w="1938" w:type="pct"/>
            <w:noWrap/>
            <w:hideMark/>
          </w:tcPr>
          <w:p w14:paraId="6F1AC59F" w14:textId="77777777" w:rsidR="006F70FB" w:rsidRPr="004B1ACE" w:rsidRDefault="006F70FB" w:rsidP="00E95831">
            <w:pPr>
              <w:rPr>
                <w:rFonts w:ascii="Arial" w:hAnsi="Arial" w:cs="Arial"/>
              </w:rPr>
            </w:pPr>
            <w:r w:rsidRPr="004B1ACE">
              <w:rPr>
                <w:rFonts w:ascii="Arial" w:hAnsi="Arial" w:cs="Arial"/>
              </w:rPr>
              <w:t>Zăicani</w:t>
            </w:r>
          </w:p>
        </w:tc>
        <w:tc>
          <w:tcPr>
            <w:tcW w:w="3062" w:type="pct"/>
            <w:hideMark/>
          </w:tcPr>
          <w:p w14:paraId="711C46D7" w14:textId="77777777" w:rsidR="006F70FB" w:rsidRPr="004B1ACE" w:rsidRDefault="006F70FB" w:rsidP="00E95831">
            <w:pPr>
              <w:rPr>
                <w:rFonts w:ascii="Arial" w:hAnsi="Arial" w:cs="Arial"/>
              </w:rPr>
            </w:pPr>
            <w:r w:rsidRPr="004B1ACE">
              <w:rPr>
                <w:rFonts w:ascii="Arial" w:hAnsi="Arial" w:cs="Arial"/>
              </w:rPr>
              <w:t>Întreprinderea Municipală ”Moara Ladului”</w:t>
            </w:r>
          </w:p>
        </w:tc>
      </w:tr>
      <w:tr w:rsidR="006F70FB" w:rsidRPr="004B1ACE" w14:paraId="3082A51C" w14:textId="77777777" w:rsidTr="00B3715D">
        <w:trPr>
          <w:trHeight w:val="260"/>
        </w:trPr>
        <w:tc>
          <w:tcPr>
            <w:tcW w:w="1938" w:type="pct"/>
            <w:noWrap/>
            <w:hideMark/>
          </w:tcPr>
          <w:p w14:paraId="1863C5B6" w14:textId="77777777" w:rsidR="006F70FB" w:rsidRPr="004B1ACE" w:rsidRDefault="006F70FB" w:rsidP="00E95831">
            <w:pPr>
              <w:rPr>
                <w:rFonts w:ascii="Arial" w:hAnsi="Arial" w:cs="Arial"/>
              </w:rPr>
            </w:pPr>
            <w:r w:rsidRPr="004B1ACE">
              <w:rPr>
                <w:rFonts w:ascii="Arial" w:hAnsi="Arial" w:cs="Arial"/>
              </w:rPr>
              <w:t>Rîşcani</w:t>
            </w:r>
          </w:p>
        </w:tc>
        <w:tc>
          <w:tcPr>
            <w:tcW w:w="3062" w:type="pct"/>
            <w:hideMark/>
          </w:tcPr>
          <w:p w14:paraId="46A484AC" w14:textId="77777777" w:rsidR="006F70FB" w:rsidRPr="004B1ACE" w:rsidRDefault="006F70FB" w:rsidP="00E95831">
            <w:pPr>
              <w:rPr>
                <w:rFonts w:ascii="Arial" w:hAnsi="Arial" w:cs="Arial"/>
              </w:rPr>
            </w:pPr>
            <w:r w:rsidRPr="004B1ACE">
              <w:rPr>
                <w:rFonts w:ascii="Arial" w:hAnsi="Arial" w:cs="Arial"/>
              </w:rPr>
              <w:t>ÎM”Gospodăria Comunală Rîșcani”</w:t>
            </w:r>
          </w:p>
        </w:tc>
      </w:tr>
    </w:tbl>
    <w:p w14:paraId="77B1D95A" w14:textId="4C1FC895" w:rsidR="001B0F4C" w:rsidRPr="004B1ACE" w:rsidRDefault="004B1ACE" w:rsidP="004B1ACE">
      <w:pPr>
        <w:pStyle w:val="afa"/>
        <w:jc w:val="right"/>
        <w:rPr>
          <w:rFonts w:ascii="Arial" w:hAnsi="Arial" w:cs="Arial"/>
          <w:sz w:val="22"/>
          <w:szCs w:val="22"/>
        </w:rPr>
      </w:pPr>
      <w:bookmarkStart w:id="116" w:name="_Toc527356870"/>
      <w:r w:rsidRPr="004B1ACE">
        <w:rPr>
          <w:rFonts w:ascii="Arial" w:hAnsi="Arial" w:cs="Arial"/>
          <w:noProof/>
          <w:sz w:val="22"/>
          <w:szCs w:val="22"/>
          <w:lang w:val="ru-RU" w:eastAsia="ru-RU"/>
        </w:rPr>
        <w:lastRenderedPageBreak/>
        <w:drawing>
          <wp:anchor distT="0" distB="0" distL="114300" distR="114300" simplePos="0" relativeHeight="251686912" behindDoc="1" locked="0" layoutInCell="1" allowOverlap="1" wp14:anchorId="25787CC3" wp14:editId="275F0E75">
            <wp:simplePos x="0" y="0"/>
            <wp:positionH relativeFrom="margin">
              <wp:posOffset>931328</wp:posOffset>
            </wp:positionH>
            <wp:positionV relativeFrom="paragraph">
              <wp:posOffset>-1166</wp:posOffset>
            </wp:positionV>
            <wp:extent cx="5265418" cy="6280150"/>
            <wp:effectExtent l="0" t="0" r="0" b="6350"/>
            <wp:wrapNone/>
            <wp:docPr id="18" name="Picture 18" descr="C:\Users\PC\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Word\Untitle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5418" cy="628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F4C" w:rsidRPr="004B1ACE">
        <w:rPr>
          <w:rFonts w:ascii="Arial" w:hAnsi="Arial" w:cs="Arial"/>
          <w:sz w:val="22"/>
          <w:szCs w:val="22"/>
        </w:rPr>
        <w:t xml:space="preserve">Anexa </w:t>
      </w:r>
      <w:r w:rsidR="001B0F4C" w:rsidRPr="004B1ACE">
        <w:rPr>
          <w:rFonts w:ascii="Arial" w:hAnsi="Arial" w:cs="Arial"/>
          <w:noProof/>
          <w:sz w:val="22"/>
          <w:szCs w:val="22"/>
        </w:rPr>
        <w:fldChar w:fldCharType="begin"/>
      </w:r>
      <w:r w:rsidR="001B0F4C" w:rsidRPr="004B1ACE">
        <w:rPr>
          <w:rFonts w:ascii="Arial" w:hAnsi="Arial" w:cs="Arial"/>
          <w:noProof/>
          <w:sz w:val="22"/>
          <w:szCs w:val="22"/>
        </w:rPr>
        <w:instrText xml:space="preserve"> SEQ Anexa \* ARABIC </w:instrText>
      </w:r>
      <w:r w:rsidR="001B0F4C" w:rsidRPr="004B1ACE">
        <w:rPr>
          <w:rFonts w:ascii="Arial" w:hAnsi="Arial" w:cs="Arial"/>
          <w:noProof/>
          <w:sz w:val="22"/>
          <w:szCs w:val="22"/>
        </w:rPr>
        <w:fldChar w:fldCharType="separate"/>
      </w:r>
      <w:r w:rsidR="00846387">
        <w:rPr>
          <w:rFonts w:ascii="Arial" w:hAnsi="Arial" w:cs="Arial"/>
          <w:noProof/>
          <w:sz w:val="22"/>
          <w:szCs w:val="22"/>
        </w:rPr>
        <w:t>11</w:t>
      </w:r>
      <w:r w:rsidR="001B0F4C" w:rsidRPr="004B1ACE">
        <w:rPr>
          <w:rFonts w:ascii="Arial" w:hAnsi="Arial" w:cs="Arial"/>
          <w:noProof/>
          <w:sz w:val="22"/>
          <w:szCs w:val="22"/>
        </w:rPr>
        <w:fldChar w:fldCharType="end"/>
      </w:r>
      <w:r w:rsidR="001B0F4C" w:rsidRPr="004B1ACE">
        <w:rPr>
          <w:rFonts w:ascii="Arial" w:hAnsi="Arial" w:cs="Arial"/>
          <w:noProof/>
          <w:sz w:val="22"/>
          <w:szCs w:val="22"/>
        </w:rPr>
        <w:t>2</w:t>
      </w:r>
      <w:r w:rsidR="001B0F4C" w:rsidRPr="004B1ACE">
        <w:rPr>
          <w:rFonts w:ascii="Arial" w:hAnsi="Arial" w:cs="Arial"/>
          <w:sz w:val="22"/>
          <w:szCs w:val="22"/>
        </w:rPr>
        <w:t xml:space="preserve"> Schema sistemului de alimentare cu apă Clusterul Prut</w:t>
      </w:r>
      <w:bookmarkEnd w:id="116"/>
      <w:r w:rsidR="005C32B2" w:rsidRPr="004B1ACE">
        <w:rPr>
          <w:rFonts w:ascii="Arial" w:hAnsi="Arial" w:cs="Arial"/>
          <w:sz w:val="22"/>
          <w:szCs w:val="22"/>
        </w:rPr>
        <w:t xml:space="preserve"> </w:t>
      </w:r>
    </w:p>
    <w:p w14:paraId="2AEAD437" w14:textId="36FC335C" w:rsidR="001B0F4C" w:rsidRPr="004B1ACE" w:rsidRDefault="001B0F4C" w:rsidP="001B0F4C">
      <w:pPr>
        <w:rPr>
          <w:rFonts w:ascii="Arial" w:hAnsi="Arial" w:cs="Arial"/>
        </w:rPr>
      </w:pPr>
    </w:p>
    <w:p w14:paraId="726438B6" w14:textId="77777777" w:rsidR="00612230" w:rsidRPr="004B1ACE" w:rsidRDefault="00612230" w:rsidP="00612230">
      <w:pPr>
        <w:ind w:left="10080"/>
        <w:rPr>
          <w:rFonts w:ascii="Arial" w:hAnsi="Arial" w:cs="Arial"/>
          <w:b/>
          <w:noProof/>
        </w:rPr>
      </w:pP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p>
    <w:p w14:paraId="7EE7C3ED" w14:textId="52F4412C" w:rsidR="00612230" w:rsidRPr="004B1ACE" w:rsidRDefault="00612230" w:rsidP="00612230">
      <w:pPr>
        <w:ind w:left="10080"/>
        <w:rPr>
          <w:rFonts w:ascii="Arial" w:hAnsi="Arial" w:cs="Arial"/>
          <w:b/>
          <w:lang w:val="ro-RO"/>
        </w:rPr>
      </w:pPr>
      <w:r w:rsidRPr="004B1ACE">
        <w:rPr>
          <w:rFonts w:ascii="Arial" w:hAnsi="Arial" w:cs="Arial"/>
        </w:rPr>
        <w:t>Sursa: Studiu de Fezabilitate pentru agregarea serviciilor de alimentare cu apă din Clusterul Prut, raionul Rîșcani cu opțiuni de servicii de colectare și epurare a apelor reziduale, 2004, GIZ</w:t>
      </w:r>
    </w:p>
    <w:p w14:paraId="1B912720" w14:textId="5E98E5C8" w:rsidR="001B0F4C" w:rsidRPr="004B1ACE" w:rsidRDefault="00612230" w:rsidP="005C6C1C">
      <w:pPr>
        <w:rPr>
          <w:rFonts w:ascii="Arial" w:hAnsi="Arial" w:cs="Arial"/>
          <w:b/>
          <w:noProof/>
        </w:rPr>
      </w:pPr>
      <w:r w:rsidRPr="004B1ACE">
        <w:rPr>
          <w:rFonts w:ascii="Arial" w:hAnsi="Arial" w:cs="Arial"/>
          <w:b/>
          <w:noProof/>
        </w:rPr>
        <w:tab/>
      </w:r>
      <w:r w:rsidRPr="004B1ACE">
        <w:rPr>
          <w:rFonts w:ascii="Arial" w:hAnsi="Arial" w:cs="Arial"/>
          <w:b/>
          <w:noProof/>
        </w:rPr>
        <w:tab/>
      </w:r>
      <w:r w:rsidRPr="004B1ACE">
        <w:rPr>
          <w:rFonts w:ascii="Arial" w:hAnsi="Arial" w:cs="Arial"/>
          <w:b/>
          <w:noProof/>
        </w:rPr>
        <w:tab/>
      </w:r>
      <w:r w:rsidRPr="004B1ACE">
        <w:rPr>
          <w:rFonts w:ascii="Arial" w:hAnsi="Arial" w:cs="Arial"/>
          <w:b/>
          <w:noProof/>
        </w:rPr>
        <w:tab/>
      </w:r>
    </w:p>
    <w:p w14:paraId="5BA71AED" w14:textId="0DFF08D5" w:rsidR="001B0F4C" w:rsidRPr="004B1ACE" w:rsidRDefault="001B0F4C" w:rsidP="005C6C1C">
      <w:pPr>
        <w:rPr>
          <w:rFonts w:ascii="Arial" w:hAnsi="Arial" w:cs="Arial"/>
          <w:b/>
          <w:noProof/>
        </w:rPr>
      </w:pPr>
    </w:p>
    <w:p w14:paraId="4E4D93E9" w14:textId="2496E7DA" w:rsidR="001B0F4C" w:rsidRPr="004B1ACE" w:rsidRDefault="001B0F4C" w:rsidP="005C6C1C">
      <w:pPr>
        <w:rPr>
          <w:rFonts w:ascii="Arial" w:hAnsi="Arial" w:cs="Arial"/>
          <w:b/>
          <w:lang w:val="ro-RO"/>
        </w:rPr>
      </w:pPr>
    </w:p>
    <w:p w14:paraId="31BDCFD4" w14:textId="103AB096" w:rsidR="001B0F4C" w:rsidRPr="004B1ACE" w:rsidRDefault="001B0F4C" w:rsidP="005C6C1C">
      <w:pPr>
        <w:rPr>
          <w:rFonts w:ascii="Arial" w:hAnsi="Arial" w:cs="Arial"/>
          <w:b/>
          <w:lang w:val="ro-RO"/>
        </w:rPr>
      </w:pPr>
    </w:p>
    <w:p w14:paraId="36951487" w14:textId="1A5917E6" w:rsidR="001B0F4C" w:rsidRPr="004B1ACE" w:rsidRDefault="001B0F4C" w:rsidP="005C6C1C">
      <w:pPr>
        <w:rPr>
          <w:rFonts w:ascii="Arial" w:hAnsi="Arial" w:cs="Arial"/>
          <w:b/>
          <w:lang w:val="ro-RO"/>
        </w:rPr>
      </w:pPr>
    </w:p>
    <w:p w14:paraId="66F68DAC" w14:textId="1AB40E71" w:rsidR="001B0F4C" w:rsidRPr="004B1ACE" w:rsidRDefault="001B0F4C" w:rsidP="005C6C1C">
      <w:pPr>
        <w:rPr>
          <w:rFonts w:ascii="Arial" w:hAnsi="Arial" w:cs="Arial"/>
          <w:b/>
          <w:lang w:val="ro-RO"/>
        </w:rPr>
      </w:pPr>
    </w:p>
    <w:p w14:paraId="5D6BBB16" w14:textId="77777777" w:rsidR="001B0F4C" w:rsidRPr="004B1ACE" w:rsidRDefault="001B0F4C" w:rsidP="001B0F4C">
      <w:pPr>
        <w:pStyle w:val="afa"/>
        <w:jc w:val="center"/>
        <w:rPr>
          <w:rFonts w:ascii="Arial" w:hAnsi="Arial" w:cs="Arial"/>
          <w:sz w:val="22"/>
          <w:szCs w:val="22"/>
        </w:rPr>
      </w:pPr>
    </w:p>
    <w:p w14:paraId="04667D69" w14:textId="77777777" w:rsidR="001B0F4C" w:rsidRPr="004B1ACE" w:rsidRDefault="001B0F4C" w:rsidP="001B0F4C">
      <w:pPr>
        <w:pStyle w:val="afa"/>
        <w:jc w:val="center"/>
        <w:rPr>
          <w:rFonts w:ascii="Arial" w:hAnsi="Arial" w:cs="Arial"/>
          <w:sz w:val="22"/>
          <w:szCs w:val="22"/>
        </w:rPr>
      </w:pPr>
    </w:p>
    <w:p w14:paraId="03172834" w14:textId="77777777" w:rsidR="001B0F4C" w:rsidRPr="004B1ACE" w:rsidRDefault="001B0F4C" w:rsidP="001B0F4C">
      <w:pPr>
        <w:pStyle w:val="afa"/>
        <w:jc w:val="center"/>
        <w:rPr>
          <w:rFonts w:ascii="Arial" w:hAnsi="Arial" w:cs="Arial"/>
          <w:sz w:val="22"/>
          <w:szCs w:val="22"/>
        </w:rPr>
      </w:pPr>
    </w:p>
    <w:p w14:paraId="6BE8737F" w14:textId="77777777" w:rsidR="001B0F4C" w:rsidRPr="004B1ACE" w:rsidRDefault="001B0F4C" w:rsidP="001B0F4C">
      <w:pPr>
        <w:pStyle w:val="afa"/>
        <w:jc w:val="center"/>
        <w:rPr>
          <w:rFonts w:ascii="Arial" w:hAnsi="Arial" w:cs="Arial"/>
          <w:sz w:val="22"/>
          <w:szCs w:val="22"/>
        </w:rPr>
      </w:pPr>
    </w:p>
    <w:p w14:paraId="505B03A2" w14:textId="77777777" w:rsidR="001B0F4C" w:rsidRPr="004B1ACE" w:rsidRDefault="001B0F4C" w:rsidP="004B1ACE">
      <w:pPr>
        <w:pStyle w:val="afa"/>
        <w:rPr>
          <w:rFonts w:ascii="Arial" w:hAnsi="Arial" w:cs="Arial"/>
          <w:sz w:val="22"/>
          <w:szCs w:val="22"/>
        </w:rPr>
      </w:pPr>
    </w:p>
    <w:p w14:paraId="21DD32CC" w14:textId="77777777" w:rsidR="001B0F4C" w:rsidRPr="004B1ACE" w:rsidRDefault="001B0F4C" w:rsidP="001B0F4C">
      <w:pPr>
        <w:pStyle w:val="afa"/>
        <w:jc w:val="center"/>
        <w:rPr>
          <w:rFonts w:ascii="Arial" w:hAnsi="Arial" w:cs="Arial"/>
          <w:sz w:val="22"/>
          <w:szCs w:val="22"/>
        </w:rPr>
      </w:pPr>
    </w:p>
    <w:p w14:paraId="56850DC9" w14:textId="3FC7B41A" w:rsidR="001B0F4C" w:rsidRPr="004B1ACE" w:rsidRDefault="001B0F4C" w:rsidP="004B1ACE">
      <w:pPr>
        <w:pStyle w:val="afa"/>
        <w:jc w:val="right"/>
        <w:rPr>
          <w:rFonts w:ascii="Arial" w:hAnsi="Arial" w:cs="Arial"/>
          <w:sz w:val="22"/>
          <w:szCs w:val="22"/>
        </w:rPr>
      </w:pPr>
      <w:bookmarkStart w:id="117" w:name="_Toc527356871"/>
      <w:r w:rsidRPr="004B1ACE">
        <w:rPr>
          <w:rFonts w:ascii="Arial" w:hAnsi="Arial" w:cs="Arial"/>
          <w:sz w:val="22"/>
          <w:szCs w:val="22"/>
        </w:rPr>
        <w:lastRenderedPageBreak/>
        <w:t xml:space="preserve">Anexa </w:t>
      </w:r>
      <w:r w:rsidRPr="004B1ACE">
        <w:rPr>
          <w:rFonts w:ascii="Arial" w:hAnsi="Arial" w:cs="Arial"/>
          <w:noProof/>
          <w:sz w:val="22"/>
          <w:szCs w:val="22"/>
        </w:rPr>
        <w:fldChar w:fldCharType="begin"/>
      </w:r>
      <w:r w:rsidRPr="004B1ACE">
        <w:rPr>
          <w:rFonts w:ascii="Arial" w:hAnsi="Arial" w:cs="Arial"/>
          <w:noProof/>
          <w:sz w:val="22"/>
          <w:szCs w:val="22"/>
        </w:rPr>
        <w:instrText xml:space="preserve"> SEQ Anexa \* ARABIC </w:instrText>
      </w:r>
      <w:r w:rsidRPr="004B1ACE">
        <w:rPr>
          <w:rFonts w:ascii="Arial" w:hAnsi="Arial" w:cs="Arial"/>
          <w:noProof/>
          <w:sz w:val="22"/>
          <w:szCs w:val="22"/>
        </w:rPr>
        <w:fldChar w:fldCharType="separate"/>
      </w:r>
      <w:r w:rsidR="00846387">
        <w:rPr>
          <w:rFonts w:ascii="Arial" w:hAnsi="Arial" w:cs="Arial"/>
          <w:noProof/>
          <w:sz w:val="22"/>
          <w:szCs w:val="22"/>
        </w:rPr>
        <w:t>12</w:t>
      </w:r>
      <w:r w:rsidRPr="004B1ACE">
        <w:rPr>
          <w:rFonts w:ascii="Arial" w:hAnsi="Arial" w:cs="Arial"/>
          <w:noProof/>
          <w:sz w:val="22"/>
          <w:szCs w:val="22"/>
        </w:rPr>
        <w:fldChar w:fldCharType="end"/>
      </w:r>
      <w:r w:rsidR="00612230" w:rsidRPr="004B1ACE">
        <w:rPr>
          <w:rFonts w:ascii="Arial" w:hAnsi="Arial" w:cs="Arial"/>
          <w:noProof/>
          <w:sz w:val="22"/>
          <w:szCs w:val="22"/>
        </w:rPr>
        <w:t>3</w:t>
      </w:r>
      <w:r w:rsidRPr="004B1ACE">
        <w:rPr>
          <w:rFonts w:ascii="Arial" w:hAnsi="Arial" w:cs="Arial"/>
          <w:sz w:val="22"/>
          <w:szCs w:val="22"/>
        </w:rPr>
        <w:t xml:space="preserve"> Schema sistemului de alimentare cu apă Clusterul Nistru</w:t>
      </w:r>
      <w:bookmarkEnd w:id="117"/>
      <w:r w:rsidR="005C32B2" w:rsidRPr="004B1ACE">
        <w:rPr>
          <w:rFonts w:ascii="Arial" w:hAnsi="Arial" w:cs="Arial"/>
          <w:sz w:val="22"/>
          <w:szCs w:val="22"/>
        </w:rPr>
        <w:t xml:space="preserve"> </w:t>
      </w:r>
    </w:p>
    <w:p w14:paraId="089AC2DF" w14:textId="4D0C16FC" w:rsidR="001B0F4C" w:rsidRPr="004B1ACE" w:rsidRDefault="004B1ACE" w:rsidP="005C6C1C">
      <w:pPr>
        <w:rPr>
          <w:rFonts w:ascii="Arial" w:hAnsi="Arial" w:cs="Arial"/>
          <w:b/>
        </w:rPr>
      </w:pPr>
      <w:r w:rsidRPr="004B1ACE">
        <w:rPr>
          <w:rFonts w:ascii="Arial" w:hAnsi="Arial" w:cs="Arial"/>
          <w:b/>
          <w:noProof/>
          <w:lang w:val="ru-RU" w:eastAsia="ru-RU"/>
        </w:rPr>
        <w:drawing>
          <wp:anchor distT="0" distB="0" distL="114300" distR="114300" simplePos="0" relativeHeight="251687936" behindDoc="1" locked="0" layoutInCell="1" allowOverlap="1" wp14:anchorId="2DA23EBB" wp14:editId="63DA9AB6">
            <wp:simplePos x="0" y="0"/>
            <wp:positionH relativeFrom="margin">
              <wp:align>left</wp:align>
            </wp:positionH>
            <wp:positionV relativeFrom="paragraph">
              <wp:posOffset>36436</wp:posOffset>
            </wp:positionV>
            <wp:extent cx="5868365" cy="583364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8365" cy="5833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AD8DA" w14:textId="77777777" w:rsidR="00612230" w:rsidRPr="004B1ACE" w:rsidRDefault="00612230" w:rsidP="00612230">
      <w:pPr>
        <w:ind w:left="10080" w:firstLine="720"/>
        <w:rPr>
          <w:rFonts w:ascii="Arial" w:hAnsi="Arial" w:cs="Arial"/>
        </w:rPr>
      </w:pPr>
    </w:p>
    <w:p w14:paraId="656EBDF8" w14:textId="77777777" w:rsidR="00612230" w:rsidRPr="004B1ACE" w:rsidRDefault="00612230" w:rsidP="00612230">
      <w:pPr>
        <w:ind w:left="10080" w:firstLine="720"/>
        <w:rPr>
          <w:rFonts w:ascii="Arial" w:hAnsi="Arial" w:cs="Arial"/>
        </w:rPr>
      </w:pPr>
    </w:p>
    <w:p w14:paraId="62BA7633" w14:textId="77777777" w:rsidR="00612230" w:rsidRPr="004B1ACE" w:rsidRDefault="00612230" w:rsidP="00612230">
      <w:pPr>
        <w:ind w:left="10080" w:firstLine="720"/>
        <w:rPr>
          <w:rFonts w:ascii="Arial" w:hAnsi="Arial" w:cs="Arial"/>
        </w:rPr>
      </w:pPr>
    </w:p>
    <w:p w14:paraId="0866083A" w14:textId="77777777" w:rsidR="00612230" w:rsidRPr="004B1ACE" w:rsidRDefault="00612230" w:rsidP="00612230">
      <w:pPr>
        <w:ind w:left="10080" w:firstLine="720"/>
        <w:rPr>
          <w:rFonts w:ascii="Arial" w:hAnsi="Arial" w:cs="Arial"/>
        </w:rPr>
      </w:pPr>
    </w:p>
    <w:p w14:paraId="457D654A" w14:textId="77777777" w:rsidR="00612230" w:rsidRPr="004B1ACE" w:rsidRDefault="00612230" w:rsidP="00612230">
      <w:pPr>
        <w:ind w:left="10080" w:firstLine="720"/>
        <w:rPr>
          <w:rFonts w:ascii="Arial" w:hAnsi="Arial" w:cs="Arial"/>
        </w:rPr>
      </w:pPr>
    </w:p>
    <w:p w14:paraId="49EDF4D6" w14:textId="77777777" w:rsidR="00612230" w:rsidRPr="004B1ACE" w:rsidRDefault="00612230" w:rsidP="00612230">
      <w:pPr>
        <w:ind w:left="10080" w:firstLine="720"/>
        <w:rPr>
          <w:rFonts w:ascii="Arial" w:hAnsi="Arial" w:cs="Arial"/>
        </w:rPr>
      </w:pPr>
    </w:p>
    <w:p w14:paraId="4656D561" w14:textId="77777777" w:rsidR="00612230" w:rsidRPr="004B1ACE" w:rsidRDefault="00612230" w:rsidP="00612230">
      <w:pPr>
        <w:ind w:left="10080" w:firstLine="720"/>
        <w:rPr>
          <w:rFonts w:ascii="Arial" w:hAnsi="Arial" w:cs="Arial"/>
        </w:rPr>
      </w:pPr>
    </w:p>
    <w:p w14:paraId="2C1A7136" w14:textId="77777777" w:rsidR="00612230" w:rsidRPr="004B1ACE" w:rsidRDefault="00612230" w:rsidP="00612230">
      <w:pPr>
        <w:ind w:left="10080" w:firstLine="720"/>
        <w:rPr>
          <w:rFonts w:ascii="Arial" w:hAnsi="Arial" w:cs="Arial"/>
        </w:rPr>
      </w:pPr>
    </w:p>
    <w:p w14:paraId="3FB794FF" w14:textId="77777777" w:rsidR="00612230" w:rsidRPr="004B1ACE" w:rsidRDefault="00612230" w:rsidP="00612230">
      <w:pPr>
        <w:ind w:left="10080" w:firstLine="720"/>
        <w:rPr>
          <w:rFonts w:ascii="Arial" w:hAnsi="Arial" w:cs="Arial"/>
        </w:rPr>
      </w:pPr>
    </w:p>
    <w:p w14:paraId="736F34E3" w14:textId="77777777" w:rsidR="00612230" w:rsidRPr="004B1ACE" w:rsidRDefault="00612230" w:rsidP="00612230">
      <w:pPr>
        <w:ind w:left="10080" w:firstLine="720"/>
        <w:rPr>
          <w:rFonts w:ascii="Arial" w:hAnsi="Arial" w:cs="Arial"/>
        </w:rPr>
      </w:pPr>
    </w:p>
    <w:p w14:paraId="7CF1CF49" w14:textId="2D8C7961" w:rsidR="00612230" w:rsidRPr="004B1ACE" w:rsidRDefault="00612230" w:rsidP="00612230">
      <w:pPr>
        <w:ind w:left="10080" w:firstLine="720"/>
        <w:rPr>
          <w:rFonts w:ascii="Arial" w:hAnsi="Arial" w:cs="Arial"/>
        </w:rPr>
      </w:pPr>
    </w:p>
    <w:p w14:paraId="011958D5" w14:textId="29970D10" w:rsidR="00612230" w:rsidRPr="004B1ACE" w:rsidRDefault="00612230" w:rsidP="00612230">
      <w:pPr>
        <w:ind w:left="10080" w:firstLine="720"/>
        <w:rPr>
          <w:rFonts w:ascii="Arial" w:hAnsi="Arial" w:cs="Arial"/>
        </w:rPr>
      </w:pPr>
    </w:p>
    <w:p w14:paraId="22DCD8F5" w14:textId="77777777" w:rsidR="00612230" w:rsidRPr="004B1ACE" w:rsidRDefault="00612230" w:rsidP="00612230">
      <w:pPr>
        <w:ind w:left="10080" w:firstLine="720"/>
        <w:rPr>
          <w:rFonts w:ascii="Arial" w:hAnsi="Arial" w:cs="Arial"/>
        </w:rPr>
      </w:pPr>
    </w:p>
    <w:p w14:paraId="1805670C" w14:textId="77777777" w:rsidR="00612230" w:rsidRPr="004B1ACE" w:rsidRDefault="00612230" w:rsidP="00612230">
      <w:pPr>
        <w:ind w:left="10080" w:firstLine="720"/>
        <w:rPr>
          <w:rFonts w:ascii="Arial" w:hAnsi="Arial" w:cs="Arial"/>
        </w:rPr>
      </w:pPr>
    </w:p>
    <w:p w14:paraId="48E05234" w14:textId="3187124C" w:rsidR="001B0F4C" w:rsidRPr="004B1ACE" w:rsidRDefault="00612230" w:rsidP="004B1ACE">
      <w:pPr>
        <w:ind w:left="10080"/>
        <w:rPr>
          <w:rFonts w:ascii="Arial" w:hAnsi="Arial" w:cs="Arial"/>
          <w:b/>
          <w:lang w:val="ro-RO"/>
        </w:rPr>
      </w:pPr>
      <w:r w:rsidRPr="004B1ACE">
        <w:rPr>
          <w:rFonts w:ascii="Arial" w:hAnsi="Arial" w:cs="Arial"/>
        </w:rPr>
        <w:t>Sursa: Servicii de Consultanță în vederea dezvoltării unui PPP pentru îmbunătățirea alimentării cu apă in Regiunea de Nord a Republicii Moldova, PROPUNERE DE PROIECT PPP (Due Diligence), 20</w:t>
      </w:r>
    </w:p>
    <w:sectPr w:rsidR="001B0F4C" w:rsidRPr="004B1ACE" w:rsidSect="005762FB">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C00AF" w14:textId="77777777" w:rsidR="007B5722" w:rsidRDefault="007B5722" w:rsidP="00E66D16">
      <w:pPr>
        <w:spacing w:after="0" w:line="240" w:lineRule="auto"/>
      </w:pPr>
      <w:r>
        <w:separator/>
      </w:r>
    </w:p>
  </w:endnote>
  <w:endnote w:type="continuationSeparator" w:id="0">
    <w:p w14:paraId="18C7A470" w14:textId="77777777" w:rsidR="007B5722" w:rsidRDefault="007B5722" w:rsidP="00E6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615463"/>
      <w:docPartObj>
        <w:docPartGallery w:val="Page Numbers (Bottom of Page)"/>
        <w:docPartUnique/>
      </w:docPartObj>
    </w:sdtPr>
    <w:sdtEndPr>
      <w:rPr>
        <w:noProof/>
      </w:rPr>
    </w:sdtEndPr>
    <w:sdtContent>
      <w:p w14:paraId="44A6E9D9" w14:textId="42532911" w:rsidR="00F712DA" w:rsidRDefault="00F712DA">
        <w:pPr>
          <w:pStyle w:val="af1"/>
          <w:jc w:val="right"/>
        </w:pPr>
        <w:r>
          <w:fldChar w:fldCharType="begin"/>
        </w:r>
        <w:r>
          <w:instrText xml:space="preserve"> PAGE   \* MERGEFORMAT </w:instrText>
        </w:r>
        <w:r>
          <w:fldChar w:fldCharType="separate"/>
        </w:r>
        <w:r w:rsidR="00C16A98">
          <w:rPr>
            <w:noProof/>
          </w:rPr>
          <w:t>21</w:t>
        </w:r>
        <w:r>
          <w:rPr>
            <w:noProof/>
          </w:rPr>
          <w:fldChar w:fldCharType="end"/>
        </w:r>
      </w:p>
    </w:sdtContent>
  </w:sdt>
  <w:p w14:paraId="210725BC" w14:textId="77777777" w:rsidR="00F712DA" w:rsidRDefault="00F712DA">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60D1D" w14:textId="77777777" w:rsidR="007B5722" w:rsidRDefault="007B5722" w:rsidP="00E66D16">
      <w:pPr>
        <w:spacing w:after="0" w:line="240" w:lineRule="auto"/>
      </w:pPr>
      <w:r>
        <w:separator/>
      </w:r>
    </w:p>
  </w:footnote>
  <w:footnote w:type="continuationSeparator" w:id="0">
    <w:p w14:paraId="3807F118" w14:textId="77777777" w:rsidR="007B5722" w:rsidRDefault="007B5722" w:rsidP="00E66D16">
      <w:pPr>
        <w:spacing w:after="0" w:line="240" w:lineRule="auto"/>
      </w:pPr>
      <w:r>
        <w:continuationSeparator/>
      </w:r>
    </w:p>
  </w:footnote>
  <w:footnote w:id="1">
    <w:p w14:paraId="04411793" w14:textId="761BD5FF" w:rsidR="00F712DA" w:rsidRPr="00E66D16" w:rsidRDefault="00F712DA" w:rsidP="00E66D16">
      <w:pPr>
        <w:pStyle w:val="a7"/>
        <w:rPr>
          <w:rFonts w:ascii="Times New Roman" w:eastAsia="Times New Roman" w:hAnsi="Times New Roman" w:cs="Times New Roman"/>
          <w:color w:val="000000"/>
          <w:sz w:val="18"/>
          <w:szCs w:val="24"/>
        </w:rPr>
      </w:pPr>
      <w:r>
        <w:rPr>
          <w:rStyle w:val="a9"/>
        </w:rPr>
        <w:footnoteRef/>
      </w:r>
      <w:r>
        <w:t xml:space="preserve"> </w:t>
      </w:r>
      <w:r w:rsidRPr="00E66D16">
        <w:rPr>
          <w:rFonts w:ascii="Times New Roman" w:eastAsia="Times New Roman" w:hAnsi="Times New Roman" w:cs="Times New Roman"/>
          <w:bCs/>
          <w:color w:val="000000"/>
          <w:sz w:val="18"/>
          <w:szCs w:val="24"/>
        </w:rPr>
        <w:t>Hotărîre</w:t>
      </w:r>
      <w:r w:rsidRPr="00E66D16">
        <w:rPr>
          <w:rFonts w:ascii="Times New Roman" w:eastAsia="Times New Roman" w:hAnsi="Times New Roman" w:cs="Times New Roman"/>
          <w:color w:val="000000"/>
          <w:sz w:val="18"/>
          <w:szCs w:val="24"/>
        </w:rPr>
        <w:t xml:space="preserve"> nr. 33 din 11.01.2007 </w:t>
      </w:r>
      <w:r w:rsidRPr="00E66D16">
        <w:rPr>
          <w:rFonts w:ascii="Times New Roman" w:eastAsia="Times New Roman" w:hAnsi="Times New Roman" w:cs="Times New Roman"/>
          <w:bCs/>
          <w:color w:val="000000"/>
          <w:sz w:val="18"/>
          <w:szCs w:val="24"/>
        </w:rPr>
        <w:t>cu privire la regulile de elaborare şi cerinţele unificate faţă de documentele de politici</w:t>
      </w:r>
    </w:p>
    <w:p w14:paraId="1A45EEDE" w14:textId="5285C9A2" w:rsidR="00F712DA" w:rsidRDefault="00F712DA">
      <w:pPr>
        <w:pStyle w:val="a7"/>
      </w:pPr>
    </w:p>
  </w:footnote>
  <w:footnote w:id="2">
    <w:p w14:paraId="6BE363C9" w14:textId="72A727BD" w:rsidR="00F712DA" w:rsidRDefault="00F712DA">
      <w:pPr>
        <w:pStyle w:val="a7"/>
      </w:pPr>
      <w:r>
        <w:rPr>
          <w:rStyle w:val="a9"/>
        </w:rPr>
        <w:footnoteRef/>
      </w:r>
      <w:r>
        <w:t xml:space="preserve"> Ghidul practic de elaborare a strategiilor raionale de dezvoltare socio-economică (SDSE).  </w:t>
      </w:r>
    </w:p>
  </w:footnote>
  <w:footnote w:id="3">
    <w:p w14:paraId="28B877DE" w14:textId="45A8141D" w:rsidR="00F712DA" w:rsidRPr="00F0368F" w:rsidRDefault="00F712DA">
      <w:pPr>
        <w:pStyle w:val="a7"/>
      </w:pPr>
      <w:r>
        <w:rPr>
          <w:rStyle w:val="a9"/>
        </w:rPr>
        <w:footnoteRef/>
      </w:r>
      <w:r>
        <w:t xml:space="preserve"> Strategia naţională de aprovizionare cu apă şi sanitaţie a Republicii Moldova (2014-2028)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2C9"/>
    <w:multiLevelType w:val="hybridMultilevel"/>
    <w:tmpl w:val="2F149DD2"/>
    <w:lvl w:ilvl="0" w:tplc="536E1A68">
      <w:numFmt w:val="bullet"/>
      <w:lvlText w:val="-"/>
      <w:lvlJc w:val="left"/>
      <w:pPr>
        <w:ind w:left="720" w:hanging="360"/>
      </w:pPr>
      <w:rPr>
        <w:rFonts w:ascii="Arial" w:eastAsia="Times New Roman" w:hAnsi="Arial" w:cs="Aria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 w15:restartNumberingAfterBreak="0">
    <w:nsid w:val="01BC360A"/>
    <w:multiLevelType w:val="hybridMultilevel"/>
    <w:tmpl w:val="A0267D18"/>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C731C"/>
    <w:multiLevelType w:val="hybridMultilevel"/>
    <w:tmpl w:val="A4B897FA"/>
    <w:lvl w:ilvl="0" w:tplc="536E1A68">
      <w:numFmt w:val="bullet"/>
      <w:lvlText w:val="-"/>
      <w:lvlJc w:val="left"/>
      <w:pPr>
        <w:ind w:left="1440" w:hanging="360"/>
      </w:pPr>
      <w:rPr>
        <w:rFonts w:ascii="Arial" w:eastAsia="Times New Roman" w:hAnsi="Arial" w:cs="Arial" w:hint="default"/>
      </w:rPr>
    </w:lvl>
    <w:lvl w:ilvl="1" w:tplc="08190003" w:tentative="1">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3" w15:restartNumberingAfterBreak="0">
    <w:nsid w:val="060E69E5"/>
    <w:multiLevelType w:val="hybridMultilevel"/>
    <w:tmpl w:val="6F3E24E6"/>
    <w:lvl w:ilvl="0" w:tplc="04090001">
      <w:start w:val="1"/>
      <w:numFmt w:val="bullet"/>
      <w:lvlText w:val=""/>
      <w:lvlJc w:val="left"/>
      <w:pPr>
        <w:ind w:left="1440" w:hanging="360"/>
      </w:pPr>
      <w:rPr>
        <w:rFonts w:ascii="Symbol" w:hAnsi="Symbol" w:hint="default"/>
      </w:rPr>
    </w:lvl>
    <w:lvl w:ilvl="1" w:tplc="08190003" w:tentative="1">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4" w15:restartNumberingAfterBreak="0">
    <w:nsid w:val="08391289"/>
    <w:multiLevelType w:val="hybridMultilevel"/>
    <w:tmpl w:val="A8429BD6"/>
    <w:lvl w:ilvl="0" w:tplc="0819000D">
      <w:start w:val="1"/>
      <w:numFmt w:val="bullet"/>
      <w:lvlText w:val=""/>
      <w:lvlJc w:val="left"/>
      <w:pPr>
        <w:ind w:left="720" w:hanging="360"/>
      </w:pPr>
      <w:rPr>
        <w:rFonts w:ascii="Wingdings" w:hAnsi="Wingdings"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5" w15:restartNumberingAfterBreak="0">
    <w:nsid w:val="0CF669E4"/>
    <w:multiLevelType w:val="hybridMultilevel"/>
    <w:tmpl w:val="2DEE79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C51A4D"/>
    <w:multiLevelType w:val="hybridMultilevel"/>
    <w:tmpl w:val="8E001206"/>
    <w:lvl w:ilvl="0" w:tplc="04190017">
      <w:start w:val="1"/>
      <w:numFmt w:val="lowerLetter"/>
      <w:lvlText w:val="%1)"/>
      <w:lvlJc w:val="left"/>
      <w:pPr>
        <w:ind w:left="720" w:hanging="360"/>
      </w:pPr>
    </w:lvl>
    <w:lvl w:ilvl="1" w:tplc="04090019">
      <w:start w:val="1"/>
      <w:numFmt w:val="lowerLetter"/>
      <w:lvlText w:val="%2."/>
      <w:lvlJc w:val="left"/>
      <w:pPr>
        <w:ind w:left="1440" w:hanging="360"/>
      </w:pPr>
    </w:lvl>
    <w:lvl w:ilvl="2" w:tplc="D2C67534">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B4CF6"/>
    <w:multiLevelType w:val="hybridMultilevel"/>
    <w:tmpl w:val="8B8045D8"/>
    <w:lvl w:ilvl="0" w:tplc="0819000F">
      <w:start w:val="1"/>
      <w:numFmt w:val="decimal"/>
      <w:lvlText w:val="%1."/>
      <w:lvlJc w:val="left"/>
      <w:pPr>
        <w:ind w:left="1080" w:hanging="360"/>
      </w:pPr>
    </w:lvl>
    <w:lvl w:ilvl="1" w:tplc="08190019" w:tentative="1">
      <w:start w:val="1"/>
      <w:numFmt w:val="lowerLetter"/>
      <w:lvlText w:val="%2."/>
      <w:lvlJc w:val="left"/>
      <w:pPr>
        <w:ind w:left="1800" w:hanging="360"/>
      </w:pPr>
    </w:lvl>
    <w:lvl w:ilvl="2" w:tplc="0819001B" w:tentative="1">
      <w:start w:val="1"/>
      <w:numFmt w:val="lowerRoman"/>
      <w:lvlText w:val="%3."/>
      <w:lvlJc w:val="right"/>
      <w:pPr>
        <w:ind w:left="2520" w:hanging="180"/>
      </w:pPr>
    </w:lvl>
    <w:lvl w:ilvl="3" w:tplc="0819000F" w:tentative="1">
      <w:start w:val="1"/>
      <w:numFmt w:val="decimal"/>
      <w:lvlText w:val="%4."/>
      <w:lvlJc w:val="left"/>
      <w:pPr>
        <w:ind w:left="3240" w:hanging="360"/>
      </w:pPr>
    </w:lvl>
    <w:lvl w:ilvl="4" w:tplc="08190019" w:tentative="1">
      <w:start w:val="1"/>
      <w:numFmt w:val="lowerLetter"/>
      <w:lvlText w:val="%5."/>
      <w:lvlJc w:val="left"/>
      <w:pPr>
        <w:ind w:left="3960" w:hanging="360"/>
      </w:pPr>
    </w:lvl>
    <w:lvl w:ilvl="5" w:tplc="0819001B" w:tentative="1">
      <w:start w:val="1"/>
      <w:numFmt w:val="lowerRoman"/>
      <w:lvlText w:val="%6."/>
      <w:lvlJc w:val="right"/>
      <w:pPr>
        <w:ind w:left="4680" w:hanging="180"/>
      </w:pPr>
    </w:lvl>
    <w:lvl w:ilvl="6" w:tplc="0819000F" w:tentative="1">
      <w:start w:val="1"/>
      <w:numFmt w:val="decimal"/>
      <w:lvlText w:val="%7."/>
      <w:lvlJc w:val="left"/>
      <w:pPr>
        <w:ind w:left="5400" w:hanging="360"/>
      </w:pPr>
    </w:lvl>
    <w:lvl w:ilvl="7" w:tplc="08190019" w:tentative="1">
      <w:start w:val="1"/>
      <w:numFmt w:val="lowerLetter"/>
      <w:lvlText w:val="%8."/>
      <w:lvlJc w:val="left"/>
      <w:pPr>
        <w:ind w:left="6120" w:hanging="360"/>
      </w:pPr>
    </w:lvl>
    <w:lvl w:ilvl="8" w:tplc="0819001B" w:tentative="1">
      <w:start w:val="1"/>
      <w:numFmt w:val="lowerRoman"/>
      <w:lvlText w:val="%9."/>
      <w:lvlJc w:val="right"/>
      <w:pPr>
        <w:ind w:left="6840" w:hanging="180"/>
      </w:pPr>
    </w:lvl>
  </w:abstractNum>
  <w:abstractNum w:abstractNumId="8" w15:restartNumberingAfterBreak="0">
    <w:nsid w:val="19627B86"/>
    <w:multiLevelType w:val="hybridMultilevel"/>
    <w:tmpl w:val="4EF685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A0974D1"/>
    <w:multiLevelType w:val="multilevel"/>
    <w:tmpl w:val="6B669AE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29249B"/>
    <w:multiLevelType w:val="hybridMultilevel"/>
    <w:tmpl w:val="F824000C"/>
    <w:lvl w:ilvl="0" w:tplc="EF342532">
      <w:numFmt w:val="bullet"/>
      <w:lvlText w:val="•"/>
      <w:lvlJc w:val="left"/>
      <w:pPr>
        <w:ind w:left="720" w:hanging="360"/>
      </w:pPr>
      <w:rPr>
        <w:rFonts w:ascii="Calibri" w:eastAsiaTheme="minorHAnsi" w:hAnsi="Calibri" w:cs="Calibri"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1" w15:restartNumberingAfterBreak="0">
    <w:nsid w:val="1BD02BE5"/>
    <w:multiLevelType w:val="multilevel"/>
    <w:tmpl w:val="F5C06B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E3749FC"/>
    <w:multiLevelType w:val="hybridMultilevel"/>
    <w:tmpl w:val="32E03E2A"/>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6E1795"/>
    <w:multiLevelType w:val="multilevel"/>
    <w:tmpl w:val="99BEB0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FB3B4D"/>
    <w:multiLevelType w:val="multilevel"/>
    <w:tmpl w:val="3092BD4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69708A"/>
    <w:multiLevelType w:val="multilevel"/>
    <w:tmpl w:val="F5C06B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C8F1E89"/>
    <w:multiLevelType w:val="hybridMultilevel"/>
    <w:tmpl w:val="DE20EC4E"/>
    <w:lvl w:ilvl="0" w:tplc="0819000D">
      <w:start w:val="1"/>
      <w:numFmt w:val="bullet"/>
      <w:lvlText w:val=""/>
      <w:lvlJc w:val="left"/>
      <w:pPr>
        <w:ind w:left="720" w:hanging="360"/>
      </w:pPr>
      <w:rPr>
        <w:rFonts w:ascii="Wingdings" w:hAnsi="Wingdings"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7" w15:restartNumberingAfterBreak="0">
    <w:nsid w:val="2D386630"/>
    <w:multiLevelType w:val="multilevel"/>
    <w:tmpl w:val="56B49920"/>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E034F"/>
    <w:multiLevelType w:val="hybridMultilevel"/>
    <w:tmpl w:val="32B4846E"/>
    <w:lvl w:ilvl="0" w:tplc="536E1A68">
      <w:numFmt w:val="bullet"/>
      <w:lvlText w:val="-"/>
      <w:lvlJc w:val="left"/>
      <w:pPr>
        <w:ind w:left="1080" w:hanging="360"/>
      </w:pPr>
      <w:rPr>
        <w:rFonts w:ascii="Arial" w:eastAsia="Times New Roman" w:hAnsi="Arial" w:cs="Arial" w:hint="default"/>
      </w:rPr>
    </w:lvl>
    <w:lvl w:ilvl="1" w:tplc="08190003" w:tentative="1">
      <w:start w:val="1"/>
      <w:numFmt w:val="bullet"/>
      <w:lvlText w:val="o"/>
      <w:lvlJc w:val="left"/>
      <w:pPr>
        <w:ind w:left="1800" w:hanging="360"/>
      </w:pPr>
      <w:rPr>
        <w:rFonts w:ascii="Courier New" w:hAnsi="Courier New" w:cs="Courier New" w:hint="default"/>
      </w:rPr>
    </w:lvl>
    <w:lvl w:ilvl="2" w:tplc="08190005" w:tentative="1">
      <w:start w:val="1"/>
      <w:numFmt w:val="bullet"/>
      <w:lvlText w:val=""/>
      <w:lvlJc w:val="left"/>
      <w:pPr>
        <w:ind w:left="2520" w:hanging="360"/>
      </w:pPr>
      <w:rPr>
        <w:rFonts w:ascii="Wingdings" w:hAnsi="Wingdings" w:hint="default"/>
      </w:rPr>
    </w:lvl>
    <w:lvl w:ilvl="3" w:tplc="08190001" w:tentative="1">
      <w:start w:val="1"/>
      <w:numFmt w:val="bullet"/>
      <w:lvlText w:val=""/>
      <w:lvlJc w:val="left"/>
      <w:pPr>
        <w:ind w:left="3240" w:hanging="360"/>
      </w:pPr>
      <w:rPr>
        <w:rFonts w:ascii="Symbol" w:hAnsi="Symbol" w:hint="default"/>
      </w:rPr>
    </w:lvl>
    <w:lvl w:ilvl="4" w:tplc="08190003" w:tentative="1">
      <w:start w:val="1"/>
      <w:numFmt w:val="bullet"/>
      <w:lvlText w:val="o"/>
      <w:lvlJc w:val="left"/>
      <w:pPr>
        <w:ind w:left="3960" w:hanging="360"/>
      </w:pPr>
      <w:rPr>
        <w:rFonts w:ascii="Courier New" w:hAnsi="Courier New" w:cs="Courier New" w:hint="default"/>
      </w:rPr>
    </w:lvl>
    <w:lvl w:ilvl="5" w:tplc="08190005" w:tentative="1">
      <w:start w:val="1"/>
      <w:numFmt w:val="bullet"/>
      <w:lvlText w:val=""/>
      <w:lvlJc w:val="left"/>
      <w:pPr>
        <w:ind w:left="4680" w:hanging="360"/>
      </w:pPr>
      <w:rPr>
        <w:rFonts w:ascii="Wingdings" w:hAnsi="Wingdings" w:hint="default"/>
      </w:rPr>
    </w:lvl>
    <w:lvl w:ilvl="6" w:tplc="08190001" w:tentative="1">
      <w:start w:val="1"/>
      <w:numFmt w:val="bullet"/>
      <w:lvlText w:val=""/>
      <w:lvlJc w:val="left"/>
      <w:pPr>
        <w:ind w:left="5400" w:hanging="360"/>
      </w:pPr>
      <w:rPr>
        <w:rFonts w:ascii="Symbol" w:hAnsi="Symbol" w:hint="default"/>
      </w:rPr>
    </w:lvl>
    <w:lvl w:ilvl="7" w:tplc="08190003" w:tentative="1">
      <w:start w:val="1"/>
      <w:numFmt w:val="bullet"/>
      <w:lvlText w:val="o"/>
      <w:lvlJc w:val="left"/>
      <w:pPr>
        <w:ind w:left="6120" w:hanging="360"/>
      </w:pPr>
      <w:rPr>
        <w:rFonts w:ascii="Courier New" w:hAnsi="Courier New" w:cs="Courier New" w:hint="default"/>
      </w:rPr>
    </w:lvl>
    <w:lvl w:ilvl="8" w:tplc="08190005" w:tentative="1">
      <w:start w:val="1"/>
      <w:numFmt w:val="bullet"/>
      <w:lvlText w:val=""/>
      <w:lvlJc w:val="left"/>
      <w:pPr>
        <w:ind w:left="6840" w:hanging="360"/>
      </w:pPr>
      <w:rPr>
        <w:rFonts w:ascii="Wingdings" w:hAnsi="Wingdings" w:hint="default"/>
      </w:rPr>
    </w:lvl>
  </w:abstractNum>
  <w:abstractNum w:abstractNumId="19" w15:restartNumberingAfterBreak="0">
    <w:nsid w:val="2FBC6FC4"/>
    <w:multiLevelType w:val="hybridMultilevel"/>
    <w:tmpl w:val="2520C80C"/>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0" w15:restartNumberingAfterBreak="0">
    <w:nsid w:val="33AF7FEA"/>
    <w:multiLevelType w:val="hybridMultilevel"/>
    <w:tmpl w:val="3274D7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6D71774"/>
    <w:multiLevelType w:val="hybridMultilevel"/>
    <w:tmpl w:val="E638AB82"/>
    <w:lvl w:ilvl="0" w:tplc="041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7614ECF"/>
    <w:multiLevelType w:val="hybridMultilevel"/>
    <w:tmpl w:val="4CB06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001ABC"/>
    <w:multiLevelType w:val="hybridMultilevel"/>
    <w:tmpl w:val="9D88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4DE9"/>
    <w:multiLevelType w:val="hybridMultilevel"/>
    <w:tmpl w:val="58182286"/>
    <w:lvl w:ilvl="0" w:tplc="0819000F">
      <w:start w:val="1"/>
      <w:numFmt w:val="decimal"/>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5" w15:restartNumberingAfterBreak="0">
    <w:nsid w:val="3C4C7F11"/>
    <w:multiLevelType w:val="hybridMultilevel"/>
    <w:tmpl w:val="1CE853A6"/>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6" w15:restartNumberingAfterBreak="0">
    <w:nsid w:val="3E656648"/>
    <w:multiLevelType w:val="hybridMultilevel"/>
    <w:tmpl w:val="4B3A5D5C"/>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7" w15:restartNumberingAfterBreak="0">
    <w:nsid w:val="403E530E"/>
    <w:multiLevelType w:val="hybridMultilevel"/>
    <w:tmpl w:val="1F6E2D5C"/>
    <w:lvl w:ilvl="0" w:tplc="0409000F">
      <w:start w:val="1"/>
      <w:numFmt w:val="decimal"/>
      <w:lvlText w:val="%1."/>
      <w:lvlJc w:val="left"/>
      <w:pPr>
        <w:ind w:left="1440" w:hanging="360"/>
      </w:pPr>
      <w:rPr>
        <w:rFonts w:hint="default"/>
      </w:rPr>
    </w:lvl>
    <w:lvl w:ilvl="1" w:tplc="08190003" w:tentative="1">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28" w15:restartNumberingAfterBreak="0">
    <w:nsid w:val="40D15AD9"/>
    <w:multiLevelType w:val="hybridMultilevel"/>
    <w:tmpl w:val="8C3A16EA"/>
    <w:lvl w:ilvl="0" w:tplc="0819000F">
      <w:start w:val="1"/>
      <w:numFmt w:val="decimal"/>
      <w:lvlText w:val="%1."/>
      <w:lvlJc w:val="left"/>
      <w:pPr>
        <w:ind w:left="720" w:hanging="360"/>
      </w:pPr>
      <w:rPr>
        <w:rFonts w:hint="default"/>
      </w:rPr>
    </w:lvl>
    <w:lvl w:ilvl="1" w:tplc="6D34C1A8">
      <w:start w:val="4"/>
      <w:numFmt w:val="bullet"/>
      <w:lvlText w:val="•"/>
      <w:lvlJc w:val="left"/>
      <w:pPr>
        <w:ind w:left="1440" w:hanging="360"/>
      </w:pPr>
      <w:rPr>
        <w:rFonts w:ascii="Calibri" w:eastAsia="TimesNewRoman" w:hAnsi="Calibri" w:cs="Calibri" w:hint="default"/>
      </w:r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9" w15:restartNumberingAfterBreak="0">
    <w:nsid w:val="40EF4198"/>
    <w:multiLevelType w:val="multilevel"/>
    <w:tmpl w:val="3092BD4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58830F1"/>
    <w:multiLevelType w:val="hybridMultilevel"/>
    <w:tmpl w:val="ADD44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196D51"/>
    <w:multiLevelType w:val="hybridMultilevel"/>
    <w:tmpl w:val="06B6C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78875F2"/>
    <w:multiLevelType w:val="hybridMultilevel"/>
    <w:tmpl w:val="25F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B068F"/>
    <w:multiLevelType w:val="hybridMultilevel"/>
    <w:tmpl w:val="DF543FB0"/>
    <w:lvl w:ilvl="0" w:tplc="0819000F">
      <w:start w:val="1"/>
      <w:numFmt w:val="decimal"/>
      <w:lvlText w:val="%1."/>
      <w:lvlJc w:val="left"/>
      <w:pPr>
        <w:ind w:left="72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34" w15:restartNumberingAfterBreak="0">
    <w:nsid w:val="561239B0"/>
    <w:multiLevelType w:val="hybridMultilevel"/>
    <w:tmpl w:val="93BCF7A2"/>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35" w15:restartNumberingAfterBreak="0">
    <w:nsid w:val="57E23D3B"/>
    <w:multiLevelType w:val="hybridMultilevel"/>
    <w:tmpl w:val="CA1C113C"/>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36" w15:restartNumberingAfterBreak="0">
    <w:nsid w:val="599C01E6"/>
    <w:multiLevelType w:val="hybridMultilevel"/>
    <w:tmpl w:val="0A2A50B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620480"/>
    <w:multiLevelType w:val="hybridMultilevel"/>
    <w:tmpl w:val="57E8CFF0"/>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38" w15:restartNumberingAfterBreak="0">
    <w:nsid w:val="68B4221A"/>
    <w:multiLevelType w:val="multilevel"/>
    <w:tmpl w:val="99BEB0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CB35EC1"/>
    <w:multiLevelType w:val="hybridMultilevel"/>
    <w:tmpl w:val="A14EC0FE"/>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40" w15:restartNumberingAfterBreak="0">
    <w:nsid w:val="6CB94DA8"/>
    <w:multiLevelType w:val="hybridMultilevel"/>
    <w:tmpl w:val="BDCA6D86"/>
    <w:lvl w:ilvl="0" w:tplc="0819000F">
      <w:start w:val="1"/>
      <w:numFmt w:val="decimal"/>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41" w15:restartNumberingAfterBreak="0">
    <w:nsid w:val="6DC1545A"/>
    <w:multiLevelType w:val="hybridMultilevel"/>
    <w:tmpl w:val="8D28C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6F79A9"/>
    <w:multiLevelType w:val="hybridMultilevel"/>
    <w:tmpl w:val="1804AA6A"/>
    <w:lvl w:ilvl="0" w:tplc="041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6FE57919"/>
    <w:multiLevelType w:val="multilevel"/>
    <w:tmpl w:val="AFAE2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36A73E0"/>
    <w:multiLevelType w:val="hybridMultilevel"/>
    <w:tmpl w:val="A6A80BD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2144F2"/>
    <w:multiLevelType w:val="hybridMultilevel"/>
    <w:tmpl w:val="935497AE"/>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46" w15:restartNumberingAfterBreak="0">
    <w:nsid w:val="7C187BBB"/>
    <w:multiLevelType w:val="multilevel"/>
    <w:tmpl w:val="C6B46B06"/>
    <w:lvl w:ilvl="0">
      <w:start w:val="1"/>
      <w:numFmt w:val="decimal"/>
      <w:lvlText w:val="%1."/>
      <w:lvlJc w:val="left"/>
      <w:pPr>
        <w:ind w:left="717"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3" w:hanging="720"/>
      </w:pPr>
      <w:rPr>
        <w:rFonts w:hint="default"/>
      </w:rPr>
    </w:lvl>
    <w:lvl w:ilvl="3">
      <w:start w:val="1"/>
      <w:numFmt w:val="decimal"/>
      <w:isLgl/>
      <w:lvlText w:val="%1.%2.%3.%4"/>
      <w:lvlJc w:val="left"/>
      <w:pPr>
        <w:ind w:left="2166" w:hanging="720"/>
      </w:pPr>
      <w:rPr>
        <w:rFonts w:hint="default"/>
      </w:rPr>
    </w:lvl>
    <w:lvl w:ilvl="4">
      <w:start w:val="1"/>
      <w:numFmt w:val="decimal"/>
      <w:isLgl/>
      <w:lvlText w:val="%1.%2.%3.%4.%5"/>
      <w:lvlJc w:val="left"/>
      <w:pPr>
        <w:ind w:left="2529" w:hanging="720"/>
      </w:pPr>
      <w:rPr>
        <w:rFonts w:hint="default"/>
      </w:rPr>
    </w:lvl>
    <w:lvl w:ilvl="5">
      <w:start w:val="1"/>
      <w:numFmt w:val="decimal"/>
      <w:isLgl/>
      <w:lvlText w:val="%1.%2.%3.%4.%5.%6"/>
      <w:lvlJc w:val="left"/>
      <w:pPr>
        <w:ind w:left="3252" w:hanging="1080"/>
      </w:pPr>
      <w:rPr>
        <w:rFonts w:hint="default"/>
      </w:rPr>
    </w:lvl>
    <w:lvl w:ilvl="6">
      <w:start w:val="1"/>
      <w:numFmt w:val="decimal"/>
      <w:isLgl/>
      <w:lvlText w:val="%1.%2.%3.%4.%5.%6.%7"/>
      <w:lvlJc w:val="left"/>
      <w:pPr>
        <w:ind w:left="3615" w:hanging="1080"/>
      </w:pPr>
      <w:rPr>
        <w:rFonts w:hint="default"/>
      </w:rPr>
    </w:lvl>
    <w:lvl w:ilvl="7">
      <w:start w:val="1"/>
      <w:numFmt w:val="decimal"/>
      <w:isLgl/>
      <w:lvlText w:val="%1.%2.%3.%4.%5.%6.%7.%8"/>
      <w:lvlJc w:val="left"/>
      <w:pPr>
        <w:ind w:left="4338" w:hanging="1440"/>
      </w:pPr>
      <w:rPr>
        <w:rFonts w:hint="default"/>
      </w:rPr>
    </w:lvl>
    <w:lvl w:ilvl="8">
      <w:start w:val="1"/>
      <w:numFmt w:val="decimal"/>
      <w:isLgl/>
      <w:lvlText w:val="%1.%2.%3.%4.%5.%6.%7.%8.%9"/>
      <w:lvlJc w:val="left"/>
      <w:pPr>
        <w:ind w:left="4701" w:hanging="1440"/>
      </w:pPr>
      <w:rPr>
        <w:rFonts w:hint="default"/>
      </w:rPr>
    </w:lvl>
  </w:abstractNum>
  <w:abstractNum w:abstractNumId="47" w15:restartNumberingAfterBreak="0">
    <w:nsid w:val="7C3D1408"/>
    <w:multiLevelType w:val="hybridMultilevel"/>
    <w:tmpl w:val="35681D60"/>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48" w15:restartNumberingAfterBreak="0">
    <w:nsid w:val="7E444DFB"/>
    <w:multiLevelType w:val="hybridMultilevel"/>
    <w:tmpl w:val="9E2454C8"/>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49" w15:restartNumberingAfterBreak="0">
    <w:nsid w:val="7E57122F"/>
    <w:multiLevelType w:val="hybridMultilevel"/>
    <w:tmpl w:val="873EEC98"/>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num w:numId="1">
    <w:abstractNumId w:val="43"/>
  </w:num>
  <w:num w:numId="2">
    <w:abstractNumId w:val="46"/>
  </w:num>
  <w:num w:numId="3">
    <w:abstractNumId w:val="11"/>
  </w:num>
  <w:num w:numId="4">
    <w:abstractNumId w:val="23"/>
  </w:num>
  <w:num w:numId="5">
    <w:abstractNumId w:val="12"/>
  </w:num>
  <w:num w:numId="6">
    <w:abstractNumId w:val="49"/>
  </w:num>
  <w:num w:numId="7">
    <w:abstractNumId w:val="4"/>
  </w:num>
  <w:num w:numId="8">
    <w:abstractNumId w:val="18"/>
  </w:num>
  <w:num w:numId="9">
    <w:abstractNumId w:val="17"/>
  </w:num>
  <w:num w:numId="10">
    <w:abstractNumId w:val="33"/>
  </w:num>
  <w:num w:numId="11">
    <w:abstractNumId w:val="15"/>
  </w:num>
  <w:num w:numId="12">
    <w:abstractNumId w:val="35"/>
  </w:num>
  <w:num w:numId="13">
    <w:abstractNumId w:val="47"/>
  </w:num>
  <w:num w:numId="14">
    <w:abstractNumId w:val="10"/>
  </w:num>
  <w:num w:numId="15">
    <w:abstractNumId w:val="26"/>
  </w:num>
  <w:num w:numId="16">
    <w:abstractNumId w:val="48"/>
  </w:num>
  <w:num w:numId="17">
    <w:abstractNumId w:val="24"/>
  </w:num>
  <w:num w:numId="18">
    <w:abstractNumId w:val="38"/>
  </w:num>
  <w:num w:numId="19">
    <w:abstractNumId w:val="30"/>
  </w:num>
  <w:num w:numId="20">
    <w:abstractNumId w:val="41"/>
  </w:num>
  <w:num w:numId="21">
    <w:abstractNumId w:val="31"/>
  </w:num>
  <w:num w:numId="22">
    <w:abstractNumId w:val="5"/>
  </w:num>
  <w:num w:numId="23">
    <w:abstractNumId w:val="29"/>
  </w:num>
  <w:num w:numId="24">
    <w:abstractNumId w:val="9"/>
  </w:num>
  <w:num w:numId="25">
    <w:abstractNumId w:val="14"/>
  </w:num>
  <w:num w:numId="26">
    <w:abstractNumId w:val="13"/>
  </w:num>
  <w:num w:numId="27">
    <w:abstractNumId w:val="19"/>
  </w:num>
  <w:num w:numId="28">
    <w:abstractNumId w:val="39"/>
  </w:num>
  <w:num w:numId="29">
    <w:abstractNumId w:val="0"/>
  </w:num>
  <w:num w:numId="30">
    <w:abstractNumId w:val="2"/>
  </w:num>
  <w:num w:numId="31">
    <w:abstractNumId w:val="45"/>
  </w:num>
  <w:num w:numId="32">
    <w:abstractNumId w:val="16"/>
  </w:num>
  <w:num w:numId="33">
    <w:abstractNumId w:val="37"/>
  </w:num>
  <w:num w:numId="34">
    <w:abstractNumId w:val="42"/>
  </w:num>
  <w:num w:numId="35">
    <w:abstractNumId w:val="40"/>
  </w:num>
  <w:num w:numId="36">
    <w:abstractNumId w:val="28"/>
  </w:num>
  <w:num w:numId="37">
    <w:abstractNumId w:val="20"/>
  </w:num>
  <w:num w:numId="38">
    <w:abstractNumId w:val="25"/>
  </w:num>
  <w:num w:numId="39">
    <w:abstractNumId w:val="44"/>
  </w:num>
  <w:num w:numId="40">
    <w:abstractNumId w:val="21"/>
  </w:num>
  <w:num w:numId="41">
    <w:abstractNumId w:val="7"/>
  </w:num>
  <w:num w:numId="42">
    <w:abstractNumId w:val="6"/>
  </w:num>
  <w:num w:numId="43">
    <w:abstractNumId w:val="8"/>
  </w:num>
  <w:num w:numId="44">
    <w:abstractNumId w:val="36"/>
  </w:num>
  <w:num w:numId="45">
    <w:abstractNumId w:val="1"/>
  </w:num>
  <w:num w:numId="46">
    <w:abstractNumId w:val="27"/>
  </w:num>
  <w:num w:numId="47">
    <w:abstractNumId w:val="3"/>
  </w:num>
  <w:num w:numId="48">
    <w:abstractNumId w:val="32"/>
  </w:num>
  <w:num w:numId="49">
    <w:abstractNumId w:val="22"/>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A8C"/>
    <w:rsid w:val="000064EC"/>
    <w:rsid w:val="000074FA"/>
    <w:rsid w:val="00013874"/>
    <w:rsid w:val="00014E24"/>
    <w:rsid w:val="000315F1"/>
    <w:rsid w:val="000342C4"/>
    <w:rsid w:val="000354BA"/>
    <w:rsid w:val="000377BD"/>
    <w:rsid w:val="0004340C"/>
    <w:rsid w:val="00043DD1"/>
    <w:rsid w:val="00044687"/>
    <w:rsid w:val="00045C9F"/>
    <w:rsid w:val="0005003D"/>
    <w:rsid w:val="00051A46"/>
    <w:rsid w:val="000548DA"/>
    <w:rsid w:val="00061794"/>
    <w:rsid w:val="00062876"/>
    <w:rsid w:val="00063B16"/>
    <w:rsid w:val="000655B0"/>
    <w:rsid w:val="00074D2D"/>
    <w:rsid w:val="00081439"/>
    <w:rsid w:val="000903C6"/>
    <w:rsid w:val="000935B4"/>
    <w:rsid w:val="000946C2"/>
    <w:rsid w:val="00097C5A"/>
    <w:rsid w:val="000A4C03"/>
    <w:rsid w:val="000A640D"/>
    <w:rsid w:val="000B12FF"/>
    <w:rsid w:val="000B174C"/>
    <w:rsid w:val="000D06B7"/>
    <w:rsid w:val="000D69D9"/>
    <w:rsid w:val="000D7CB8"/>
    <w:rsid w:val="000E043A"/>
    <w:rsid w:val="000E19E7"/>
    <w:rsid w:val="000E1CC4"/>
    <w:rsid w:val="001020C2"/>
    <w:rsid w:val="00103303"/>
    <w:rsid w:val="00103FBE"/>
    <w:rsid w:val="00104563"/>
    <w:rsid w:val="00105912"/>
    <w:rsid w:val="001068EE"/>
    <w:rsid w:val="00106EBA"/>
    <w:rsid w:val="001107CA"/>
    <w:rsid w:val="00110B89"/>
    <w:rsid w:val="00113BD4"/>
    <w:rsid w:val="00115D26"/>
    <w:rsid w:val="00117A06"/>
    <w:rsid w:val="0012095E"/>
    <w:rsid w:val="001214BE"/>
    <w:rsid w:val="00124064"/>
    <w:rsid w:val="001249D1"/>
    <w:rsid w:val="00127624"/>
    <w:rsid w:val="00134803"/>
    <w:rsid w:val="00136A63"/>
    <w:rsid w:val="0014617A"/>
    <w:rsid w:val="00147292"/>
    <w:rsid w:val="00150B47"/>
    <w:rsid w:val="00150E75"/>
    <w:rsid w:val="001525F1"/>
    <w:rsid w:val="001566FA"/>
    <w:rsid w:val="00161375"/>
    <w:rsid w:val="001623BB"/>
    <w:rsid w:val="00162510"/>
    <w:rsid w:val="001641C5"/>
    <w:rsid w:val="00165A49"/>
    <w:rsid w:val="00165D6D"/>
    <w:rsid w:val="00170429"/>
    <w:rsid w:val="00172658"/>
    <w:rsid w:val="0017396A"/>
    <w:rsid w:val="00180960"/>
    <w:rsid w:val="00183F34"/>
    <w:rsid w:val="00190B27"/>
    <w:rsid w:val="001941F1"/>
    <w:rsid w:val="00196572"/>
    <w:rsid w:val="001B0107"/>
    <w:rsid w:val="001B044A"/>
    <w:rsid w:val="001B0F4C"/>
    <w:rsid w:val="001B2E12"/>
    <w:rsid w:val="001B316F"/>
    <w:rsid w:val="001B40B8"/>
    <w:rsid w:val="001C0663"/>
    <w:rsid w:val="001C2B9F"/>
    <w:rsid w:val="001C3B2C"/>
    <w:rsid w:val="001C55DF"/>
    <w:rsid w:val="001D04DE"/>
    <w:rsid w:val="001D3106"/>
    <w:rsid w:val="001D3BA9"/>
    <w:rsid w:val="001D5189"/>
    <w:rsid w:val="001D56E0"/>
    <w:rsid w:val="001E571D"/>
    <w:rsid w:val="001F46C9"/>
    <w:rsid w:val="001F592C"/>
    <w:rsid w:val="0020009A"/>
    <w:rsid w:val="00202BAE"/>
    <w:rsid w:val="00204E25"/>
    <w:rsid w:val="00205CDA"/>
    <w:rsid w:val="00207079"/>
    <w:rsid w:val="002130A6"/>
    <w:rsid w:val="00215AC3"/>
    <w:rsid w:val="002175AD"/>
    <w:rsid w:val="0022119E"/>
    <w:rsid w:val="00222D42"/>
    <w:rsid w:val="00223B7B"/>
    <w:rsid w:val="00225FBC"/>
    <w:rsid w:val="0022620B"/>
    <w:rsid w:val="002325C8"/>
    <w:rsid w:val="002351A2"/>
    <w:rsid w:val="00236C5F"/>
    <w:rsid w:val="00237A97"/>
    <w:rsid w:val="00237FFB"/>
    <w:rsid w:val="0024169D"/>
    <w:rsid w:val="00245BE1"/>
    <w:rsid w:val="002474D6"/>
    <w:rsid w:val="00251C07"/>
    <w:rsid w:val="00251EE2"/>
    <w:rsid w:val="00254E7B"/>
    <w:rsid w:val="00255E09"/>
    <w:rsid w:val="00257EDA"/>
    <w:rsid w:val="0026184F"/>
    <w:rsid w:val="00277496"/>
    <w:rsid w:val="0027798A"/>
    <w:rsid w:val="002801CA"/>
    <w:rsid w:val="0028482D"/>
    <w:rsid w:val="002904E8"/>
    <w:rsid w:val="00290E20"/>
    <w:rsid w:val="00292967"/>
    <w:rsid w:val="002A0F35"/>
    <w:rsid w:val="002A1EC4"/>
    <w:rsid w:val="002A1FC3"/>
    <w:rsid w:val="002A4888"/>
    <w:rsid w:val="002A5813"/>
    <w:rsid w:val="002B14B9"/>
    <w:rsid w:val="002B17D4"/>
    <w:rsid w:val="002C256A"/>
    <w:rsid w:val="002C34E8"/>
    <w:rsid w:val="002D0B01"/>
    <w:rsid w:val="002D697A"/>
    <w:rsid w:val="002D6AB9"/>
    <w:rsid w:val="002F0719"/>
    <w:rsid w:val="002F2993"/>
    <w:rsid w:val="002F433A"/>
    <w:rsid w:val="0030282B"/>
    <w:rsid w:val="00306C2F"/>
    <w:rsid w:val="00307A97"/>
    <w:rsid w:val="003177E4"/>
    <w:rsid w:val="00320464"/>
    <w:rsid w:val="00323195"/>
    <w:rsid w:val="00325189"/>
    <w:rsid w:val="00325BAD"/>
    <w:rsid w:val="0033018F"/>
    <w:rsid w:val="003309A5"/>
    <w:rsid w:val="00330B33"/>
    <w:rsid w:val="00330DF4"/>
    <w:rsid w:val="00335A8A"/>
    <w:rsid w:val="003411D6"/>
    <w:rsid w:val="00344504"/>
    <w:rsid w:val="00345DA0"/>
    <w:rsid w:val="0034768E"/>
    <w:rsid w:val="00350D44"/>
    <w:rsid w:val="00353D28"/>
    <w:rsid w:val="00354158"/>
    <w:rsid w:val="00361A44"/>
    <w:rsid w:val="003634BC"/>
    <w:rsid w:val="00365C38"/>
    <w:rsid w:val="0037233D"/>
    <w:rsid w:val="003759F0"/>
    <w:rsid w:val="00376866"/>
    <w:rsid w:val="00377ED4"/>
    <w:rsid w:val="00384FA0"/>
    <w:rsid w:val="0038576F"/>
    <w:rsid w:val="00391350"/>
    <w:rsid w:val="00394055"/>
    <w:rsid w:val="00397B04"/>
    <w:rsid w:val="003A0833"/>
    <w:rsid w:val="003A23A9"/>
    <w:rsid w:val="003A35DA"/>
    <w:rsid w:val="003A4BD4"/>
    <w:rsid w:val="003A522D"/>
    <w:rsid w:val="003A6480"/>
    <w:rsid w:val="003B1210"/>
    <w:rsid w:val="003B170B"/>
    <w:rsid w:val="003B4518"/>
    <w:rsid w:val="003B7C25"/>
    <w:rsid w:val="003C1B13"/>
    <w:rsid w:val="003C2632"/>
    <w:rsid w:val="003C3034"/>
    <w:rsid w:val="003C693D"/>
    <w:rsid w:val="003D0CF5"/>
    <w:rsid w:val="003E24CB"/>
    <w:rsid w:val="003E2F76"/>
    <w:rsid w:val="003F11E9"/>
    <w:rsid w:val="003F42F7"/>
    <w:rsid w:val="00400302"/>
    <w:rsid w:val="00400EAD"/>
    <w:rsid w:val="00405C03"/>
    <w:rsid w:val="00406133"/>
    <w:rsid w:val="004124E0"/>
    <w:rsid w:val="00420342"/>
    <w:rsid w:val="00421623"/>
    <w:rsid w:val="00422B64"/>
    <w:rsid w:val="00426013"/>
    <w:rsid w:val="00426139"/>
    <w:rsid w:val="004305CD"/>
    <w:rsid w:val="00433D15"/>
    <w:rsid w:val="00435110"/>
    <w:rsid w:val="00440995"/>
    <w:rsid w:val="0044215C"/>
    <w:rsid w:val="0044306B"/>
    <w:rsid w:val="0044361F"/>
    <w:rsid w:val="00444C1D"/>
    <w:rsid w:val="00450477"/>
    <w:rsid w:val="00461006"/>
    <w:rsid w:val="00462341"/>
    <w:rsid w:val="004625C1"/>
    <w:rsid w:val="00467EA3"/>
    <w:rsid w:val="00470F4B"/>
    <w:rsid w:val="004715FB"/>
    <w:rsid w:val="00471B6F"/>
    <w:rsid w:val="004750CC"/>
    <w:rsid w:val="00475298"/>
    <w:rsid w:val="004753EF"/>
    <w:rsid w:val="00476E35"/>
    <w:rsid w:val="00481473"/>
    <w:rsid w:val="0048297C"/>
    <w:rsid w:val="00482C74"/>
    <w:rsid w:val="00482E3F"/>
    <w:rsid w:val="0048374B"/>
    <w:rsid w:val="0048491D"/>
    <w:rsid w:val="00484D44"/>
    <w:rsid w:val="0048560B"/>
    <w:rsid w:val="00492AD2"/>
    <w:rsid w:val="00496A6B"/>
    <w:rsid w:val="00496E5A"/>
    <w:rsid w:val="004A0670"/>
    <w:rsid w:val="004A1436"/>
    <w:rsid w:val="004A3D88"/>
    <w:rsid w:val="004A7B8F"/>
    <w:rsid w:val="004B1ACE"/>
    <w:rsid w:val="004B5E42"/>
    <w:rsid w:val="004C04FC"/>
    <w:rsid w:val="004C0BEF"/>
    <w:rsid w:val="004C3A23"/>
    <w:rsid w:val="004C4FD2"/>
    <w:rsid w:val="004C5337"/>
    <w:rsid w:val="004C5C5B"/>
    <w:rsid w:val="004C6996"/>
    <w:rsid w:val="004D57B7"/>
    <w:rsid w:val="004E2371"/>
    <w:rsid w:val="004E28FA"/>
    <w:rsid w:val="004E298F"/>
    <w:rsid w:val="004E4DBF"/>
    <w:rsid w:val="004E60F9"/>
    <w:rsid w:val="004F3774"/>
    <w:rsid w:val="004F4E2C"/>
    <w:rsid w:val="00502E1E"/>
    <w:rsid w:val="005030B4"/>
    <w:rsid w:val="0050480F"/>
    <w:rsid w:val="00511FA5"/>
    <w:rsid w:val="00515618"/>
    <w:rsid w:val="00521971"/>
    <w:rsid w:val="00523F96"/>
    <w:rsid w:val="005252D7"/>
    <w:rsid w:val="00527D70"/>
    <w:rsid w:val="0053154B"/>
    <w:rsid w:val="00531B8F"/>
    <w:rsid w:val="005353A3"/>
    <w:rsid w:val="005361F8"/>
    <w:rsid w:val="0053638C"/>
    <w:rsid w:val="005403CD"/>
    <w:rsid w:val="0054294F"/>
    <w:rsid w:val="005435DB"/>
    <w:rsid w:val="00544A1E"/>
    <w:rsid w:val="00545A2E"/>
    <w:rsid w:val="00551006"/>
    <w:rsid w:val="00553062"/>
    <w:rsid w:val="0055371B"/>
    <w:rsid w:val="00555896"/>
    <w:rsid w:val="00560E78"/>
    <w:rsid w:val="00570984"/>
    <w:rsid w:val="00576094"/>
    <w:rsid w:val="005762FB"/>
    <w:rsid w:val="00577839"/>
    <w:rsid w:val="00582826"/>
    <w:rsid w:val="00585CC8"/>
    <w:rsid w:val="005903CB"/>
    <w:rsid w:val="005A01B5"/>
    <w:rsid w:val="005A0A38"/>
    <w:rsid w:val="005A3A60"/>
    <w:rsid w:val="005A783E"/>
    <w:rsid w:val="005B1475"/>
    <w:rsid w:val="005B1FF7"/>
    <w:rsid w:val="005B6353"/>
    <w:rsid w:val="005C21EC"/>
    <w:rsid w:val="005C2943"/>
    <w:rsid w:val="005C32B2"/>
    <w:rsid w:val="005C4612"/>
    <w:rsid w:val="005C5BAB"/>
    <w:rsid w:val="005C6C1C"/>
    <w:rsid w:val="005C741D"/>
    <w:rsid w:val="005D2251"/>
    <w:rsid w:val="005D3D16"/>
    <w:rsid w:val="005D43F4"/>
    <w:rsid w:val="005E2E9C"/>
    <w:rsid w:val="005E648E"/>
    <w:rsid w:val="005F0F84"/>
    <w:rsid w:val="005F14E7"/>
    <w:rsid w:val="005F3096"/>
    <w:rsid w:val="005F7975"/>
    <w:rsid w:val="00602D53"/>
    <w:rsid w:val="00604DE6"/>
    <w:rsid w:val="00605BBD"/>
    <w:rsid w:val="00612129"/>
    <w:rsid w:val="00612230"/>
    <w:rsid w:val="00615F13"/>
    <w:rsid w:val="00616623"/>
    <w:rsid w:val="00623649"/>
    <w:rsid w:val="0062562D"/>
    <w:rsid w:val="006307F4"/>
    <w:rsid w:val="006324FB"/>
    <w:rsid w:val="006345F1"/>
    <w:rsid w:val="00653E7D"/>
    <w:rsid w:val="00654BCC"/>
    <w:rsid w:val="006612CF"/>
    <w:rsid w:val="0067204F"/>
    <w:rsid w:val="0067601C"/>
    <w:rsid w:val="00681854"/>
    <w:rsid w:val="00681DCD"/>
    <w:rsid w:val="00683DA8"/>
    <w:rsid w:val="00684EB7"/>
    <w:rsid w:val="00685EBB"/>
    <w:rsid w:val="00685FB0"/>
    <w:rsid w:val="00686E5B"/>
    <w:rsid w:val="00696385"/>
    <w:rsid w:val="00697322"/>
    <w:rsid w:val="006A33E7"/>
    <w:rsid w:val="006B0E67"/>
    <w:rsid w:val="006B1B18"/>
    <w:rsid w:val="006B2C13"/>
    <w:rsid w:val="006B5C95"/>
    <w:rsid w:val="006B72A8"/>
    <w:rsid w:val="006C0422"/>
    <w:rsid w:val="006C1402"/>
    <w:rsid w:val="006D085D"/>
    <w:rsid w:val="006D1D49"/>
    <w:rsid w:val="006D3EE2"/>
    <w:rsid w:val="006E0181"/>
    <w:rsid w:val="006E0A01"/>
    <w:rsid w:val="006E3345"/>
    <w:rsid w:val="006E4570"/>
    <w:rsid w:val="006E6690"/>
    <w:rsid w:val="006F3DDC"/>
    <w:rsid w:val="006F70FB"/>
    <w:rsid w:val="006F7FF9"/>
    <w:rsid w:val="00703641"/>
    <w:rsid w:val="0071217D"/>
    <w:rsid w:val="0071652D"/>
    <w:rsid w:val="007268FA"/>
    <w:rsid w:val="00741898"/>
    <w:rsid w:val="0074221E"/>
    <w:rsid w:val="00745E96"/>
    <w:rsid w:val="00746753"/>
    <w:rsid w:val="00747629"/>
    <w:rsid w:val="00755E61"/>
    <w:rsid w:val="00764458"/>
    <w:rsid w:val="00765148"/>
    <w:rsid w:val="007673EE"/>
    <w:rsid w:val="00770E7A"/>
    <w:rsid w:val="00773FBE"/>
    <w:rsid w:val="007746B7"/>
    <w:rsid w:val="00775EF9"/>
    <w:rsid w:val="007764C2"/>
    <w:rsid w:val="00783B4B"/>
    <w:rsid w:val="00784237"/>
    <w:rsid w:val="00785989"/>
    <w:rsid w:val="00790D6C"/>
    <w:rsid w:val="00796CF4"/>
    <w:rsid w:val="007A15AA"/>
    <w:rsid w:val="007A3BB9"/>
    <w:rsid w:val="007B5722"/>
    <w:rsid w:val="007D1BD2"/>
    <w:rsid w:val="007D79D3"/>
    <w:rsid w:val="007D7BB2"/>
    <w:rsid w:val="007E304B"/>
    <w:rsid w:val="007F6176"/>
    <w:rsid w:val="00802220"/>
    <w:rsid w:val="008031B7"/>
    <w:rsid w:val="00804E6D"/>
    <w:rsid w:val="00813FF0"/>
    <w:rsid w:val="008166B9"/>
    <w:rsid w:val="00827510"/>
    <w:rsid w:val="00830E0C"/>
    <w:rsid w:val="008331CA"/>
    <w:rsid w:val="00835FCA"/>
    <w:rsid w:val="00843367"/>
    <w:rsid w:val="00846387"/>
    <w:rsid w:val="0085193D"/>
    <w:rsid w:val="00860397"/>
    <w:rsid w:val="0086088B"/>
    <w:rsid w:val="00875AE5"/>
    <w:rsid w:val="00883E09"/>
    <w:rsid w:val="0088626C"/>
    <w:rsid w:val="0088650A"/>
    <w:rsid w:val="008866C5"/>
    <w:rsid w:val="00895C99"/>
    <w:rsid w:val="00895DC9"/>
    <w:rsid w:val="00896271"/>
    <w:rsid w:val="008A4D37"/>
    <w:rsid w:val="008B7B7F"/>
    <w:rsid w:val="008C62DE"/>
    <w:rsid w:val="008D0AD4"/>
    <w:rsid w:val="008D6996"/>
    <w:rsid w:val="008E1FA1"/>
    <w:rsid w:val="008E437C"/>
    <w:rsid w:val="008F16D5"/>
    <w:rsid w:val="008F21BA"/>
    <w:rsid w:val="008F2491"/>
    <w:rsid w:val="00901121"/>
    <w:rsid w:val="00901BF6"/>
    <w:rsid w:val="009042D6"/>
    <w:rsid w:val="0090635E"/>
    <w:rsid w:val="009064C5"/>
    <w:rsid w:val="00913603"/>
    <w:rsid w:val="00915C00"/>
    <w:rsid w:val="009163EB"/>
    <w:rsid w:val="00920B5C"/>
    <w:rsid w:val="00920D60"/>
    <w:rsid w:val="00921DDB"/>
    <w:rsid w:val="00924B30"/>
    <w:rsid w:val="00924C66"/>
    <w:rsid w:val="00937DFD"/>
    <w:rsid w:val="00940476"/>
    <w:rsid w:val="009430E2"/>
    <w:rsid w:val="0095333C"/>
    <w:rsid w:val="0095573F"/>
    <w:rsid w:val="00960D5D"/>
    <w:rsid w:val="00963A15"/>
    <w:rsid w:val="00964306"/>
    <w:rsid w:val="00965643"/>
    <w:rsid w:val="00966113"/>
    <w:rsid w:val="0097115F"/>
    <w:rsid w:val="00971446"/>
    <w:rsid w:val="00972609"/>
    <w:rsid w:val="00977F7D"/>
    <w:rsid w:val="009824A1"/>
    <w:rsid w:val="00982DBA"/>
    <w:rsid w:val="00986FCC"/>
    <w:rsid w:val="009929A0"/>
    <w:rsid w:val="00996CB3"/>
    <w:rsid w:val="009A0871"/>
    <w:rsid w:val="009A2A4C"/>
    <w:rsid w:val="009B3268"/>
    <w:rsid w:val="009C0631"/>
    <w:rsid w:val="009C2873"/>
    <w:rsid w:val="009D2C0D"/>
    <w:rsid w:val="009D6A19"/>
    <w:rsid w:val="009E05EB"/>
    <w:rsid w:val="009E1B83"/>
    <w:rsid w:val="009E275A"/>
    <w:rsid w:val="009E296F"/>
    <w:rsid w:val="009E55D5"/>
    <w:rsid w:val="009E6032"/>
    <w:rsid w:val="009F26F8"/>
    <w:rsid w:val="009F484A"/>
    <w:rsid w:val="009F4A78"/>
    <w:rsid w:val="009F5829"/>
    <w:rsid w:val="009F785C"/>
    <w:rsid w:val="00A02E8C"/>
    <w:rsid w:val="00A117DB"/>
    <w:rsid w:val="00A1290D"/>
    <w:rsid w:val="00A13A91"/>
    <w:rsid w:val="00A14E40"/>
    <w:rsid w:val="00A17975"/>
    <w:rsid w:val="00A2287A"/>
    <w:rsid w:val="00A250FF"/>
    <w:rsid w:val="00A30A0F"/>
    <w:rsid w:val="00A32D08"/>
    <w:rsid w:val="00A352CE"/>
    <w:rsid w:val="00A3639E"/>
    <w:rsid w:val="00A43115"/>
    <w:rsid w:val="00A43F39"/>
    <w:rsid w:val="00A513CF"/>
    <w:rsid w:val="00A53C3F"/>
    <w:rsid w:val="00A60B0E"/>
    <w:rsid w:val="00A645EC"/>
    <w:rsid w:val="00A6512B"/>
    <w:rsid w:val="00A66F1E"/>
    <w:rsid w:val="00A7153D"/>
    <w:rsid w:val="00A7477E"/>
    <w:rsid w:val="00A754A0"/>
    <w:rsid w:val="00A778E7"/>
    <w:rsid w:val="00A9120D"/>
    <w:rsid w:val="00A91285"/>
    <w:rsid w:val="00A92C57"/>
    <w:rsid w:val="00A94BD2"/>
    <w:rsid w:val="00A957E3"/>
    <w:rsid w:val="00AA0050"/>
    <w:rsid w:val="00AA3F0B"/>
    <w:rsid w:val="00AA50C0"/>
    <w:rsid w:val="00AB0B8D"/>
    <w:rsid w:val="00AC4CD4"/>
    <w:rsid w:val="00AC5D07"/>
    <w:rsid w:val="00AC6F49"/>
    <w:rsid w:val="00AD37B0"/>
    <w:rsid w:val="00AD7922"/>
    <w:rsid w:val="00AE00E4"/>
    <w:rsid w:val="00AE0B4D"/>
    <w:rsid w:val="00AE286F"/>
    <w:rsid w:val="00AE2CF2"/>
    <w:rsid w:val="00AE3255"/>
    <w:rsid w:val="00AE41AC"/>
    <w:rsid w:val="00AF5954"/>
    <w:rsid w:val="00AF662C"/>
    <w:rsid w:val="00B016D2"/>
    <w:rsid w:val="00B054E8"/>
    <w:rsid w:val="00B06A4F"/>
    <w:rsid w:val="00B06AE6"/>
    <w:rsid w:val="00B1321A"/>
    <w:rsid w:val="00B14EFB"/>
    <w:rsid w:val="00B14FC2"/>
    <w:rsid w:val="00B2276C"/>
    <w:rsid w:val="00B236BC"/>
    <w:rsid w:val="00B24DBA"/>
    <w:rsid w:val="00B26D80"/>
    <w:rsid w:val="00B30BF0"/>
    <w:rsid w:val="00B31AB4"/>
    <w:rsid w:val="00B3464C"/>
    <w:rsid w:val="00B3603E"/>
    <w:rsid w:val="00B364E8"/>
    <w:rsid w:val="00B3715D"/>
    <w:rsid w:val="00B42C61"/>
    <w:rsid w:val="00B435C7"/>
    <w:rsid w:val="00B4395B"/>
    <w:rsid w:val="00B519B8"/>
    <w:rsid w:val="00B5461E"/>
    <w:rsid w:val="00B555FD"/>
    <w:rsid w:val="00B620B2"/>
    <w:rsid w:val="00B637A4"/>
    <w:rsid w:val="00B654C6"/>
    <w:rsid w:val="00B65C57"/>
    <w:rsid w:val="00B65DF9"/>
    <w:rsid w:val="00B70733"/>
    <w:rsid w:val="00B826B8"/>
    <w:rsid w:val="00B837A4"/>
    <w:rsid w:val="00B8594A"/>
    <w:rsid w:val="00B8758B"/>
    <w:rsid w:val="00B87FD1"/>
    <w:rsid w:val="00B909A7"/>
    <w:rsid w:val="00B90A1E"/>
    <w:rsid w:val="00BB1438"/>
    <w:rsid w:val="00BB2968"/>
    <w:rsid w:val="00BC4127"/>
    <w:rsid w:val="00BC4E66"/>
    <w:rsid w:val="00BC63CD"/>
    <w:rsid w:val="00BD4BC3"/>
    <w:rsid w:val="00BE2D72"/>
    <w:rsid w:val="00BE484D"/>
    <w:rsid w:val="00BE74E1"/>
    <w:rsid w:val="00BF0327"/>
    <w:rsid w:val="00BF1E52"/>
    <w:rsid w:val="00BF3FA9"/>
    <w:rsid w:val="00BF4D97"/>
    <w:rsid w:val="00BF72FD"/>
    <w:rsid w:val="00C01011"/>
    <w:rsid w:val="00C0494E"/>
    <w:rsid w:val="00C07C47"/>
    <w:rsid w:val="00C11458"/>
    <w:rsid w:val="00C13197"/>
    <w:rsid w:val="00C14C30"/>
    <w:rsid w:val="00C16A98"/>
    <w:rsid w:val="00C22432"/>
    <w:rsid w:val="00C3087A"/>
    <w:rsid w:val="00C35112"/>
    <w:rsid w:val="00C40900"/>
    <w:rsid w:val="00C439BF"/>
    <w:rsid w:val="00C47492"/>
    <w:rsid w:val="00C47C3B"/>
    <w:rsid w:val="00C51242"/>
    <w:rsid w:val="00C52DCB"/>
    <w:rsid w:val="00C5402D"/>
    <w:rsid w:val="00C55ED3"/>
    <w:rsid w:val="00C61893"/>
    <w:rsid w:val="00C62FAA"/>
    <w:rsid w:val="00C674CA"/>
    <w:rsid w:val="00C7036E"/>
    <w:rsid w:val="00C74528"/>
    <w:rsid w:val="00C75037"/>
    <w:rsid w:val="00C8263A"/>
    <w:rsid w:val="00C831FA"/>
    <w:rsid w:val="00C83545"/>
    <w:rsid w:val="00C864A6"/>
    <w:rsid w:val="00C900D8"/>
    <w:rsid w:val="00C91D48"/>
    <w:rsid w:val="00C959F4"/>
    <w:rsid w:val="00CA511C"/>
    <w:rsid w:val="00CA7C9E"/>
    <w:rsid w:val="00CA7CFD"/>
    <w:rsid w:val="00CB2697"/>
    <w:rsid w:val="00CC1992"/>
    <w:rsid w:val="00CC4AB4"/>
    <w:rsid w:val="00CC61F4"/>
    <w:rsid w:val="00CC622A"/>
    <w:rsid w:val="00CC768B"/>
    <w:rsid w:val="00CD2191"/>
    <w:rsid w:val="00CD3CC4"/>
    <w:rsid w:val="00CD60F5"/>
    <w:rsid w:val="00CD6B47"/>
    <w:rsid w:val="00CD7405"/>
    <w:rsid w:val="00CE1473"/>
    <w:rsid w:val="00CE205A"/>
    <w:rsid w:val="00CE3BE9"/>
    <w:rsid w:val="00CE7518"/>
    <w:rsid w:val="00CF5BAE"/>
    <w:rsid w:val="00CF5C02"/>
    <w:rsid w:val="00CF60D4"/>
    <w:rsid w:val="00CF6BAB"/>
    <w:rsid w:val="00CF700E"/>
    <w:rsid w:val="00D03909"/>
    <w:rsid w:val="00D0524E"/>
    <w:rsid w:val="00D12C44"/>
    <w:rsid w:val="00D146F2"/>
    <w:rsid w:val="00D170F8"/>
    <w:rsid w:val="00D17DF8"/>
    <w:rsid w:val="00D20B0A"/>
    <w:rsid w:val="00D212CB"/>
    <w:rsid w:val="00D243FB"/>
    <w:rsid w:val="00D26D46"/>
    <w:rsid w:val="00D30D95"/>
    <w:rsid w:val="00D35482"/>
    <w:rsid w:val="00D35C3F"/>
    <w:rsid w:val="00D45B78"/>
    <w:rsid w:val="00D51FB7"/>
    <w:rsid w:val="00D525DA"/>
    <w:rsid w:val="00D64027"/>
    <w:rsid w:val="00D812F8"/>
    <w:rsid w:val="00D834F3"/>
    <w:rsid w:val="00D8410E"/>
    <w:rsid w:val="00D91553"/>
    <w:rsid w:val="00D92CB2"/>
    <w:rsid w:val="00D93990"/>
    <w:rsid w:val="00D95006"/>
    <w:rsid w:val="00D97BF1"/>
    <w:rsid w:val="00DA141B"/>
    <w:rsid w:val="00DA6F8A"/>
    <w:rsid w:val="00DB0C78"/>
    <w:rsid w:val="00DB2156"/>
    <w:rsid w:val="00DB5393"/>
    <w:rsid w:val="00DB56E6"/>
    <w:rsid w:val="00DB771C"/>
    <w:rsid w:val="00DC0C7E"/>
    <w:rsid w:val="00DC1C0B"/>
    <w:rsid w:val="00DC6D85"/>
    <w:rsid w:val="00DC7AFF"/>
    <w:rsid w:val="00DD02BB"/>
    <w:rsid w:val="00DD2820"/>
    <w:rsid w:val="00DD2D4A"/>
    <w:rsid w:val="00DE1084"/>
    <w:rsid w:val="00DE1CF9"/>
    <w:rsid w:val="00DE6769"/>
    <w:rsid w:val="00DE701F"/>
    <w:rsid w:val="00DF0614"/>
    <w:rsid w:val="00DF2D6F"/>
    <w:rsid w:val="00DF49B7"/>
    <w:rsid w:val="00E02804"/>
    <w:rsid w:val="00E034F3"/>
    <w:rsid w:val="00E04BD8"/>
    <w:rsid w:val="00E0619F"/>
    <w:rsid w:val="00E0666B"/>
    <w:rsid w:val="00E104DB"/>
    <w:rsid w:val="00E17398"/>
    <w:rsid w:val="00E20135"/>
    <w:rsid w:val="00E2094A"/>
    <w:rsid w:val="00E20C0D"/>
    <w:rsid w:val="00E213A6"/>
    <w:rsid w:val="00E22F0B"/>
    <w:rsid w:val="00E23D17"/>
    <w:rsid w:val="00E243FB"/>
    <w:rsid w:val="00E26D90"/>
    <w:rsid w:val="00E30357"/>
    <w:rsid w:val="00E319F8"/>
    <w:rsid w:val="00E31E85"/>
    <w:rsid w:val="00E33DD2"/>
    <w:rsid w:val="00E3661F"/>
    <w:rsid w:val="00E45FCB"/>
    <w:rsid w:val="00E475A6"/>
    <w:rsid w:val="00E50FC8"/>
    <w:rsid w:val="00E520F3"/>
    <w:rsid w:val="00E553F0"/>
    <w:rsid w:val="00E661AC"/>
    <w:rsid w:val="00E66D16"/>
    <w:rsid w:val="00E67B68"/>
    <w:rsid w:val="00E71175"/>
    <w:rsid w:val="00E72F7F"/>
    <w:rsid w:val="00E73C4D"/>
    <w:rsid w:val="00E74A8C"/>
    <w:rsid w:val="00E8065E"/>
    <w:rsid w:val="00E83D97"/>
    <w:rsid w:val="00E84025"/>
    <w:rsid w:val="00E849CA"/>
    <w:rsid w:val="00E948BD"/>
    <w:rsid w:val="00E95831"/>
    <w:rsid w:val="00EA2811"/>
    <w:rsid w:val="00EA54A1"/>
    <w:rsid w:val="00EB2063"/>
    <w:rsid w:val="00EC192B"/>
    <w:rsid w:val="00EC4008"/>
    <w:rsid w:val="00ED0200"/>
    <w:rsid w:val="00ED5540"/>
    <w:rsid w:val="00ED7B15"/>
    <w:rsid w:val="00EE20EB"/>
    <w:rsid w:val="00EE44C7"/>
    <w:rsid w:val="00EE6216"/>
    <w:rsid w:val="00EF0E4C"/>
    <w:rsid w:val="00EF3ACE"/>
    <w:rsid w:val="00F022B3"/>
    <w:rsid w:val="00F0368F"/>
    <w:rsid w:val="00F061F0"/>
    <w:rsid w:val="00F11526"/>
    <w:rsid w:val="00F14066"/>
    <w:rsid w:val="00F1435C"/>
    <w:rsid w:val="00F269E8"/>
    <w:rsid w:val="00F302E2"/>
    <w:rsid w:val="00F31674"/>
    <w:rsid w:val="00F33FEA"/>
    <w:rsid w:val="00F40212"/>
    <w:rsid w:val="00F41AA5"/>
    <w:rsid w:val="00F42745"/>
    <w:rsid w:val="00F43258"/>
    <w:rsid w:val="00F43500"/>
    <w:rsid w:val="00F470FD"/>
    <w:rsid w:val="00F5017F"/>
    <w:rsid w:val="00F522D9"/>
    <w:rsid w:val="00F54C2B"/>
    <w:rsid w:val="00F57731"/>
    <w:rsid w:val="00F636A3"/>
    <w:rsid w:val="00F6435E"/>
    <w:rsid w:val="00F67017"/>
    <w:rsid w:val="00F712DA"/>
    <w:rsid w:val="00F72649"/>
    <w:rsid w:val="00F74A8E"/>
    <w:rsid w:val="00F76691"/>
    <w:rsid w:val="00F80BBE"/>
    <w:rsid w:val="00F83907"/>
    <w:rsid w:val="00F84405"/>
    <w:rsid w:val="00F857F6"/>
    <w:rsid w:val="00F91EEE"/>
    <w:rsid w:val="00F92F48"/>
    <w:rsid w:val="00F95BCF"/>
    <w:rsid w:val="00FA3FBA"/>
    <w:rsid w:val="00FA747C"/>
    <w:rsid w:val="00FB4799"/>
    <w:rsid w:val="00FB5365"/>
    <w:rsid w:val="00FB5936"/>
    <w:rsid w:val="00FB6EA4"/>
    <w:rsid w:val="00FC00A3"/>
    <w:rsid w:val="00FC4297"/>
    <w:rsid w:val="00FD043C"/>
    <w:rsid w:val="00FD04E4"/>
    <w:rsid w:val="00FD0A4C"/>
    <w:rsid w:val="00FD1A35"/>
    <w:rsid w:val="00FD24A7"/>
    <w:rsid w:val="00FD7EA5"/>
    <w:rsid w:val="00FE0B61"/>
    <w:rsid w:val="00FE46AC"/>
    <w:rsid w:val="00FF0977"/>
    <w:rsid w:val="00FF3A8D"/>
    <w:rsid w:val="00FF4AE0"/>
    <w:rsid w:val="00FF5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859BC"/>
  <w15:docId w15:val="{9DED9E02-9EAE-4E43-89DE-0EDC60A90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4A8C"/>
  </w:style>
  <w:style w:type="paragraph" w:styleId="1">
    <w:name w:val="heading 1"/>
    <w:basedOn w:val="a"/>
    <w:next w:val="a"/>
    <w:link w:val="10"/>
    <w:uiPriority w:val="9"/>
    <w:qFormat/>
    <w:rsid w:val="00E74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B56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B56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4A8C"/>
    <w:rPr>
      <w:rFonts w:asciiTheme="majorHAnsi" w:eastAsiaTheme="majorEastAsia" w:hAnsiTheme="majorHAnsi" w:cstheme="majorBidi"/>
      <w:color w:val="2F5496" w:themeColor="accent1" w:themeShade="BF"/>
      <w:sz w:val="32"/>
      <w:szCs w:val="32"/>
    </w:rPr>
  </w:style>
  <w:style w:type="paragraph" w:styleId="a3">
    <w:name w:val="List Paragraph"/>
    <w:basedOn w:val="a"/>
    <w:link w:val="a4"/>
    <w:uiPriority w:val="34"/>
    <w:qFormat/>
    <w:rsid w:val="00E74A8C"/>
    <w:pPr>
      <w:ind w:left="720"/>
      <w:contextualSpacing/>
    </w:pPr>
  </w:style>
  <w:style w:type="character" w:customStyle="1" w:styleId="a4">
    <w:name w:val="Абзац списка Знак"/>
    <w:link w:val="a3"/>
    <w:uiPriority w:val="34"/>
    <w:locked/>
    <w:rsid w:val="00E74A8C"/>
  </w:style>
  <w:style w:type="character" w:customStyle="1" w:styleId="20">
    <w:name w:val="Заголовок 2 Знак"/>
    <w:basedOn w:val="a0"/>
    <w:link w:val="2"/>
    <w:uiPriority w:val="9"/>
    <w:rsid w:val="00DB56E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DB56E6"/>
    <w:rPr>
      <w:rFonts w:asciiTheme="majorHAnsi" w:eastAsiaTheme="majorEastAsia" w:hAnsiTheme="majorHAnsi" w:cstheme="majorBidi"/>
      <w:color w:val="1F3763" w:themeColor="accent1" w:themeShade="7F"/>
      <w:sz w:val="24"/>
      <w:szCs w:val="24"/>
    </w:rPr>
  </w:style>
  <w:style w:type="paragraph" w:styleId="a5">
    <w:name w:val="TOC Heading"/>
    <w:basedOn w:val="1"/>
    <w:next w:val="a"/>
    <w:uiPriority w:val="39"/>
    <w:unhideWhenUsed/>
    <w:qFormat/>
    <w:rsid w:val="00DB56E6"/>
    <w:pPr>
      <w:outlineLvl w:val="9"/>
    </w:pPr>
  </w:style>
  <w:style w:type="paragraph" w:styleId="11">
    <w:name w:val="toc 1"/>
    <w:basedOn w:val="a"/>
    <w:next w:val="a"/>
    <w:autoRedefine/>
    <w:uiPriority w:val="39"/>
    <w:unhideWhenUsed/>
    <w:rsid w:val="00DB56E6"/>
    <w:pPr>
      <w:spacing w:after="100"/>
    </w:pPr>
  </w:style>
  <w:style w:type="paragraph" w:styleId="21">
    <w:name w:val="toc 2"/>
    <w:basedOn w:val="a"/>
    <w:next w:val="a"/>
    <w:autoRedefine/>
    <w:uiPriority w:val="39"/>
    <w:unhideWhenUsed/>
    <w:rsid w:val="00DB56E6"/>
    <w:pPr>
      <w:spacing w:after="100"/>
      <w:ind w:left="220"/>
    </w:pPr>
  </w:style>
  <w:style w:type="paragraph" w:styleId="31">
    <w:name w:val="toc 3"/>
    <w:basedOn w:val="a"/>
    <w:next w:val="a"/>
    <w:autoRedefine/>
    <w:uiPriority w:val="39"/>
    <w:unhideWhenUsed/>
    <w:rsid w:val="00DB56E6"/>
    <w:pPr>
      <w:spacing w:after="100"/>
      <w:ind w:left="440"/>
    </w:pPr>
  </w:style>
  <w:style w:type="character" w:styleId="a6">
    <w:name w:val="Hyperlink"/>
    <w:basedOn w:val="a0"/>
    <w:uiPriority w:val="99"/>
    <w:unhideWhenUsed/>
    <w:rsid w:val="00DB56E6"/>
    <w:rPr>
      <w:color w:val="0563C1" w:themeColor="hyperlink"/>
      <w:u w:val="single"/>
    </w:rPr>
  </w:style>
  <w:style w:type="paragraph" w:customStyle="1" w:styleId="Default">
    <w:name w:val="Default"/>
    <w:rsid w:val="00B8594A"/>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footnote text"/>
    <w:basedOn w:val="a"/>
    <w:link w:val="a8"/>
    <w:uiPriority w:val="99"/>
    <w:unhideWhenUsed/>
    <w:rsid w:val="00E66D16"/>
    <w:pPr>
      <w:spacing w:after="0" w:line="240" w:lineRule="auto"/>
    </w:pPr>
    <w:rPr>
      <w:sz w:val="20"/>
      <w:szCs w:val="20"/>
    </w:rPr>
  </w:style>
  <w:style w:type="character" w:customStyle="1" w:styleId="a8">
    <w:name w:val="Текст сноски Знак"/>
    <w:basedOn w:val="a0"/>
    <w:link w:val="a7"/>
    <w:uiPriority w:val="99"/>
    <w:rsid w:val="00E66D16"/>
    <w:rPr>
      <w:sz w:val="20"/>
      <w:szCs w:val="20"/>
    </w:rPr>
  </w:style>
  <w:style w:type="character" w:styleId="a9">
    <w:name w:val="footnote reference"/>
    <w:basedOn w:val="a0"/>
    <w:uiPriority w:val="99"/>
    <w:semiHidden/>
    <w:unhideWhenUsed/>
    <w:rsid w:val="00E66D16"/>
    <w:rPr>
      <w:vertAlign w:val="superscript"/>
    </w:rPr>
  </w:style>
  <w:style w:type="character" w:styleId="aa">
    <w:name w:val="Strong"/>
    <w:basedOn w:val="a0"/>
    <w:uiPriority w:val="22"/>
    <w:qFormat/>
    <w:rsid w:val="00E66D16"/>
    <w:rPr>
      <w:b/>
      <w:bCs/>
    </w:rPr>
  </w:style>
  <w:style w:type="table" w:styleId="ab">
    <w:name w:val="Table Grid"/>
    <w:basedOn w:val="a1"/>
    <w:uiPriority w:val="39"/>
    <w:rsid w:val="00DF2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4F377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ody Text"/>
    <w:aliases w:val="bt,BT, Char Char Char"/>
    <w:basedOn w:val="a"/>
    <w:link w:val="ae"/>
    <w:semiHidden/>
    <w:rsid w:val="002801CA"/>
    <w:pPr>
      <w:tabs>
        <w:tab w:val="left" w:pos="0"/>
        <w:tab w:val="left" w:pos="567"/>
        <w:tab w:val="left" w:pos="1276"/>
        <w:tab w:val="left" w:pos="2552"/>
        <w:tab w:val="left" w:pos="3828"/>
        <w:tab w:val="left" w:pos="5103"/>
        <w:tab w:val="left" w:pos="6379"/>
        <w:tab w:val="right" w:pos="8364"/>
      </w:tabs>
      <w:spacing w:after="280" w:line="280" w:lineRule="atLeast"/>
    </w:pPr>
    <w:rPr>
      <w:rFonts w:ascii="Arial" w:eastAsia="Times New Roman" w:hAnsi="Arial" w:cs="Times New Roman"/>
      <w:szCs w:val="20"/>
      <w:lang w:val="en-GB" w:eastAsia="sv-SE"/>
    </w:rPr>
  </w:style>
  <w:style w:type="character" w:customStyle="1" w:styleId="ae">
    <w:name w:val="Основной текст Знак"/>
    <w:aliases w:val="bt Знак,BT Знак, Char Char Char Знак"/>
    <w:basedOn w:val="a0"/>
    <w:link w:val="ad"/>
    <w:semiHidden/>
    <w:rsid w:val="002801CA"/>
    <w:rPr>
      <w:rFonts w:ascii="Arial" w:eastAsia="Times New Roman" w:hAnsi="Arial" w:cs="Times New Roman"/>
      <w:szCs w:val="20"/>
      <w:lang w:val="en-GB" w:eastAsia="sv-SE"/>
    </w:rPr>
  </w:style>
  <w:style w:type="paragraph" w:styleId="af">
    <w:name w:val="header"/>
    <w:basedOn w:val="a"/>
    <w:link w:val="af0"/>
    <w:uiPriority w:val="99"/>
    <w:unhideWhenUsed/>
    <w:rsid w:val="009430E2"/>
    <w:pPr>
      <w:tabs>
        <w:tab w:val="center" w:pos="4680"/>
        <w:tab w:val="right" w:pos="9360"/>
      </w:tabs>
      <w:spacing w:after="0" w:line="240" w:lineRule="auto"/>
    </w:pPr>
  </w:style>
  <w:style w:type="character" w:customStyle="1" w:styleId="af0">
    <w:name w:val="Верхний колонтитул Знак"/>
    <w:basedOn w:val="a0"/>
    <w:link w:val="af"/>
    <w:uiPriority w:val="99"/>
    <w:rsid w:val="009430E2"/>
  </w:style>
  <w:style w:type="paragraph" w:styleId="af1">
    <w:name w:val="footer"/>
    <w:basedOn w:val="a"/>
    <w:link w:val="af2"/>
    <w:uiPriority w:val="99"/>
    <w:unhideWhenUsed/>
    <w:rsid w:val="009430E2"/>
    <w:pPr>
      <w:tabs>
        <w:tab w:val="center" w:pos="4680"/>
        <w:tab w:val="right" w:pos="9360"/>
      </w:tabs>
      <w:spacing w:after="0" w:line="240" w:lineRule="auto"/>
    </w:pPr>
  </w:style>
  <w:style w:type="character" w:customStyle="1" w:styleId="af2">
    <w:name w:val="Нижний колонтитул Знак"/>
    <w:basedOn w:val="a0"/>
    <w:link w:val="af1"/>
    <w:uiPriority w:val="99"/>
    <w:rsid w:val="009430E2"/>
  </w:style>
  <w:style w:type="character" w:styleId="af3">
    <w:name w:val="annotation reference"/>
    <w:basedOn w:val="a0"/>
    <w:uiPriority w:val="99"/>
    <w:semiHidden/>
    <w:unhideWhenUsed/>
    <w:rsid w:val="00134803"/>
    <w:rPr>
      <w:sz w:val="16"/>
      <w:szCs w:val="16"/>
    </w:rPr>
  </w:style>
  <w:style w:type="paragraph" w:styleId="af4">
    <w:name w:val="annotation text"/>
    <w:basedOn w:val="a"/>
    <w:link w:val="af5"/>
    <w:uiPriority w:val="99"/>
    <w:semiHidden/>
    <w:unhideWhenUsed/>
    <w:rsid w:val="00134803"/>
    <w:pPr>
      <w:spacing w:line="240" w:lineRule="auto"/>
    </w:pPr>
    <w:rPr>
      <w:sz w:val="20"/>
      <w:szCs w:val="20"/>
    </w:rPr>
  </w:style>
  <w:style w:type="character" w:customStyle="1" w:styleId="af5">
    <w:name w:val="Текст примечания Знак"/>
    <w:basedOn w:val="a0"/>
    <w:link w:val="af4"/>
    <w:uiPriority w:val="99"/>
    <w:semiHidden/>
    <w:rsid w:val="00134803"/>
    <w:rPr>
      <w:sz w:val="20"/>
      <w:szCs w:val="20"/>
    </w:rPr>
  </w:style>
  <w:style w:type="paragraph" w:styleId="af6">
    <w:name w:val="Balloon Text"/>
    <w:basedOn w:val="a"/>
    <w:link w:val="af7"/>
    <w:uiPriority w:val="99"/>
    <w:semiHidden/>
    <w:unhideWhenUsed/>
    <w:rsid w:val="00134803"/>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134803"/>
    <w:rPr>
      <w:rFonts w:ascii="Segoe UI" w:hAnsi="Segoe UI" w:cs="Segoe UI"/>
      <w:sz w:val="18"/>
      <w:szCs w:val="18"/>
    </w:rPr>
  </w:style>
  <w:style w:type="table" w:customStyle="1" w:styleId="TableGrid1">
    <w:name w:val="Table Grid1"/>
    <w:basedOn w:val="a1"/>
    <w:next w:val="ab"/>
    <w:uiPriority w:val="59"/>
    <w:rsid w:val="00A7153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b"/>
    <w:uiPriority w:val="59"/>
    <w:rsid w:val="00CE3BE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annotation subject"/>
    <w:basedOn w:val="af4"/>
    <w:next w:val="af4"/>
    <w:link w:val="af9"/>
    <w:uiPriority w:val="99"/>
    <w:semiHidden/>
    <w:unhideWhenUsed/>
    <w:rsid w:val="002A0F35"/>
    <w:rPr>
      <w:b/>
      <w:bCs/>
    </w:rPr>
  </w:style>
  <w:style w:type="character" w:customStyle="1" w:styleId="af9">
    <w:name w:val="Тема примечания Знак"/>
    <w:basedOn w:val="af5"/>
    <w:link w:val="af8"/>
    <w:uiPriority w:val="99"/>
    <w:semiHidden/>
    <w:rsid w:val="002A0F35"/>
    <w:rPr>
      <w:b/>
      <w:bCs/>
      <w:sz w:val="20"/>
      <w:szCs w:val="20"/>
    </w:rPr>
  </w:style>
  <w:style w:type="paragraph" w:styleId="afa">
    <w:name w:val="caption"/>
    <w:basedOn w:val="a"/>
    <w:next w:val="a"/>
    <w:uiPriority w:val="35"/>
    <w:unhideWhenUsed/>
    <w:qFormat/>
    <w:rsid w:val="00B30BF0"/>
    <w:pPr>
      <w:spacing w:after="200" w:line="240" w:lineRule="auto"/>
    </w:pPr>
    <w:rPr>
      <w:i/>
      <w:iCs/>
      <w:color w:val="44546A" w:themeColor="text2"/>
      <w:sz w:val="18"/>
      <w:szCs w:val="18"/>
    </w:rPr>
  </w:style>
  <w:style w:type="paragraph" w:styleId="afb">
    <w:name w:val="table of figures"/>
    <w:basedOn w:val="a"/>
    <w:next w:val="a"/>
    <w:uiPriority w:val="99"/>
    <w:unhideWhenUsed/>
    <w:rsid w:val="00CD6B47"/>
    <w:pPr>
      <w:spacing w:after="0"/>
    </w:pPr>
    <w:rPr>
      <w:sz w:val="20"/>
    </w:rPr>
  </w:style>
  <w:style w:type="table" w:customStyle="1" w:styleId="GridTable4-Accent11">
    <w:name w:val="Grid Table 4 - Accent 11"/>
    <w:basedOn w:val="a1"/>
    <w:uiPriority w:val="49"/>
    <w:rsid w:val="001B010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1">
    <w:name w:val="Grid Table 1 Light - Accent 11"/>
    <w:basedOn w:val="a1"/>
    <w:uiPriority w:val="46"/>
    <w:rsid w:val="0068185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13">
    <w:name w:val="p13"/>
    <w:basedOn w:val="a"/>
    <w:rsid w:val="00DC7AFF"/>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character" w:customStyle="1" w:styleId="hps">
    <w:name w:val="hps"/>
    <w:uiPriority w:val="99"/>
    <w:rsid w:val="00DC7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2373">
      <w:bodyDiv w:val="1"/>
      <w:marLeft w:val="0"/>
      <w:marRight w:val="0"/>
      <w:marTop w:val="0"/>
      <w:marBottom w:val="0"/>
      <w:divBdr>
        <w:top w:val="none" w:sz="0" w:space="0" w:color="auto"/>
        <w:left w:val="none" w:sz="0" w:space="0" w:color="auto"/>
        <w:bottom w:val="none" w:sz="0" w:space="0" w:color="auto"/>
        <w:right w:val="none" w:sz="0" w:space="0" w:color="auto"/>
      </w:divBdr>
    </w:div>
    <w:div w:id="276181475">
      <w:bodyDiv w:val="1"/>
      <w:marLeft w:val="0"/>
      <w:marRight w:val="0"/>
      <w:marTop w:val="0"/>
      <w:marBottom w:val="0"/>
      <w:divBdr>
        <w:top w:val="none" w:sz="0" w:space="0" w:color="auto"/>
        <w:left w:val="none" w:sz="0" w:space="0" w:color="auto"/>
        <w:bottom w:val="none" w:sz="0" w:space="0" w:color="auto"/>
        <w:right w:val="none" w:sz="0" w:space="0" w:color="auto"/>
      </w:divBdr>
    </w:div>
    <w:div w:id="466702674">
      <w:bodyDiv w:val="1"/>
      <w:marLeft w:val="0"/>
      <w:marRight w:val="0"/>
      <w:marTop w:val="0"/>
      <w:marBottom w:val="0"/>
      <w:divBdr>
        <w:top w:val="none" w:sz="0" w:space="0" w:color="auto"/>
        <w:left w:val="none" w:sz="0" w:space="0" w:color="auto"/>
        <w:bottom w:val="none" w:sz="0" w:space="0" w:color="auto"/>
        <w:right w:val="none" w:sz="0" w:space="0" w:color="auto"/>
      </w:divBdr>
    </w:div>
    <w:div w:id="482700197">
      <w:bodyDiv w:val="1"/>
      <w:marLeft w:val="0"/>
      <w:marRight w:val="0"/>
      <w:marTop w:val="0"/>
      <w:marBottom w:val="0"/>
      <w:divBdr>
        <w:top w:val="none" w:sz="0" w:space="0" w:color="auto"/>
        <w:left w:val="none" w:sz="0" w:space="0" w:color="auto"/>
        <w:bottom w:val="none" w:sz="0" w:space="0" w:color="auto"/>
        <w:right w:val="none" w:sz="0" w:space="0" w:color="auto"/>
      </w:divBdr>
    </w:div>
    <w:div w:id="498350212">
      <w:bodyDiv w:val="1"/>
      <w:marLeft w:val="0"/>
      <w:marRight w:val="0"/>
      <w:marTop w:val="0"/>
      <w:marBottom w:val="0"/>
      <w:divBdr>
        <w:top w:val="none" w:sz="0" w:space="0" w:color="auto"/>
        <w:left w:val="none" w:sz="0" w:space="0" w:color="auto"/>
        <w:bottom w:val="none" w:sz="0" w:space="0" w:color="auto"/>
        <w:right w:val="none" w:sz="0" w:space="0" w:color="auto"/>
      </w:divBdr>
    </w:div>
    <w:div w:id="606086237">
      <w:bodyDiv w:val="1"/>
      <w:marLeft w:val="0"/>
      <w:marRight w:val="0"/>
      <w:marTop w:val="0"/>
      <w:marBottom w:val="0"/>
      <w:divBdr>
        <w:top w:val="none" w:sz="0" w:space="0" w:color="auto"/>
        <w:left w:val="none" w:sz="0" w:space="0" w:color="auto"/>
        <w:bottom w:val="none" w:sz="0" w:space="0" w:color="auto"/>
        <w:right w:val="none" w:sz="0" w:space="0" w:color="auto"/>
      </w:divBdr>
    </w:div>
    <w:div w:id="613826070">
      <w:bodyDiv w:val="1"/>
      <w:marLeft w:val="0"/>
      <w:marRight w:val="0"/>
      <w:marTop w:val="0"/>
      <w:marBottom w:val="0"/>
      <w:divBdr>
        <w:top w:val="none" w:sz="0" w:space="0" w:color="auto"/>
        <w:left w:val="none" w:sz="0" w:space="0" w:color="auto"/>
        <w:bottom w:val="none" w:sz="0" w:space="0" w:color="auto"/>
        <w:right w:val="none" w:sz="0" w:space="0" w:color="auto"/>
      </w:divBdr>
    </w:div>
    <w:div w:id="678199110">
      <w:bodyDiv w:val="1"/>
      <w:marLeft w:val="0"/>
      <w:marRight w:val="0"/>
      <w:marTop w:val="0"/>
      <w:marBottom w:val="0"/>
      <w:divBdr>
        <w:top w:val="none" w:sz="0" w:space="0" w:color="auto"/>
        <w:left w:val="none" w:sz="0" w:space="0" w:color="auto"/>
        <w:bottom w:val="none" w:sz="0" w:space="0" w:color="auto"/>
        <w:right w:val="none" w:sz="0" w:space="0" w:color="auto"/>
      </w:divBdr>
    </w:div>
    <w:div w:id="708336730">
      <w:bodyDiv w:val="1"/>
      <w:marLeft w:val="0"/>
      <w:marRight w:val="0"/>
      <w:marTop w:val="0"/>
      <w:marBottom w:val="0"/>
      <w:divBdr>
        <w:top w:val="none" w:sz="0" w:space="0" w:color="auto"/>
        <w:left w:val="none" w:sz="0" w:space="0" w:color="auto"/>
        <w:bottom w:val="none" w:sz="0" w:space="0" w:color="auto"/>
        <w:right w:val="none" w:sz="0" w:space="0" w:color="auto"/>
      </w:divBdr>
    </w:div>
    <w:div w:id="723866293">
      <w:bodyDiv w:val="1"/>
      <w:marLeft w:val="0"/>
      <w:marRight w:val="0"/>
      <w:marTop w:val="0"/>
      <w:marBottom w:val="0"/>
      <w:divBdr>
        <w:top w:val="none" w:sz="0" w:space="0" w:color="auto"/>
        <w:left w:val="none" w:sz="0" w:space="0" w:color="auto"/>
        <w:bottom w:val="none" w:sz="0" w:space="0" w:color="auto"/>
        <w:right w:val="none" w:sz="0" w:space="0" w:color="auto"/>
      </w:divBdr>
    </w:div>
    <w:div w:id="859902925">
      <w:bodyDiv w:val="1"/>
      <w:marLeft w:val="0"/>
      <w:marRight w:val="0"/>
      <w:marTop w:val="0"/>
      <w:marBottom w:val="0"/>
      <w:divBdr>
        <w:top w:val="none" w:sz="0" w:space="0" w:color="auto"/>
        <w:left w:val="none" w:sz="0" w:space="0" w:color="auto"/>
        <w:bottom w:val="none" w:sz="0" w:space="0" w:color="auto"/>
        <w:right w:val="none" w:sz="0" w:space="0" w:color="auto"/>
      </w:divBdr>
    </w:div>
    <w:div w:id="1128550707">
      <w:bodyDiv w:val="1"/>
      <w:marLeft w:val="0"/>
      <w:marRight w:val="0"/>
      <w:marTop w:val="0"/>
      <w:marBottom w:val="0"/>
      <w:divBdr>
        <w:top w:val="none" w:sz="0" w:space="0" w:color="auto"/>
        <w:left w:val="none" w:sz="0" w:space="0" w:color="auto"/>
        <w:bottom w:val="none" w:sz="0" w:space="0" w:color="auto"/>
        <w:right w:val="none" w:sz="0" w:space="0" w:color="auto"/>
      </w:divBdr>
    </w:div>
    <w:div w:id="1159233020">
      <w:bodyDiv w:val="1"/>
      <w:marLeft w:val="0"/>
      <w:marRight w:val="0"/>
      <w:marTop w:val="0"/>
      <w:marBottom w:val="0"/>
      <w:divBdr>
        <w:top w:val="none" w:sz="0" w:space="0" w:color="auto"/>
        <w:left w:val="none" w:sz="0" w:space="0" w:color="auto"/>
        <w:bottom w:val="none" w:sz="0" w:space="0" w:color="auto"/>
        <w:right w:val="none" w:sz="0" w:space="0" w:color="auto"/>
      </w:divBdr>
    </w:div>
    <w:div w:id="1274095517">
      <w:bodyDiv w:val="1"/>
      <w:marLeft w:val="0"/>
      <w:marRight w:val="0"/>
      <w:marTop w:val="0"/>
      <w:marBottom w:val="0"/>
      <w:divBdr>
        <w:top w:val="none" w:sz="0" w:space="0" w:color="auto"/>
        <w:left w:val="none" w:sz="0" w:space="0" w:color="auto"/>
        <w:bottom w:val="none" w:sz="0" w:space="0" w:color="auto"/>
        <w:right w:val="none" w:sz="0" w:space="0" w:color="auto"/>
      </w:divBdr>
    </w:div>
    <w:div w:id="1318727451">
      <w:bodyDiv w:val="1"/>
      <w:marLeft w:val="0"/>
      <w:marRight w:val="0"/>
      <w:marTop w:val="0"/>
      <w:marBottom w:val="0"/>
      <w:divBdr>
        <w:top w:val="none" w:sz="0" w:space="0" w:color="auto"/>
        <w:left w:val="none" w:sz="0" w:space="0" w:color="auto"/>
        <w:bottom w:val="none" w:sz="0" w:space="0" w:color="auto"/>
        <w:right w:val="none" w:sz="0" w:space="0" w:color="auto"/>
      </w:divBdr>
    </w:div>
    <w:div w:id="1489126764">
      <w:bodyDiv w:val="1"/>
      <w:marLeft w:val="0"/>
      <w:marRight w:val="0"/>
      <w:marTop w:val="0"/>
      <w:marBottom w:val="0"/>
      <w:divBdr>
        <w:top w:val="none" w:sz="0" w:space="0" w:color="auto"/>
        <w:left w:val="none" w:sz="0" w:space="0" w:color="auto"/>
        <w:bottom w:val="none" w:sz="0" w:space="0" w:color="auto"/>
        <w:right w:val="none" w:sz="0" w:space="0" w:color="auto"/>
      </w:divBdr>
    </w:div>
    <w:div w:id="1738473681">
      <w:bodyDiv w:val="1"/>
      <w:marLeft w:val="0"/>
      <w:marRight w:val="0"/>
      <w:marTop w:val="0"/>
      <w:marBottom w:val="0"/>
      <w:divBdr>
        <w:top w:val="none" w:sz="0" w:space="0" w:color="auto"/>
        <w:left w:val="none" w:sz="0" w:space="0" w:color="auto"/>
        <w:bottom w:val="none" w:sz="0" w:space="0" w:color="auto"/>
        <w:right w:val="none" w:sz="0" w:space="0" w:color="auto"/>
      </w:divBdr>
    </w:div>
    <w:div w:id="1772434702">
      <w:bodyDiv w:val="1"/>
      <w:marLeft w:val="0"/>
      <w:marRight w:val="0"/>
      <w:marTop w:val="0"/>
      <w:marBottom w:val="0"/>
      <w:divBdr>
        <w:top w:val="none" w:sz="0" w:space="0" w:color="auto"/>
        <w:left w:val="none" w:sz="0" w:space="0" w:color="auto"/>
        <w:bottom w:val="none" w:sz="0" w:space="0" w:color="auto"/>
        <w:right w:val="none" w:sz="0" w:space="0" w:color="auto"/>
      </w:divBdr>
    </w:div>
    <w:div w:id="20879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rabota\Proiecte%20in%20delurare%20GIZ\ADR%20Nord%20plan%20actiuni%20riscani_drochia\documente%20finale\2018_09_24_Strategia_AAC_raion-Riscani_2018-2025-redactat.docx" TargetMode="External"/><Relationship Id="rId18" Type="http://schemas.openxmlformats.org/officeDocument/2006/relationships/chart" Target="charts/chart2.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6.jpeg"/><Relationship Id="rId42" Type="http://schemas.openxmlformats.org/officeDocument/2006/relationships/image" Target="media/image1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yperlink" Target="file:///\\fileserver\fileserver\Fisiere%20cu%20infromatie%20personala\Cristina%20Moisei\IDU\GIZ\GIZ_2018\Public%20Hearings\doc%20utilizate%20la%20audieri\2018_09_24_Strategia_AAC_raion-Riscani_2018-2025.docx" TargetMode="Externa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3.xm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3.xml"/><Relationship Id="rId29" Type="http://schemas.openxmlformats.org/officeDocument/2006/relationships/chart" Target="charts/chart10.xml"/><Relationship Id="rId41" Type="http://schemas.openxmlformats.org/officeDocument/2006/relationships/image" Target="media/image16.pn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ileserver\fileserver\Fisiere%20cu%20infromatie%20personala\Cristina%20Moisei\IDU\GIZ\GIZ_2018\Public%20Hearings\doc%20utilizate%20la%20audieri\2018_09_24_Strategia_AAC_raion-Riscani_2018-2025.docx" TargetMode="External"/><Relationship Id="rId24" Type="http://schemas.openxmlformats.org/officeDocument/2006/relationships/chart" Target="charts/chart6.xml"/><Relationship Id="rId32" Type="http://schemas.openxmlformats.org/officeDocument/2006/relationships/chart" Target="charts/chart12.xml"/><Relationship Id="rId45" Type="http://schemas.openxmlformats.org/officeDocument/2006/relationships/image" Target="media/image10.png"/><Relationship Id="rId53"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5.xml"/><Relationship Id="rId28" Type="http://schemas.openxmlformats.org/officeDocument/2006/relationships/chart" Target="charts/chart9.xml"/><Relationship Id="rId49" Type="http://schemas.openxmlformats.org/officeDocument/2006/relationships/image" Target="media/image14.png"/><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5.jpeg"/><Relationship Id="rId31" Type="http://schemas.openxmlformats.org/officeDocument/2006/relationships/chart" Target="charts/chart11.xml"/><Relationship Id="rId44" Type="http://schemas.openxmlformats.org/officeDocument/2006/relationships/image" Target="media/image9.emf"/><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8.jpeg"/><Relationship Id="rId43" Type="http://schemas.openxmlformats.org/officeDocument/2006/relationships/oleObject" Target="embeddings/Microsoft_Excel_Chart.xls"/><Relationship Id="rId48" Type="http://schemas.openxmlformats.org/officeDocument/2006/relationships/image" Target="media/image13.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Calculator\Dropbox\GIZ_WSS\Date_Igor\Totalizator_chestionare\Indicatori\Totalizator_AAC_RS_2_0%20_Indicator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lculator\Dropbox\GIZ_WSS\Date_Igor\Totalizator_chestionare\Indicatori\Totalizator_AAC_RS_2_0%20_Indicatori.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Calculator\Dropbox\GIZ_WSS\Date_Igor\Totalizator_chestionare\Indicatori\Localitati_apeduct_Rascan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lculator\Dropbox\GIZ_WSS\Date_Igor\Totalizator_chestionare\Indicatori\Totalizator_AAC_RS_2_0%20_Indicator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lculator\Dropbox\GIZ_WSS\Date_Igor\Totalizator_chestionare\Indicatori\Totalizator_AAC_RS_2_1_Indicator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LOUD_DRIVE\Dropbox\GIZ_WSS\Date_Igor\Totalizator_chestionare\Indicatori\Totalizator_AAC_RS_2_1_Indicatori.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lculator\Dropbox\GIZ_WSS\Date_Igor\Totalizator_chestionare\Indicatori\Totalizator_AAC_RS_2_1_Indicatori.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file:///F:\CLOUD_DRIVE\Dropbox\GIZ_WSS\Date_Igor\Totalizator_chestionare\Indicatori\Totalizator_AAC_RS_2_1_Indicator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alculator\Dropbox\GIZ_WSS\Date_Igor\Totalizator_chestionare\Indicatori\Totalizator_AAC_RS_2_0%20_Indicato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'ind1'!$A$2:$A$4</c:f>
              <c:strCache>
                <c:ptCount val="3"/>
                <c:pt idx="0">
                  <c:v>Urban</c:v>
                </c:pt>
                <c:pt idx="1">
                  <c:v>Rural</c:v>
                </c:pt>
                <c:pt idx="2">
                  <c:v>Total</c:v>
                </c:pt>
              </c:strCache>
            </c:strRef>
          </c:cat>
          <c:val>
            <c:numRef>
              <c:f>'ind1'!$D$2:$D$4</c:f>
              <c:numCache>
                <c:formatCode>General</c:formatCode>
                <c:ptCount val="3"/>
                <c:pt idx="0">
                  <c:v>59.74</c:v>
                </c:pt>
                <c:pt idx="1">
                  <c:v>58.82</c:v>
                </c:pt>
                <c:pt idx="2">
                  <c:v>59.06</c:v>
                </c:pt>
              </c:numCache>
            </c:numRef>
          </c:val>
          <c:extLst>
            <c:ext xmlns:c16="http://schemas.microsoft.com/office/drawing/2014/chart" uri="{C3380CC4-5D6E-409C-BE32-E72D297353CC}">
              <c16:uniqueId val="{00000000-521F-4D63-AE0C-FBFE0D3D5D2D}"/>
            </c:ext>
          </c:extLst>
        </c:ser>
        <c:dLbls>
          <c:showLegendKey val="0"/>
          <c:showVal val="1"/>
          <c:showCatName val="0"/>
          <c:showSerName val="0"/>
          <c:showPercent val="0"/>
          <c:showBubbleSize val="0"/>
        </c:dLbls>
        <c:gapWidth val="150"/>
        <c:overlap val="-25"/>
        <c:axId val="64237056"/>
        <c:axId val="65566912"/>
      </c:barChart>
      <c:catAx>
        <c:axId val="6423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566912"/>
        <c:crosses val="autoZero"/>
        <c:auto val="1"/>
        <c:lblAlgn val="ctr"/>
        <c:lblOffset val="100"/>
        <c:noMultiLvlLbl val="0"/>
      </c:catAx>
      <c:valAx>
        <c:axId val="65566912"/>
        <c:scaling>
          <c:orientation val="minMax"/>
        </c:scaling>
        <c:delete val="1"/>
        <c:axPos val="l"/>
        <c:numFmt formatCode="General" sourceLinked="1"/>
        <c:majorTickMark val="none"/>
        <c:minorTickMark val="none"/>
        <c:tickLblPos val="nextTo"/>
        <c:crossAx val="6423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9A-4558-859E-E743D8AAB3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9A-4558-859E-E743D8AAB36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'ind15'!$G$2:$G$3</c:f>
              <c:strCache>
                <c:ptCount val="2"/>
                <c:pt idx="0">
                  <c:v>Da</c:v>
                </c:pt>
                <c:pt idx="1">
                  <c:v>Nu</c:v>
                </c:pt>
              </c:strCache>
            </c:strRef>
          </c:cat>
          <c:val>
            <c:numRef>
              <c:f>'ind15'!$H$2:$H$3</c:f>
              <c:numCache>
                <c:formatCode>General</c:formatCode>
                <c:ptCount val="2"/>
                <c:pt idx="0">
                  <c:v>3</c:v>
                </c:pt>
                <c:pt idx="1">
                  <c:v>23</c:v>
                </c:pt>
              </c:numCache>
            </c:numRef>
          </c:val>
          <c:extLst>
            <c:ext xmlns:c16="http://schemas.microsoft.com/office/drawing/2014/chart" uri="{C3380CC4-5D6E-409C-BE32-E72D297353CC}">
              <c16:uniqueId val="{00000004-0B9A-4558-859E-E743D8AAB36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ind16_2!$N$1:$X$1</c:f>
              <c:strCache>
                <c:ptCount val="11"/>
                <c:pt idx="0">
                  <c:v>Excavatoare</c:v>
                </c:pt>
                <c:pt idx="1">
                  <c:v>Autobasculante</c:v>
                </c:pt>
                <c:pt idx="2">
                  <c:v>Camioane</c:v>
                </c:pt>
                <c:pt idx="3">
                  <c:v>Vidanje</c:v>
                </c:pt>
                <c:pt idx="4">
                  <c:v>Mașină de intervenție</c:v>
                </c:pt>
                <c:pt idx="5">
                  <c:v>Aparate de sudură oțel</c:v>
                </c:pt>
                <c:pt idx="6">
                  <c:v>Aparate de sudură PE</c:v>
                </c:pt>
                <c:pt idx="7">
                  <c:v>Set instrum. p/u intervenție la avarie </c:v>
                </c:pt>
                <c:pt idx="8">
                  <c:v>Pompe mobile</c:v>
                </c:pt>
                <c:pt idx="9">
                  <c:v>Generatoare</c:v>
                </c:pt>
                <c:pt idx="10">
                  <c:v>Altele</c:v>
                </c:pt>
              </c:strCache>
            </c:strRef>
          </c:cat>
          <c:val>
            <c:numRef>
              <c:f>ind16_2!$N$30:$X$30</c:f>
              <c:numCache>
                <c:formatCode>General</c:formatCode>
                <c:ptCount val="11"/>
                <c:pt idx="0">
                  <c:v>4</c:v>
                </c:pt>
                <c:pt idx="1">
                  <c:v>1</c:v>
                </c:pt>
                <c:pt idx="2">
                  <c:v>4</c:v>
                </c:pt>
                <c:pt idx="3">
                  <c:v>0</c:v>
                </c:pt>
                <c:pt idx="4">
                  <c:v>2</c:v>
                </c:pt>
                <c:pt idx="5">
                  <c:v>2</c:v>
                </c:pt>
                <c:pt idx="6">
                  <c:v>3</c:v>
                </c:pt>
                <c:pt idx="7">
                  <c:v>4</c:v>
                </c:pt>
                <c:pt idx="8">
                  <c:v>5</c:v>
                </c:pt>
                <c:pt idx="9">
                  <c:v>4</c:v>
                </c:pt>
                <c:pt idx="10">
                  <c:v>3</c:v>
                </c:pt>
              </c:numCache>
            </c:numRef>
          </c:val>
          <c:extLst>
            <c:ext xmlns:c16="http://schemas.microsoft.com/office/drawing/2014/chart" uri="{C3380CC4-5D6E-409C-BE32-E72D297353CC}">
              <c16:uniqueId val="{00000000-69B7-4871-A399-EF5D2102C265}"/>
            </c:ext>
          </c:extLst>
        </c:ser>
        <c:dLbls>
          <c:showLegendKey val="0"/>
          <c:showVal val="1"/>
          <c:showCatName val="0"/>
          <c:showSerName val="0"/>
          <c:showPercent val="0"/>
          <c:showBubbleSize val="0"/>
        </c:dLbls>
        <c:gapWidth val="150"/>
        <c:overlap val="-25"/>
        <c:axId val="65667072"/>
        <c:axId val="244462080"/>
      </c:barChart>
      <c:catAx>
        <c:axId val="656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4462080"/>
        <c:crosses val="autoZero"/>
        <c:auto val="1"/>
        <c:lblAlgn val="ctr"/>
        <c:lblOffset val="100"/>
        <c:noMultiLvlLbl val="0"/>
      </c:catAx>
      <c:valAx>
        <c:axId val="244462080"/>
        <c:scaling>
          <c:orientation val="minMax"/>
        </c:scaling>
        <c:delete val="1"/>
        <c:axPos val="l"/>
        <c:numFmt formatCode="General" sourceLinked="1"/>
        <c:majorTickMark val="none"/>
        <c:minorTickMark val="none"/>
        <c:tickLblPos val="nextTo"/>
        <c:crossAx val="6566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CF-4913-A3F2-4ABA67435E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CF-4913-A3F2-4ABA67435E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Sheet1!$A$5:$A$6</c:f>
              <c:strCache>
                <c:ptCount val="2"/>
                <c:pt idx="0">
                  <c:v>Costul estimativ al proiectelor din surse GIZ</c:v>
                </c:pt>
                <c:pt idx="1">
                  <c:v>Costul estimativ al proiectului pn r. Rîşcani</c:v>
                </c:pt>
              </c:strCache>
            </c:strRef>
          </c:cat>
          <c:val>
            <c:numRef>
              <c:f>Sheet1!$B$5:$B$6</c:f>
              <c:numCache>
                <c:formatCode>General</c:formatCode>
                <c:ptCount val="2"/>
                <c:pt idx="0">
                  <c:v>9120</c:v>
                </c:pt>
                <c:pt idx="1">
                  <c:v>3500</c:v>
                </c:pt>
              </c:numCache>
            </c:numRef>
          </c:val>
          <c:extLst>
            <c:ext xmlns:c16="http://schemas.microsoft.com/office/drawing/2014/chart" uri="{C3380CC4-5D6E-409C-BE32-E72D297353CC}">
              <c16:uniqueId val="{00000004-1FCF-4913-A3F2-4ABA67435E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D1-4E8D-B1BB-9EE40FC934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D1-4E8D-B1BB-9EE40FC934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Sheet1!$A$9:$A$10</c:f>
              <c:strCache>
                <c:ptCount val="2"/>
                <c:pt idx="0">
                  <c:v>Suma totală aprobată în 2018 </c:v>
                </c:pt>
                <c:pt idx="1">
                  <c:v>Suma aprobată în 2018 pn proiectul Rîşcani</c:v>
                </c:pt>
              </c:strCache>
            </c:strRef>
          </c:cat>
          <c:val>
            <c:numRef>
              <c:f>Sheet1!$B$9:$B$10</c:f>
              <c:numCache>
                <c:formatCode>General</c:formatCode>
                <c:ptCount val="2"/>
                <c:pt idx="0">
                  <c:v>10700</c:v>
                </c:pt>
                <c:pt idx="1">
                  <c:v>8400</c:v>
                </c:pt>
              </c:numCache>
            </c:numRef>
          </c:val>
          <c:extLst>
            <c:ext xmlns:c16="http://schemas.microsoft.com/office/drawing/2014/chart" uri="{C3380CC4-5D6E-409C-BE32-E72D297353CC}">
              <c16:uniqueId val="{00000004-80D1-4E8D-B1BB-9EE40FC934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22-4A62-8C97-552EC894BA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22-4A62-8C97-552EC894BA2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Localitati_apeduct_Rascani!$Y$12:$Y$13</c:f>
              <c:strCache>
                <c:ptCount val="2"/>
                <c:pt idx="0">
                  <c:v>da</c:v>
                </c:pt>
                <c:pt idx="1">
                  <c:v>nu</c:v>
                </c:pt>
              </c:strCache>
            </c:strRef>
          </c:cat>
          <c:val>
            <c:numRef>
              <c:f>Localitati_apeduct_Rascani!$Z$12:$Z$13</c:f>
              <c:numCache>
                <c:formatCode>General</c:formatCode>
                <c:ptCount val="2"/>
                <c:pt idx="0">
                  <c:v>38</c:v>
                </c:pt>
                <c:pt idx="1">
                  <c:v>17</c:v>
                </c:pt>
              </c:numCache>
            </c:numRef>
          </c:val>
          <c:extLst>
            <c:ext xmlns:c16="http://schemas.microsoft.com/office/drawing/2014/chart" uri="{C3380CC4-5D6E-409C-BE32-E72D297353CC}">
              <c16:uniqueId val="{00000004-E822-4A62-8C97-552EC894BA26}"/>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'ind2'!$A$2:$A$4</c:f>
              <c:strCache>
                <c:ptCount val="3"/>
                <c:pt idx="0">
                  <c:v>Urban</c:v>
                </c:pt>
                <c:pt idx="1">
                  <c:v>Rural</c:v>
                </c:pt>
                <c:pt idx="2">
                  <c:v>Total</c:v>
                </c:pt>
              </c:strCache>
            </c:strRef>
          </c:cat>
          <c:val>
            <c:numRef>
              <c:f>'ind2'!$D$2:$D$4</c:f>
              <c:numCache>
                <c:formatCode>General</c:formatCode>
                <c:ptCount val="3"/>
                <c:pt idx="0">
                  <c:v>23.15</c:v>
                </c:pt>
                <c:pt idx="1">
                  <c:v>7.0000000000000007E-2</c:v>
                </c:pt>
                <c:pt idx="2">
                  <c:v>5.96</c:v>
                </c:pt>
              </c:numCache>
            </c:numRef>
          </c:val>
          <c:extLst>
            <c:ext xmlns:c16="http://schemas.microsoft.com/office/drawing/2014/chart" uri="{C3380CC4-5D6E-409C-BE32-E72D297353CC}">
              <c16:uniqueId val="{00000000-70B3-46F1-AC2E-D3AAE0A579FD}"/>
            </c:ext>
          </c:extLst>
        </c:ser>
        <c:dLbls>
          <c:showLegendKey val="0"/>
          <c:showVal val="1"/>
          <c:showCatName val="0"/>
          <c:showSerName val="0"/>
          <c:showPercent val="0"/>
          <c:showBubbleSize val="0"/>
        </c:dLbls>
        <c:gapWidth val="150"/>
        <c:overlap val="-25"/>
        <c:axId val="64614400"/>
        <c:axId val="65946752"/>
      </c:barChart>
      <c:catAx>
        <c:axId val="646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946752"/>
        <c:crosses val="autoZero"/>
        <c:auto val="1"/>
        <c:lblAlgn val="ctr"/>
        <c:lblOffset val="100"/>
        <c:noMultiLvlLbl val="0"/>
      </c:catAx>
      <c:valAx>
        <c:axId val="65946752"/>
        <c:scaling>
          <c:orientation val="minMax"/>
        </c:scaling>
        <c:delete val="1"/>
        <c:axPos val="l"/>
        <c:numFmt formatCode="General" sourceLinked="1"/>
        <c:majorTickMark val="none"/>
        <c:minorTickMark val="none"/>
        <c:tickLblPos val="nextTo"/>
        <c:crossAx val="6461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'ind5'!$H$1</c:f>
              <c:strCache>
                <c:ptCount val="1"/>
                <c:pt idx="0">
                  <c:v>Ponderea medie a facturilor achitate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'ind5'!$C$2:$C$29</c:f>
              <c:strCache>
                <c:ptCount val="28"/>
                <c:pt idx="0">
                  <c:v>Alexăndreşti</c:v>
                </c:pt>
                <c:pt idx="1">
                  <c:v>Aluniş</c:v>
                </c:pt>
                <c:pt idx="2">
                  <c:v>Borosenii Noi</c:v>
                </c:pt>
                <c:pt idx="3">
                  <c:v>Branişte</c:v>
                </c:pt>
                <c:pt idx="4">
                  <c:v>Corlăteni</c:v>
                </c:pt>
                <c:pt idx="5">
                  <c:v>Costeşti</c:v>
                </c:pt>
                <c:pt idx="6">
                  <c:v>Duruitoarea Nouă</c:v>
                </c:pt>
                <c:pt idx="7">
                  <c:v>Gălăşeni</c:v>
                </c:pt>
                <c:pt idx="8">
                  <c:v>Grinăuţi</c:v>
                </c:pt>
                <c:pt idx="9">
                  <c:v>Hiliuţi</c:v>
                </c:pt>
                <c:pt idx="10">
                  <c:v>Horodişte</c:v>
                </c:pt>
                <c:pt idx="11">
                  <c:v>Malinovscoe</c:v>
                </c:pt>
                <c:pt idx="12">
                  <c:v>Mihăileni</c:v>
                </c:pt>
                <c:pt idx="13">
                  <c:v>Nihoreni</c:v>
                </c:pt>
                <c:pt idx="14">
                  <c:v>Petruşeni</c:v>
                </c:pt>
                <c:pt idx="15">
                  <c:v>Pîrjota</c:v>
                </c:pt>
                <c:pt idx="16">
                  <c:v>Pociumbăuţi</c:v>
                </c:pt>
                <c:pt idx="17">
                  <c:v>Pociumbeni</c:v>
                </c:pt>
                <c:pt idx="18">
                  <c:v>Răcăria</c:v>
                </c:pt>
                <c:pt idx="19">
                  <c:v>Recea</c:v>
                </c:pt>
                <c:pt idx="20">
                  <c:v>Rîşcani</c:v>
                </c:pt>
                <c:pt idx="21">
                  <c:v>Singureni</c:v>
                </c:pt>
                <c:pt idx="22">
                  <c:v>Sturzeni</c:v>
                </c:pt>
                <c:pt idx="23">
                  <c:v>Şaptebani</c:v>
                </c:pt>
                <c:pt idx="24">
                  <c:v>Şumna</c:v>
                </c:pt>
                <c:pt idx="25">
                  <c:v>Vasileuţi</c:v>
                </c:pt>
                <c:pt idx="26">
                  <c:v>Văratic</c:v>
                </c:pt>
                <c:pt idx="27">
                  <c:v>Zăicani</c:v>
                </c:pt>
              </c:strCache>
            </c:strRef>
          </c:cat>
          <c:val>
            <c:numRef>
              <c:f>'ind5'!$H$2:$H$29</c:f>
              <c:numCache>
                <c:formatCode>General</c:formatCode>
                <c:ptCount val="28"/>
                <c:pt idx="0">
                  <c:v>70</c:v>
                </c:pt>
                <c:pt idx="1">
                  <c:v>88.1</c:v>
                </c:pt>
                <c:pt idx="2">
                  <c:v>94</c:v>
                </c:pt>
                <c:pt idx="4">
                  <c:v>82</c:v>
                </c:pt>
                <c:pt idx="5">
                  <c:v>79</c:v>
                </c:pt>
                <c:pt idx="6">
                  <c:v>80</c:v>
                </c:pt>
                <c:pt idx="7">
                  <c:v>80</c:v>
                </c:pt>
                <c:pt idx="10">
                  <c:v>90</c:v>
                </c:pt>
                <c:pt idx="11">
                  <c:v>100</c:v>
                </c:pt>
                <c:pt idx="12">
                  <c:v>100</c:v>
                </c:pt>
                <c:pt idx="13">
                  <c:v>75</c:v>
                </c:pt>
                <c:pt idx="15">
                  <c:v>80</c:v>
                </c:pt>
                <c:pt idx="16">
                  <c:v>80</c:v>
                </c:pt>
                <c:pt idx="17">
                  <c:v>56</c:v>
                </c:pt>
                <c:pt idx="18">
                  <c:v>90</c:v>
                </c:pt>
                <c:pt idx="19">
                  <c:v>90</c:v>
                </c:pt>
                <c:pt idx="20">
                  <c:v>90</c:v>
                </c:pt>
                <c:pt idx="21">
                  <c:v>80</c:v>
                </c:pt>
                <c:pt idx="22">
                  <c:v>95</c:v>
                </c:pt>
                <c:pt idx="23">
                  <c:v>60</c:v>
                </c:pt>
                <c:pt idx="25">
                  <c:v>100</c:v>
                </c:pt>
                <c:pt idx="26">
                  <c:v>70</c:v>
                </c:pt>
                <c:pt idx="27">
                  <c:v>70</c:v>
                </c:pt>
              </c:numCache>
            </c:numRef>
          </c:val>
          <c:extLst>
            <c:ext xmlns:c16="http://schemas.microsoft.com/office/drawing/2014/chart" uri="{C3380CC4-5D6E-409C-BE32-E72D297353CC}">
              <c16:uniqueId val="{00000000-E1E8-4388-B2DB-C3346F47D9FB}"/>
            </c:ext>
          </c:extLst>
        </c:ser>
        <c:dLbls>
          <c:showLegendKey val="0"/>
          <c:showVal val="1"/>
          <c:showCatName val="0"/>
          <c:showSerName val="0"/>
          <c:showPercent val="0"/>
          <c:showBubbleSize val="0"/>
        </c:dLbls>
        <c:gapWidth val="150"/>
        <c:overlap val="-25"/>
        <c:axId val="64614912"/>
        <c:axId val="65948480"/>
      </c:barChart>
      <c:catAx>
        <c:axId val="6461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948480"/>
        <c:crosses val="autoZero"/>
        <c:auto val="1"/>
        <c:lblAlgn val="ctr"/>
        <c:lblOffset val="100"/>
        <c:noMultiLvlLbl val="0"/>
      </c:catAx>
      <c:valAx>
        <c:axId val="65948480"/>
        <c:scaling>
          <c:orientation val="minMax"/>
          <c:max val="100"/>
        </c:scaling>
        <c:delete val="1"/>
        <c:axPos val="l"/>
        <c:numFmt formatCode="General" sourceLinked="1"/>
        <c:majorTickMark val="none"/>
        <c:minorTickMark val="none"/>
        <c:tickLblPos val="nextTo"/>
        <c:crossAx val="6461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'ind6'!$B$2:$B$29</c:f>
              <c:strCache>
                <c:ptCount val="25"/>
                <c:pt idx="0">
                  <c:v>Rîşcani</c:v>
                </c:pt>
                <c:pt idx="1">
                  <c:v>Costeşti</c:v>
                </c:pt>
                <c:pt idx="2">
                  <c:v>Aluniş</c:v>
                </c:pt>
                <c:pt idx="3">
                  <c:v>Corlăteni</c:v>
                </c:pt>
                <c:pt idx="4">
                  <c:v>Gălăşeni</c:v>
                </c:pt>
                <c:pt idx="5">
                  <c:v>Hiliuţi</c:v>
                </c:pt>
                <c:pt idx="6">
                  <c:v>Malinovscoe</c:v>
                </c:pt>
                <c:pt idx="7">
                  <c:v>Horodişte</c:v>
                </c:pt>
                <c:pt idx="8">
                  <c:v>Răcăria</c:v>
                </c:pt>
                <c:pt idx="9">
                  <c:v>Mihăileni</c:v>
                </c:pt>
                <c:pt idx="10">
                  <c:v>Nihoreni</c:v>
                </c:pt>
                <c:pt idx="11">
                  <c:v>Petruşeni</c:v>
                </c:pt>
                <c:pt idx="12">
                  <c:v>Alexăndreşti</c:v>
                </c:pt>
                <c:pt idx="13">
                  <c:v>Pîrjota</c:v>
                </c:pt>
                <c:pt idx="14">
                  <c:v>Pociumbăuţi</c:v>
                </c:pt>
                <c:pt idx="15">
                  <c:v>Recea</c:v>
                </c:pt>
                <c:pt idx="16">
                  <c:v>Singureni</c:v>
                </c:pt>
                <c:pt idx="17">
                  <c:v>Duruitoarea Nouă</c:v>
                </c:pt>
                <c:pt idx="18">
                  <c:v>Sturzeni</c:v>
                </c:pt>
                <c:pt idx="19">
                  <c:v>Pociumbeni</c:v>
                </c:pt>
                <c:pt idx="20">
                  <c:v>Şaptebani</c:v>
                </c:pt>
                <c:pt idx="21">
                  <c:v>Borosenii Noi</c:v>
                </c:pt>
                <c:pt idx="22">
                  <c:v>Văratic</c:v>
                </c:pt>
                <c:pt idx="23">
                  <c:v>Vasileuţi</c:v>
                </c:pt>
                <c:pt idx="24">
                  <c:v>Zăicani</c:v>
                </c:pt>
              </c:strCache>
            </c:strRef>
          </c:cat>
          <c:val>
            <c:numRef>
              <c:f>'ind6'!$G$2:$G$29</c:f>
              <c:numCache>
                <c:formatCode>0.00</c:formatCode>
                <c:ptCount val="25"/>
                <c:pt idx="0">
                  <c:v>1.4320620798911632</c:v>
                </c:pt>
                <c:pt idx="1">
                  <c:v>8</c:v>
                </c:pt>
                <c:pt idx="2">
                  <c:v>0</c:v>
                </c:pt>
                <c:pt idx="3">
                  <c:v>11.320754716981131</c:v>
                </c:pt>
                <c:pt idx="4">
                  <c:v>14.583333333333334</c:v>
                </c:pt>
                <c:pt idx="5">
                  <c:v>0</c:v>
                </c:pt>
                <c:pt idx="6">
                  <c:v>0</c:v>
                </c:pt>
                <c:pt idx="7">
                  <c:v>16.666666666666668</c:v>
                </c:pt>
                <c:pt idx="8">
                  <c:v>0</c:v>
                </c:pt>
                <c:pt idx="9">
                  <c:v>8.5714285714285712</c:v>
                </c:pt>
                <c:pt idx="10">
                  <c:v>0.37037037037037035</c:v>
                </c:pt>
                <c:pt idx="11">
                  <c:v>4</c:v>
                </c:pt>
                <c:pt idx="12">
                  <c:v>4</c:v>
                </c:pt>
                <c:pt idx="13">
                  <c:v>0</c:v>
                </c:pt>
                <c:pt idx="14">
                  <c:v>27.272727272727273</c:v>
                </c:pt>
                <c:pt idx="15">
                  <c:v>0</c:v>
                </c:pt>
                <c:pt idx="16">
                  <c:v>3.3333333333333335</c:v>
                </c:pt>
                <c:pt idx="17">
                  <c:v>0</c:v>
                </c:pt>
                <c:pt idx="18">
                  <c:v>0</c:v>
                </c:pt>
                <c:pt idx="19">
                  <c:v>21.739130434782609</c:v>
                </c:pt>
                <c:pt idx="20">
                  <c:v>2.5</c:v>
                </c:pt>
                <c:pt idx="21">
                  <c:v>0</c:v>
                </c:pt>
                <c:pt idx="22">
                  <c:v>0</c:v>
                </c:pt>
                <c:pt idx="23">
                  <c:v>0</c:v>
                </c:pt>
                <c:pt idx="24">
                  <c:v>3.0769230769230771</c:v>
                </c:pt>
              </c:numCache>
            </c:numRef>
          </c:val>
          <c:extLst>
            <c:ext xmlns:c16="http://schemas.microsoft.com/office/drawing/2014/chart" uri="{C3380CC4-5D6E-409C-BE32-E72D297353CC}">
              <c16:uniqueId val="{00000000-9F53-4EF3-B91C-E4C31B431E6E}"/>
            </c:ext>
          </c:extLst>
        </c:ser>
        <c:dLbls>
          <c:showLegendKey val="0"/>
          <c:showVal val="1"/>
          <c:showCatName val="0"/>
          <c:showSerName val="0"/>
          <c:showPercent val="0"/>
          <c:showBubbleSize val="0"/>
        </c:dLbls>
        <c:gapWidth val="150"/>
        <c:overlap val="-25"/>
        <c:axId val="64617984"/>
        <c:axId val="65950784"/>
      </c:barChart>
      <c:catAx>
        <c:axId val="6461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950784"/>
        <c:crosses val="autoZero"/>
        <c:auto val="1"/>
        <c:lblAlgn val="ctr"/>
        <c:lblOffset val="100"/>
        <c:noMultiLvlLbl val="0"/>
      </c:catAx>
      <c:valAx>
        <c:axId val="65950784"/>
        <c:scaling>
          <c:orientation val="minMax"/>
        </c:scaling>
        <c:delete val="1"/>
        <c:axPos val="l"/>
        <c:numFmt formatCode="0.00" sourceLinked="1"/>
        <c:majorTickMark val="none"/>
        <c:minorTickMark val="none"/>
        <c:tickLblPos val="nextTo"/>
        <c:crossAx val="6461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Sheet1!$B$6:$B$7</c:f>
              <c:strCache>
                <c:ptCount val="2"/>
                <c:pt idx="0">
                  <c:v>Gospodării casnice</c:v>
                </c:pt>
              </c:strCache>
            </c:strRef>
          </c:tx>
          <c:spPr>
            <a:solidFill>
              <a:schemeClr val="accent1"/>
            </a:solidFill>
            <a:ln>
              <a:noFill/>
            </a:ln>
            <a:effectLst/>
          </c:spPr>
          <c:invertIfNegative val="0"/>
          <c:cat>
            <c:strRef>
              <c:f>Sheet1!$A$8:$A$34</c:f>
              <c:strCache>
                <c:ptCount val="27"/>
                <c:pt idx="0">
                  <c:v>Aluniş</c:v>
                </c:pt>
                <c:pt idx="1">
                  <c:v>Borosenii Noi</c:v>
                </c:pt>
                <c:pt idx="2">
                  <c:v>Branişte</c:v>
                </c:pt>
                <c:pt idx="3">
                  <c:v>Corlăteni</c:v>
                </c:pt>
                <c:pt idx="4">
                  <c:v>Costeşti</c:v>
                </c:pt>
                <c:pt idx="5">
                  <c:v>Duruitoarea Nouă</c:v>
                </c:pt>
                <c:pt idx="6">
                  <c:v>Gălăşeni</c:v>
                </c:pt>
                <c:pt idx="7">
                  <c:v>Grinăuţi</c:v>
                </c:pt>
                <c:pt idx="8">
                  <c:v>Hiliuţi</c:v>
                </c:pt>
                <c:pt idx="9">
                  <c:v>Horodişte</c:v>
                </c:pt>
                <c:pt idx="10">
                  <c:v>Malinovscoe</c:v>
                </c:pt>
                <c:pt idx="11">
                  <c:v>Mihăileni</c:v>
                </c:pt>
                <c:pt idx="12">
                  <c:v>Nihoreni</c:v>
                </c:pt>
                <c:pt idx="13">
                  <c:v>Petruşeni</c:v>
                </c:pt>
                <c:pt idx="14">
                  <c:v>Pîrjota</c:v>
                </c:pt>
                <c:pt idx="15">
                  <c:v>Pociumbăuţi</c:v>
                </c:pt>
                <c:pt idx="16">
                  <c:v>Pociumbeni</c:v>
                </c:pt>
                <c:pt idx="17">
                  <c:v>Răcăria</c:v>
                </c:pt>
                <c:pt idx="18">
                  <c:v>Recea</c:v>
                </c:pt>
                <c:pt idx="19">
                  <c:v>Singureni</c:v>
                </c:pt>
                <c:pt idx="20">
                  <c:v>Sturzeni</c:v>
                </c:pt>
                <c:pt idx="21">
                  <c:v>Şaptebani</c:v>
                </c:pt>
                <c:pt idx="22">
                  <c:v>Şumna</c:v>
                </c:pt>
                <c:pt idx="23">
                  <c:v>Vasileuţi</c:v>
                </c:pt>
                <c:pt idx="24">
                  <c:v>Văratic</c:v>
                </c:pt>
                <c:pt idx="25">
                  <c:v>Zăicani</c:v>
                </c:pt>
                <c:pt idx="26">
                  <c:v>Rîşcani</c:v>
                </c:pt>
              </c:strCache>
            </c:strRef>
          </c:cat>
          <c:val>
            <c:numRef>
              <c:f>Sheet1!$B$8:$B$34</c:f>
              <c:numCache>
                <c:formatCode>General</c:formatCode>
                <c:ptCount val="27"/>
                <c:pt idx="0">
                  <c:v>12.8</c:v>
                </c:pt>
                <c:pt idx="1">
                  <c:v>5986</c:v>
                </c:pt>
                <c:pt idx="3">
                  <c:v>65814</c:v>
                </c:pt>
                <c:pt idx="4">
                  <c:v>18.2</c:v>
                </c:pt>
                <c:pt idx="5">
                  <c:v>4865</c:v>
                </c:pt>
                <c:pt idx="6">
                  <c:v>13193</c:v>
                </c:pt>
                <c:pt idx="9">
                  <c:v>6605</c:v>
                </c:pt>
                <c:pt idx="11">
                  <c:v>45951</c:v>
                </c:pt>
                <c:pt idx="13">
                  <c:v>5000</c:v>
                </c:pt>
                <c:pt idx="14">
                  <c:v>12</c:v>
                </c:pt>
                <c:pt idx="16">
                  <c:v>5990</c:v>
                </c:pt>
                <c:pt idx="17">
                  <c:v>16000</c:v>
                </c:pt>
                <c:pt idx="19">
                  <c:v>21790</c:v>
                </c:pt>
                <c:pt idx="20">
                  <c:v>10472</c:v>
                </c:pt>
                <c:pt idx="21">
                  <c:v>13570</c:v>
                </c:pt>
                <c:pt idx="23">
                  <c:v>10600</c:v>
                </c:pt>
                <c:pt idx="24">
                  <c:v>27200</c:v>
                </c:pt>
                <c:pt idx="25">
                  <c:v>49100</c:v>
                </c:pt>
                <c:pt idx="26">
                  <c:v>126000</c:v>
                </c:pt>
              </c:numCache>
            </c:numRef>
          </c:val>
          <c:extLst>
            <c:ext xmlns:c16="http://schemas.microsoft.com/office/drawing/2014/chart" uri="{C3380CC4-5D6E-409C-BE32-E72D297353CC}">
              <c16:uniqueId val="{00000000-CA1E-4EC8-A572-CDCEAA5661F7}"/>
            </c:ext>
          </c:extLst>
        </c:ser>
        <c:ser>
          <c:idx val="1"/>
          <c:order val="1"/>
          <c:tx>
            <c:strRef>
              <c:f>Sheet1!$C$6:$C$7</c:f>
              <c:strCache>
                <c:ptCount val="2"/>
                <c:pt idx="0">
                  <c:v>Instituții bugetare</c:v>
                </c:pt>
              </c:strCache>
            </c:strRef>
          </c:tx>
          <c:spPr>
            <a:solidFill>
              <a:schemeClr val="accent2"/>
            </a:solidFill>
            <a:ln>
              <a:noFill/>
            </a:ln>
            <a:effectLst/>
          </c:spPr>
          <c:invertIfNegative val="0"/>
          <c:cat>
            <c:strRef>
              <c:f>Sheet1!$A$8:$A$34</c:f>
              <c:strCache>
                <c:ptCount val="27"/>
                <c:pt idx="0">
                  <c:v>Aluniş</c:v>
                </c:pt>
                <c:pt idx="1">
                  <c:v>Borosenii Noi</c:v>
                </c:pt>
                <c:pt idx="2">
                  <c:v>Branişte</c:v>
                </c:pt>
                <c:pt idx="3">
                  <c:v>Corlăteni</c:v>
                </c:pt>
                <c:pt idx="4">
                  <c:v>Costeşti</c:v>
                </c:pt>
                <c:pt idx="5">
                  <c:v>Duruitoarea Nouă</c:v>
                </c:pt>
                <c:pt idx="6">
                  <c:v>Gălăşeni</c:v>
                </c:pt>
                <c:pt idx="7">
                  <c:v>Grinăuţi</c:v>
                </c:pt>
                <c:pt idx="8">
                  <c:v>Hiliuţi</c:v>
                </c:pt>
                <c:pt idx="9">
                  <c:v>Horodişte</c:v>
                </c:pt>
                <c:pt idx="10">
                  <c:v>Malinovscoe</c:v>
                </c:pt>
                <c:pt idx="11">
                  <c:v>Mihăileni</c:v>
                </c:pt>
                <c:pt idx="12">
                  <c:v>Nihoreni</c:v>
                </c:pt>
                <c:pt idx="13">
                  <c:v>Petruşeni</c:v>
                </c:pt>
                <c:pt idx="14">
                  <c:v>Pîrjota</c:v>
                </c:pt>
                <c:pt idx="15">
                  <c:v>Pociumbăuţi</c:v>
                </c:pt>
                <c:pt idx="16">
                  <c:v>Pociumbeni</c:v>
                </c:pt>
                <c:pt idx="17">
                  <c:v>Răcăria</c:v>
                </c:pt>
                <c:pt idx="18">
                  <c:v>Recea</c:v>
                </c:pt>
                <c:pt idx="19">
                  <c:v>Singureni</c:v>
                </c:pt>
                <c:pt idx="20">
                  <c:v>Sturzeni</c:v>
                </c:pt>
                <c:pt idx="21">
                  <c:v>Şaptebani</c:v>
                </c:pt>
                <c:pt idx="22">
                  <c:v>Şumna</c:v>
                </c:pt>
                <c:pt idx="23">
                  <c:v>Vasileuţi</c:v>
                </c:pt>
                <c:pt idx="24">
                  <c:v>Văratic</c:v>
                </c:pt>
                <c:pt idx="25">
                  <c:v>Zăicani</c:v>
                </c:pt>
                <c:pt idx="26">
                  <c:v>Rîşcani</c:v>
                </c:pt>
              </c:strCache>
            </c:strRef>
          </c:cat>
          <c:val>
            <c:numRef>
              <c:f>Sheet1!$C$8:$C$34</c:f>
              <c:numCache>
                <c:formatCode>General</c:formatCode>
                <c:ptCount val="27"/>
                <c:pt idx="0">
                  <c:v>0.6</c:v>
                </c:pt>
                <c:pt idx="3">
                  <c:v>1525</c:v>
                </c:pt>
                <c:pt idx="4">
                  <c:v>1</c:v>
                </c:pt>
                <c:pt idx="5">
                  <c:v>227</c:v>
                </c:pt>
                <c:pt idx="6">
                  <c:v>340</c:v>
                </c:pt>
                <c:pt idx="9">
                  <c:v>80</c:v>
                </c:pt>
                <c:pt idx="11">
                  <c:v>1313</c:v>
                </c:pt>
                <c:pt idx="13">
                  <c:v>1000</c:v>
                </c:pt>
                <c:pt idx="14">
                  <c:v>2.5</c:v>
                </c:pt>
                <c:pt idx="16">
                  <c:v>320</c:v>
                </c:pt>
                <c:pt idx="17">
                  <c:v>12800</c:v>
                </c:pt>
                <c:pt idx="19">
                  <c:v>100</c:v>
                </c:pt>
                <c:pt idx="20">
                  <c:v>198</c:v>
                </c:pt>
                <c:pt idx="21">
                  <c:v>222</c:v>
                </c:pt>
                <c:pt idx="24">
                  <c:v>1200</c:v>
                </c:pt>
                <c:pt idx="25">
                  <c:v>2600</c:v>
                </c:pt>
                <c:pt idx="26">
                  <c:v>24000</c:v>
                </c:pt>
              </c:numCache>
            </c:numRef>
          </c:val>
          <c:extLst>
            <c:ext xmlns:c16="http://schemas.microsoft.com/office/drawing/2014/chart" uri="{C3380CC4-5D6E-409C-BE32-E72D297353CC}">
              <c16:uniqueId val="{00000001-CA1E-4EC8-A572-CDCEAA5661F7}"/>
            </c:ext>
          </c:extLst>
        </c:ser>
        <c:ser>
          <c:idx val="2"/>
          <c:order val="2"/>
          <c:tx>
            <c:strRef>
              <c:f>Sheet1!$D$6:$D$7</c:f>
              <c:strCache>
                <c:ptCount val="2"/>
                <c:pt idx="0">
                  <c:v>Agenții economici</c:v>
                </c:pt>
              </c:strCache>
            </c:strRef>
          </c:tx>
          <c:spPr>
            <a:solidFill>
              <a:schemeClr val="accent3"/>
            </a:solidFill>
            <a:ln>
              <a:noFill/>
            </a:ln>
            <a:effectLst/>
          </c:spPr>
          <c:invertIfNegative val="0"/>
          <c:cat>
            <c:strRef>
              <c:f>Sheet1!$A$8:$A$34</c:f>
              <c:strCache>
                <c:ptCount val="27"/>
                <c:pt idx="0">
                  <c:v>Aluniş</c:v>
                </c:pt>
                <c:pt idx="1">
                  <c:v>Borosenii Noi</c:v>
                </c:pt>
                <c:pt idx="2">
                  <c:v>Branişte</c:v>
                </c:pt>
                <c:pt idx="3">
                  <c:v>Corlăteni</c:v>
                </c:pt>
                <c:pt idx="4">
                  <c:v>Costeşti</c:v>
                </c:pt>
                <c:pt idx="5">
                  <c:v>Duruitoarea Nouă</c:v>
                </c:pt>
                <c:pt idx="6">
                  <c:v>Gălăşeni</c:v>
                </c:pt>
                <c:pt idx="7">
                  <c:v>Grinăuţi</c:v>
                </c:pt>
                <c:pt idx="8">
                  <c:v>Hiliuţi</c:v>
                </c:pt>
                <c:pt idx="9">
                  <c:v>Horodişte</c:v>
                </c:pt>
                <c:pt idx="10">
                  <c:v>Malinovscoe</c:v>
                </c:pt>
                <c:pt idx="11">
                  <c:v>Mihăileni</c:v>
                </c:pt>
                <c:pt idx="12">
                  <c:v>Nihoreni</c:v>
                </c:pt>
                <c:pt idx="13">
                  <c:v>Petruşeni</c:v>
                </c:pt>
                <c:pt idx="14">
                  <c:v>Pîrjota</c:v>
                </c:pt>
                <c:pt idx="15">
                  <c:v>Pociumbăuţi</c:v>
                </c:pt>
                <c:pt idx="16">
                  <c:v>Pociumbeni</c:v>
                </c:pt>
                <c:pt idx="17">
                  <c:v>Răcăria</c:v>
                </c:pt>
                <c:pt idx="18">
                  <c:v>Recea</c:v>
                </c:pt>
                <c:pt idx="19">
                  <c:v>Singureni</c:v>
                </c:pt>
                <c:pt idx="20">
                  <c:v>Sturzeni</c:v>
                </c:pt>
                <c:pt idx="21">
                  <c:v>Şaptebani</c:v>
                </c:pt>
                <c:pt idx="22">
                  <c:v>Şumna</c:v>
                </c:pt>
                <c:pt idx="23">
                  <c:v>Vasileuţi</c:v>
                </c:pt>
                <c:pt idx="24">
                  <c:v>Văratic</c:v>
                </c:pt>
                <c:pt idx="25">
                  <c:v>Zăicani</c:v>
                </c:pt>
                <c:pt idx="26">
                  <c:v>Rîşcani</c:v>
                </c:pt>
              </c:strCache>
            </c:strRef>
          </c:cat>
          <c:val>
            <c:numRef>
              <c:f>Sheet1!$D$8:$D$34</c:f>
              <c:numCache>
                <c:formatCode>General</c:formatCode>
                <c:ptCount val="27"/>
                <c:pt idx="3">
                  <c:v>1554</c:v>
                </c:pt>
                <c:pt idx="4">
                  <c:v>0.4</c:v>
                </c:pt>
                <c:pt idx="5">
                  <c:v>8</c:v>
                </c:pt>
                <c:pt idx="6">
                  <c:v>1340</c:v>
                </c:pt>
                <c:pt idx="9">
                  <c:v>15</c:v>
                </c:pt>
                <c:pt idx="11">
                  <c:v>413</c:v>
                </c:pt>
                <c:pt idx="13">
                  <c:v>140</c:v>
                </c:pt>
                <c:pt idx="14">
                  <c:v>1</c:v>
                </c:pt>
                <c:pt idx="16">
                  <c:v>3</c:v>
                </c:pt>
                <c:pt idx="17">
                  <c:v>2400</c:v>
                </c:pt>
                <c:pt idx="19">
                  <c:v>10</c:v>
                </c:pt>
                <c:pt idx="20">
                  <c:v>71</c:v>
                </c:pt>
                <c:pt idx="21">
                  <c:v>0</c:v>
                </c:pt>
                <c:pt idx="24">
                  <c:v>600</c:v>
                </c:pt>
                <c:pt idx="25">
                  <c:v>2200</c:v>
                </c:pt>
                <c:pt idx="26">
                  <c:v>30000</c:v>
                </c:pt>
              </c:numCache>
            </c:numRef>
          </c:val>
          <c:extLst>
            <c:ext xmlns:c16="http://schemas.microsoft.com/office/drawing/2014/chart" uri="{C3380CC4-5D6E-409C-BE32-E72D297353CC}">
              <c16:uniqueId val="{00000002-CA1E-4EC8-A572-CDCEAA5661F7}"/>
            </c:ext>
          </c:extLst>
        </c:ser>
        <c:dLbls>
          <c:showLegendKey val="0"/>
          <c:showVal val="0"/>
          <c:showCatName val="0"/>
          <c:showSerName val="0"/>
          <c:showPercent val="0"/>
          <c:showBubbleSize val="0"/>
        </c:dLbls>
        <c:gapWidth val="182"/>
        <c:axId val="1577852656"/>
        <c:axId val="1452484032"/>
      </c:barChart>
      <c:catAx>
        <c:axId val="1577852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2484032"/>
        <c:crosses val="autoZero"/>
        <c:auto val="1"/>
        <c:lblAlgn val="ctr"/>
        <c:lblOffset val="100"/>
        <c:noMultiLvlLbl val="0"/>
      </c:catAx>
      <c:valAx>
        <c:axId val="1452484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785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'ind3'!$G$1</c:f>
              <c:strCache>
                <c:ptCount val="1"/>
                <c:pt idx="0">
                  <c:v>Lungimea rețeleor  de alimentare cu apa (km)</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'ind3'!$C$2:$C$29</c:f>
              <c:strCache>
                <c:ptCount val="28"/>
                <c:pt idx="0">
                  <c:v>Branişte</c:v>
                </c:pt>
                <c:pt idx="1">
                  <c:v>Horodişte</c:v>
                </c:pt>
                <c:pt idx="2">
                  <c:v>Nihoreni</c:v>
                </c:pt>
                <c:pt idx="3">
                  <c:v>Văratic</c:v>
                </c:pt>
                <c:pt idx="4">
                  <c:v>Pîrjota</c:v>
                </c:pt>
                <c:pt idx="5">
                  <c:v>Singureni</c:v>
                </c:pt>
                <c:pt idx="6">
                  <c:v>Pociumbăuţi</c:v>
                </c:pt>
                <c:pt idx="7">
                  <c:v>Duruitoarea Nouă</c:v>
                </c:pt>
                <c:pt idx="8">
                  <c:v>Vasileuţi</c:v>
                </c:pt>
                <c:pt idx="9">
                  <c:v>Gălăşeni</c:v>
                </c:pt>
                <c:pt idx="10">
                  <c:v>Recea</c:v>
                </c:pt>
                <c:pt idx="11">
                  <c:v>Malinovscoe</c:v>
                </c:pt>
                <c:pt idx="12">
                  <c:v>Răcăria</c:v>
                </c:pt>
                <c:pt idx="13">
                  <c:v>Rîşcani</c:v>
                </c:pt>
                <c:pt idx="14">
                  <c:v>Zăicani</c:v>
                </c:pt>
                <c:pt idx="15">
                  <c:v>Hiliuţi</c:v>
                </c:pt>
                <c:pt idx="16">
                  <c:v>Mihăileni</c:v>
                </c:pt>
                <c:pt idx="17">
                  <c:v>Sturzeni</c:v>
                </c:pt>
                <c:pt idx="18">
                  <c:v>Costeşti</c:v>
                </c:pt>
                <c:pt idx="19">
                  <c:v>Aluniş</c:v>
                </c:pt>
                <c:pt idx="20">
                  <c:v>Petruşeni</c:v>
                </c:pt>
                <c:pt idx="21">
                  <c:v>Grinăuţi</c:v>
                </c:pt>
                <c:pt idx="22">
                  <c:v>Corlăteni</c:v>
                </c:pt>
                <c:pt idx="23">
                  <c:v>Alexăndreşti</c:v>
                </c:pt>
                <c:pt idx="24">
                  <c:v>Borosenii Noi</c:v>
                </c:pt>
                <c:pt idx="25">
                  <c:v>Pociumbeni</c:v>
                </c:pt>
                <c:pt idx="26">
                  <c:v>Şumna</c:v>
                </c:pt>
                <c:pt idx="27">
                  <c:v>Şaptebani</c:v>
                </c:pt>
              </c:strCache>
            </c:strRef>
          </c:cat>
          <c:val>
            <c:numRef>
              <c:f>'ind3'!$G$2:$G$29</c:f>
              <c:numCache>
                <c:formatCode>General</c:formatCode>
                <c:ptCount val="28"/>
                <c:pt idx="0">
                  <c:v>25</c:v>
                </c:pt>
                <c:pt idx="1">
                  <c:v>12</c:v>
                </c:pt>
                <c:pt idx="2">
                  <c:v>21</c:v>
                </c:pt>
                <c:pt idx="3">
                  <c:v>16.8</c:v>
                </c:pt>
                <c:pt idx="4">
                  <c:v>17.7</c:v>
                </c:pt>
                <c:pt idx="5">
                  <c:v>13.5</c:v>
                </c:pt>
                <c:pt idx="6">
                  <c:v>3.4</c:v>
                </c:pt>
                <c:pt idx="7">
                  <c:v>7</c:v>
                </c:pt>
                <c:pt idx="8">
                  <c:v>14.8</c:v>
                </c:pt>
                <c:pt idx="9">
                  <c:v>21</c:v>
                </c:pt>
                <c:pt idx="10">
                  <c:v>26.5</c:v>
                </c:pt>
                <c:pt idx="11">
                  <c:v>17.420000000000002</c:v>
                </c:pt>
                <c:pt idx="12">
                  <c:v>15</c:v>
                </c:pt>
                <c:pt idx="13">
                  <c:v>59</c:v>
                </c:pt>
                <c:pt idx="14">
                  <c:v>42</c:v>
                </c:pt>
                <c:pt idx="15">
                  <c:v>19</c:v>
                </c:pt>
                <c:pt idx="16">
                  <c:v>32</c:v>
                </c:pt>
                <c:pt idx="17">
                  <c:v>19</c:v>
                </c:pt>
                <c:pt idx="18">
                  <c:v>23.8</c:v>
                </c:pt>
                <c:pt idx="19">
                  <c:v>15.95</c:v>
                </c:pt>
                <c:pt idx="20">
                  <c:v>10</c:v>
                </c:pt>
                <c:pt idx="21">
                  <c:v>0</c:v>
                </c:pt>
                <c:pt idx="22">
                  <c:v>19.600000000000001</c:v>
                </c:pt>
                <c:pt idx="23">
                  <c:v>11.65</c:v>
                </c:pt>
                <c:pt idx="24">
                  <c:v>10</c:v>
                </c:pt>
                <c:pt idx="25">
                  <c:v>3.15</c:v>
                </c:pt>
                <c:pt idx="26">
                  <c:v>0</c:v>
                </c:pt>
                <c:pt idx="27">
                  <c:v>21.5</c:v>
                </c:pt>
              </c:numCache>
            </c:numRef>
          </c:val>
          <c:extLst>
            <c:ext xmlns:c16="http://schemas.microsoft.com/office/drawing/2014/chart" uri="{C3380CC4-5D6E-409C-BE32-E72D297353CC}">
              <c16:uniqueId val="{00000000-A450-470F-9A09-1A40724B931E}"/>
            </c:ext>
          </c:extLst>
        </c:ser>
        <c:ser>
          <c:idx val="1"/>
          <c:order val="1"/>
          <c:tx>
            <c:strRef>
              <c:f>'ind3'!$H$1</c:f>
              <c:strCache>
                <c:ptCount val="1"/>
                <c:pt idx="0">
                  <c:v>Lungimea rețelelor de alimentare cu apă ce necesită a fi schimbate (km)</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'ind3'!$C$2:$C$29</c:f>
              <c:strCache>
                <c:ptCount val="28"/>
                <c:pt idx="0">
                  <c:v>Branişte</c:v>
                </c:pt>
                <c:pt idx="1">
                  <c:v>Horodişte</c:v>
                </c:pt>
                <c:pt idx="2">
                  <c:v>Nihoreni</c:v>
                </c:pt>
                <c:pt idx="3">
                  <c:v>Văratic</c:v>
                </c:pt>
                <c:pt idx="4">
                  <c:v>Pîrjota</c:v>
                </c:pt>
                <c:pt idx="5">
                  <c:v>Singureni</c:v>
                </c:pt>
                <c:pt idx="6">
                  <c:v>Pociumbăuţi</c:v>
                </c:pt>
                <c:pt idx="7">
                  <c:v>Duruitoarea Nouă</c:v>
                </c:pt>
                <c:pt idx="8">
                  <c:v>Vasileuţi</c:v>
                </c:pt>
                <c:pt idx="9">
                  <c:v>Gălăşeni</c:v>
                </c:pt>
                <c:pt idx="10">
                  <c:v>Recea</c:v>
                </c:pt>
                <c:pt idx="11">
                  <c:v>Malinovscoe</c:v>
                </c:pt>
                <c:pt idx="12">
                  <c:v>Răcăria</c:v>
                </c:pt>
                <c:pt idx="13">
                  <c:v>Rîşcani</c:v>
                </c:pt>
                <c:pt idx="14">
                  <c:v>Zăicani</c:v>
                </c:pt>
                <c:pt idx="15">
                  <c:v>Hiliuţi</c:v>
                </c:pt>
                <c:pt idx="16">
                  <c:v>Mihăileni</c:v>
                </c:pt>
                <c:pt idx="17">
                  <c:v>Sturzeni</c:v>
                </c:pt>
                <c:pt idx="18">
                  <c:v>Costeşti</c:v>
                </c:pt>
                <c:pt idx="19">
                  <c:v>Aluniş</c:v>
                </c:pt>
                <c:pt idx="20">
                  <c:v>Petruşeni</c:v>
                </c:pt>
                <c:pt idx="21">
                  <c:v>Grinăuţi</c:v>
                </c:pt>
                <c:pt idx="22">
                  <c:v>Corlăteni</c:v>
                </c:pt>
                <c:pt idx="23">
                  <c:v>Alexăndreşti</c:v>
                </c:pt>
                <c:pt idx="24">
                  <c:v>Borosenii Noi</c:v>
                </c:pt>
                <c:pt idx="25">
                  <c:v>Pociumbeni</c:v>
                </c:pt>
                <c:pt idx="26">
                  <c:v>Şumna</c:v>
                </c:pt>
                <c:pt idx="27">
                  <c:v>Şaptebani</c:v>
                </c:pt>
              </c:strCache>
            </c:strRef>
          </c:cat>
          <c:val>
            <c:numRef>
              <c:f>'ind3'!$H$2:$H$29</c:f>
              <c:numCache>
                <c:formatCode>General</c:formatCode>
                <c:ptCount val="28"/>
                <c:pt idx="0">
                  <c:v>10</c:v>
                </c:pt>
                <c:pt idx="1">
                  <c:v>0</c:v>
                </c:pt>
                <c:pt idx="2">
                  <c:v>15</c:v>
                </c:pt>
                <c:pt idx="3">
                  <c:v>0</c:v>
                </c:pt>
                <c:pt idx="4">
                  <c:v>0</c:v>
                </c:pt>
                <c:pt idx="5">
                  <c:v>0</c:v>
                </c:pt>
                <c:pt idx="6">
                  <c:v>0</c:v>
                </c:pt>
                <c:pt idx="7">
                  <c:v>7</c:v>
                </c:pt>
                <c:pt idx="8">
                  <c:v>0</c:v>
                </c:pt>
                <c:pt idx="9">
                  <c:v>0</c:v>
                </c:pt>
                <c:pt idx="10">
                  <c:v>0</c:v>
                </c:pt>
                <c:pt idx="11">
                  <c:v>0</c:v>
                </c:pt>
                <c:pt idx="12">
                  <c:v>15</c:v>
                </c:pt>
                <c:pt idx="13">
                  <c:v>20.7</c:v>
                </c:pt>
                <c:pt idx="14">
                  <c:v>30</c:v>
                </c:pt>
                <c:pt idx="15">
                  <c:v>1</c:v>
                </c:pt>
                <c:pt idx="16">
                  <c:v>1.7</c:v>
                </c:pt>
                <c:pt idx="17">
                  <c:v>0</c:v>
                </c:pt>
                <c:pt idx="18">
                  <c:v>17</c:v>
                </c:pt>
                <c:pt idx="19">
                  <c:v>0</c:v>
                </c:pt>
                <c:pt idx="20">
                  <c:v>0</c:v>
                </c:pt>
                <c:pt idx="21">
                  <c:v>0</c:v>
                </c:pt>
                <c:pt idx="22">
                  <c:v>0</c:v>
                </c:pt>
                <c:pt idx="23">
                  <c:v>0</c:v>
                </c:pt>
                <c:pt idx="24">
                  <c:v>0</c:v>
                </c:pt>
                <c:pt idx="25">
                  <c:v>1</c:v>
                </c:pt>
                <c:pt idx="26">
                  <c:v>0</c:v>
                </c:pt>
                <c:pt idx="27">
                  <c:v>0</c:v>
                </c:pt>
              </c:numCache>
            </c:numRef>
          </c:val>
          <c:extLst>
            <c:ext xmlns:c16="http://schemas.microsoft.com/office/drawing/2014/chart" uri="{C3380CC4-5D6E-409C-BE32-E72D297353CC}">
              <c16:uniqueId val="{00000001-A450-470F-9A09-1A40724B931E}"/>
            </c:ext>
          </c:extLst>
        </c:ser>
        <c:dLbls>
          <c:showLegendKey val="0"/>
          <c:showVal val="0"/>
          <c:showCatName val="0"/>
          <c:showSerName val="0"/>
          <c:showPercent val="0"/>
          <c:showBubbleSize val="0"/>
        </c:dLbls>
        <c:gapWidth val="219"/>
        <c:overlap val="-27"/>
        <c:axId val="-88457024"/>
        <c:axId val="-88459200"/>
      </c:barChart>
      <c:catAx>
        <c:axId val="-8845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459200"/>
        <c:crosses val="autoZero"/>
        <c:auto val="1"/>
        <c:lblAlgn val="ctr"/>
        <c:lblOffset val="100"/>
        <c:noMultiLvlLbl val="0"/>
      </c:catAx>
      <c:valAx>
        <c:axId val="-8845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45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'ind4'!$G$1</c:f>
              <c:strCache>
                <c:ptCount val="1"/>
                <c:pt idx="0">
                  <c:v>Lungime rețelei de canalizare (km)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'ind4'!$B$2:$B$27</c:f>
              <c:strCache>
                <c:ptCount val="4"/>
                <c:pt idx="0">
                  <c:v>Rîşcani</c:v>
                </c:pt>
                <c:pt idx="1">
                  <c:v>Costeşti</c:v>
                </c:pt>
                <c:pt idx="2">
                  <c:v>Nihoreni</c:v>
                </c:pt>
                <c:pt idx="3">
                  <c:v>Văratic</c:v>
                </c:pt>
              </c:strCache>
            </c:strRef>
          </c:cat>
          <c:val>
            <c:numRef>
              <c:f>'ind4'!$G$2:$G$27</c:f>
              <c:numCache>
                <c:formatCode>General</c:formatCode>
                <c:ptCount val="4"/>
                <c:pt idx="0">
                  <c:v>20.7</c:v>
                </c:pt>
                <c:pt idx="1">
                  <c:v>18.2</c:v>
                </c:pt>
                <c:pt idx="2">
                  <c:v>1.05</c:v>
                </c:pt>
                <c:pt idx="3">
                  <c:v>1.2</c:v>
                </c:pt>
              </c:numCache>
            </c:numRef>
          </c:val>
          <c:extLst>
            <c:ext xmlns:c16="http://schemas.microsoft.com/office/drawing/2014/chart" uri="{C3380CC4-5D6E-409C-BE32-E72D297353CC}">
              <c16:uniqueId val="{00000000-3D2C-4823-84E5-E8922FF75880}"/>
            </c:ext>
          </c:extLst>
        </c:ser>
        <c:ser>
          <c:idx val="1"/>
          <c:order val="1"/>
          <c:tx>
            <c:strRef>
              <c:f>'ind4'!$H$1</c:f>
              <c:strCache>
                <c:ptCount val="1"/>
                <c:pt idx="0">
                  <c:v>Lungime rețelei de canalizare necesare de a fi reabilitate (km)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'ind4'!$B$2:$B$27</c:f>
              <c:strCache>
                <c:ptCount val="4"/>
                <c:pt idx="0">
                  <c:v>Rîşcani</c:v>
                </c:pt>
                <c:pt idx="1">
                  <c:v>Costeşti</c:v>
                </c:pt>
                <c:pt idx="2">
                  <c:v>Nihoreni</c:v>
                </c:pt>
                <c:pt idx="3">
                  <c:v>Văratic</c:v>
                </c:pt>
              </c:strCache>
            </c:strRef>
          </c:cat>
          <c:val>
            <c:numRef>
              <c:f>'ind4'!$H$2:$H$27</c:f>
              <c:numCache>
                <c:formatCode>General</c:formatCode>
                <c:ptCount val="4"/>
                <c:pt idx="0">
                  <c:v>20.7</c:v>
                </c:pt>
                <c:pt idx="1">
                  <c:v>0</c:v>
                </c:pt>
                <c:pt idx="2">
                  <c:v>0</c:v>
                </c:pt>
                <c:pt idx="3">
                  <c:v>0</c:v>
                </c:pt>
              </c:numCache>
            </c:numRef>
          </c:val>
          <c:extLst>
            <c:ext xmlns:c16="http://schemas.microsoft.com/office/drawing/2014/chart" uri="{C3380CC4-5D6E-409C-BE32-E72D297353CC}">
              <c16:uniqueId val="{00000001-3D2C-4823-84E5-E8922FF75880}"/>
            </c:ext>
          </c:extLst>
        </c:ser>
        <c:dLbls>
          <c:showLegendKey val="0"/>
          <c:showVal val="0"/>
          <c:showCatName val="0"/>
          <c:showSerName val="0"/>
          <c:showPercent val="0"/>
          <c:showBubbleSize val="0"/>
        </c:dLbls>
        <c:gapWidth val="219"/>
        <c:overlap val="-27"/>
        <c:axId val="64615936"/>
        <c:axId val="244458048"/>
      </c:barChart>
      <c:catAx>
        <c:axId val="6461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4458048"/>
        <c:crosses val="autoZero"/>
        <c:auto val="1"/>
        <c:lblAlgn val="ctr"/>
        <c:lblOffset val="100"/>
        <c:noMultiLvlLbl val="0"/>
      </c:catAx>
      <c:valAx>
        <c:axId val="24445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61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78-4D2A-9E30-1D2C3EA082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78-4D2A-9E30-1D2C3EA082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78-4D2A-9E30-1D2C3EA082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78-4D2A-9E30-1D2C3EA082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ind7_13_14!$G$2:$G$5</c:f>
              <c:strCache>
                <c:ptCount val="4"/>
                <c:pt idx="0">
                  <c:v>Gestiune directă (Primărie)</c:v>
                </c:pt>
                <c:pt idx="1">
                  <c:v>Întreprindere municipală</c:v>
                </c:pt>
                <c:pt idx="2">
                  <c:v>Asociație a consumatorilor de apă</c:v>
                </c:pt>
                <c:pt idx="3">
                  <c:v>Lipsă întreprindere AAC</c:v>
                </c:pt>
              </c:strCache>
            </c:strRef>
          </c:cat>
          <c:val>
            <c:numRef>
              <c:f>ind7_13_14!$H$2:$H$5</c:f>
              <c:numCache>
                <c:formatCode>General</c:formatCode>
                <c:ptCount val="4"/>
                <c:pt idx="0">
                  <c:v>5</c:v>
                </c:pt>
                <c:pt idx="1">
                  <c:v>20</c:v>
                </c:pt>
                <c:pt idx="2">
                  <c:v>1</c:v>
                </c:pt>
                <c:pt idx="3">
                  <c:v>2</c:v>
                </c:pt>
              </c:numCache>
            </c:numRef>
          </c:val>
          <c:extLst>
            <c:ext xmlns:c16="http://schemas.microsoft.com/office/drawing/2014/chart" uri="{C3380CC4-5D6E-409C-BE32-E72D297353CC}">
              <c16:uniqueId val="{00000008-1778-4D2A-9E30-1D2C3EA082F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CD0D4-B02C-4752-995B-98ACE18B2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80</Pages>
  <Words>23038</Words>
  <Characters>131318</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Calculator</dc:creator>
  <cp:keywords/>
  <dc:description/>
  <cp:lastModifiedBy>Пользователь</cp:lastModifiedBy>
  <cp:revision>22</cp:revision>
  <cp:lastPrinted>2018-11-15T08:51:00Z</cp:lastPrinted>
  <dcterms:created xsi:type="dcterms:W3CDTF">2018-10-15T15:44:00Z</dcterms:created>
  <dcterms:modified xsi:type="dcterms:W3CDTF">2019-02-04T14:32:00Z</dcterms:modified>
</cp:coreProperties>
</file>