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8CDE">
      <w:pPr>
        <w:jc w:val="center"/>
        <w:rPr>
          <w:b/>
          <w:i/>
          <w:sz w:val="48"/>
          <w:szCs w:val="48"/>
          <w:lang w:val="en-US"/>
        </w:rPr>
      </w:pPr>
      <w:r>
        <w:rPr>
          <w:b/>
          <w:i/>
          <w:sz w:val="48"/>
          <w:szCs w:val="48"/>
          <w:lang w:val="en-US"/>
        </w:rPr>
        <w:t xml:space="preserve">Lista candidaţilor admişi </w:t>
      </w:r>
    </w:p>
    <w:p w14:paraId="13794B21">
      <w:pPr>
        <w:jc w:val="center"/>
        <w:rPr>
          <w:rFonts w:hint="default"/>
          <w:b/>
          <w:i/>
          <w:sz w:val="48"/>
          <w:szCs w:val="48"/>
          <w:lang w:val="en-US"/>
        </w:rPr>
      </w:pPr>
      <w:r>
        <w:rPr>
          <w:b/>
          <w:i/>
          <w:sz w:val="48"/>
          <w:szCs w:val="48"/>
          <w:lang w:val="en-US"/>
        </w:rPr>
        <w:t>la concursul pentru ocuparea funcţiei publice vacante de specialist</w:t>
      </w:r>
      <w:r>
        <w:rPr>
          <w:rFonts w:hint="default"/>
          <w:b/>
          <w:i/>
          <w:sz w:val="48"/>
          <w:szCs w:val="48"/>
          <w:lang w:val="en-US"/>
        </w:rPr>
        <w:t xml:space="preserve"> superior,</w:t>
      </w:r>
    </w:p>
    <w:p w14:paraId="2F6B3EC3">
      <w:pPr>
        <w:jc w:val="center"/>
        <w:rPr>
          <w:rFonts w:hint="default"/>
          <w:b/>
          <w:i/>
          <w:sz w:val="48"/>
          <w:szCs w:val="48"/>
          <w:lang w:val="en-US"/>
        </w:rPr>
      </w:pPr>
      <w:r>
        <w:rPr>
          <w:b/>
          <w:i/>
          <w:sz w:val="48"/>
          <w:szCs w:val="48"/>
          <w:lang w:val="en-US"/>
        </w:rPr>
        <w:t xml:space="preserve"> Secția </w:t>
      </w:r>
      <w:r>
        <w:rPr>
          <w:rFonts w:hint="default"/>
          <w:b/>
          <w:i/>
          <w:sz w:val="48"/>
          <w:szCs w:val="48"/>
          <w:lang w:val="en-US"/>
        </w:rPr>
        <w:t>Economie</w:t>
      </w:r>
    </w:p>
    <w:p w14:paraId="64473A56">
      <w:pPr>
        <w:rPr>
          <w:sz w:val="48"/>
          <w:szCs w:val="48"/>
          <w:lang w:val="ro-RO"/>
        </w:rPr>
      </w:pPr>
    </w:p>
    <w:p w14:paraId="0534F95C">
      <w:pPr>
        <w:rPr>
          <w:sz w:val="48"/>
          <w:szCs w:val="48"/>
          <w:lang w:val="ro-RO"/>
        </w:rPr>
      </w:pPr>
    </w:p>
    <w:p w14:paraId="485BC38A">
      <w:pPr>
        <w:spacing w:line="276" w:lineRule="auto"/>
        <w:rPr>
          <w:rFonts w:hint="default"/>
          <w:color w:val="auto"/>
          <w:sz w:val="48"/>
          <w:szCs w:val="48"/>
          <w:lang w:val="ro-RO"/>
        </w:rPr>
      </w:pPr>
      <w:r>
        <w:rPr>
          <w:color w:val="auto"/>
          <w:sz w:val="48"/>
          <w:szCs w:val="48"/>
          <w:lang w:val="ro-RO"/>
        </w:rPr>
        <w:t xml:space="preserve">                       1.</w:t>
      </w:r>
      <w:r>
        <w:rPr>
          <w:rFonts w:hint="default"/>
          <w:color w:val="auto"/>
          <w:sz w:val="48"/>
          <w:szCs w:val="48"/>
          <w:lang w:val="en-US"/>
        </w:rPr>
        <w:t>Ro</w:t>
      </w:r>
      <w:r>
        <w:rPr>
          <w:rFonts w:hint="default"/>
          <w:color w:val="auto"/>
          <w:sz w:val="48"/>
          <w:szCs w:val="48"/>
          <w:lang w:val="ro-RO"/>
        </w:rPr>
        <w:t>șca Cristina</w:t>
      </w:r>
    </w:p>
    <w:p w14:paraId="4873FE4C">
      <w:pPr>
        <w:spacing w:line="276" w:lineRule="auto"/>
        <w:rPr>
          <w:color w:val="auto"/>
          <w:sz w:val="48"/>
          <w:szCs w:val="48"/>
          <w:lang w:val="ro-RO"/>
        </w:rPr>
      </w:pPr>
      <w:r>
        <w:rPr>
          <w:color w:val="auto"/>
          <w:sz w:val="48"/>
          <w:szCs w:val="48"/>
          <w:lang w:val="ro-RO"/>
        </w:rPr>
        <w:t xml:space="preserve">                      </w:t>
      </w:r>
    </w:p>
    <w:p w14:paraId="3D54CDB5">
      <w:pPr>
        <w:spacing w:line="276" w:lineRule="auto"/>
        <w:rPr>
          <w:color w:val="auto"/>
          <w:sz w:val="48"/>
          <w:szCs w:val="48"/>
          <w:lang w:val="ro-RO"/>
        </w:rPr>
      </w:pPr>
    </w:p>
    <w:p w14:paraId="5963AE11">
      <w:pPr>
        <w:spacing w:line="276" w:lineRule="auto"/>
        <w:rPr>
          <w:color w:val="auto"/>
          <w:sz w:val="48"/>
          <w:szCs w:val="48"/>
          <w:lang w:val="ro-RO"/>
        </w:rPr>
      </w:pPr>
      <w:r>
        <w:rPr>
          <w:color w:val="auto"/>
          <w:sz w:val="48"/>
          <w:szCs w:val="48"/>
          <w:lang w:val="ro-RO"/>
        </w:rPr>
        <w:t>În baza hotăr</w:t>
      </w:r>
      <w:r>
        <w:rPr>
          <w:rFonts w:hint="default"/>
          <w:color w:val="auto"/>
          <w:sz w:val="48"/>
          <w:szCs w:val="48"/>
          <w:lang w:val="ro-RO"/>
        </w:rPr>
        <w:t>â</w:t>
      </w:r>
      <w:r>
        <w:rPr>
          <w:color w:val="auto"/>
          <w:sz w:val="48"/>
          <w:szCs w:val="48"/>
          <w:lang w:val="ro-RO"/>
        </w:rPr>
        <w:t xml:space="preserve">rii comisiei de concurs din data de </w:t>
      </w:r>
      <w:r>
        <w:rPr>
          <w:rFonts w:hint="default"/>
          <w:color w:val="auto"/>
          <w:sz w:val="48"/>
          <w:szCs w:val="48"/>
          <w:lang w:val="ro-RO"/>
        </w:rPr>
        <w:t>30 octombrie 2025</w:t>
      </w:r>
      <w:r>
        <w:rPr>
          <w:color w:val="auto"/>
          <w:sz w:val="48"/>
          <w:szCs w:val="48"/>
          <w:lang w:val="ro-RO"/>
        </w:rPr>
        <w:t xml:space="preserve">, proba scrisă va avea loc pe data de </w:t>
      </w:r>
      <w:r>
        <w:rPr>
          <w:rFonts w:hint="default"/>
          <w:color w:val="auto"/>
          <w:sz w:val="48"/>
          <w:szCs w:val="48"/>
          <w:lang w:val="ro-RO"/>
        </w:rPr>
        <w:t>0</w:t>
      </w:r>
      <w:r>
        <w:rPr>
          <w:color w:val="auto"/>
          <w:sz w:val="48"/>
          <w:szCs w:val="48"/>
          <w:lang w:val="ro-RO"/>
        </w:rPr>
        <w:t xml:space="preserve">4 </w:t>
      </w:r>
      <w:r>
        <w:rPr>
          <w:rFonts w:hint="default"/>
          <w:color w:val="auto"/>
          <w:sz w:val="48"/>
          <w:szCs w:val="48"/>
          <w:lang w:val="ro-RO"/>
        </w:rPr>
        <w:t>noiembrie</w:t>
      </w:r>
      <w:bookmarkStart w:id="0" w:name="_GoBack"/>
      <w:bookmarkEnd w:id="0"/>
      <w:r>
        <w:rPr>
          <w:color w:val="auto"/>
          <w:sz w:val="48"/>
          <w:szCs w:val="48"/>
          <w:lang w:val="ro-RO"/>
        </w:rPr>
        <w:t>, ora 1</w:t>
      </w:r>
      <w:r>
        <w:rPr>
          <w:rFonts w:hint="default"/>
          <w:color w:val="auto"/>
          <w:sz w:val="48"/>
          <w:szCs w:val="48"/>
          <w:lang w:val="ro-RO"/>
        </w:rPr>
        <w:t>1</w:t>
      </w:r>
      <w:r>
        <w:rPr>
          <w:color w:val="auto"/>
          <w:sz w:val="48"/>
          <w:szCs w:val="48"/>
          <w:lang w:val="ro-RO"/>
        </w:rPr>
        <w:t>.00. în incinta Consiliului raional Rîșcani, etajul IV, sala de ședință.</w:t>
      </w:r>
    </w:p>
    <w:p w14:paraId="45B55F4C">
      <w:pPr>
        <w:spacing w:line="276" w:lineRule="auto"/>
        <w:rPr>
          <w:color w:val="auto"/>
          <w:sz w:val="48"/>
          <w:szCs w:val="48"/>
          <w:lang w:val="ro-RO"/>
        </w:rPr>
      </w:pPr>
      <w:r>
        <w:rPr>
          <w:color w:val="auto"/>
          <w:sz w:val="48"/>
          <w:szCs w:val="48"/>
          <w:lang w:val="ro-RO"/>
        </w:rPr>
        <w:t xml:space="preserve">                       </w:t>
      </w:r>
    </w:p>
    <w:p w14:paraId="28724B1D"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82E18"/>
    <w:rsid w:val="00482E18"/>
    <w:rsid w:val="00AF10F5"/>
    <w:rsid w:val="00C04D6E"/>
    <w:rsid w:val="00F24DFF"/>
    <w:rsid w:val="086C523B"/>
    <w:rsid w:val="087C2447"/>
    <w:rsid w:val="6DD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  <w:lang w:val="en-US" w:eastAsia="en-US" w:bidi="en-US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HAnsi"/>
      <w:b/>
      <w:bCs/>
      <w:sz w:val="28"/>
      <w:szCs w:val="28"/>
      <w:lang w:val="en-US" w:eastAsia="en-US" w:bidi="en-US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spacing w:before="240" w:after="60"/>
      <w:outlineLvl w:val="4"/>
    </w:pPr>
    <w:rPr>
      <w:rFonts w:asciiTheme="minorHAnsi" w:hAnsiTheme="minorHAnsi" w:eastAsiaTheme="minorHAnsi"/>
      <w:b/>
      <w:bCs/>
      <w:i/>
      <w:iCs/>
      <w:sz w:val="26"/>
      <w:szCs w:val="26"/>
      <w:lang w:val="en-US" w:eastAsia="en-US" w:bidi="en-US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spacing w:before="240" w:after="60"/>
      <w:outlineLvl w:val="5"/>
    </w:pPr>
    <w:rPr>
      <w:rFonts w:asciiTheme="minorHAnsi" w:hAnsiTheme="minorHAnsi" w:eastAsiaTheme="minorHAnsi"/>
      <w:b/>
      <w:bCs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spacing w:before="240" w:after="60"/>
      <w:outlineLvl w:val="6"/>
    </w:pPr>
    <w:rPr>
      <w:rFonts w:asciiTheme="minorHAnsi" w:hAnsiTheme="minorHAnsi" w:eastAsiaTheme="minorHAnsi"/>
      <w:lang w:val="en-US" w:eastAsia="en-US" w:bidi="en-US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HAnsi"/>
      <w:i/>
      <w:iCs/>
      <w:lang w:val="en-US" w:eastAsia="en-US" w:bidi="en-US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  <w:lang w:val="en-US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  <w:lang w:val="en-US" w:eastAsia="en-US" w:bidi="en-US"/>
    </w:rPr>
  </w:style>
  <w:style w:type="paragraph" w:styleId="16">
    <w:name w:val="Subtitle"/>
    <w:basedOn w:val="1"/>
    <w:next w:val="1"/>
    <w:link w:val="2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  <w:lang w:val="en-US" w:eastAsia="en-US" w:bidi="en-US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0">
    <w:name w:val="Заголовок 4 Знак"/>
    <w:basedOn w:val="11"/>
    <w:link w:val="5"/>
    <w:qFormat/>
    <w:uiPriority w:val="9"/>
    <w:rPr>
      <w:b/>
      <w:bCs/>
      <w:sz w:val="28"/>
      <w:szCs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b/>
      <w:bCs/>
    </w:rPr>
  </w:style>
  <w:style w:type="character" w:customStyle="1" w:styleId="23">
    <w:name w:val="Заголовок 7 Знак"/>
    <w:basedOn w:val="11"/>
    <w:link w:val="8"/>
    <w:semiHidden/>
    <w:uiPriority w:val="9"/>
    <w:rPr>
      <w:sz w:val="24"/>
      <w:szCs w:val="24"/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6">
    <w:name w:val="Название Знак"/>
    <w:basedOn w:val="11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8">
    <w:name w:val="No Spacing"/>
    <w:basedOn w:val="1"/>
    <w:qFormat/>
    <w:uiPriority w:val="1"/>
    <w:rPr>
      <w:rFonts w:asciiTheme="minorHAnsi" w:hAnsiTheme="minorHAnsi" w:eastAsiaTheme="minorHAnsi"/>
      <w:szCs w:val="32"/>
      <w:lang w:val="en-US" w:eastAsia="en-US" w:bidi="en-US"/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/>
      <w:lang w:val="en-US" w:eastAsia="en-US" w:bidi="en-US"/>
    </w:rPr>
  </w:style>
  <w:style w:type="paragraph" w:styleId="30">
    <w:name w:val="Quote"/>
    <w:basedOn w:val="1"/>
    <w:next w:val="1"/>
    <w:link w:val="31"/>
    <w:qFormat/>
    <w:uiPriority w:val="29"/>
    <w:rPr>
      <w:rFonts w:asciiTheme="minorHAnsi" w:hAnsiTheme="minorHAnsi" w:eastAsiaTheme="minorHAnsi"/>
      <w:i/>
      <w:lang w:val="en-US" w:eastAsia="en-US" w:bidi="en-US"/>
    </w:rPr>
  </w:style>
  <w:style w:type="character" w:customStyle="1" w:styleId="31">
    <w:name w:val="Цитата 2 Знак"/>
    <w:basedOn w:val="11"/>
    <w:link w:val="30"/>
    <w:qFormat/>
    <w:uiPriority w:val="29"/>
    <w:rPr>
      <w:i/>
      <w:sz w:val="24"/>
      <w:szCs w:val="24"/>
    </w:rPr>
  </w:style>
  <w:style w:type="paragraph" w:styleId="32">
    <w:name w:val="Intense Quote"/>
    <w:basedOn w:val="1"/>
    <w:next w:val="1"/>
    <w:link w:val="33"/>
    <w:qFormat/>
    <w:uiPriority w:val="30"/>
    <w:pPr>
      <w:ind w:left="720" w:right="720"/>
    </w:pPr>
    <w:rPr>
      <w:rFonts w:asciiTheme="minorHAnsi" w:hAnsiTheme="minorHAnsi" w:eastAsiaTheme="minorHAnsi"/>
      <w:b/>
      <w:i/>
      <w:szCs w:val="22"/>
      <w:lang w:val="en-US" w:eastAsia="en-US" w:bidi="en-US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b/>
      <w:i/>
      <w:sz w:val="24"/>
    </w:rPr>
  </w:style>
  <w:style w:type="character" w:customStyle="1" w:styleId="34">
    <w:name w:val="Subtle Emphasis"/>
    <w:qFormat/>
    <w:uiPriority w:val="19"/>
    <w:rPr>
      <w:i/>
      <w:color w:val="595959" w:themeColor="text1" w:themeTint="A5"/>
    </w:rPr>
  </w:style>
  <w:style w:type="character" w:customStyle="1" w:styleId="35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6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7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8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13</TotalTime>
  <ScaleCrop>false</ScaleCrop>
  <LinksUpToDate>false</LinksUpToDate>
  <CharactersWithSpaces>450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2020-02-19T13:57:00Z</dcterms:created>
  <dc:creator>User</dc:creator>
  <cp:lastModifiedBy>User</cp:lastModifiedBy>
  <cp:lastPrinted>2025-09-01T06:09:00Z</cp:lastPrinted>
  <dcterms:modified xsi:type="dcterms:W3CDTF">2025-10-30T11:53:38Z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D86E149CCA694B80ABA5025217307893_12</vt:lpwstr>
  </property>
</Properties>
</file>