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48E3" w14:textId="1A1330C4" w:rsidR="00881C81" w:rsidRDefault="004D09C5" w:rsidP="00554A22">
      <w:pPr>
        <w:pStyle w:val="NormalWeb"/>
        <w:rPr>
          <w:sz w:val="28"/>
          <w:szCs w:val="28"/>
        </w:rPr>
      </w:pPr>
      <w:r w:rsidRPr="000D6B47">
        <w:rPr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08C3AE65" wp14:editId="07B60BD1">
            <wp:simplePos x="0" y="0"/>
            <wp:positionH relativeFrom="margin">
              <wp:align>left</wp:align>
            </wp:positionH>
            <wp:positionV relativeFrom="paragraph">
              <wp:posOffset>-5080</wp:posOffset>
            </wp:positionV>
            <wp:extent cx="1874520" cy="1651799"/>
            <wp:effectExtent l="0" t="0" r="0" b="0"/>
            <wp:wrapNone/>
            <wp:docPr id="1785296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31" cy="165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E9D">
        <w:rPr>
          <w:noProof/>
        </w:rPr>
        <w:drawing>
          <wp:anchor distT="0" distB="0" distL="114300" distR="114300" simplePos="0" relativeHeight="251658240" behindDoc="1" locked="0" layoutInCell="1" allowOverlap="1" wp14:anchorId="702E38B8" wp14:editId="6C51AEC4">
            <wp:simplePos x="0" y="0"/>
            <wp:positionH relativeFrom="column">
              <wp:posOffset>4116705</wp:posOffset>
            </wp:positionH>
            <wp:positionV relativeFrom="paragraph">
              <wp:posOffset>180340</wp:posOffset>
            </wp:positionV>
            <wp:extent cx="2370041" cy="1243584"/>
            <wp:effectExtent l="0" t="0" r="0" b="0"/>
            <wp:wrapNone/>
            <wp:docPr id="1872864586" name="Picture 5" descr="European Bank for Reconstruction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uropean Bank for Reconstruction and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041" cy="12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770"/>
        <w:gridCol w:w="4634"/>
      </w:tblGrid>
      <w:tr w:rsidR="000D6B47" w14:paraId="7DB05D36" w14:textId="77777777" w:rsidTr="004D09C5">
        <w:trPr>
          <w:trHeight w:val="1459"/>
        </w:trPr>
        <w:tc>
          <w:tcPr>
            <w:tcW w:w="5128" w:type="dxa"/>
          </w:tcPr>
          <w:p w14:paraId="08F47A4E" w14:textId="0A6AD68D" w:rsidR="00881C81" w:rsidRDefault="00881C81" w:rsidP="000D6B47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770" w:type="dxa"/>
          </w:tcPr>
          <w:p w14:paraId="2604AD92" w14:textId="77777777" w:rsidR="00881C81" w:rsidRDefault="00881C81" w:rsidP="00554A22">
            <w:pPr>
              <w:pStyle w:val="NormalWeb"/>
              <w:rPr>
                <w:sz w:val="28"/>
                <w:szCs w:val="28"/>
              </w:rPr>
            </w:pPr>
          </w:p>
        </w:tc>
        <w:tc>
          <w:tcPr>
            <w:tcW w:w="4634" w:type="dxa"/>
          </w:tcPr>
          <w:p w14:paraId="7F0002ED" w14:textId="6296B68A" w:rsidR="00881C81" w:rsidRDefault="00881C81" w:rsidP="00554A22">
            <w:pPr>
              <w:pStyle w:val="NormalWeb"/>
              <w:rPr>
                <w:noProof/>
              </w:rPr>
            </w:pPr>
          </w:p>
          <w:p w14:paraId="1C838C76" w14:textId="5F720F8A" w:rsidR="000D6B47" w:rsidRDefault="000D6B47" w:rsidP="000D6B47">
            <w:pPr>
              <w:pStyle w:val="NormalWeb"/>
              <w:jc w:val="right"/>
              <w:rPr>
                <w:sz w:val="28"/>
                <w:szCs w:val="28"/>
              </w:rPr>
            </w:pPr>
          </w:p>
        </w:tc>
      </w:tr>
    </w:tbl>
    <w:p w14:paraId="00773204" w14:textId="403C3BB4" w:rsidR="007E52A6" w:rsidRPr="00AB12A0" w:rsidRDefault="00B16631" w:rsidP="00B16631">
      <w:pPr>
        <w:jc w:val="center"/>
        <w:rPr>
          <w:b/>
          <w:bCs/>
          <w:sz w:val="28"/>
          <w:szCs w:val="28"/>
        </w:rPr>
      </w:pPr>
      <w:r w:rsidRPr="00AB12A0">
        <w:rPr>
          <w:b/>
          <w:bCs/>
          <w:sz w:val="28"/>
          <w:szCs w:val="28"/>
        </w:rPr>
        <w:t>ANUNȚ</w:t>
      </w:r>
    </w:p>
    <w:p w14:paraId="55D42143" w14:textId="58C65CE0" w:rsidR="008C71AA" w:rsidRDefault="00B03245" w:rsidP="00B16631">
      <w:pPr>
        <w:jc w:val="center"/>
        <w:rPr>
          <w:b/>
          <w:bCs/>
          <w:szCs w:val="24"/>
        </w:rPr>
      </w:pPr>
      <w:r w:rsidRPr="004D09C5">
        <w:rPr>
          <w:b/>
          <w:bCs/>
          <w:szCs w:val="24"/>
        </w:rPr>
        <w:t>c</w:t>
      </w:r>
      <w:r w:rsidR="00B16631" w:rsidRPr="004D09C5">
        <w:rPr>
          <w:b/>
          <w:bCs/>
          <w:szCs w:val="24"/>
        </w:rPr>
        <w:t xml:space="preserve">u privire la </w:t>
      </w:r>
      <w:r w:rsidR="008C71AA">
        <w:rPr>
          <w:b/>
          <w:bCs/>
          <w:szCs w:val="24"/>
        </w:rPr>
        <w:t>organizarea consultărilor publice privind</w:t>
      </w:r>
      <w:r w:rsidR="00B16631" w:rsidRPr="004D09C5">
        <w:rPr>
          <w:b/>
          <w:bCs/>
          <w:szCs w:val="24"/>
        </w:rPr>
        <w:t xml:space="preserve"> </w:t>
      </w:r>
    </w:p>
    <w:p w14:paraId="60CF963C" w14:textId="6E69399D" w:rsidR="00B16631" w:rsidRPr="004D09C5" w:rsidRDefault="00B16631" w:rsidP="00B16631">
      <w:pPr>
        <w:jc w:val="center"/>
        <w:rPr>
          <w:b/>
          <w:bCs/>
          <w:szCs w:val="24"/>
        </w:rPr>
      </w:pPr>
      <w:r w:rsidRPr="004D09C5">
        <w:rPr>
          <w:b/>
          <w:bCs/>
          <w:szCs w:val="24"/>
        </w:rPr>
        <w:t xml:space="preserve">Proiectului </w:t>
      </w:r>
      <w:r w:rsidR="00B03245" w:rsidRPr="004D09C5">
        <w:rPr>
          <w:b/>
          <w:bCs/>
          <w:szCs w:val="24"/>
        </w:rPr>
        <w:t xml:space="preserve">de </w:t>
      </w:r>
      <w:r w:rsidR="000D747E" w:rsidRPr="004D09C5">
        <w:rPr>
          <w:b/>
          <w:bCs/>
          <w:szCs w:val="24"/>
        </w:rPr>
        <w:t>Evaluare</w:t>
      </w:r>
      <w:r w:rsidR="00B03245" w:rsidRPr="004D09C5">
        <w:rPr>
          <w:b/>
          <w:bCs/>
          <w:szCs w:val="24"/>
        </w:rPr>
        <w:t xml:space="preserve"> </w:t>
      </w:r>
      <w:r w:rsidR="000D747E" w:rsidRPr="004D09C5">
        <w:rPr>
          <w:b/>
          <w:bCs/>
          <w:szCs w:val="24"/>
        </w:rPr>
        <w:t xml:space="preserve">a Impactului de Mediu, Social și Siguranță Rutieră pe traseul M3 </w:t>
      </w:r>
    </w:p>
    <w:p w14:paraId="4BB56373" w14:textId="28DF6BE2" w:rsidR="00B16631" w:rsidRPr="00AB12A0" w:rsidRDefault="00297985" w:rsidP="00B16631">
      <w:pPr>
        <w:rPr>
          <w:b/>
          <w:bCs/>
          <w:szCs w:val="24"/>
        </w:rPr>
      </w:pPr>
      <w:r>
        <w:rPr>
          <w:b/>
          <w:bCs/>
          <w:szCs w:val="24"/>
        </w:rPr>
        <w:t xml:space="preserve">În atenția </w:t>
      </w:r>
      <w:r w:rsidR="00B33864">
        <w:rPr>
          <w:b/>
          <w:bCs/>
          <w:szCs w:val="24"/>
        </w:rPr>
        <w:t>Mediului de Afaceri din aliniamentul drumului R7</w:t>
      </w:r>
      <w:r w:rsidR="0030376B">
        <w:rPr>
          <w:b/>
          <w:bCs/>
          <w:szCs w:val="24"/>
        </w:rPr>
        <w:t xml:space="preserve"> </w:t>
      </w:r>
      <w:r w:rsidR="00B33864">
        <w:rPr>
          <w:b/>
          <w:bCs/>
          <w:szCs w:val="24"/>
        </w:rPr>
        <w:t>din Raionul</w:t>
      </w:r>
      <w:r>
        <w:rPr>
          <w:b/>
          <w:bCs/>
          <w:szCs w:val="24"/>
        </w:rPr>
        <w:t xml:space="preserve"> Rîșcani, </w:t>
      </w:r>
    </w:p>
    <w:p w14:paraId="47913469" w14:textId="74727F35" w:rsidR="00DC2E05" w:rsidRPr="00AB12A0" w:rsidRDefault="00B16631" w:rsidP="002B534D">
      <w:pPr>
        <w:spacing w:line="240" w:lineRule="auto"/>
        <w:jc w:val="both"/>
        <w:rPr>
          <w:szCs w:val="24"/>
        </w:rPr>
      </w:pPr>
      <w:r w:rsidRPr="00AB12A0">
        <w:rPr>
          <w:szCs w:val="24"/>
        </w:rPr>
        <w:t xml:space="preserve">Vă informăm că, </w:t>
      </w:r>
      <w:r w:rsidR="008C71AA">
        <w:rPr>
          <w:szCs w:val="24"/>
        </w:rPr>
        <w:t>pe data</w:t>
      </w:r>
      <w:r w:rsidRPr="00AB12A0">
        <w:rPr>
          <w:szCs w:val="24"/>
        </w:rPr>
        <w:t xml:space="preserve"> </w:t>
      </w:r>
      <w:r w:rsidRPr="00AB12A0">
        <w:rPr>
          <w:b/>
          <w:bCs/>
          <w:szCs w:val="24"/>
        </w:rPr>
        <w:t>1</w:t>
      </w:r>
      <w:r w:rsidR="007D7D97">
        <w:rPr>
          <w:b/>
          <w:bCs/>
          <w:szCs w:val="24"/>
        </w:rPr>
        <w:t>9</w:t>
      </w:r>
      <w:r w:rsidRPr="00AB12A0">
        <w:rPr>
          <w:b/>
          <w:bCs/>
          <w:szCs w:val="24"/>
        </w:rPr>
        <w:t xml:space="preserve"> </w:t>
      </w:r>
      <w:r w:rsidR="007D7D97">
        <w:rPr>
          <w:b/>
          <w:bCs/>
          <w:szCs w:val="24"/>
        </w:rPr>
        <w:t>martie</w:t>
      </w:r>
      <w:r w:rsidRPr="00AB12A0">
        <w:rPr>
          <w:b/>
          <w:bCs/>
          <w:szCs w:val="24"/>
        </w:rPr>
        <w:t xml:space="preserve"> 202</w:t>
      </w:r>
      <w:r w:rsidR="00CF63D7">
        <w:rPr>
          <w:b/>
          <w:bCs/>
          <w:szCs w:val="24"/>
        </w:rPr>
        <w:t>6</w:t>
      </w:r>
      <w:r w:rsidR="00692D74">
        <w:rPr>
          <w:b/>
          <w:bCs/>
          <w:szCs w:val="24"/>
        </w:rPr>
        <w:t xml:space="preserve"> ora 1</w:t>
      </w:r>
      <w:r w:rsidR="00B33864">
        <w:rPr>
          <w:b/>
          <w:bCs/>
          <w:szCs w:val="24"/>
        </w:rPr>
        <w:t>0</w:t>
      </w:r>
      <w:r w:rsidR="00692D74">
        <w:rPr>
          <w:b/>
          <w:bCs/>
          <w:szCs w:val="24"/>
        </w:rPr>
        <w:t>.00-1</w:t>
      </w:r>
      <w:r w:rsidR="00B33864">
        <w:rPr>
          <w:b/>
          <w:bCs/>
          <w:szCs w:val="24"/>
        </w:rPr>
        <w:t>1</w:t>
      </w:r>
      <w:r w:rsidR="00692D74">
        <w:rPr>
          <w:b/>
          <w:bCs/>
          <w:szCs w:val="24"/>
        </w:rPr>
        <w:t>.00</w:t>
      </w:r>
      <w:r w:rsidR="00DC4CB5" w:rsidRPr="00AB12A0">
        <w:rPr>
          <w:szCs w:val="24"/>
        </w:rPr>
        <w:t>,</w:t>
      </w:r>
      <w:r w:rsidRPr="00AB12A0">
        <w:rPr>
          <w:szCs w:val="24"/>
        </w:rPr>
        <w:t xml:space="preserve"> se </w:t>
      </w:r>
      <w:r w:rsidR="008C71AA">
        <w:rPr>
          <w:szCs w:val="24"/>
        </w:rPr>
        <w:t xml:space="preserve">va organiza în cadrul </w:t>
      </w:r>
      <w:r w:rsidR="00297985">
        <w:rPr>
          <w:b/>
          <w:bCs/>
          <w:szCs w:val="24"/>
        </w:rPr>
        <w:t>Consiliului Raional</w:t>
      </w:r>
      <w:r w:rsidR="008C71AA" w:rsidRPr="00692D74">
        <w:rPr>
          <w:b/>
          <w:bCs/>
          <w:szCs w:val="24"/>
        </w:rPr>
        <w:t xml:space="preserve"> </w:t>
      </w:r>
      <w:r w:rsidR="007D7D97">
        <w:rPr>
          <w:b/>
          <w:bCs/>
          <w:szCs w:val="24"/>
        </w:rPr>
        <w:t>Rîșcani</w:t>
      </w:r>
      <w:r w:rsidRPr="00AB12A0">
        <w:rPr>
          <w:szCs w:val="24"/>
        </w:rPr>
        <w:t xml:space="preserve"> </w:t>
      </w:r>
      <w:r w:rsidR="008C71AA">
        <w:rPr>
          <w:szCs w:val="24"/>
        </w:rPr>
        <w:t>consultarea publică</w:t>
      </w:r>
      <w:r w:rsidR="00692D74">
        <w:rPr>
          <w:szCs w:val="24"/>
        </w:rPr>
        <w:t xml:space="preserve"> în procesul de</w:t>
      </w:r>
      <w:r w:rsidR="00DC4CB5" w:rsidRPr="00AB12A0">
        <w:rPr>
          <w:szCs w:val="24"/>
        </w:rPr>
        <w:t xml:space="preserve"> </w:t>
      </w:r>
      <w:r w:rsidR="00881C81">
        <w:rPr>
          <w:szCs w:val="24"/>
        </w:rPr>
        <w:t>e</w:t>
      </w:r>
      <w:r w:rsidR="00DC4CB5" w:rsidRPr="00AB12A0">
        <w:rPr>
          <w:szCs w:val="24"/>
        </w:rPr>
        <w:t xml:space="preserve">valuare a </w:t>
      </w:r>
      <w:r w:rsidR="00881C81">
        <w:rPr>
          <w:szCs w:val="24"/>
        </w:rPr>
        <w:t>i</w:t>
      </w:r>
      <w:r w:rsidR="00DC4CB5" w:rsidRPr="00AB12A0">
        <w:rPr>
          <w:szCs w:val="24"/>
        </w:rPr>
        <w:t xml:space="preserve">mpactului de </w:t>
      </w:r>
      <w:r w:rsidR="00881C81">
        <w:rPr>
          <w:szCs w:val="24"/>
        </w:rPr>
        <w:t>m</w:t>
      </w:r>
      <w:r w:rsidR="00DC4CB5" w:rsidRPr="00AB12A0">
        <w:rPr>
          <w:szCs w:val="24"/>
        </w:rPr>
        <w:t xml:space="preserve">ediu, </w:t>
      </w:r>
      <w:r w:rsidR="00881C81">
        <w:rPr>
          <w:szCs w:val="24"/>
        </w:rPr>
        <w:t>s</w:t>
      </w:r>
      <w:r w:rsidR="00DC4CB5" w:rsidRPr="00AB12A0">
        <w:rPr>
          <w:szCs w:val="24"/>
        </w:rPr>
        <w:t xml:space="preserve">ocial și </w:t>
      </w:r>
      <w:r w:rsidR="00881C81">
        <w:rPr>
          <w:szCs w:val="24"/>
        </w:rPr>
        <w:t>s</w:t>
      </w:r>
      <w:r w:rsidR="00DC4CB5" w:rsidRPr="00AB12A0">
        <w:rPr>
          <w:szCs w:val="24"/>
        </w:rPr>
        <w:t xml:space="preserve">iguranță </w:t>
      </w:r>
      <w:r w:rsidR="00881C81">
        <w:rPr>
          <w:szCs w:val="24"/>
        </w:rPr>
        <w:t>r</w:t>
      </w:r>
      <w:r w:rsidR="00DC4CB5" w:rsidRPr="00AB12A0">
        <w:rPr>
          <w:szCs w:val="24"/>
        </w:rPr>
        <w:t xml:space="preserve">utieră pe traseul </w:t>
      </w:r>
      <w:r w:rsidR="007D7D97">
        <w:rPr>
          <w:szCs w:val="24"/>
        </w:rPr>
        <w:t>R7</w:t>
      </w:r>
      <w:r w:rsidR="00DC4CB5" w:rsidRPr="00AB12A0">
        <w:rPr>
          <w:szCs w:val="24"/>
        </w:rPr>
        <w:t xml:space="preserve"> și</w:t>
      </w:r>
      <w:r w:rsidR="00B03245" w:rsidRPr="00AB12A0">
        <w:rPr>
          <w:szCs w:val="24"/>
        </w:rPr>
        <w:t xml:space="preserve"> </w:t>
      </w:r>
      <w:r w:rsidR="00DC2E05" w:rsidRPr="00AB12A0">
        <w:rPr>
          <w:szCs w:val="24"/>
        </w:rPr>
        <w:t>vizează următo</w:t>
      </w:r>
      <w:r w:rsidR="00164F24">
        <w:rPr>
          <w:szCs w:val="24"/>
        </w:rPr>
        <w:t>a</w:t>
      </w:r>
      <w:r w:rsidR="00DC2E05" w:rsidRPr="00AB12A0">
        <w:rPr>
          <w:szCs w:val="24"/>
        </w:rPr>
        <w:t>r</w:t>
      </w:r>
      <w:r w:rsidR="00164F24">
        <w:rPr>
          <w:szCs w:val="24"/>
        </w:rPr>
        <w:t>ele</w:t>
      </w:r>
      <w:r w:rsidR="00DC2E05" w:rsidRPr="00AB12A0">
        <w:rPr>
          <w:szCs w:val="24"/>
        </w:rPr>
        <w:t xml:space="preserve"> segment</w:t>
      </w:r>
      <w:r w:rsidR="00164F24">
        <w:rPr>
          <w:szCs w:val="24"/>
        </w:rPr>
        <w:t>e</w:t>
      </w:r>
      <w:r w:rsidR="00DC2E05" w:rsidRPr="00AB12A0">
        <w:rPr>
          <w:szCs w:val="24"/>
        </w:rPr>
        <w:t>:</w:t>
      </w:r>
      <w:r w:rsidR="00692D74">
        <w:rPr>
          <w:szCs w:val="24"/>
        </w:rPr>
        <w:t xml:space="preserve"> </w:t>
      </w:r>
    </w:p>
    <w:p w14:paraId="7DD8C873" w14:textId="56FDE94A" w:rsidR="007D7D97" w:rsidRPr="00781013" w:rsidRDefault="007D7D97" w:rsidP="007D7D97">
      <w:pPr>
        <w:spacing w:line="240" w:lineRule="auto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81013">
        <w:rPr>
          <w:rFonts w:ascii="Arial" w:eastAsia="Calibri" w:hAnsi="Arial" w:cs="Arial"/>
          <w:b/>
          <w:bCs/>
          <w:sz w:val="20"/>
          <w:szCs w:val="20"/>
        </w:rPr>
        <w:t>Tranșa 1: R7 106,10 km (intersecția cu R14 – Drochia – Coste</w:t>
      </w:r>
      <w:r>
        <w:rPr>
          <w:rFonts w:ascii="Arial" w:eastAsia="Calibri" w:hAnsi="Arial" w:cs="Arial"/>
          <w:b/>
          <w:bCs/>
          <w:sz w:val="20"/>
          <w:szCs w:val="20"/>
        </w:rPr>
        <w:t>ș</w:t>
      </w:r>
      <w:r w:rsidRPr="00781013">
        <w:rPr>
          <w:rFonts w:ascii="Arial" w:eastAsia="Calibri" w:hAnsi="Arial" w:cs="Arial"/>
          <w:b/>
          <w:bCs/>
          <w:sz w:val="20"/>
          <w:szCs w:val="20"/>
        </w:rPr>
        <w:t>ti – frontieră cu România) și (Soroca – frontieră cu Ucraina), (Categoria B) împărțită în 6 loturi</w:t>
      </w:r>
      <w:r w:rsidRPr="00781013">
        <w:rPr>
          <w:rFonts w:ascii="Arial" w:eastAsia="Calibri" w:hAnsi="Arial" w:cs="Arial"/>
          <w:color w:val="000000"/>
          <w:sz w:val="20"/>
          <w:szCs w:val="20"/>
        </w:rPr>
        <w:t>:</w:t>
      </w:r>
    </w:p>
    <w:p w14:paraId="008ECF01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b/>
          <w:bCs/>
          <w:sz w:val="20"/>
          <w:szCs w:val="20"/>
        </w:rPr>
      </w:pPr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Lot </w:t>
      </w:r>
      <w:r>
        <w:rPr>
          <w:rFonts w:ascii="Arial" w:eastAsia="Garamond" w:hAnsi="Arial" w:cs="Arial"/>
          <w:b/>
          <w:bCs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1</w:t>
      </w:r>
      <w:r w:rsidRPr="00781013">
        <w:rPr>
          <w:rFonts w:ascii="Arial" w:eastAsia="Garamond" w:hAnsi="Arial" w:cs="Arial"/>
          <w:sz w:val="20"/>
          <w:szCs w:val="20"/>
        </w:rPr>
        <w:t xml:space="preserve"> (</w:t>
      </w:r>
      <w:bookmarkStart w:id="0" w:name="_Hlk209433807"/>
      <w:r w:rsidRPr="00781013">
        <w:rPr>
          <w:rFonts w:ascii="Arial" w:eastAsia="Garamond" w:hAnsi="Arial" w:cs="Arial"/>
          <w:b/>
          <w:bCs/>
          <w:sz w:val="20"/>
          <w:szCs w:val="20"/>
        </w:rPr>
        <w:t>R7 R14 Drochia-Costești-Frontieră cu România, 29 km</w:t>
      </w:r>
      <w:bookmarkEnd w:id="0"/>
      <w:r w:rsidRPr="00781013">
        <w:rPr>
          <w:rFonts w:ascii="Arial" w:eastAsia="Garamond" w:hAnsi="Arial" w:cs="Arial"/>
          <w:sz w:val="20"/>
          <w:szCs w:val="20"/>
        </w:rPr>
        <w:t xml:space="preserve">) km 0+000 – 29+000 – </w:t>
      </w:r>
      <w:bookmarkStart w:id="1" w:name="_Hlk209433885"/>
      <w:r w:rsidRPr="00781013">
        <w:rPr>
          <w:rFonts w:ascii="Arial" w:eastAsia="Garamond" w:hAnsi="Arial" w:cs="Arial"/>
          <w:b/>
          <w:bCs/>
          <w:sz w:val="20"/>
          <w:szCs w:val="20"/>
        </w:rPr>
        <w:t>reabilitarea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drumului existent</w:t>
      </w:r>
      <w:bookmarkEnd w:id="1"/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                                              </w:t>
      </w:r>
    </w:p>
    <w:p w14:paraId="01A80A25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sz w:val="20"/>
          <w:szCs w:val="20"/>
        </w:rPr>
      </w:pPr>
      <w:r w:rsidRPr="00781013">
        <w:rPr>
          <w:rFonts w:ascii="Arial" w:eastAsia="Garamond" w:hAnsi="Arial" w:cs="Arial"/>
          <w:b/>
          <w:bCs/>
          <w:sz w:val="20"/>
          <w:szCs w:val="20"/>
        </w:rPr>
        <w:t>Lot 2</w:t>
      </w:r>
      <w:r w:rsidRPr="00781013">
        <w:rPr>
          <w:rFonts w:ascii="Arial" w:eastAsia="Garamond" w:hAnsi="Arial" w:cs="Arial"/>
          <w:sz w:val="20"/>
          <w:szCs w:val="20"/>
        </w:rPr>
        <w:t xml:space="preserve"> (</w:t>
      </w:r>
      <w:bookmarkStart w:id="2" w:name="_Hlk209433928"/>
      <w:r w:rsidRPr="00781013">
        <w:rPr>
          <w:rFonts w:ascii="Arial" w:eastAsia="Garamond" w:hAnsi="Arial" w:cs="Arial"/>
          <w:b/>
          <w:bCs/>
          <w:sz w:val="20"/>
          <w:szCs w:val="20"/>
        </w:rPr>
        <w:t>R7 R14 Drochia-Costești-Frontieră cu România (Drochia-Rîșcani), 27,4 km</w:t>
      </w:r>
      <w:bookmarkEnd w:id="2"/>
      <w:r w:rsidRPr="00781013">
        <w:rPr>
          <w:rFonts w:ascii="Arial" w:eastAsia="Garamond" w:hAnsi="Arial" w:cs="Arial"/>
          <w:sz w:val="20"/>
          <w:szCs w:val="20"/>
        </w:rPr>
        <w:t xml:space="preserve">) km 29+000 – 59+500 –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reabilitarea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drumului existent </w:t>
      </w:r>
      <w:r w:rsidRPr="00781013">
        <w:rPr>
          <w:rFonts w:ascii="Arial" w:eastAsia="Garamond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2699EA70" w14:textId="05F3786A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sz w:val="20"/>
          <w:szCs w:val="20"/>
        </w:rPr>
      </w:pPr>
      <w:bookmarkStart w:id="3" w:name="_Hlk209447304"/>
      <w:r w:rsidRPr="00781013">
        <w:rPr>
          <w:rFonts w:ascii="Arial" w:eastAsia="Garamond" w:hAnsi="Arial" w:cs="Arial"/>
          <w:b/>
          <w:bCs/>
          <w:sz w:val="20"/>
          <w:szCs w:val="20"/>
        </w:rPr>
        <w:t>Lot 3</w:t>
      </w:r>
      <w:r w:rsidRPr="00781013">
        <w:rPr>
          <w:rFonts w:ascii="Arial" w:eastAsia="Garamond" w:hAnsi="Arial" w:cs="Arial"/>
          <w:sz w:val="20"/>
          <w:szCs w:val="20"/>
        </w:rPr>
        <w:t xml:space="preserve"> (</w:t>
      </w:r>
      <w:bookmarkStart w:id="4" w:name="_Hlk209514952"/>
      <w:r w:rsidRPr="00781013">
        <w:rPr>
          <w:rFonts w:ascii="Arial" w:eastAsia="Garamond" w:hAnsi="Arial" w:cs="Arial"/>
          <w:b/>
          <w:bCs/>
          <w:sz w:val="20"/>
          <w:szCs w:val="20"/>
        </w:rPr>
        <w:t>R7 R14 Drochia-Costești-Frontieră cu România</w:t>
      </w:r>
      <w:bookmarkEnd w:id="4"/>
      <w:r w:rsidRPr="00781013">
        <w:rPr>
          <w:rFonts w:ascii="Arial" w:eastAsia="Garamond" w:hAnsi="Arial" w:cs="Arial"/>
          <w:b/>
          <w:bCs/>
          <w:sz w:val="20"/>
          <w:szCs w:val="20"/>
        </w:rPr>
        <w:t>, (Rîșcani-Costești) - 30 km</w:t>
      </w:r>
      <w:r w:rsidRPr="00781013">
        <w:rPr>
          <w:rFonts w:ascii="Arial" w:eastAsia="Garamond" w:hAnsi="Arial" w:cs="Arial"/>
          <w:sz w:val="20"/>
          <w:szCs w:val="20"/>
        </w:rPr>
        <w:t xml:space="preserve">) km 59+500 – 89+571 –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reabilitarea drumului existent </w:t>
      </w:r>
      <w:r w:rsidRPr="00781013">
        <w:rPr>
          <w:rFonts w:ascii="Arial" w:eastAsia="Garamond" w:hAnsi="Arial" w:cs="Arial"/>
          <w:sz w:val="20"/>
          <w:szCs w:val="20"/>
        </w:rPr>
        <w:t xml:space="preserve">     </w:t>
      </w:r>
    </w:p>
    <w:p w14:paraId="79C3841D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sz w:val="20"/>
          <w:szCs w:val="20"/>
        </w:rPr>
      </w:pPr>
      <w:bookmarkStart w:id="5" w:name="_Hlk209437068"/>
      <w:bookmarkEnd w:id="3"/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Lot </w:t>
      </w:r>
      <w:r>
        <w:rPr>
          <w:rFonts w:ascii="Arial" w:eastAsia="Garamond" w:hAnsi="Arial" w:cs="Arial"/>
          <w:b/>
          <w:bCs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4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(</w:t>
      </w:r>
      <w:bookmarkStart w:id="6" w:name="_Hlk209514988"/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R7 R14 Drochia-Costești-Frontieră cu România </w:t>
      </w:r>
      <w:bookmarkEnd w:id="6"/>
      <w:r w:rsidRPr="00781013">
        <w:rPr>
          <w:rFonts w:ascii="Arial" w:eastAsia="Garamond" w:hAnsi="Arial" w:cs="Arial"/>
          <w:b/>
          <w:bCs/>
          <w:sz w:val="20"/>
          <w:szCs w:val="20"/>
        </w:rPr>
        <w:t>(Centura Drochia) - 7,3 km) - 4,2 km reabilitarea porțiunii drumului existent R12, 3,1 km - construcție nouă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</w:p>
    <w:p w14:paraId="5CB051A5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b/>
          <w:bCs/>
          <w:sz w:val="20"/>
          <w:szCs w:val="20"/>
        </w:rPr>
      </w:pPr>
      <w:bookmarkStart w:id="7" w:name="_Hlk209447736"/>
      <w:bookmarkStart w:id="8" w:name="_Hlk209437204"/>
      <w:bookmarkEnd w:id="5"/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Lot </w:t>
      </w:r>
      <w:r>
        <w:rPr>
          <w:rFonts w:ascii="Arial" w:eastAsia="Garamond" w:hAnsi="Arial" w:cs="Arial"/>
          <w:b/>
          <w:bCs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5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(R7 R14 Drochia-Costești-Frontieră cu România (Drum de conexiune cu noul pod peste râul Prut la frontieră cu România, 5 km) - construcție nouă</w:t>
      </w:r>
      <w:bookmarkEnd w:id="7"/>
    </w:p>
    <w:p w14:paraId="733907F9" w14:textId="77777777" w:rsidR="007D7D97" w:rsidRPr="00781013" w:rsidRDefault="007D7D97" w:rsidP="007D7D97">
      <w:pPr>
        <w:spacing w:line="240" w:lineRule="auto"/>
        <w:jc w:val="both"/>
        <w:rPr>
          <w:rFonts w:ascii="Arial" w:eastAsia="Garamond" w:hAnsi="Arial" w:cs="Arial"/>
          <w:b/>
          <w:bCs/>
          <w:sz w:val="20"/>
          <w:szCs w:val="20"/>
        </w:rPr>
      </w:pPr>
      <w:bookmarkStart w:id="9" w:name="_Hlk209448295"/>
      <w:bookmarkEnd w:id="8"/>
      <w:r w:rsidRPr="00781013">
        <w:rPr>
          <w:rFonts w:ascii="Arial" w:eastAsia="Garamond" w:hAnsi="Arial" w:cs="Arial"/>
          <w:b/>
          <w:bCs/>
          <w:sz w:val="20"/>
          <w:szCs w:val="20"/>
        </w:rPr>
        <w:t>Lot 6</w:t>
      </w:r>
      <w:r w:rsidRPr="00781013">
        <w:rPr>
          <w:rFonts w:ascii="Arial" w:eastAsia="Garamond" w:hAnsi="Arial" w:cs="Arial"/>
          <w:sz w:val="20"/>
          <w:szCs w:val="20"/>
        </w:rPr>
        <w:t xml:space="preserve"> 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>(R14.</w:t>
      </w:r>
      <w:r>
        <w:rPr>
          <w:rFonts w:ascii="Arial" w:eastAsia="Garamond" w:hAnsi="Arial" w:cs="Arial"/>
          <w:b/>
          <w:bCs/>
          <w:sz w:val="20"/>
          <w:szCs w:val="20"/>
        </w:rPr>
        <w:t>3</w:t>
      </w:r>
      <w:r w:rsidRPr="00781013">
        <w:rPr>
          <w:rFonts w:ascii="Arial" w:eastAsia="Garamond" w:hAnsi="Arial" w:cs="Arial"/>
          <w:b/>
          <w:bCs/>
          <w:sz w:val="20"/>
          <w:szCs w:val="20"/>
        </w:rPr>
        <w:t xml:space="preserve"> Soroca-Frontiera cu Ucraina (Drum de conexiune cu noul pod peste râul Nistru la frontieră cu Ucraina, 7,4 km) zona localităților Cosăuți – Yampil - construcție nouă</w:t>
      </w:r>
    </w:p>
    <w:bookmarkEnd w:id="9"/>
    <w:p w14:paraId="79671762" w14:textId="7803CA9C" w:rsidR="00692D74" w:rsidRDefault="00692D74" w:rsidP="004D09C5">
      <w:pPr>
        <w:spacing w:line="240" w:lineRule="auto"/>
        <w:jc w:val="both"/>
        <w:rPr>
          <w:szCs w:val="24"/>
          <w:lang w:val="it-IT"/>
        </w:rPr>
      </w:pPr>
      <w:r>
        <w:rPr>
          <w:szCs w:val="24"/>
          <w:lang w:val="it-IT"/>
        </w:rPr>
        <w:t xml:space="preserve">Consultarea publică se va desfășura în format de prezentare a proiectului, oferirea de broșuri informative, colectarea datelor </w:t>
      </w:r>
      <w:r w:rsidR="00FB1AD1">
        <w:rPr>
          <w:szCs w:val="24"/>
          <w:lang w:val="it-IT"/>
        </w:rPr>
        <w:t xml:space="preserve">prin completarea chestionarului, </w:t>
      </w:r>
      <w:r w:rsidR="00A114BC">
        <w:rPr>
          <w:szCs w:val="24"/>
          <w:lang w:val="it-IT"/>
        </w:rPr>
        <w:t xml:space="preserve">acumularea sugestiilor </w:t>
      </w:r>
      <w:r w:rsidR="00DD150F">
        <w:rPr>
          <w:szCs w:val="24"/>
          <w:lang w:val="it-IT"/>
        </w:rPr>
        <w:t xml:space="preserve">reprezentanților </w:t>
      </w:r>
      <w:r w:rsidR="00B33864">
        <w:rPr>
          <w:szCs w:val="24"/>
          <w:lang w:val="it-IT"/>
        </w:rPr>
        <w:t>mediului de afaceri</w:t>
      </w:r>
      <w:r w:rsidR="00A114BC">
        <w:rPr>
          <w:szCs w:val="24"/>
          <w:lang w:val="it-IT"/>
        </w:rPr>
        <w:t xml:space="preserve"> cu referire la aspectele sociale, de mediu și siguranță cu referire la proiect. </w:t>
      </w:r>
      <w:r w:rsidR="00FB1AD1">
        <w:rPr>
          <w:szCs w:val="24"/>
          <w:lang w:val="it-IT"/>
        </w:rPr>
        <w:t xml:space="preserve"> </w:t>
      </w:r>
      <w:r>
        <w:rPr>
          <w:szCs w:val="24"/>
          <w:lang w:val="it-IT"/>
        </w:rPr>
        <w:t xml:space="preserve"> </w:t>
      </w:r>
    </w:p>
    <w:p w14:paraId="0EC3C5E2" w14:textId="05275E25" w:rsidR="00EC160D" w:rsidRDefault="009C7BDB" w:rsidP="009C7BDB">
      <w:pPr>
        <w:spacing w:line="240" w:lineRule="auto"/>
        <w:jc w:val="both"/>
        <w:rPr>
          <w:b/>
          <w:bCs/>
          <w:szCs w:val="24"/>
        </w:rPr>
      </w:pPr>
      <w:r w:rsidRPr="009C7BDB">
        <w:rPr>
          <w:szCs w:val="24"/>
        </w:rPr>
        <w:t>Proiectul este</w:t>
      </w:r>
      <w:r w:rsidRPr="009C7BDB">
        <w:rPr>
          <w:szCs w:val="24"/>
          <w:lang w:val="en-US"/>
        </w:rPr>
        <w:t xml:space="preserve"> </w:t>
      </w:r>
      <w:r w:rsidRPr="009C7BDB">
        <w:rPr>
          <w:szCs w:val="24"/>
        </w:rPr>
        <w:t xml:space="preserve">finanțat de </w:t>
      </w:r>
      <w:r w:rsidRPr="009C7BDB">
        <w:rPr>
          <w:b/>
          <w:bCs/>
          <w:szCs w:val="24"/>
        </w:rPr>
        <w:t>Uniunea Europeană</w:t>
      </w:r>
      <w:r w:rsidRPr="009C7BDB">
        <w:rPr>
          <w:szCs w:val="24"/>
        </w:rPr>
        <w:t xml:space="preserve"> din fondurile </w:t>
      </w:r>
      <w:r w:rsidRPr="009C7BDB">
        <w:rPr>
          <w:b/>
          <w:bCs/>
          <w:szCs w:val="24"/>
        </w:rPr>
        <w:t>Eastern Partnership Investment in Connectivity (EPIC)</w:t>
      </w:r>
      <w:r w:rsidRPr="009C7BDB">
        <w:rPr>
          <w:szCs w:val="24"/>
        </w:rPr>
        <w:t xml:space="preserve"> și </w:t>
      </w:r>
      <w:r w:rsidRPr="009C7BDB">
        <w:rPr>
          <w:b/>
          <w:bCs/>
          <w:szCs w:val="24"/>
        </w:rPr>
        <w:t xml:space="preserve">Sustainable Infrastructure Fund și este implementat </w:t>
      </w:r>
      <w:r w:rsidRPr="009C7BDB">
        <w:rPr>
          <w:szCs w:val="24"/>
        </w:rPr>
        <w:t xml:space="preserve">de </w:t>
      </w:r>
      <w:r w:rsidRPr="009C7BDB">
        <w:rPr>
          <w:b/>
          <w:bCs/>
          <w:szCs w:val="24"/>
        </w:rPr>
        <w:t>Banca Europeană pentru Reconstrucție și Dezvoltare (BERD</w:t>
      </w:r>
      <w:r w:rsidR="003D7CD0">
        <w:rPr>
          <w:b/>
          <w:bCs/>
          <w:szCs w:val="24"/>
        </w:rPr>
        <w:t>)</w:t>
      </w:r>
      <w:r w:rsidRPr="009C7BDB">
        <w:rPr>
          <w:b/>
          <w:bCs/>
          <w:szCs w:val="24"/>
        </w:rPr>
        <w:t xml:space="preserve">. </w:t>
      </w:r>
    </w:p>
    <w:p w14:paraId="0E3345BB" w14:textId="2AB577DB" w:rsidR="009C7BDB" w:rsidRPr="009C7BDB" w:rsidRDefault="009C7BDB" w:rsidP="009C7BDB">
      <w:pPr>
        <w:spacing w:line="240" w:lineRule="auto"/>
        <w:jc w:val="both"/>
        <w:rPr>
          <w:szCs w:val="24"/>
        </w:rPr>
      </w:pPr>
      <w:r w:rsidRPr="009C7BDB">
        <w:rPr>
          <w:szCs w:val="24"/>
        </w:rPr>
        <w:t xml:space="preserve">Beneficiarii direcți sunt </w:t>
      </w:r>
      <w:r w:rsidRPr="009C7BDB">
        <w:rPr>
          <w:b/>
          <w:bCs/>
          <w:szCs w:val="24"/>
        </w:rPr>
        <w:t>Ministerul Infrastructurii și Dezvoltării Regionale (MIDR) și</w:t>
      </w:r>
      <w:r w:rsidRPr="009C7BDB">
        <w:rPr>
          <w:szCs w:val="24"/>
        </w:rPr>
        <w:t xml:space="preserve"> </w:t>
      </w:r>
      <w:r w:rsidRPr="009C7BDB">
        <w:rPr>
          <w:b/>
          <w:bCs/>
          <w:szCs w:val="24"/>
        </w:rPr>
        <w:t>Administrația Națională a Drumurilor (AND)</w:t>
      </w:r>
      <w:r w:rsidR="00DD308C">
        <w:rPr>
          <w:b/>
          <w:bCs/>
          <w:szCs w:val="24"/>
        </w:rPr>
        <w:t xml:space="preserve">. </w:t>
      </w:r>
      <w:r w:rsidRPr="009C7BDB">
        <w:rPr>
          <w:szCs w:val="24"/>
        </w:rPr>
        <w:t xml:space="preserve"> </w:t>
      </w:r>
    </w:p>
    <w:p w14:paraId="5EC52CA0" w14:textId="140C1883" w:rsidR="000D6B47" w:rsidRDefault="003D2FB6" w:rsidP="004D09C5">
      <w:pPr>
        <w:spacing w:line="240" w:lineRule="auto"/>
        <w:jc w:val="both"/>
        <w:rPr>
          <w:szCs w:val="24"/>
          <w:lang w:val="it-IT"/>
        </w:rPr>
      </w:pPr>
      <w:r w:rsidRPr="00AB12A0">
        <w:rPr>
          <w:szCs w:val="24"/>
          <w:lang w:val="it-IT"/>
        </w:rPr>
        <w:t xml:space="preserve">Pentru mai multe informații, sugestii și propuneri, </w:t>
      </w:r>
      <w:r w:rsidR="000D6B47">
        <w:rPr>
          <w:szCs w:val="24"/>
          <w:lang w:val="it-IT"/>
        </w:rPr>
        <w:t>v</w:t>
      </w:r>
      <w:r w:rsidRPr="00AB12A0">
        <w:rPr>
          <w:szCs w:val="24"/>
          <w:lang w:val="it-IT"/>
        </w:rPr>
        <w:t>ă puteți adresa direct la</w:t>
      </w:r>
      <w:r w:rsidR="000D6B47">
        <w:rPr>
          <w:szCs w:val="24"/>
          <w:lang w:val="it-IT"/>
        </w:rPr>
        <w:t>;</w:t>
      </w:r>
    </w:p>
    <w:p w14:paraId="3E3A6666" w14:textId="1A7E4732" w:rsidR="001941A9" w:rsidRPr="00AB12A0" w:rsidRDefault="001941A9" w:rsidP="004010F4">
      <w:pPr>
        <w:spacing w:line="240" w:lineRule="auto"/>
        <w:jc w:val="both"/>
        <w:rPr>
          <w:szCs w:val="24"/>
          <w:lang w:val="it-IT"/>
        </w:rPr>
      </w:pPr>
      <w:r w:rsidRPr="00AB12A0">
        <w:rPr>
          <w:b/>
          <w:bCs/>
          <w:szCs w:val="24"/>
          <w:lang w:val="it-IT"/>
        </w:rPr>
        <w:t>MM Consulting&amp;Engineering SRL – Moldova</w:t>
      </w:r>
    </w:p>
    <w:p w14:paraId="34A25FB8" w14:textId="40D6AC7D" w:rsidR="003D2FB6" w:rsidRPr="00AB12A0" w:rsidRDefault="001941A9" w:rsidP="004010F4">
      <w:pPr>
        <w:spacing w:line="240" w:lineRule="auto"/>
        <w:jc w:val="both"/>
        <w:rPr>
          <w:b/>
          <w:bCs/>
          <w:szCs w:val="24"/>
          <w:lang w:val="it-IT"/>
        </w:rPr>
      </w:pPr>
      <w:r w:rsidRPr="00AB12A0">
        <w:rPr>
          <w:b/>
          <w:bCs/>
          <w:szCs w:val="24"/>
          <w:lang w:val="it-IT"/>
        </w:rPr>
        <w:t>Telefon: +37379534810</w:t>
      </w:r>
      <w:r w:rsidR="003D2FB6" w:rsidRPr="00AB12A0">
        <w:rPr>
          <w:b/>
          <w:bCs/>
          <w:szCs w:val="24"/>
          <w:lang w:val="it-IT"/>
        </w:rPr>
        <w:t xml:space="preserve"> </w:t>
      </w:r>
      <w:r w:rsidR="00CC7F93" w:rsidRPr="00AB12A0">
        <w:rPr>
          <w:b/>
          <w:bCs/>
          <w:szCs w:val="24"/>
          <w:lang w:val="it-IT"/>
        </w:rPr>
        <w:t>(viber)</w:t>
      </w:r>
    </w:p>
    <w:p w14:paraId="1A052159" w14:textId="292B929D" w:rsidR="003D2FB6" w:rsidRPr="00AB12A0" w:rsidRDefault="003D2FB6" w:rsidP="004010F4">
      <w:pPr>
        <w:spacing w:line="240" w:lineRule="auto"/>
        <w:jc w:val="both"/>
        <w:rPr>
          <w:b/>
          <w:bCs/>
          <w:szCs w:val="24"/>
          <w:lang w:val="it-IT"/>
        </w:rPr>
      </w:pPr>
      <w:r w:rsidRPr="00AB12A0">
        <w:rPr>
          <w:b/>
          <w:bCs/>
          <w:szCs w:val="24"/>
          <w:lang w:val="it-IT"/>
        </w:rPr>
        <w:t>E-mail</w:t>
      </w:r>
      <w:r w:rsidR="001941A9" w:rsidRPr="00AB12A0">
        <w:rPr>
          <w:b/>
          <w:bCs/>
          <w:szCs w:val="24"/>
          <w:lang w:val="it-IT"/>
        </w:rPr>
        <w:t>: project@mmengineering.org</w:t>
      </w:r>
    </w:p>
    <w:p w14:paraId="587ADCB9" w14:textId="797E06AD" w:rsidR="003D2FB6" w:rsidRPr="00AB12A0" w:rsidRDefault="000D6B47" w:rsidP="004010F4">
      <w:pPr>
        <w:spacing w:line="240" w:lineRule="auto"/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>A</w:t>
      </w:r>
      <w:r w:rsidR="003D2FB6" w:rsidRPr="00AB12A0">
        <w:rPr>
          <w:b/>
          <w:bCs/>
          <w:szCs w:val="24"/>
          <w:lang w:val="it-IT"/>
        </w:rPr>
        <w:t>dresa:</w:t>
      </w:r>
      <w:r w:rsidR="001941A9" w:rsidRPr="00AB12A0">
        <w:rPr>
          <w:b/>
          <w:bCs/>
          <w:szCs w:val="24"/>
          <w:lang w:val="it-IT"/>
        </w:rPr>
        <w:t xml:space="preserve"> Calea Basarabiei 26/7, mun. Chișinău,</w:t>
      </w:r>
      <w:r w:rsidR="003571D8" w:rsidRPr="00AB12A0">
        <w:rPr>
          <w:b/>
          <w:bCs/>
          <w:szCs w:val="24"/>
          <w:lang w:val="it-IT"/>
        </w:rPr>
        <w:t xml:space="preserve"> Republica Moldova</w:t>
      </w:r>
    </w:p>
    <w:sectPr w:rsidR="003D2FB6" w:rsidRPr="00AB12A0" w:rsidSect="00100E9D">
      <w:pgSz w:w="12240" w:h="15840"/>
      <w:pgMar w:top="284" w:right="616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006D5" w14:textId="77777777" w:rsidR="009A140E" w:rsidRDefault="009A140E" w:rsidP="00C06B01">
      <w:pPr>
        <w:spacing w:after="0" w:line="240" w:lineRule="auto"/>
      </w:pPr>
      <w:r>
        <w:separator/>
      </w:r>
    </w:p>
  </w:endnote>
  <w:endnote w:type="continuationSeparator" w:id="0">
    <w:p w14:paraId="7E85491D" w14:textId="77777777" w:rsidR="009A140E" w:rsidRDefault="009A140E" w:rsidP="00C0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E0CD5" w14:textId="77777777" w:rsidR="009A140E" w:rsidRDefault="009A140E" w:rsidP="00C06B01">
      <w:pPr>
        <w:spacing w:after="0" w:line="240" w:lineRule="auto"/>
      </w:pPr>
      <w:r>
        <w:separator/>
      </w:r>
    </w:p>
  </w:footnote>
  <w:footnote w:type="continuationSeparator" w:id="0">
    <w:p w14:paraId="23D7B8E5" w14:textId="77777777" w:rsidR="009A140E" w:rsidRDefault="009A140E" w:rsidP="00C06B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631"/>
    <w:rsid w:val="000374A3"/>
    <w:rsid w:val="0007507B"/>
    <w:rsid w:val="000C473F"/>
    <w:rsid w:val="000D6B47"/>
    <w:rsid w:val="000D747E"/>
    <w:rsid w:val="000E2700"/>
    <w:rsid w:val="000F50FF"/>
    <w:rsid w:val="00100E9D"/>
    <w:rsid w:val="001569A8"/>
    <w:rsid w:val="001575D5"/>
    <w:rsid w:val="00164F24"/>
    <w:rsid w:val="001941A9"/>
    <w:rsid w:val="001E2FD7"/>
    <w:rsid w:val="00297985"/>
    <w:rsid w:val="002B534D"/>
    <w:rsid w:val="002D06C2"/>
    <w:rsid w:val="0030376B"/>
    <w:rsid w:val="00313655"/>
    <w:rsid w:val="003456D0"/>
    <w:rsid w:val="003571D8"/>
    <w:rsid w:val="003D2FB6"/>
    <w:rsid w:val="003D7CD0"/>
    <w:rsid w:val="004010F4"/>
    <w:rsid w:val="00423B31"/>
    <w:rsid w:val="0045241F"/>
    <w:rsid w:val="004666E3"/>
    <w:rsid w:val="0047089C"/>
    <w:rsid w:val="00477DED"/>
    <w:rsid w:val="004D09C5"/>
    <w:rsid w:val="004D1C86"/>
    <w:rsid w:val="004E6EFB"/>
    <w:rsid w:val="004F712D"/>
    <w:rsid w:val="00507D9A"/>
    <w:rsid w:val="00521147"/>
    <w:rsid w:val="00533DF5"/>
    <w:rsid w:val="00554A22"/>
    <w:rsid w:val="005716D7"/>
    <w:rsid w:val="005C6AE8"/>
    <w:rsid w:val="005D0DC1"/>
    <w:rsid w:val="006129E6"/>
    <w:rsid w:val="006142A8"/>
    <w:rsid w:val="00692D74"/>
    <w:rsid w:val="007622D3"/>
    <w:rsid w:val="00781745"/>
    <w:rsid w:val="007A3A44"/>
    <w:rsid w:val="007A3AC4"/>
    <w:rsid w:val="007D7D97"/>
    <w:rsid w:val="007E52A6"/>
    <w:rsid w:val="00866728"/>
    <w:rsid w:val="00875098"/>
    <w:rsid w:val="00881C81"/>
    <w:rsid w:val="00885113"/>
    <w:rsid w:val="008A164C"/>
    <w:rsid w:val="008C71AA"/>
    <w:rsid w:val="009804D5"/>
    <w:rsid w:val="009A140E"/>
    <w:rsid w:val="009C50C5"/>
    <w:rsid w:val="009C7BDB"/>
    <w:rsid w:val="00A114BC"/>
    <w:rsid w:val="00AB12A0"/>
    <w:rsid w:val="00B03245"/>
    <w:rsid w:val="00B16631"/>
    <w:rsid w:val="00B33864"/>
    <w:rsid w:val="00B450AC"/>
    <w:rsid w:val="00B80C6D"/>
    <w:rsid w:val="00B84790"/>
    <w:rsid w:val="00C06B01"/>
    <w:rsid w:val="00C3304D"/>
    <w:rsid w:val="00CB0404"/>
    <w:rsid w:val="00CB312F"/>
    <w:rsid w:val="00CC7F93"/>
    <w:rsid w:val="00CD6BD1"/>
    <w:rsid w:val="00CF4D54"/>
    <w:rsid w:val="00CF63D7"/>
    <w:rsid w:val="00D16095"/>
    <w:rsid w:val="00D834FA"/>
    <w:rsid w:val="00DC2E05"/>
    <w:rsid w:val="00DC4CB5"/>
    <w:rsid w:val="00DD150F"/>
    <w:rsid w:val="00DD308C"/>
    <w:rsid w:val="00DE3374"/>
    <w:rsid w:val="00E36774"/>
    <w:rsid w:val="00E43EF3"/>
    <w:rsid w:val="00E5323D"/>
    <w:rsid w:val="00E92B45"/>
    <w:rsid w:val="00EC160D"/>
    <w:rsid w:val="00EC56E3"/>
    <w:rsid w:val="00EF4ED2"/>
    <w:rsid w:val="00FB1AD1"/>
    <w:rsid w:val="00FC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90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EF3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61721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63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61721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63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61721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63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61721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63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63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63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63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EC56E3"/>
    <w:pPr>
      <w:tabs>
        <w:tab w:val="left" w:pos="426"/>
      </w:tabs>
      <w:spacing w:before="120" w:after="0" w:line="276" w:lineRule="auto"/>
      <w:ind w:right="-109"/>
    </w:pPr>
    <w:rPr>
      <w:rFonts w:eastAsia="Calibri" w:cs="Times New Roman"/>
      <w:bCs/>
      <w:iCs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EC56E3"/>
    <w:rPr>
      <w:rFonts w:ascii="Times New Roman" w:eastAsia="Calibri" w:hAnsi="Times New Roman" w:cs="Times New Roman"/>
      <w:bCs/>
      <w:iCs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16631"/>
    <w:rPr>
      <w:rFonts w:asciiTheme="majorHAnsi" w:eastAsiaTheme="majorEastAsia" w:hAnsiTheme="majorHAnsi" w:cstheme="majorBidi"/>
      <w:color w:val="61721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631"/>
    <w:rPr>
      <w:rFonts w:asciiTheme="majorHAnsi" w:eastAsiaTheme="majorEastAsia" w:hAnsiTheme="majorHAnsi" w:cstheme="majorBidi"/>
      <w:color w:val="61721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631"/>
    <w:rPr>
      <w:rFonts w:eastAsiaTheme="majorEastAsia" w:cstheme="majorBidi"/>
      <w:color w:val="61721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631"/>
    <w:rPr>
      <w:rFonts w:eastAsiaTheme="majorEastAsia" w:cstheme="majorBidi"/>
      <w:i/>
      <w:iCs/>
      <w:color w:val="61721F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631"/>
    <w:rPr>
      <w:rFonts w:eastAsiaTheme="majorEastAsia" w:cstheme="majorBidi"/>
      <w:color w:val="61721F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631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631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631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631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16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63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631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16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631"/>
    <w:rPr>
      <w:i/>
      <w:iCs/>
      <w:color w:val="61721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631"/>
    <w:pPr>
      <w:pBdr>
        <w:top w:val="single" w:sz="4" w:space="10" w:color="61721F" w:themeColor="accent1" w:themeShade="BF"/>
        <w:bottom w:val="single" w:sz="4" w:space="10" w:color="61721F" w:themeColor="accent1" w:themeShade="BF"/>
      </w:pBdr>
      <w:spacing w:before="360" w:after="360"/>
      <w:ind w:left="864" w:right="864"/>
      <w:jc w:val="center"/>
    </w:pPr>
    <w:rPr>
      <w:i/>
      <w:iCs/>
      <w:color w:val="61721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631"/>
    <w:rPr>
      <w:rFonts w:ascii="Times New Roman" w:hAnsi="Times New Roman"/>
      <w:i/>
      <w:iCs/>
      <w:color w:val="61721F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16631"/>
    <w:rPr>
      <w:b/>
      <w:bCs/>
      <w:smallCaps/>
      <w:color w:val="61721F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804D5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804D5"/>
    <w:rPr>
      <w:lang w:val="en-US"/>
    </w:rPr>
  </w:style>
  <w:style w:type="paragraph" w:styleId="NormalWeb">
    <w:name w:val="Normal (Web)"/>
    <w:basedOn w:val="Normal"/>
    <w:uiPriority w:val="99"/>
    <w:unhideWhenUsed/>
    <w:rsid w:val="00554A2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paragraph" w:styleId="Revision">
    <w:name w:val="Revision"/>
    <w:hidden/>
    <w:uiPriority w:val="99"/>
    <w:semiHidden/>
    <w:rsid w:val="00881C81"/>
    <w:pPr>
      <w:spacing w:after="0" w:line="240" w:lineRule="auto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88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B0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6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B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.jpeg"/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ganic">
  <a:themeElements>
    <a:clrScheme name="Organic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Organic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rganic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2025-09-10T08:17:00Z</dcterms:created>
  <dcterms:modified xsi:type="dcterms:W3CDTF">2026-03-13T10:56:00Z</dcterms:modified>
</cp:coreProperties>
</file>